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A921E" w14:textId="49A7DFFB" w:rsidR="008242C3" w:rsidRPr="005A1F4F" w:rsidRDefault="008242C3" w:rsidP="001E4A6E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lang w:val="ru-RU" w:eastAsia="en-US"/>
        </w:rPr>
      </w:pPr>
      <w:r w:rsidRPr="005A1F4F">
        <w:rPr>
          <w:rFonts w:ascii="Times New Roman" w:hAnsi="Times New Roman" w:cs="Times New Roman"/>
          <w:b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1BC8E7A1" wp14:editId="4637783E">
            <wp:simplePos x="0" y="0"/>
            <wp:positionH relativeFrom="column">
              <wp:posOffset>2042523</wp:posOffset>
            </wp:positionH>
            <wp:positionV relativeFrom="paragraph">
              <wp:posOffset>1159691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1F4F">
        <w:rPr>
          <w:rFonts w:ascii="Times New Roman" w:hAnsi="Times New Roman" w:cs="Times New Roman"/>
          <w:color w:val="000000"/>
          <w:sz w:val="28"/>
          <w:lang w:val="ru-RU" w:eastAsia="en-US"/>
        </w:rPr>
        <w:t>Московский государственный технический университет им. Н.Э. Баумана</w:t>
      </w:r>
      <w:r w:rsidRPr="005A1F4F">
        <w:rPr>
          <w:rFonts w:ascii="Times New Roman" w:hAnsi="Times New Roman" w:cs="Times New Roman"/>
          <w:color w:val="000000"/>
          <w:sz w:val="28"/>
          <w:lang w:val="ru-RU" w:eastAsia="en-US"/>
        </w:rPr>
        <w:br/>
        <w:t>Кафедра «Системы обработки информации и управления»</w:t>
      </w:r>
    </w:p>
    <w:p w14:paraId="64046F40" w14:textId="141A2270" w:rsidR="008242C3" w:rsidRPr="005A1F4F" w:rsidRDefault="008242C3" w:rsidP="001E4A6E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ru-RU" w:eastAsia="en-US"/>
        </w:rPr>
      </w:pPr>
    </w:p>
    <w:p w14:paraId="4CAF749F" w14:textId="1EADCC1A" w:rsidR="008242C3" w:rsidRPr="005A1F4F" w:rsidRDefault="008242C3" w:rsidP="001E4A6E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ru-RU" w:eastAsia="en-US"/>
        </w:rPr>
      </w:pPr>
    </w:p>
    <w:p w14:paraId="3334967F" w14:textId="53A22AC0" w:rsidR="008242C3" w:rsidRPr="005A1F4F" w:rsidRDefault="008242C3" w:rsidP="001E4A6E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ru-RU" w:eastAsia="en-US"/>
        </w:rPr>
      </w:pPr>
      <w:r w:rsidRPr="005A1F4F">
        <w:rPr>
          <w:rFonts w:ascii="Times New Roman" w:hAnsi="Times New Roman" w:cs="Times New Roman"/>
          <w:color w:val="000000"/>
          <w:sz w:val="32"/>
          <w:szCs w:val="32"/>
          <w:lang w:val="ru-RU" w:eastAsia="en-US"/>
        </w:rPr>
        <w:t>Домашнее Задание</w:t>
      </w:r>
      <w:r w:rsidRPr="005A1F4F">
        <w:rPr>
          <w:rFonts w:ascii="Times New Roman" w:hAnsi="Times New Roman" w:cs="Times New Roman"/>
          <w:color w:val="000000"/>
          <w:sz w:val="32"/>
          <w:szCs w:val="32"/>
          <w:lang w:val="ru-RU" w:eastAsia="en-US"/>
        </w:rPr>
        <w:br/>
        <w:t>по дисциплине</w:t>
      </w:r>
      <w:r w:rsidRPr="005A1F4F">
        <w:rPr>
          <w:rFonts w:ascii="Times New Roman" w:hAnsi="Times New Roman" w:cs="Times New Roman"/>
          <w:color w:val="000000"/>
          <w:sz w:val="32"/>
          <w:szCs w:val="32"/>
          <w:lang w:val="ru-RU" w:eastAsia="en-US"/>
        </w:rPr>
        <w:br/>
      </w:r>
      <w:r w:rsidRPr="005A1F4F">
        <w:rPr>
          <w:rFonts w:ascii="Times New Roman" w:hAnsi="Times New Roman" w:cs="Times New Roman"/>
          <w:color w:val="000000"/>
          <w:sz w:val="40"/>
          <w:szCs w:val="40"/>
          <w:lang w:val="ru-RU" w:eastAsia="en-US"/>
        </w:rPr>
        <w:t>«Методы машинного обучения»</w:t>
      </w:r>
      <w:r w:rsidRPr="005A1F4F">
        <w:rPr>
          <w:rFonts w:ascii="Times New Roman" w:hAnsi="Times New Roman" w:cs="Times New Roman"/>
          <w:color w:val="000000"/>
          <w:sz w:val="40"/>
          <w:szCs w:val="40"/>
          <w:lang w:val="ru-RU" w:eastAsia="en-US"/>
        </w:rPr>
        <w:br/>
      </w:r>
    </w:p>
    <w:p w14:paraId="72372EA2" w14:textId="4A04E347" w:rsidR="008242C3" w:rsidRPr="005A1F4F" w:rsidRDefault="008242C3" w:rsidP="001E4A6E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ru-RU" w:eastAsia="en-US"/>
        </w:rPr>
      </w:pPr>
    </w:p>
    <w:p w14:paraId="38900052" w14:textId="77777777" w:rsidR="008242C3" w:rsidRPr="005A1F4F" w:rsidRDefault="008242C3" w:rsidP="001E4A6E">
      <w:pPr>
        <w:spacing w:after="200" w:line="276" w:lineRule="auto"/>
        <w:jc w:val="center"/>
        <w:rPr>
          <w:rFonts w:ascii="Times New Roman" w:hAnsi="Times New Roman" w:cs="Times New Roman"/>
          <w:b/>
          <w:bCs/>
          <w:color w:val="24292E"/>
          <w:sz w:val="36"/>
          <w:szCs w:val="36"/>
          <w:lang w:val="ru-RU"/>
        </w:rPr>
      </w:pPr>
    </w:p>
    <w:p w14:paraId="037E6813" w14:textId="77777777" w:rsidR="008242C3" w:rsidRPr="005A1F4F" w:rsidRDefault="008242C3" w:rsidP="001E4A6E">
      <w:pPr>
        <w:spacing w:after="200" w:line="276" w:lineRule="auto"/>
        <w:rPr>
          <w:rFonts w:ascii="Times New Roman" w:hAnsi="Times New Roman" w:cs="Times New Roman"/>
          <w:color w:val="000000"/>
          <w:sz w:val="44"/>
          <w:szCs w:val="48"/>
          <w:lang w:val="ru-RU" w:eastAsia="en-US"/>
        </w:rPr>
      </w:pPr>
    </w:p>
    <w:p w14:paraId="236B5488" w14:textId="4BB1D79B" w:rsidR="008242C3" w:rsidRPr="005A1F4F" w:rsidRDefault="008242C3" w:rsidP="001E4A6E">
      <w:pPr>
        <w:spacing w:after="200" w:line="276" w:lineRule="auto"/>
        <w:jc w:val="right"/>
        <w:rPr>
          <w:rFonts w:ascii="Times New Roman" w:hAnsi="Times New Roman" w:cs="Times New Roman"/>
          <w:color w:val="000000"/>
          <w:sz w:val="28"/>
          <w:szCs w:val="32"/>
          <w:lang w:val="ru-RU" w:eastAsia="en-US"/>
        </w:rPr>
      </w:pPr>
      <w:r w:rsidRPr="005A1F4F">
        <w:rPr>
          <w:rFonts w:ascii="Times New Roman" w:hAnsi="Times New Roman" w:cs="Times New Roman"/>
          <w:color w:val="000000"/>
          <w:sz w:val="44"/>
          <w:szCs w:val="48"/>
          <w:lang w:val="ru-RU" w:eastAsia="en-US"/>
        </w:rPr>
        <w:br/>
      </w:r>
      <w:r w:rsidRPr="005A1F4F">
        <w:rPr>
          <w:rFonts w:ascii="Times New Roman" w:hAnsi="Times New Roman" w:cs="Times New Roman"/>
          <w:color w:val="000000"/>
          <w:sz w:val="28"/>
          <w:szCs w:val="32"/>
          <w:lang w:val="ru-RU" w:eastAsia="en-US"/>
        </w:rPr>
        <w:t>Выполнил:</w:t>
      </w:r>
      <w:r w:rsidRPr="005A1F4F">
        <w:rPr>
          <w:rFonts w:ascii="Times New Roman" w:hAnsi="Times New Roman" w:cs="Times New Roman"/>
          <w:color w:val="000000"/>
          <w:szCs w:val="28"/>
          <w:lang w:val="ru-RU" w:eastAsia="en-US"/>
        </w:rPr>
        <w:br/>
      </w:r>
      <w:r w:rsidRPr="005A1F4F">
        <w:rPr>
          <w:rFonts w:ascii="Times New Roman" w:hAnsi="Times New Roman" w:cs="Times New Roman"/>
          <w:color w:val="000000"/>
          <w:sz w:val="28"/>
          <w:szCs w:val="32"/>
          <w:lang w:val="ru-RU" w:eastAsia="en-US"/>
        </w:rPr>
        <w:t>студент группы ИУ5-2</w:t>
      </w:r>
      <w:r w:rsidR="004A6BA9" w:rsidRPr="005A1F4F">
        <w:rPr>
          <w:rFonts w:ascii="Times New Roman" w:hAnsi="Times New Roman" w:cs="Times New Roman"/>
          <w:color w:val="000000"/>
          <w:sz w:val="28"/>
          <w:szCs w:val="32"/>
          <w:lang w:val="ru-RU" w:eastAsia="en-US"/>
        </w:rPr>
        <w:t>2</w:t>
      </w:r>
      <w:r w:rsidRPr="005A1F4F">
        <w:rPr>
          <w:rFonts w:ascii="Times New Roman" w:hAnsi="Times New Roman" w:cs="Times New Roman"/>
          <w:color w:val="000000"/>
          <w:sz w:val="28"/>
          <w:szCs w:val="32"/>
          <w:lang w:val="ru-RU" w:eastAsia="en-US"/>
        </w:rPr>
        <w:t>М</w:t>
      </w:r>
      <w:r w:rsidRPr="005A1F4F">
        <w:rPr>
          <w:rFonts w:ascii="Times New Roman" w:hAnsi="Times New Roman" w:cs="Times New Roman"/>
          <w:color w:val="000000"/>
          <w:szCs w:val="28"/>
          <w:lang w:val="ru-RU" w:eastAsia="en-US"/>
        </w:rPr>
        <w:br/>
      </w:r>
      <w:proofErr w:type="spellStart"/>
      <w:r w:rsidR="00093E39" w:rsidRPr="005A1F4F">
        <w:rPr>
          <w:rFonts w:ascii="Times New Roman" w:hAnsi="Times New Roman" w:cs="Times New Roman"/>
          <w:color w:val="000000"/>
          <w:sz w:val="28"/>
          <w:szCs w:val="32"/>
          <w:lang w:val="ru-RU" w:eastAsia="en-US"/>
        </w:rPr>
        <w:t>Лю</w:t>
      </w:r>
      <w:proofErr w:type="spellEnd"/>
      <w:r w:rsidR="00093E39" w:rsidRPr="005A1F4F">
        <w:rPr>
          <w:rFonts w:ascii="Times New Roman" w:hAnsi="Times New Roman" w:cs="Times New Roman"/>
          <w:color w:val="000000"/>
          <w:sz w:val="28"/>
          <w:szCs w:val="32"/>
          <w:lang w:val="ru-RU" w:eastAsia="en-US"/>
        </w:rPr>
        <w:t xml:space="preserve"> Ченхао</w:t>
      </w:r>
    </w:p>
    <w:p w14:paraId="67969EA6" w14:textId="77777777" w:rsidR="008242C3" w:rsidRPr="005A1F4F" w:rsidRDefault="008242C3" w:rsidP="001E4A6E">
      <w:pPr>
        <w:spacing w:after="200" w:line="276" w:lineRule="auto"/>
        <w:rPr>
          <w:rFonts w:ascii="Times New Roman" w:hAnsi="Times New Roman" w:cs="Times New Roman"/>
          <w:color w:val="000000"/>
          <w:lang w:val="ru-RU" w:eastAsia="en-US"/>
        </w:rPr>
      </w:pPr>
    </w:p>
    <w:p w14:paraId="18513DD1" w14:textId="77777777" w:rsidR="008242C3" w:rsidRPr="005A1F4F" w:rsidRDefault="008242C3" w:rsidP="001E4A6E">
      <w:pPr>
        <w:spacing w:after="200" w:line="276" w:lineRule="auto"/>
        <w:rPr>
          <w:rFonts w:ascii="Times New Roman" w:hAnsi="Times New Roman" w:cs="Times New Roman"/>
          <w:color w:val="000000"/>
          <w:lang w:val="ru-RU" w:eastAsia="en-US"/>
        </w:rPr>
      </w:pPr>
    </w:p>
    <w:p w14:paraId="7FBD49E6" w14:textId="3F3834AB" w:rsidR="008242C3" w:rsidRPr="005A1F4F" w:rsidRDefault="008242C3" w:rsidP="001E4A6E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36"/>
          <w:lang w:val="ru-RU" w:eastAsia="en-US"/>
        </w:rPr>
      </w:pPr>
      <w:r w:rsidRPr="005A1F4F">
        <w:rPr>
          <w:rFonts w:ascii="Times New Roman" w:hAnsi="Times New Roman" w:cs="Times New Roman"/>
          <w:color w:val="000000"/>
          <w:sz w:val="28"/>
          <w:szCs w:val="36"/>
          <w:lang w:val="ru-RU" w:eastAsia="en-US"/>
        </w:rPr>
        <w:t>Москва — 202</w:t>
      </w:r>
      <w:r w:rsidR="00093E39" w:rsidRPr="005A1F4F">
        <w:rPr>
          <w:rFonts w:ascii="Times New Roman" w:hAnsi="Times New Roman" w:cs="Times New Roman"/>
          <w:color w:val="000000"/>
          <w:sz w:val="28"/>
          <w:szCs w:val="36"/>
          <w:lang w:val="ru-RU"/>
        </w:rPr>
        <w:t>4</w:t>
      </w:r>
      <w:r w:rsidRPr="005A1F4F">
        <w:rPr>
          <w:rFonts w:ascii="Times New Roman" w:hAnsi="Times New Roman" w:cs="Times New Roman"/>
          <w:color w:val="000000"/>
          <w:sz w:val="28"/>
          <w:szCs w:val="36"/>
          <w:lang w:val="ru-RU" w:eastAsia="en-US"/>
        </w:rPr>
        <w:t xml:space="preserve"> г.</w:t>
      </w:r>
    </w:p>
    <w:p w14:paraId="648DC2E0" w14:textId="77777777" w:rsidR="00B942F4" w:rsidRPr="005A1F4F" w:rsidRDefault="00B942F4" w:rsidP="001E4A6E">
      <w:pPr>
        <w:pStyle w:val="a3"/>
        <w:spacing w:line="276" w:lineRule="auto"/>
        <w:ind w:firstLineChars="100" w:firstLine="281"/>
        <w:jc w:val="both"/>
        <w:rPr>
          <w:rFonts w:ascii="Times New Roman" w:hAnsi="Times New Roman" w:cs="Times New Roman"/>
          <w:lang w:val="ru-RU"/>
        </w:rPr>
      </w:pP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</w:t>
      </w:r>
      <w:r w:rsidRPr="005A1F4F">
        <w:rPr>
          <w:rFonts w:ascii="Times New Roman" w:hAnsi="Times New Roman" w:cs="Times New Roman"/>
          <w:lang w:val="ru-RU"/>
        </w:rPr>
        <w:t xml:space="preserve"> </w:t>
      </w:r>
    </w:p>
    <w:p w14:paraId="22EFD02B" w14:textId="5E5B02F8" w:rsidR="00161B03" w:rsidRPr="005A1F4F" w:rsidRDefault="00E056FB" w:rsidP="001E4A6E">
      <w:pPr>
        <w:pStyle w:val="a3"/>
        <w:spacing w:line="276" w:lineRule="auto"/>
        <w:ind w:firstLineChars="100" w:firstLine="280"/>
        <w:jc w:val="both"/>
        <w:rPr>
          <w:rFonts w:ascii="Times New Roman" w:hAnsi="Times New Roman" w:cs="Times New Roman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Домашнее задание по дисциплине направлено на анализ современных методов машинного обучения и их применение для решения практических задач. Домашнее задание включает три основных этапа: </w:t>
      </w:r>
    </w:p>
    <w:p w14:paraId="095A91C8" w14:textId="2D7A02F6" w:rsidR="00161B03" w:rsidRPr="005A1F4F" w:rsidRDefault="00E056FB" w:rsidP="001E4A6E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>- выбор задачи;</w:t>
      </w:r>
      <w:r w:rsidRPr="005A1F4F">
        <w:rPr>
          <w:rFonts w:ascii="Times New Roman" w:hAnsi="Times New Roman" w:cs="Times New Roman"/>
          <w:sz w:val="28"/>
          <w:szCs w:val="28"/>
          <w:lang w:val="ru-RU"/>
        </w:rPr>
        <w:br/>
        <w:t>- теоретический этап;</w:t>
      </w:r>
      <w:r w:rsidRPr="005A1F4F">
        <w:rPr>
          <w:rFonts w:ascii="Times New Roman" w:hAnsi="Times New Roman" w:cs="Times New Roman"/>
          <w:sz w:val="28"/>
          <w:szCs w:val="28"/>
          <w:lang w:val="ru-RU"/>
        </w:rPr>
        <w:br/>
        <w:t>- практический этап.</w:t>
      </w:r>
    </w:p>
    <w:p w14:paraId="3CD06D4F" w14:textId="04F73BF7" w:rsidR="00B942F4" w:rsidRPr="005A1F4F" w:rsidRDefault="00B942F4" w:rsidP="001E4A6E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Этап выбора задачи предполагает анализ ресурса </w:t>
      </w:r>
      <w:proofErr w:type="spellStart"/>
      <w:r w:rsidRPr="005A1F4F">
        <w:rPr>
          <w:rFonts w:ascii="Times New Roman" w:hAnsi="Times New Roman" w:cs="Times New Roman"/>
          <w:sz w:val="28"/>
          <w:szCs w:val="28"/>
        </w:rPr>
        <w:t>paperswithcode</w:t>
      </w:r>
      <w:proofErr w:type="spellEnd"/>
      <w:r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. Данный ресурс включает описание нескольких тысяч современных задач в области машинного обучения. Каждое описание задачи содержит ссылки на наиболее современные и актуальные научные статьи, предназначенные для решения задачи (список статей регулярно обновляется авторами ресурса). Каждое описание статьи содержит ссылку на репозиторий с открытым исходным кодом, реализующим представленные в статье эксперименты. На этапе выбора задачи обучающийся выбирает одну из задач машинного обучения, описание которой содержит ссылки на статьи и репозитории с исходным кодом. Теоретический этап включает проработку как минимум двух статей, относящихся к выбранной задаче. Результаты проработки обучающийся излагает в </w:t>
      </w:r>
      <w:r w:rsidRPr="005A1F4F">
        <w:rPr>
          <w:rFonts w:ascii="Times New Roman" w:hAnsi="Times New Roman" w:cs="Times New Roman"/>
          <w:sz w:val="28"/>
          <w:szCs w:val="28"/>
          <w:lang w:val="ru-RU"/>
        </w:rPr>
        <w:lastRenderedPageBreak/>
        <w:t>теоретической части отчета по домашнему заданию, которая может включать:</w:t>
      </w:r>
    </w:p>
    <w:p w14:paraId="3C689D78" w14:textId="52A1836F" w:rsidR="00B942F4" w:rsidRPr="005A1F4F" w:rsidRDefault="00B942F4" w:rsidP="001E4A6E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934422"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A1F4F">
        <w:rPr>
          <w:rFonts w:ascii="Times New Roman" w:hAnsi="Times New Roman" w:cs="Times New Roman"/>
          <w:sz w:val="28"/>
          <w:szCs w:val="28"/>
          <w:lang w:val="ru-RU"/>
        </w:rPr>
        <w:t>описание общих подходов к решению задачи;</w:t>
      </w:r>
    </w:p>
    <w:p w14:paraId="3B2BABC0" w14:textId="047A86DB" w:rsidR="00B942F4" w:rsidRPr="005A1F4F" w:rsidRDefault="00B942F4" w:rsidP="001E4A6E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конкретные топологии нейронных сетей, нейросетевых ансамблей или других моделей машинного обучения, предназначенных для решения задачи; </w:t>
      </w:r>
    </w:p>
    <w:p w14:paraId="1A6BD2AC" w14:textId="116708E1" w:rsidR="00B942F4" w:rsidRPr="005A1F4F" w:rsidRDefault="00934422" w:rsidP="001E4A6E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B942F4" w:rsidRPr="005A1F4F">
        <w:rPr>
          <w:rFonts w:ascii="Times New Roman" w:hAnsi="Times New Roman" w:cs="Times New Roman"/>
          <w:sz w:val="28"/>
          <w:szCs w:val="28"/>
          <w:lang w:val="ru-RU"/>
        </w:rPr>
        <w:t>математическое описание, алгоритмы функционирования, особенности обучения используемых для решения задачи нейронных сетей, нейросетевых ансамблей или других моделей машинного обучения;</w:t>
      </w:r>
    </w:p>
    <w:p w14:paraId="71CD3D8A" w14:textId="074FCB50" w:rsidR="00B942F4" w:rsidRPr="005A1F4F" w:rsidRDefault="00B942F4" w:rsidP="001E4A6E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>- описание наборов данных, используемых для обучения моделей;</w:t>
      </w:r>
    </w:p>
    <w:p w14:paraId="22A32F04" w14:textId="1B376CB2" w:rsidR="00B942F4" w:rsidRPr="005A1F4F" w:rsidRDefault="00B942F4" w:rsidP="001E4A6E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>- оценка качества решения задачи, описание метрик качества и их значений;</w:t>
      </w:r>
    </w:p>
    <w:p w14:paraId="55AFF9CB" w14:textId="499F821F" w:rsidR="00B942F4" w:rsidRPr="005A1F4F" w:rsidRDefault="00B942F4" w:rsidP="001E4A6E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>- предложения обучающегося по улучшению качества решения задачи. Практический этап включает повторение экспериментов авторов статей на основе представленных авторами репозиториев с исходным кодом и возможное улучшение обучающимися полученных результатов. Результаты проработки обучающийся излагает в практической части отчета по домашнему заданию, которая может включать:</w:t>
      </w:r>
    </w:p>
    <w:p w14:paraId="56856AE9" w14:textId="282EA9AC" w:rsidR="00B942F4" w:rsidRPr="005A1F4F" w:rsidRDefault="00B942F4" w:rsidP="001E4A6E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- исходные коды программ, представленные авторами статей, результаты документирования программ обучающимися с </w:t>
      </w:r>
      <w:r w:rsidRPr="005A1F4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использованием диаграмм </w:t>
      </w:r>
      <w:r w:rsidRPr="005A1F4F">
        <w:rPr>
          <w:rFonts w:ascii="Times New Roman" w:hAnsi="Times New Roman" w:cs="Times New Roman"/>
          <w:sz w:val="28"/>
          <w:szCs w:val="28"/>
        </w:rPr>
        <w:t>UML</w:t>
      </w:r>
      <w:r w:rsidRPr="005A1F4F">
        <w:rPr>
          <w:rFonts w:ascii="Times New Roman" w:hAnsi="Times New Roman" w:cs="Times New Roman"/>
          <w:sz w:val="28"/>
          <w:szCs w:val="28"/>
          <w:lang w:val="ru-RU"/>
        </w:rPr>
        <w:t>, путем визуализации топологий нейронных сетей и другими способами;</w:t>
      </w:r>
    </w:p>
    <w:p w14:paraId="43B6928C" w14:textId="53E6AED5" w:rsidR="00B942F4" w:rsidRPr="005A1F4F" w:rsidRDefault="00B942F4" w:rsidP="001E4A6E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>- результаты выполнения программ, вычисление значений для описанных в статьях метрик качества, выводы обучающегося о воспроизводимости экспериментов авторов статей и соответствии практических экспериментов теоретическим материалам статей;</w:t>
      </w:r>
    </w:p>
    <w:p w14:paraId="1BC417D3" w14:textId="38CC6C51" w:rsidR="00B942F4" w:rsidRPr="005A1F4F" w:rsidRDefault="00B942F4" w:rsidP="001E4A6E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>- предложения обучающегося по возможным улучшениям решения задачи, результаты практических экспериментов (исходные коды, документация) по возможному улучшению решения задачи.</w:t>
      </w:r>
    </w:p>
    <w:p w14:paraId="15642B55" w14:textId="13901A4F" w:rsidR="00934422" w:rsidRPr="005A1F4F" w:rsidRDefault="00934422" w:rsidP="001E4A6E">
      <w:pPr>
        <w:pStyle w:val="a3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Выбранная задача: «</w:t>
      </w:r>
      <w:r w:rsidR="00A73112"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Семантическая сегментация</w:t>
      </w: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p w14:paraId="1A9A38A0" w14:textId="6511C1C2" w:rsidR="00E056FB" w:rsidRPr="005A1F4F" w:rsidRDefault="00E056FB" w:rsidP="001E4A6E">
      <w:pPr>
        <w:pStyle w:val="a3"/>
        <w:spacing w:line="276" w:lineRule="auto"/>
        <w:ind w:firstLineChars="46" w:firstLine="14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A1F4F">
        <w:rPr>
          <w:rFonts w:ascii="Times New Roman" w:hAnsi="Times New Roman" w:cs="Times New Roman"/>
          <w:b/>
          <w:bCs/>
          <w:sz w:val="32"/>
          <w:szCs w:val="32"/>
          <w:lang w:val="ru-RU"/>
        </w:rPr>
        <w:t>1. Выбор задачи</w:t>
      </w:r>
    </w:p>
    <w:p w14:paraId="6C3FF7CC" w14:textId="64473B47" w:rsidR="004B7C81" w:rsidRPr="005A1F4F" w:rsidRDefault="004B7C81" w:rsidP="001E4A6E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>В нейронных сетях семантическая сегментация - это задача, которая помечает каждый пиксель на изображении как принадлежащий к различной семантической категории. По сравнению с простыми задачами классификации, семантическая сегментация требует классификации каждого пикселя и, следовательно, требует более совершенной структуры нейронной сети и более сложного процесса обучения.</w:t>
      </w:r>
      <w:r w:rsidRPr="005A1F4F">
        <w:rPr>
          <w:rFonts w:ascii="Times New Roman" w:hAnsi="Times New Roman" w:cs="Times New Roman"/>
          <w:lang w:val="ru-RU"/>
        </w:rPr>
        <w:t xml:space="preserve"> </w:t>
      </w:r>
      <w:r w:rsidRPr="005A1F4F">
        <w:rPr>
          <w:rFonts w:ascii="Times New Roman" w:hAnsi="Times New Roman" w:cs="Times New Roman"/>
          <w:sz w:val="28"/>
          <w:szCs w:val="28"/>
          <w:lang w:val="ru-RU"/>
        </w:rPr>
        <w:t>Вот общие методы сегментации семантики и их ключевые аспекты:</w:t>
      </w:r>
    </w:p>
    <w:p w14:paraId="34E00EB4" w14:textId="63B1713D" w:rsidR="004B7C81" w:rsidRPr="005A1F4F" w:rsidRDefault="004B7C81" w:rsidP="001E4A6E">
      <w:pPr>
        <w:pStyle w:val="a4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/>
          <w:lang w:val="ru-RU"/>
        </w:rPr>
      </w:pPr>
      <w:r w:rsidRPr="005A1F4F">
        <w:rPr>
          <w:rFonts w:ascii="Times New Roman" w:hAnsi="Times New Roman" w:cs="Times New Roman"/>
          <w:b/>
          <w:bCs/>
          <w:lang w:val="ru-RU"/>
        </w:rPr>
        <w:t>Применение сверточных нейронных сетей (</w:t>
      </w:r>
      <w:r w:rsidRPr="005A1F4F">
        <w:rPr>
          <w:rFonts w:ascii="Times New Roman" w:hAnsi="Times New Roman" w:cs="Times New Roman"/>
          <w:b/>
          <w:bCs/>
        </w:rPr>
        <w:t>CNN</w:t>
      </w:r>
      <w:r w:rsidRPr="005A1F4F">
        <w:rPr>
          <w:rFonts w:ascii="Times New Roman" w:hAnsi="Times New Roman" w:cs="Times New Roman"/>
          <w:b/>
          <w:bCs/>
          <w:lang w:val="ru-RU"/>
        </w:rPr>
        <w:t>)</w:t>
      </w:r>
      <w:r w:rsidRPr="005A1F4F">
        <w:rPr>
          <w:rFonts w:ascii="Times New Roman" w:hAnsi="Times New Roman" w:cs="Times New Roman"/>
          <w:lang w:val="ru-RU"/>
        </w:rPr>
        <w:t xml:space="preserve">: Для сегментации семантики часто используют сверточные нейронные сети, потому что </w:t>
      </w:r>
      <w:r w:rsidRPr="005A1F4F">
        <w:rPr>
          <w:rFonts w:ascii="Times New Roman" w:hAnsi="Times New Roman" w:cs="Times New Roman"/>
        </w:rPr>
        <w:t>CNN</w:t>
      </w:r>
      <w:r w:rsidRPr="005A1F4F">
        <w:rPr>
          <w:rFonts w:ascii="Times New Roman" w:hAnsi="Times New Roman" w:cs="Times New Roman"/>
          <w:lang w:val="ru-RU"/>
        </w:rPr>
        <w:t xml:space="preserve"> обладают способностью эффективно изучать локальную информацию на изображении. Часто используемые архитектуры </w:t>
      </w:r>
      <w:r w:rsidRPr="005A1F4F">
        <w:rPr>
          <w:rFonts w:ascii="Times New Roman" w:hAnsi="Times New Roman" w:cs="Times New Roman"/>
        </w:rPr>
        <w:t>CNN</w:t>
      </w:r>
      <w:r w:rsidRPr="005A1F4F">
        <w:rPr>
          <w:rFonts w:ascii="Times New Roman" w:hAnsi="Times New Roman" w:cs="Times New Roman"/>
          <w:lang w:val="ru-RU"/>
        </w:rPr>
        <w:t xml:space="preserve"> включают </w:t>
      </w:r>
      <w:r w:rsidRPr="005A1F4F">
        <w:rPr>
          <w:rFonts w:ascii="Times New Roman" w:hAnsi="Times New Roman" w:cs="Times New Roman"/>
        </w:rPr>
        <w:t>U</w:t>
      </w:r>
      <w:r w:rsidRPr="005A1F4F">
        <w:rPr>
          <w:rFonts w:ascii="Times New Roman" w:hAnsi="Times New Roman" w:cs="Times New Roman"/>
          <w:lang w:val="ru-RU"/>
        </w:rPr>
        <w:t>-</w:t>
      </w:r>
      <w:r w:rsidRPr="005A1F4F">
        <w:rPr>
          <w:rFonts w:ascii="Times New Roman" w:hAnsi="Times New Roman" w:cs="Times New Roman"/>
        </w:rPr>
        <w:t>Net</w:t>
      </w:r>
      <w:r w:rsidRPr="005A1F4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5A1F4F">
        <w:rPr>
          <w:rFonts w:ascii="Times New Roman" w:hAnsi="Times New Roman" w:cs="Times New Roman"/>
        </w:rPr>
        <w:t>SegNet</w:t>
      </w:r>
      <w:proofErr w:type="spellEnd"/>
      <w:r w:rsidRPr="005A1F4F">
        <w:rPr>
          <w:rFonts w:ascii="Times New Roman" w:hAnsi="Times New Roman" w:cs="Times New Roman"/>
          <w:lang w:val="ru-RU"/>
        </w:rPr>
        <w:t xml:space="preserve"> и </w:t>
      </w:r>
      <w:proofErr w:type="spellStart"/>
      <w:r w:rsidRPr="005A1F4F">
        <w:rPr>
          <w:rFonts w:ascii="Times New Roman" w:hAnsi="Times New Roman" w:cs="Times New Roman"/>
        </w:rPr>
        <w:t>DeepLab</w:t>
      </w:r>
      <w:proofErr w:type="spellEnd"/>
      <w:r w:rsidRPr="005A1F4F">
        <w:rPr>
          <w:rFonts w:ascii="Times New Roman" w:hAnsi="Times New Roman" w:cs="Times New Roman"/>
          <w:lang w:val="ru-RU"/>
        </w:rPr>
        <w:t>.</w:t>
      </w:r>
    </w:p>
    <w:p w14:paraId="12A0E45D" w14:textId="29784AA2" w:rsidR="004B7C81" w:rsidRPr="005A1F4F" w:rsidRDefault="004B7C81" w:rsidP="001E4A6E">
      <w:pPr>
        <w:pStyle w:val="a4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/>
          <w:lang w:val="ru-RU"/>
        </w:rPr>
      </w:pPr>
      <w:r w:rsidRPr="005A1F4F">
        <w:rPr>
          <w:rFonts w:ascii="Times New Roman" w:hAnsi="Times New Roman" w:cs="Times New Roman"/>
          <w:b/>
          <w:bCs/>
          <w:lang w:val="ru-RU"/>
        </w:rPr>
        <w:lastRenderedPageBreak/>
        <w:t>Структура энкодер-декодер</w:t>
      </w:r>
      <w:r w:rsidRPr="005A1F4F">
        <w:rPr>
          <w:rFonts w:ascii="Times New Roman" w:hAnsi="Times New Roman" w:cs="Times New Roman"/>
          <w:lang w:val="ru-RU"/>
        </w:rPr>
        <w:t>: Многие модели сегментации семантики используют структуру энкодер-декодер, где энкодер используется для извлечения признаков из изображения, а декодер используется для отображения этих признаков обратно на исходное разрешение изображения и генерации результата сегментации семантики.</w:t>
      </w:r>
    </w:p>
    <w:p w14:paraId="41657683" w14:textId="7F1D5B95" w:rsidR="004B7C81" w:rsidRPr="005A1F4F" w:rsidRDefault="004B7C81" w:rsidP="001E4A6E">
      <w:pPr>
        <w:pStyle w:val="a4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/>
          <w:lang w:val="ru-RU"/>
        </w:rPr>
      </w:pPr>
      <w:r w:rsidRPr="005A1F4F">
        <w:rPr>
          <w:rFonts w:ascii="Times New Roman" w:hAnsi="Times New Roman" w:cs="Times New Roman"/>
          <w:b/>
          <w:bCs/>
          <w:lang w:val="ru-RU"/>
        </w:rPr>
        <w:t>Функции потерь</w:t>
      </w:r>
      <w:r w:rsidRPr="005A1F4F">
        <w:rPr>
          <w:rFonts w:ascii="Times New Roman" w:hAnsi="Times New Roman" w:cs="Times New Roman"/>
          <w:lang w:val="ru-RU"/>
        </w:rPr>
        <w:t xml:space="preserve">: Обычно используемые функции потерь включают функцию потерь перекрестной энтропии и функцию потерь </w:t>
      </w:r>
      <w:r w:rsidRPr="005A1F4F">
        <w:rPr>
          <w:rFonts w:ascii="Times New Roman" w:hAnsi="Times New Roman" w:cs="Times New Roman"/>
        </w:rPr>
        <w:t>Dice</w:t>
      </w:r>
      <w:r w:rsidRPr="005A1F4F">
        <w:rPr>
          <w:rFonts w:ascii="Times New Roman" w:hAnsi="Times New Roman" w:cs="Times New Roman"/>
          <w:lang w:val="ru-RU"/>
        </w:rPr>
        <w:t xml:space="preserve">. Функция потерь перекрестной энтропии используется для измерения различий между выходом модели и истинными метками, в то время как функция потерь </w:t>
      </w:r>
      <w:r w:rsidRPr="005A1F4F">
        <w:rPr>
          <w:rFonts w:ascii="Times New Roman" w:hAnsi="Times New Roman" w:cs="Times New Roman"/>
        </w:rPr>
        <w:t>Dice</w:t>
      </w:r>
      <w:r w:rsidRPr="005A1F4F">
        <w:rPr>
          <w:rFonts w:ascii="Times New Roman" w:hAnsi="Times New Roman" w:cs="Times New Roman"/>
          <w:lang w:val="ru-RU"/>
        </w:rPr>
        <w:t xml:space="preserve"> более подходит для работы с несбалансированными классами.</w:t>
      </w:r>
    </w:p>
    <w:p w14:paraId="6C80584D" w14:textId="3A95D1B3" w:rsidR="004B7C81" w:rsidRPr="005A1F4F" w:rsidRDefault="004B7C81" w:rsidP="001E4A6E">
      <w:pPr>
        <w:pStyle w:val="a4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/>
          <w:lang w:val="ru-RU"/>
        </w:rPr>
      </w:pPr>
      <w:r w:rsidRPr="005A1F4F">
        <w:rPr>
          <w:rFonts w:ascii="Times New Roman" w:hAnsi="Times New Roman" w:cs="Times New Roman"/>
          <w:b/>
          <w:bCs/>
          <w:lang w:val="ru-RU"/>
        </w:rPr>
        <w:t>Аугментация данных</w:t>
      </w:r>
      <w:r w:rsidRPr="005A1F4F">
        <w:rPr>
          <w:rFonts w:ascii="Times New Roman" w:hAnsi="Times New Roman" w:cs="Times New Roman"/>
          <w:lang w:val="ru-RU"/>
        </w:rPr>
        <w:t>: Техники аугментации данных важны для сегментации семантики, поскольку они могут эффективно расширить обучающий набор данных и повысить обобщающую способность модели. Обычные операции аугментации данных включают случайное вращение, масштабирование, отражение и изменение цвета.</w:t>
      </w:r>
    </w:p>
    <w:p w14:paraId="12C88493" w14:textId="327063CE" w:rsidR="004B7C81" w:rsidRPr="005A1F4F" w:rsidRDefault="004B7C81" w:rsidP="001E4A6E">
      <w:pPr>
        <w:pStyle w:val="a4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/>
          <w:lang w:val="ru-RU"/>
        </w:rPr>
      </w:pPr>
      <w:r w:rsidRPr="005A1F4F">
        <w:rPr>
          <w:rFonts w:ascii="Times New Roman" w:hAnsi="Times New Roman" w:cs="Times New Roman"/>
          <w:b/>
          <w:bCs/>
          <w:lang w:val="ru-RU"/>
        </w:rPr>
        <w:t>Разреженная свертка (</w:t>
      </w:r>
      <w:r w:rsidRPr="005A1F4F">
        <w:rPr>
          <w:rFonts w:ascii="Times New Roman" w:hAnsi="Times New Roman" w:cs="Times New Roman"/>
          <w:b/>
          <w:bCs/>
        </w:rPr>
        <w:t>Dilated</w:t>
      </w:r>
      <w:r w:rsidRPr="005A1F4F">
        <w:rPr>
          <w:rFonts w:ascii="Times New Roman" w:hAnsi="Times New Roman" w:cs="Times New Roman"/>
          <w:b/>
          <w:bCs/>
          <w:lang w:val="ru-RU"/>
        </w:rPr>
        <w:t xml:space="preserve"> </w:t>
      </w:r>
      <w:r w:rsidRPr="005A1F4F">
        <w:rPr>
          <w:rFonts w:ascii="Times New Roman" w:hAnsi="Times New Roman" w:cs="Times New Roman"/>
          <w:b/>
          <w:bCs/>
        </w:rPr>
        <w:t>Convolution</w:t>
      </w:r>
      <w:r w:rsidRPr="005A1F4F">
        <w:rPr>
          <w:rFonts w:ascii="Times New Roman" w:hAnsi="Times New Roman" w:cs="Times New Roman"/>
          <w:b/>
          <w:bCs/>
          <w:lang w:val="ru-RU"/>
        </w:rPr>
        <w:t>)</w:t>
      </w:r>
      <w:r w:rsidRPr="005A1F4F">
        <w:rPr>
          <w:rFonts w:ascii="Times New Roman" w:hAnsi="Times New Roman" w:cs="Times New Roman"/>
          <w:lang w:val="ru-RU"/>
        </w:rPr>
        <w:t>: Разреженная свертка - это операция свертки, используемая для увеличения зоны восприятия, и часто применяется в сегментации семантики для захвата более широкого контекста и повышения производительности модели.</w:t>
      </w:r>
    </w:p>
    <w:p w14:paraId="3192C5F5" w14:textId="5FFB78E1" w:rsidR="004B7C81" w:rsidRPr="005A1F4F" w:rsidRDefault="004B7C81" w:rsidP="001E4A6E">
      <w:pPr>
        <w:pStyle w:val="a4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/>
          <w:lang w:val="ru-RU"/>
        </w:rPr>
      </w:pPr>
      <w:r w:rsidRPr="005A1F4F">
        <w:rPr>
          <w:rFonts w:ascii="Times New Roman" w:hAnsi="Times New Roman" w:cs="Times New Roman"/>
          <w:b/>
          <w:bCs/>
          <w:lang w:val="ru-RU"/>
        </w:rPr>
        <w:t>Многомасштабная обработка</w:t>
      </w:r>
      <w:r w:rsidRPr="005A1F4F">
        <w:rPr>
          <w:rFonts w:ascii="Times New Roman" w:hAnsi="Times New Roman" w:cs="Times New Roman"/>
          <w:lang w:val="ru-RU"/>
        </w:rPr>
        <w:t>: Для обработки объектов разных масштабов многие модели сегментации семантики используют многомасштабные стратегии, такие как введение пирамиды многомасштабных признаков или использование изображений с разными масштабами в качестве входных данных.</w:t>
      </w:r>
    </w:p>
    <w:p w14:paraId="4AF663A3" w14:textId="4CAFE5B3" w:rsidR="004B7C81" w:rsidRPr="005A1F4F" w:rsidRDefault="004B7C81" w:rsidP="001E4A6E">
      <w:pPr>
        <w:pStyle w:val="a4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/>
          <w:lang w:val="ru-RU"/>
        </w:rPr>
      </w:pPr>
      <w:r w:rsidRPr="005A1F4F">
        <w:rPr>
          <w:rFonts w:ascii="Times New Roman" w:hAnsi="Times New Roman" w:cs="Times New Roman"/>
          <w:b/>
          <w:bCs/>
          <w:lang w:val="ru-RU"/>
        </w:rPr>
        <w:t>Использование предварительно обученных моделей</w:t>
      </w:r>
      <w:r w:rsidRPr="005A1F4F">
        <w:rPr>
          <w:rFonts w:ascii="Times New Roman" w:hAnsi="Times New Roman" w:cs="Times New Roman"/>
          <w:lang w:val="ru-RU"/>
        </w:rPr>
        <w:t xml:space="preserve">: Предварительно обученные модели (например, модели, обученные на наборе данных </w:t>
      </w:r>
      <w:r w:rsidRPr="005A1F4F">
        <w:rPr>
          <w:rFonts w:ascii="Times New Roman" w:hAnsi="Times New Roman" w:cs="Times New Roman"/>
        </w:rPr>
        <w:t>ImageNet</w:t>
      </w:r>
      <w:r w:rsidRPr="005A1F4F">
        <w:rPr>
          <w:rFonts w:ascii="Times New Roman" w:hAnsi="Times New Roman" w:cs="Times New Roman"/>
          <w:lang w:val="ru-RU"/>
        </w:rPr>
        <w:t>) обычно могут обеспечить лучшее начальное представление признаков, поэтому они широко применяются во многих задачах сегментации семантики.</w:t>
      </w:r>
    </w:p>
    <w:p w14:paraId="7E23C380" w14:textId="15976665" w:rsidR="00B2624D" w:rsidRPr="005A1F4F" w:rsidRDefault="00B2624D" w:rsidP="001E4A6E">
      <w:pPr>
        <w:pStyle w:val="a3"/>
        <w:spacing w:line="276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A1F4F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2. Теоретический этап </w:t>
      </w:r>
    </w:p>
    <w:p w14:paraId="144B7A63" w14:textId="3A998F78" w:rsidR="000B4178" w:rsidRPr="005A1F4F" w:rsidRDefault="000B4178" w:rsidP="001E4A6E">
      <w:pPr>
        <w:pStyle w:val="a3"/>
        <w:spacing w:line="276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A1F4F">
        <w:rPr>
          <w:rFonts w:ascii="Times New Roman" w:hAnsi="Times New Roman" w:cs="Times New Roman"/>
          <w:b/>
          <w:bCs/>
          <w:sz w:val="32"/>
          <w:szCs w:val="32"/>
          <w:lang w:val="ru-RU"/>
        </w:rPr>
        <w:t>Часть I</w:t>
      </w:r>
    </w:p>
    <w:p w14:paraId="3021CAFB" w14:textId="00B9567B" w:rsidR="000B4178" w:rsidRPr="005A1F4F" w:rsidRDefault="000B4178" w:rsidP="001E4A6E">
      <w:pPr>
        <w:pStyle w:val="a3"/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Тема</w:t>
      </w: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《</w:t>
      </w:r>
      <w:r w:rsidR="001C5B19"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Семантическая сегментация в машинном обучении</w:t>
      </w: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》</w:t>
      </w:r>
    </w:p>
    <w:p w14:paraId="2453CF74" w14:textId="1B0012F8" w:rsidR="001C5B19" w:rsidRPr="005A1F4F" w:rsidRDefault="001C5B19" w:rsidP="001E4A6E">
      <w:pPr>
        <w:pStyle w:val="a4"/>
        <w:numPr>
          <w:ilvl w:val="0"/>
          <w:numId w:val="6"/>
        </w:numPr>
        <w:spacing w:before="100" w:beforeAutospacing="1" w:after="100" w:afterAutospacing="1" w:line="276" w:lineRule="auto"/>
        <w:ind w:firstLineChars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Контекст и значимость семантической сегментации</w:t>
      </w:r>
      <w:r w:rsidRPr="005A1F4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E4A4BB0" w14:textId="77777777" w:rsidR="001C5B19" w:rsidRPr="001C5B19" w:rsidRDefault="001C5B19" w:rsidP="001E4A6E">
      <w:pPr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5B19">
        <w:rPr>
          <w:rFonts w:ascii="Times New Roman" w:hAnsi="Times New Roman" w:cs="Times New Roman"/>
          <w:sz w:val="28"/>
          <w:szCs w:val="28"/>
          <w:lang w:val="ru-RU"/>
        </w:rPr>
        <w:lastRenderedPageBreak/>
        <w:t>Семантическая сегментация - это важная задача в области обработки изображений, которая заключается в присвоении каждому пикселю изображения соответствующего семантического класса, что позволяет более детально понимать и анализировать изображение.</w:t>
      </w:r>
    </w:p>
    <w:p w14:paraId="434681C5" w14:textId="77777777" w:rsidR="001C5B19" w:rsidRPr="001C5B19" w:rsidRDefault="001C5B19" w:rsidP="001E4A6E">
      <w:pPr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5B19">
        <w:rPr>
          <w:rFonts w:ascii="Times New Roman" w:hAnsi="Times New Roman" w:cs="Times New Roman"/>
          <w:sz w:val="28"/>
          <w:szCs w:val="28"/>
          <w:lang w:val="ru-RU"/>
        </w:rPr>
        <w:t>В отличие от простых задач классификации изображений и обнаружения объектов, семантическая сегментация требует, чтобы модель не только распознавала классы объектов на изображении, но и точно определяла границы каждого объекта на уровне пикселей, что является критически важным для многих приложений, таких как автономное вождение, медицинский анализ изображений и земельное наблюдение.</w:t>
      </w:r>
    </w:p>
    <w:p w14:paraId="02ED2C73" w14:textId="2DC8F5BF" w:rsidR="001C5B19" w:rsidRPr="005A1F4F" w:rsidRDefault="001C5B19" w:rsidP="001E4A6E">
      <w:pPr>
        <w:pStyle w:val="a4"/>
        <w:numPr>
          <w:ilvl w:val="0"/>
          <w:numId w:val="6"/>
        </w:numPr>
        <w:spacing w:before="100" w:beforeAutospacing="1" w:after="100" w:afterAutospacing="1" w:line="276" w:lineRule="auto"/>
        <w:ind w:firstLineChars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1F4F">
        <w:rPr>
          <w:rFonts w:ascii="Times New Roman" w:hAnsi="Times New Roman" w:cs="Times New Roman"/>
          <w:b/>
          <w:bCs/>
          <w:sz w:val="28"/>
          <w:szCs w:val="28"/>
        </w:rPr>
        <w:t>Методы</w:t>
      </w:r>
      <w:proofErr w:type="spellEnd"/>
      <w:r w:rsidRPr="005A1F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A1F4F">
        <w:rPr>
          <w:rFonts w:ascii="Times New Roman" w:hAnsi="Times New Roman" w:cs="Times New Roman"/>
          <w:b/>
          <w:bCs/>
          <w:sz w:val="28"/>
          <w:szCs w:val="28"/>
        </w:rPr>
        <w:t>семантической</w:t>
      </w:r>
      <w:proofErr w:type="spellEnd"/>
      <w:r w:rsidRPr="005A1F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A1F4F">
        <w:rPr>
          <w:rFonts w:ascii="Times New Roman" w:hAnsi="Times New Roman" w:cs="Times New Roman"/>
          <w:b/>
          <w:bCs/>
          <w:sz w:val="28"/>
          <w:szCs w:val="28"/>
        </w:rPr>
        <w:t>сегментации</w:t>
      </w:r>
      <w:proofErr w:type="spellEnd"/>
      <w:r w:rsidRPr="005A1F4F">
        <w:rPr>
          <w:rFonts w:ascii="Times New Roman" w:hAnsi="Times New Roman" w:cs="Times New Roman"/>
          <w:sz w:val="28"/>
          <w:szCs w:val="28"/>
        </w:rPr>
        <w:t>:</w:t>
      </w:r>
    </w:p>
    <w:p w14:paraId="5FCEEEFF" w14:textId="77777777" w:rsidR="001C5B19" w:rsidRPr="001C5B19" w:rsidRDefault="001C5B19" w:rsidP="001E4A6E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5B19">
        <w:rPr>
          <w:rFonts w:ascii="Times New Roman" w:hAnsi="Times New Roman" w:cs="Times New Roman"/>
          <w:sz w:val="28"/>
          <w:szCs w:val="28"/>
          <w:lang w:val="ru-RU"/>
        </w:rPr>
        <w:t>В статье представлены три основных метода семантической сегментации: сегментация по областям, сегментация на основе полносверточных сетей и сегментация с использованием слабого надзора.</w:t>
      </w:r>
    </w:p>
    <w:p w14:paraId="20B3A7D3" w14:textId="77777777" w:rsidR="001C5B19" w:rsidRPr="001C5B19" w:rsidRDefault="001C5B19" w:rsidP="001E4A6E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5B19">
        <w:rPr>
          <w:rFonts w:ascii="Times New Roman" w:hAnsi="Times New Roman" w:cs="Times New Roman"/>
          <w:sz w:val="28"/>
          <w:szCs w:val="28"/>
          <w:lang w:val="ru-RU"/>
        </w:rPr>
        <w:t xml:space="preserve">Методы сегментации по областям обычно основаны на алгоритмах роста области или графовых алгоритмах разреза, которые направлены на разделение изображения на различные </w:t>
      </w:r>
      <w:r w:rsidRPr="001C5B19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области в зависимости от схожести пикселей и присвоения этим областям определенных семантических классов.</w:t>
      </w:r>
    </w:p>
    <w:p w14:paraId="273A0572" w14:textId="77777777" w:rsidR="001C5B19" w:rsidRPr="001C5B19" w:rsidRDefault="001C5B19" w:rsidP="001E4A6E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5B19">
        <w:rPr>
          <w:rFonts w:ascii="Times New Roman" w:hAnsi="Times New Roman" w:cs="Times New Roman"/>
          <w:sz w:val="28"/>
          <w:szCs w:val="28"/>
          <w:lang w:val="ru-RU"/>
        </w:rPr>
        <w:t>Методы на основе полносверточных сетей (</w:t>
      </w:r>
      <w:r w:rsidRPr="001C5B19">
        <w:rPr>
          <w:rFonts w:ascii="Times New Roman" w:hAnsi="Times New Roman" w:cs="Times New Roman"/>
          <w:sz w:val="28"/>
          <w:szCs w:val="28"/>
        </w:rPr>
        <w:t>FCN</w:t>
      </w:r>
      <w:r w:rsidRPr="001C5B19">
        <w:rPr>
          <w:rFonts w:ascii="Times New Roman" w:hAnsi="Times New Roman" w:cs="Times New Roman"/>
          <w:sz w:val="28"/>
          <w:szCs w:val="28"/>
          <w:lang w:val="ru-RU"/>
        </w:rPr>
        <w:t>) изменяют традиционные сверточные нейронные сети (</w:t>
      </w:r>
      <w:r w:rsidRPr="001C5B19">
        <w:rPr>
          <w:rFonts w:ascii="Times New Roman" w:hAnsi="Times New Roman" w:cs="Times New Roman"/>
          <w:sz w:val="28"/>
          <w:szCs w:val="28"/>
        </w:rPr>
        <w:t>CNN</w:t>
      </w:r>
      <w:r w:rsidRPr="001C5B19">
        <w:rPr>
          <w:rFonts w:ascii="Times New Roman" w:hAnsi="Times New Roman" w:cs="Times New Roman"/>
          <w:sz w:val="28"/>
          <w:szCs w:val="28"/>
          <w:lang w:val="ru-RU"/>
        </w:rPr>
        <w:t xml:space="preserve">) таким образом, чтобы они могли принимать изображения любого размера и выдавать плотные результаты классификации с соответствующим разрешением. </w:t>
      </w:r>
      <w:r w:rsidRPr="001C5B19">
        <w:rPr>
          <w:rFonts w:ascii="Times New Roman" w:hAnsi="Times New Roman" w:cs="Times New Roman"/>
          <w:sz w:val="28"/>
          <w:szCs w:val="28"/>
        </w:rPr>
        <w:t xml:space="preserve">FCN </w:t>
      </w:r>
      <w:proofErr w:type="spellStart"/>
      <w:r w:rsidRPr="001C5B19">
        <w:rPr>
          <w:rFonts w:ascii="Times New Roman" w:hAnsi="Times New Roman" w:cs="Times New Roman"/>
          <w:sz w:val="28"/>
          <w:szCs w:val="28"/>
        </w:rPr>
        <w:t>часто</w:t>
      </w:r>
      <w:proofErr w:type="spellEnd"/>
      <w:r w:rsidRPr="001C5B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B19">
        <w:rPr>
          <w:rFonts w:ascii="Times New Roman" w:hAnsi="Times New Roman" w:cs="Times New Roman"/>
          <w:sz w:val="28"/>
          <w:szCs w:val="28"/>
        </w:rPr>
        <w:t>является</w:t>
      </w:r>
      <w:proofErr w:type="spellEnd"/>
      <w:r w:rsidRPr="001C5B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B19">
        <w:rPr>
          <w:rFonts w:ascii="Times New Roman" w:hAnsi="Times New Roman" w:cs="Times New Roman"/>
          <w:sz w:val="28"/>
          <w:szCs w:val="28"/>
        </w:rPr>
        <w:t>одним</w:t>
      </w:r>
      <w:proofErr w:type="spellEnd"/>
      <w:r w:rsidRPr="001C5B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B19">
        <w:rPr>
          <w:rFonts w:ascii="Times New Roman" w:hAnsi="Times New Roman" w:cs="Times New Roman"/>
          <w:sz w:val="28"/>
          <w:szCs w:val="28"/>
        </w:rPr>
        <w:t>из</w:t>
      </w:r>
      <w:proofErr w:type="spellEnd"/>
      <w:r w:rsidRPr="001C5B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B19">
        <w:rPr>
          <w:rFonts w:ascii="Times New Roman" w:hAnsi="Times New Roman" w:cs="Times New Roman"/>
          <w:sz w:val="28"/>
          <w:szCs w:val="28"/>
        </w:rPr>
        <w:t>передовых</w:t>
      </w:r>
      <w:proofErr w:type="spellEnd"/>
      <w:r w:rsidRPr="001C5B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B19">
        <w:rPr>
          <w:rFonts w:ascii="Times New Roman" w:hAnsi="Times New Roman" w:cs="Times New Roman"/>
          <w:sz w:val="28"/>
          <w:szCs w:val="28"/>
        </w:rPr>
        <w:t>методов</w:t>
      </w:r>
      <w:proofErr w:type="spellEnd"/>
      <w:r w:rsidRPr="001C5B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B19">
        <w:rPr>
          <w:rFonts w:ascii="Times New Roman" w:hAnsi="Times New Roman" w:cs="Times New Roman"/>
          <w:sz w:val="28"/>
          <w:szCs w:val="28"/>
        </w:rPr>
        <w:t>семантической</w:t>
      </w:r>
      <w:proofErr w:type="spellEnd"/>
      <w:r w:rsidRPr="001C5B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B19">
        <w:rPr>
          <w:rFonts w:ascii="Times New Roman" w:hAnsi="Times New Roman" w:cs="Times New Roman"/>
          <w:sz w:val="28"/>
          <w:szCs w:val="28"/>
        </w:rPr>
        <w:t>сегментации</w:t>
      </w:r>
      <w:proofErr w:type="spellEnd"/>
      <w:r w:rsidRPr="001C5B19">
        <w:rPr>
          <w:rFonts w:ascii="Times New Roman" w:hAnsi="Times New Roman" w:cs="Times New Roman"/>
          <w:sz w:val="28"/>
          <w:szCs w:val="28"/>
        </w:rPr>
        <w:t>.</w:t>
      </w:r>
    </w:p>
    <w:p w14:paraId="77EFBE4D" w14:textId="77777777" w:rsidR="001C5B19" w:rsidRPr="001C5B19" w:rsidRDefault="001C5B19" w:rsidP="001E4A6E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5B19">
        <w:rPr>
          <w:rFonts w:ascii="Times New Roman" w:hAnsi="Times New Roman" w:cs="Times New Roman"/>
          <w:sz w:val="28"/>
          <w:szCs w:val="28"/>
          <w:lang w:val="ru-RU"/>
        </w:rPr>
        <w:t>Методы с использованием слабого надзора используют дополнительную вспомогательную информацию (например, метки на уровне изображения или ограничивающие рамки), чтобы улучшить производительность модели, и они обычно могут быть эффективно обучены при высоких затратах на разметку данных.</w:t>
      </w:r>
    </w:p>
    <w:p w14:paraId="436492A6" w14:textId="3D6B131E" w:rsidR="001C5B19" w:rsidRPr="005A1F4F" w:rsidRDefault="001C5B19" w:rsidP="001E4A6E">
      <w:pPr>
        <w:pStyle w:val="a4"/>
        <w:numPr>
          <w:ilvl w:val="0"/>
          <w:numId w:val="6"/>
        </w:numPr>
        <w:spacing w:before="100" w:beforeAutospacing="1" w:after="100" w:afterAutospacing="1" w:line="276" w:lineRule="auto"/>
        <w:ind w:firstLineChars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Подробное описание полносверточной сети (</w:t>
      </w:r>
      <w:r w:rsidRPr="005A1F4F">
        <w:rPr>
          <w:rFonts w:ascii="Times New Roman" w:hAnsi="Times New Roman" w:cs="Times New Roman"/>
          <w:b/>
          <w:bCs/>
          <w:sz w:val="28"/>
          <w:szCs w:val="28"/>
        </w:rPr>
        <w:t>FCN</w:t>
      </w: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5A1F4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5ABBC1" w14:textId="77777777" w:rsidR="001C5B19" w:rsidRPr="001C5B19" w:rsidRDefault="001C5B19" w:rsidP="001E4A6E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5B19">
        <w:rPr>
          <w:rFonts w:ascii="Times New Roman" w:hAnsi="Times New Roman" w:cs="Times New Roman"/>
          <w:sz w:val="28"/>
          <w:szCs w:val="28"/>
          <w:lang w:val="ru-RU"/>
        </w:rPr>
        <w:t xml:space="preserve">Статья подробно описывает структуру и шаги реализации </w:t>
      </w:r>
      <w:r w:rsidRPr="001C5B19">
        <w:rPr>
          <w:rFonts w:ascii="Times New Roman" w:hAnsi="Times New Roman" w:cs="Times New Roman"/>
          <w:sz w:val="28"/>
          <w:szCs w:val="28"/>
        </w:rPr>
        <w:t>FCN</w:t>
      </w:r>
      <w:r w:rsidRPr="001C5B19">
        <w:rPr>
          <w:rFonts w:ascii="Times New Roman" w:hAnsi="Times New Roman" w:cs="Times New Roman"/>
          <w:sz w:val="28"/>
          <w:szCs w:val="28"/>
          <w:lang w:val="ru-RU"/>
        </w:rPr>
        <w:t xml:space="preserve">, особенно сосредотачиваясь на архитектуре </w:t>
      </w:r>
      <w:r w:rsidRPr="001C5B19">
        <w:rPr>
          <w:rFonts w:ascii="Times New Roman" w:hAnsi="Times New Roman" w:cs="Times New Roman"/>
          <w:sz w:val="28"/>
          <w:szCs w:val="28"/>
        </w:rPr>
        <w:t>FCN</w:t>
      </w:r>
      <w:r w:rsidRPr="001C5B19">
        <w:rPr>
          <w:rFonts w:ascii="Times New Roman" w:hAnsi="Times New Roman" w:cs="Times New Roman"/>
          <w:sz w:val="28"/>
          <w:szCs w:val="28"/>
          <w:lang w:val="ru-RU"/>
        </w:rPr>
        <w:t xml:space="preserve">-8. </w:t>
      </w:r>
      <w:r w:rsidRPr="001C5B19">
        <w:rPr>
          <w:rFonts w:ascii="Times New Roman" w:hAnsi="Times New Roman" w:cs="Times New Roman"/>
          <w:sz w:val="28"/>
          <w:szCs w:val="28"/>
        </w:rPr>
        <w:t>FCN</w:t>
      </w:r>
      <w:r w:rsidRPr="001C5B19">
        <w:rPr>
          <w:rFonts w:ascii="Times New Roman" w:hAnsi="Times New Roman" w:cs="Times New Roman"/>
          <w:sz w:val="28"/>
          <w:szCs w:val="28"/>
          <w:lang w:val="ru-RU"/>
        </w:rPr>
        <w:t>-8 использует слои деконволюции и пропускные соединения для достижения точной семантической сегментации.</w:t>
      </w:r>
    </w:p>
    <w:p w14:paraId="27E19F99" w14:textId="77777777" w:rsidR="001C5B19" w:rsidRPr="001C5B19" w:rsidRDefault="001C5B19" w:rsidP="001E4A6E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5B19">
        <w:rPr>
          <w:rFonts w:ascii="Times New Roman" w:hAnsi="Times New Roman" w:cs="Times New Roman"/>
          <w:sz w:val="28"/>
          <w:szCs w:val="28"/>
          <w:lang w:val="ru-RU"/>
        </w:rPr>
        <w:t xml:space="preserve">Благодаря пропускным соединениям </w:t>
      </w:r>
      <w:r w:rsidRPr="001C5B19">
        <w:rPr>
          <w:rFonts w:ascii="Times New Roman" w:hAnsi="Times New Roman" w:cs="Times New Roman"/>
          <w:sz w:val="28"/>
          <w:szCs w:val="28"/>
        </w:rPr>
        <w:t>FCN</w:t>
      </w:r>
      <w:r w:rsidRPr="001C5B19">
        <w:rPr>
          <w:rFonts w:ascii="Times New Roman" w:hAnsi="Times New Roman" w:cs="Times New Roman"/>
          <w:sz w:val="28"/>
          <w:szCs w:val="28"/>
          <w:lang w:val="ru-RU"/>
        </w:rPr>
        <w:t xml:space="preserve"> может объединять информацию о признаках с разных уровней для достижения </w:t>
      </w:r>
      <w:r w:rsidRPr="001C5B19">
        <w:rPr>
          <w:rFonts w:ascii="Times New Roman" w:hAnsi="Times New Roman" w:cs="Times New Roman"/>
          <w:sz w:val="28"/>
          <w:szCs w:val="28"/>
          <w:lang w:val="ru-RU"/>
        </w:rPr>
        <w:lastRenderedPageBreak/>
        <w:t>лучшей сегментации, сохраняя при этом информацию о высоком разрешении.</w:t>
      </w:r>
    </w:p>
    <w:p w14:paraId="4C57D54D" w14:textId="41030378" w:rsidR="00915711" w:rsidRPr="005A1F4F" w:rsidRDefault="00CB6440" w:rsidP="001E4A6E">
      <w:pPr>
        <w:spacing w:line="276" w:lineRule="auto"/>
        <w:rPr>
          <w:rFonts w:ascii="Times New Roman" w:hAnsi="Times New Roman" w:cs="Times New Roman"/>
          <w:noProof/>
          <w:lang w:val="ru-RU"/>
        </w:rPr>
      </w:pPr>
      <w:r w:rsidRPr="005A1F4F">
        <w:rPr>
          <w:rFonts w:ascii="Times New Roman" w:hAnsi="Times New Roman" w:cs="Times New Roman"/>
          <w:noProof/>
        </w:rPr>
        <w:drawing>
          <wp:inline distT="0" distB="0" distL="0" distR="0" wp14:anchorId="531F28AE" wp14:editId="6D688262">
            <wp:extent cx="4581525" cy="3438525"/>
            <wp:effectExtent l="0" t="0" r="9525" b="9525"/>
            <wp:docPr id="965002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02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711" w:rsidRPr="005A1F4F">
        <w:rPr>
          <w:rFonts w:ascii="Times New Roman" w:hAnsi="Times New Roman" w:cs="Times New Roman"/>
          <w:noProof/>
          <w:lang w:val="ru-RU"/>
        </w:rPr>
        <w:t xml:space="preserve"> </w:t>
      </w:r>
      <w:r w:rsidRPr="005A1F4F">
        <w:rPr>
          <w:rFonts w:ascii="Times New Roman" w:hAnsi="Times New Roman" w:cs="Times New Roman"/>
          <w:noProof/>
        </w:rPr>
        <w:drawing>
          <wp:inline distT="0" distB="0" distL="0" distR="0" wp14:anchorId="46119AAF" wp14:editId="68CE5D89">
            <wp:extent cx="5274310" cy="2094865"/>
            <wp:effectExtent l="0" t="0" r="2540" b="635"/>
            <wp:docPr id="452681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81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711" w:rsidRPr="005A1F4F">
        <w:rPr>
          <w:rFonts w:ascii="Times New Roman" w:hAnsi="Times New Roman" w:cs="Times New Roman"/>
          <w:noProof/>
          <w:lang w:val="ru-RU"/>
        </w:rPr>
        <w:t xml:space="preserve"> </w:t>
      </w:r>
      <w:r w:rsidRPr="005A1F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63FDF0" wp14:editId="184255D0">
            <wp:extent cx="5274310" cy="2669540"/>
            <wp:effectExtent l="0" t="0" r="2540" b="0"/>
            <wp:docPr id="1452689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89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F4F">
        <w:rPr>
          <w:rFonts w:ascii="Times New Roman" w:hAnsi="Times New Roman" w:cs="Times New Roman"/>
          <w:noProof/>
          <w:lang w:val="ru-RU"/>
        </w:rPr>
        <w:t xml:space="preserve"> </w:t>
      </w:r>
      <w:r w:rsidRPr="005A1F4F">
        <w:rPr>
          <w:rFonts w:ascii="Times New Roman" w:hAnsi="Times New Roman" w:cs="Times New Roman"/>
          <w:noProof/>
        </w:rPr>
        <w:drawing>
          <wp:inline distT="0" distB="0" distL="0" distR="0" wp14:anchorId="17318E14" wp14:editId="2FD6DA57">
            <wp:extent cx="5274310" cy="2289810"/>
            <wp:effectExtent l="0" t="0" r="2540" b="0"/>
            <wp:docPr id="1468516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16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F4F">
        <w:rPr>
          <w:rFonts w:ascii="Times New Roman" w:hAnsi="Times New Roman" w:cs="Times New Roman"/>
          <w:noProof/>
          <w:lang w:val="ru-RU"/>
        </w:rPr>
        <w:t xml:space="preserve"> </w:t>
      </w:r>
      <w:r w:rsidRPr="005A1F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92B6FD" wp14:editId="5D05B058">
            <wp:extent cx="4352925" cy="2402170"/>
            <wp:effectExtent l="0" t="0" r="0" b="0"/>
            <wp:docPr id="923291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91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956" cy="24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F4F">
        <w:rPr>
          <w:rFonts w:ascii="Times New Roman" w:hAnsi="Times New Roman" w:cs="Times New Roman"/>
          <w:noProof/>
          <w:lang w:val="ru-RU"/>
        </w:rPr>
        <w:t xml:space="preserve"> </w:t>
      </w:r>
      <w:r w:rsidRPr="005A1F4F">
        <w:rPr>
          <w:rFonts w:ascii="Times New Roman" w:hAnsi="Times New Roman" w:cs="Times New Roman"/>
          <w:noProof/>
        </w:rPr>
        <w:drawing>
          <wp:inline distT="0" distB="0" distL="0" distR="0" wp14:anchorId="37733523" wp14:editId="4DB5B703">
            <wp:extent cx="4414029" cy="3857625"/>
            <wp:effectExtent l="0" t="0" r="5715" b="0"/>
            <wp:docPr id="1920181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81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5113" cy="385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5DBD" w14:textId="77777777" w:rsidR="00694468" w:rsidRPr="005A1F4F" w:rsidRDefault="00915711" w:rsidP="001E4A6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A1F4F">
        <w:rPr>
          <w:rFonts w:ascii="Times New Roman" w:hAnsi="Times New Roman" w:cs="Times New Roman"/>
          <w:b/>
          <w:bCs/>
          <w:sz w:val="32"/>
          <w:szCs w:val="32"/>
          <w:lang w:val="ru-RU"/>
        </w:rPr>
        <w:t>Часть II</w:t>
      </w:r>
    </w:p>
    <w:p w14:paraId="25E81D4F" w14:textId="39FF9119" w:rsidR="00915711" w:rsidRPr="005A1F4F" w:rsidRDefault="00C32284" w:rsidP="001E4A6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Тема</w:t>
      </w: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《</w:t>
      </w:r>
      <w:r w:rsidR="008C297E"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АНАЛИЗ СОВРЕМЕННЫХ МЕТОДОВ СЕГМЕНТАЦИИ ИЗОБРАЖЕНИЙ</w:t>
      </w: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》</w:t>
      </w:r>
    </w:p>
    <w:p w14:paraId="117AD4BF" w14:textId="7658DEB1" w:rsidR="001E4A6E" w:rsidRPr="005A1F4F" w:rsidRDefault="001E4A6E" w:rsidP="001E4A6E">
      <w:pPr>
        <w:pStyle w:val="a4"/>
        <w:numPr>
          <w:ilvl w:val="0"/>
          <w:numId w:val="13"/>
        </w:numPr>
        <w:spacing w:before="100" w:beforeAutospacing="1" w:after="100" w:afterAutospacing="1" w:line="276" w:lineRule="auto"/>
        <w:ind w:firstLineChars="0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 изображения:</w:t>
      </w:r>
    </w:p>
    <w:p w14:paraId="30405B96" w14:textId="77777777" w:rsidR="001E4A6E" w:rsidRPr="001E4A6E" w:rsidRDefault="001E4A6E" w:rsidP="001E4A6E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Определение: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Сегментация изображений - это процесс разделения изображения на несколько частей или сегментов для удобства анализа. Цель состоит в том, чтобы выделить объекты или области интереса на изображении и отделить их от фона или других объектов.</w:t>
      </w:r>
    </w:p>
    <w:p w14:paraId="300645D0" w14:textId="77777777" w:rsidR="001E4A6E" w:rsidRPr="001E4A6E" w:rsidRDefault="001E4A6E" w:rsidP="001E4A6E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Методы: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методов сегментации изображений, включая традиционные методы, основанные на цифровой обработке изображений, а также современные методы, использующие глубокое обучение.</w:t>
      </w:r>
    </w:p>
    <w:p w14:paraId="7BB0F880" w14:textId="7C4FBD9D" w:rsidR="001E4A6E" w:rsidRPr="005A1F4F" w:rsidRDefault="001E4A6E" w:rsidP="001E4A6E">
      <w:pPr>
        <w:pStyle w:val="a4"/>
        <w:numPr>
          <w:ilvl w:val="0"/>
          <w:numId w:val="13"/>
        </w:numPr>
        <w:spacing w:before="100" w:beforeAutospacing="1" w:after="100" w:afterAutospacing="1" w:line="276" w:lineRule="auto"/>
        <w:ind w:firstLineChars="0"/>
        <w:rPr>
          <w:rFonts w:ascii="Times New Roman" w:hAnsi="Times New Roman" w:cs="Times New Roman"/>
          <w:sz w:val="28"/>
          <w:szCs w:val="28"/>
        </w:rPr>
      </w:pPr>
      <w:proofErr w:type="spellStart"/>
      <w:r w:rsidRPr="005A1F4F">
        <w:rPr>
          <w:rFonts w:ascii="Times New Roman" w:hAnsi="Times New Roman" w:cs="Times New Roman"/>
          <w:b/>
          <w:bCs/>
          <w:sz w:val="28"/>
          <w:szCs w:val="28"/>
        </w:rPr>
        <w:t>Типы</w:t>
      </w:r>
      <w:proofErr w:type="spellEnd"/>
      <w:r w:rsidRPr="005A1F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A1F4F">
        <w:rPr>
          <w:rFonts w:ascii="Times New Roman" w:hAnsi="Times New Roman" w:cs="Times New Roman"/>
          <w:b/>
          <w:bCs/>
          <w:sz w:val="28"/>
          <w:szCs w:val="28"/>
        </w:rPr>
        <w:t>задач</w:t>
      </w:r>
      <w:proofErr w:type="spellEnd"/>
      <w:r w:rsidRPr="005A1F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A1F4F">
        <w:rPr>
          <w:rFonts w:ascii="Times New Roman" w:hAnsi="Times New Roman" w:cs="Times New Roman"/>
          <w:b/>
          <w:bCs/>
          <w:sz w:val="28"/>
          <w:szCs w:val="28"/>
        </w:rPr>
        <w:t>сегментации</w:t>
      </w:r>
      <w:proofErr w:type="spellEnd"/>
      <w:r w:rsidRPr="005A1F4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3A52B1" w14:textId="77777777" w:rsidR="001E4A6E" w:rsidRPr="001E4A6E" w:rsidRDefault="001E4A6E" w:rsidP="001E4A6E">
      <w:pPr>
        <w:numPr>
          <w:ilvl w:val="0"/>
          <w:numId w:val="9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Семантическая сегментация: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В этой задаче каждому пикселю изображения присваивается метка, которая указывает на его семантическую принадлежность к определенному классу объектов (например, "машина", "человек", "дерево").</w:t>
      </w:r>
    </w:p>
    <w:p w14:paraId="0B832473" w14:textId="77777777" w:rsidR="001E4A6E" w:rsidRPr="001E4A6E" w:rsidRDefault="001E4A6E" w:rsidP="001E4A6E">
      <w:pPr>
        <w:numPr>
          <w:ilvl w:val="0"/>
          <w:numId w:val="9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Сегментация экземпляра: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Здесь целью является выделение каждого отдельного объекта на изображении и присвоение каждому объекту уникальной метки.</w:t>
      </w:r>
    </w:p>
    <w:p w14:paraId="411A0294" w14:textId="77777777" w:rsidR="001E4A6E" w:rsidRPr="001E4A6E" w:rsidRDefault="001E4A6E" w:rsidP="001E4A6E">
      <w:pPr>
        <w:numPr>
          <w:ilvl w:val="0"/>
          <w:numId w:val="9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Паноптическая сегментация: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Этот тип сегментации сочетает в себе как семантическую сегментацию, так и сегментацию экземпляра, обеспечивая информацию как о классе объекта, 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 и об уникальной идентификации каждого объекта на изображении.</w:t>
      </w:r>
    </w:p>
    <w:p w14:paraId="1DE1C774" w14:textId="258EEF70" w:rsidR="001E4A6E" w:rsidRPr="005A1F4F" w:rsidRDefault="001E4A6E" w:rsidP="001E4A6E">
      <w:pPr>
        <w:pStyle w:val="a4"/>
        <w:numPr>
          <w:ilvl w:val="0"/>
          <w:numId w:val="13"/>
        </w:numPr>
        <w:spacing w:before="100" w:beforeAutospacing="1" w:after="100" w:afterAutospacing="1" w:line="276" w:lineRule="auto"/>
        <w:ind w:firstLineChars="0"/>
        <w:rPr>
          <w:rFonts w:ascii="Times New Roman" w:hAnsi="Times New Roman" w:cs="Times New Roman"/>
          <w:sz w:val="28"/>
          <w:szCs w:val="28"/>
        </w:rPr>
      </w:pPr>
      <w:proofErr w:type="spellStart"/>
      <w:r w:rsidRPr="005A1F4F">
        <w:rPr>
          <w:rFonts w:ascii="Times New Roman" w:hAnsi="Times New Roman" w:cs="Times New Roman"/>
          <w:b/>
          <w:bCs/>
          <w:sz w:val="28"/>
          <w:szCs w:val="28"/>
        </w:rPr>
        <w:t>Сферы</w:t>
      </w:r>
      <w:proofErr w:type="spellEnd"/>
      <w:r w:rsidRPr="005A1F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A1F4F">
        <w:rPr>
          <w:rFonts w:ascii="Times New Roman" w:hAnsi="Times New Roman" w:cs="Times New Roman"/>
          <w:b/>
          <w:bCs/>
          <w:sz w:val="28"/>
          <w:szCs w:val="28"/>
        </w:rPr>
        <w:t>применения</w:t>
      </w:r>
      <w:proofErr w:type="spellEnd"/>
      <w:r w:rsidRPr="005A1F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A1F4F">
        <w:rPr>
          <w:rFonts w:ascii="Times New Roman" w:hAnsi="Times New Roman" w:cs="Times New Roman"/>
          <w:b/>
          <w:bCs/>
          <w:sz w:val="28"/>
          <w:szCs w:val="28"/>
        </w:rPr>
        <w:t>сегментации</w:t>
      </w:r>
      <w:proofErr w:type="spellEnd"/>
      <w:r w:rsidRPr="005A1F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A1F4F">
        <w:rPr>
          <w:rFonts w:ascii="Times New Roman" w:hAnsi="Times New Roman" w:cs="Times New Roman"/>
          <w:b/>
          <w:bCs/>
          <w:sz w:val="28"/>
          <w:szCs w:val="28"/>
        </w:rPr>
        <w:t>изображений</w:t>
      </w:r>
      <w:proofErr w:type="spellEnd"/>
      <w:r w:rsidRPr="005A1F4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9AD5EE4" w14:textId="77777777" w:rsidR="001E4A6E" w:rsidRPr="001E4A6E" w:rsidRDefault="001E4A6E" w:rsidP="001E4A6E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Медицинская область: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Сегментация изображений широко используется в медицинской области для анализа медицинских изображений, таких как снимки МРТ, КТ и рентгеновские снимки. </w:t>
      </w:r>
      <w:proofErr w:type="spellStart"/>
      <w:r w:rsidRPr="001E4A6E">
        <w:rPr>
          <w:rFonts w:ascii="Times New Roman" w:hAnsi="Times New Roman" w:cs="Times New Roman"/>
          <w:sz w:val="28"/>
          <w:szCs w:val="28"/>
        </w:rPr>
        <w:t>Это</w:t>
      </w:r>
      <w:proofErr w:type="spellEnd"/>
      <w:r w:rsidRPr="001E4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4A6E">
        <w:rPr>
          <w:rFonts w:ascii="Times New Roman" w:hAnsi="Times New Roman" w:cs="Times New Roman"/>
          <w:sz w:val="28"/>
          <w:szCs w:val="28"/>
        </w:rPr>
        <w:t>помогает</w:t>
      </w:r>
      <w:proofErr w:type="spellEnd"/>
      <w:r w:rsidRPr="001E4A6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4A6E">
        <w:rPr>
          <w:rFonts w:ascii="Times New Roman" w:hAnsi="Times New Roman" w:cs="Times New Roman"/>
          <w:sz w:val="28"/>
          <w:szCs w:val="28"/>
        </w:rPr>
        <w:t>диагностике</w:t>
      </w:r>
      <w:proofErr w:type="spellEnd"/>
      <w:r w:rsidRPr="001E4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4A6E">
        <w:rPr>
          <w:rFonts w:ascii="Times New Roman" w:hAnsi="Times New Roman" w:cs="Times New Roman"/>
          <w:sz w:val="28"/>
          <w:szCs w:val="28"/>
        </w:rPr>
        <w:t>различных</w:t>
      </w:r>
      <w:proofErr w:type="spellEnd"/>
      <w:r w:rsidRPr="001E4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4A6E">
        <w:rPr>
          <w:rFonts w:ascii="Times New Roman" w:hAnsi="Times New Roman" w:cs="Times New Roman"/>
          <w:sz w:val="28"/>
          <w:szCs w:val="28"/>
        </w:rPr>
        <w:t>заболеваний</w:t>
      </w:r>
      <w:proofErr w:type="spellEnd"/>
      <w:r w:rsidRPr="001E4A6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E4A6E">
        <w:rPr>
          <w:rFonts w:ascii="Times New Roman" w:hAnsi="Times New Roman" w:cs="Times New Roman"/>
          <w:sz w:val="28"/>
          <w:szCs w:val="28"/>
        </w:rPr>
        <w:t>патологий</w:t>
      </w:r>
      <w:proofErr w:type="spellEnd"/>
      <w:r w:rsidRPr="001E4A6E">
        <w:rPr>
          <w:rFonts w:ascii="Times New Roman" w:hAnsi="Times New Roman" w:cs="Times New Roman"/>
          <w:sz w:val="28"/>
          <w:szCs w:val="28"/>
        </w:rPr>
        <w:t>.</w:t>
      </w:r>
    </w:p>
    <w:p w14:paraId="0B1E420C" w14:textId="77777777" w:rsidR="001E4A6E" w:rsidRPr="001E4A6E" w:rsidRDefault="001E4A6E" w:rsidP="001E4A6E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Автомобильная промышленность: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Сегментация изображений играет ключевую роль в разработке систем восприятия для автономных транспортных средств, помогая автомобилям распознавать дорожные объекты, пешеходов и другие автомобили.</w:t>
      </w:r>
    </w:p>
    <w:p w14:paraId="22D88B85" w14:textId="77777777" w:rsidR="001E4A6E" w:rsidRPr="001E4A6E" w:rsidRDefault="001E4A6E" w:rsidP="001E4A6E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Видеонаблюдение и безопасность: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Сегментация изображений применяется для анализа видеопотока с камер наблюдения, позволяя системам безопасности обнаруживать и отслеживать объекты и инциденты.</w:t>
      </w:r>
    </w:p>
    <w:p w14:paraId="686D39E4" w14:textId="77777777" w:rsidR="001E4A6E" w:rsidRPr="001E4A6E" w:rsidRDefault="001E4A6E" w:rsidP="001E4A6E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Картирование и разведка: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В области картирования и разведки сегментация изображений помогает анализировать изображения, полученные с помощью дронов или спутников, 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обнаружения объектов или изменений в окружающей среде.</w:t>
      </w:r>
    </w:p>
    <w:p w14:paraId="4152D218" w14:textId="3FAC5E7E" w:rsidR="001E4A6E" w:rsidRPr="005A1F4F" w:rsidRDefault="001E4A6E" w:rsidP="001E4A6E">
      <w:pPr>
        <w:pStyle w:val="a4"/>
        <w:numPr>
          <w:ilvl w:val="0"/>
          <w:numId w:val="13"/>
        </w:numPr>
        <w:spacing w:before="100" w:beforeAutospacing="1" w:after="100" w:afterAutospacing="1" w:line="276" w:lineRule="auto"/>
        <w:ind w:firstLineChars="0"/>
        <w:rPr>
          <w:rFonts w:ascii="Times New Roman" w:hAnsi="Times New Roman" w:cs="Times New Roman"/>
          <w:sz w:val="28"/>
          <w:szCs w:val="28"/>
        </w:rPr>
      </w:pPr>
      <w:proofErr w:type="spellStart"/>
      <w:r w:rsidRPr="005A1F4F">
        <w:rPr>
          <w:rFonts w:ascii="Times New Roman" w:hAnsi="Times New Roman" w:cs="Times New Roman"/>
          <w:b/>
          <w:bCs/>
          <w:sz w:val="28"/>
          <w:szCs w:val="28"/>
        </w:rPr>
        <w:t>Традиционные</w:t>
      </w:r>
      <w:proofErr w:type="spellEnd"/>
      <w:r w:rsidRPr="005A1F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A1F4F">
        <w:rPr>
          <w:rFonts w:ascii="Times New Roman" w:hAnsi="Times New Roman" w:cs="Times New Roman"/>
          <w:b/>
          <w:bCs/>
          <w:sz w:val="28"/>
          <w:szCs w:val="28"/>
        </w:rPr>
        <w:t>методы</w:t>
      </w:r>
      <w:proofErr w:type="spellEnd"/>
      <w:r w:rsidRPr="005A1F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A1F4F">
        <w:rPr>
          <w:rFonts w:ascii="Times New Roman" w:hAnsi="Times New Roman" w:cs="Times New Roman"/>
          <w:b/>
          <w:bCs/>
          <w:sz w:val="28"/>
          <w:szCs w:val="28"/>
        </w:rPr>
        <w:t>сегментации</w:t>
      </w:r>
      <w:proofErr w:type="spellEnd"/>
      <w:r w:rsidRPr="005A1F4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152BCA3" w14:textId="77777777" w:rsidR="001E4A6E" w:rsidRPr="001E4A6E" w:rsidRDefault="001E4A6E" w:rsidP="001E4A6E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Методы на основе порога: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Пиксели изображения разделяются на два класса на основе определенного порогового значения яркости или цвета.</w:t>
      </w:r>
    </w:p>
    <w:p w14:paraId="7E1B6B7D" w14:textId="77777777" w:rsidR="001E4A6E" w:rsidRPr="001E4A6E" w:rsidRDefault="001E4A6E" w:rsidP="001E4A6E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Сегментация по регионам: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Изображение разделяется на регионы на основе связности пикселей, которые имеют схожие свойства (например, яркость, цвет).</w:t>
      </w:r>
    </w:p>
    <w:p w14:paraId="7CF7960A" w14:textId="77777777" w:rsidR="001E4A6E" w:rsidRPr="001E4A6E" w:rsidRDefault="001E4A6E" w:rsidP="001E4A6E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Сегментация краев: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Этот метод направлен на выделение границ объектов на изображении путем обнаружения резких переходов в интенсивности пикселей.</w:t>
      </w:r>
    </w:p>
    <w:p w14:paraId="4143F2BF" w14:textId="77777777" w:rsidR="001E4A6E" w:rsidRPr="001E4A6E" w:rsidRDefault="001E4A6E" w:rsidP="001E4A6E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Сегментация на основе кластеризации: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Пиксели изображения группируются в кластеры на основе их сходства, используя методы кластерного анализа, такие как </w:t>
      </w:r>
      <w:r w:rsidRPr="001E4A6E">
        <w:rPr>
          <w:rFonts w:ascii="Times New Roman" w:hAnsi="Times New Roman" w:cs="Times New Roman"/>
          <w:sz w:val="28"/>
          <w:szCs w:val="28"/>
        </w:rPr>
        <w:t>k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>-средних или иерархическая кластеризация.</w:t>
      </w:r>
    </w:p>
    <w:p w14:paraId="66C45FA1" w14:textId="72F57E8C" w:rsidR="001E4A6E" w:rsidRPr="005A1F4F" w:rsidRDefault="001E4A6E" w:rsidP="001E4A6E">
      <w:pPr>
        <w:pStyle w:val="a4"/>
        <w:numPr>
          <w:ilvl w:val="0"/>
          <w:numId w:val="13"/>
        </w:numPr>
        <w:spacing w:before="100" w:beforeAutospacing="1" w:after="100" w:afterAutospacing="1" w:line="276" w:lineRule="auto"/>
        <w:ind w:firstLineChars="0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Методы на основе глубокого обучения:</w:t>
      </w:r>
    </w:p>
    <w:p w14:paraId="16957FF4" w14:textId="77777777" w:rsidR="001E4A6E" w:rsidRPr="001E4A6E" w:rsidRDefault="001E4A6E" w:rsidP="001E4A6E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Архитектуры нейронных сетей: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Современные методы сегментации изображений, основанные на глубоком обучении, 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включают в себя различные архитектуры нейронных сетей, такие как </w:t>
      </w:r>
      <w:r w:rsidRPr="001E4A6E">
        <w:rPr>
          <w:rFonts w:ascii="Times New Roman" w:hAnsi="Times New Roman" w:cs="Times New Roman"/>
          <w:sz w:val="28"/>
          <w:szCs w:val="28"/>
        </w:rPr>
        <w:t>U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E4A6E">
        <w:rPr>
          <w:rFonts w:ascii="Times New Roman" w:hAnsi="Times New Roman" w:cs="Times New Roman"/>
          <w:sz w:val="28"/>
          <w:szCs w:val="28"/>
        </w:rPr>
        <w:t>Net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E4A6E">
        <w:rPr>
          <w:rFonts w:ascii="Times New Roman" w:hAnsi="Times New Roman" w:cs="Times New Roman"/>
          <w:sz w:val="28"/>
          <w:szCs w:val="28"/>
        </w:rPr>
        <w:t>SegNet</w:t>
      </w:r>
      <w:proofErr w:type="spellEnd"/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1E4A6E">
        <w:rPr>
          <w:rFonts w:ascii="Times New Roman" w:hAnsi="Times New Roman" w:cs="Times New Roman"/>
          <w:sz w:val="28"/>
          <w:szCs w:val="28"/>
        </w:rPr>
        <w:t>DeepLab</w:t>
      </w:r>
      <w:proofErr w:type="spellEnd"/>
      <w:r w:rsidRPr="001E4A6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5A6CAA" w14:textId="77777777" w:rsidR="001E4A6E" w:rsidRPr="001E4A6E" w:rsidRDefault="001E4A6E" w:rsidP="001E4A6E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Сверточные нейронные сети (</w:t>
      </w:r>
      <w:r w:rsidRPr="001E4A6E">
        <w:rPr>
          <w:rFonts w:ascii="Times New Roman" w:hAnsi="Times New Roman" w:cs="Times New Roman"/>
          <w:i/>
          <w:iCs/>
          <w:sz w:val="28"/>
          <w:szCs w:val="28"/>
        </w:rPr>
        <w:t>CNN</w:t>
      </w: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):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4A6E">
        <w:rPr>
          <w:rFonts w:ascii="Times New Roman" w:hAnsi="Times New Roman" w:cs="Times New Roman"/>
          <w:sz w:val="28"/>
          <w:szCs w:val="28"/>
        </w:rPr>
        <w:t>CNN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широко используются для сегментации изображений из-за их способности эффективно изучать признаки изображений на разных уровнях абстракции.</w:t>
      </w:r>
    </w:p>
    <w:p w14:paraId="28077200" w14:textId="283F2FA3" w:rsidR="001E4A6E" w:rsidRPr="001E4A6E" w:rsidRDefault="001E4A6E" w:rsidP="001E4A6E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E4A6E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Применение предобученных моделей:</w:t>
      </w:r>
      <w:r w:rsidRPr="001E4A6E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Использование предварительно обученных моделей, обученных на больших наборах данных, позволяет достичь высокой производительности на новых задачах сегментации с минимальным объемом обучающих данных.</w:t>
      </w:r>
      <w:r w:rsidR="002042FD" w:rsidRPr="005A1F4F">
        <w:rPr>
          <w:rFonts w:ascii="Times New Roman" w:hAnsi="Times New Roman" w:cs="Times New Roman"/>
          <w:noProof/>
          <w:lang w:val="ru-RU"/>
        </w:rPr>
        <w:t xml:space="preserve"> </w:t>
      </w:r>
      <w:r w:rsidR="002042FD" w:rsidRPr="005A1F4F">
        <w:rPr>
          <w:rFonts w:ascii="Times New Roman" w:hAnsi="Times New Roman" w:cs="Times New Roman"/>
          <w:noProof/>
        </w:rPr>
        <w:drawing>
          <wp:inline distT="0" distB="0" distL="0" distR="0" wp14:anchorId="296AFAC0" wp14:editId="24CDD6B6">
            <wp:extent cx="5274310" cy="2907665"/>
            <wp:effectExtent l="0" t="0" r="2540" b="6985"/>
            <wp:docPr id="457264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64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0656" w14:textId="4BBF30EB" w:rsidR="00791505" w:rsidRPr="005A1F4F" w:rsidRDefault="008C297E" w:rsidP="001E4A6E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08C464" wp14:editId="414E9C07">
            <wp:extent cx="5274310" cy="3686175"/>
            <wp:effectExtent l="0" t="0" r="2540" b="9525"/>
            <wp:docPr id="1507722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22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F4F">
        <w:rPr>
          <w:rFonts w:ascii="Times New Roman" w:hAnsi="Times New Roman" w:cs="Times New Roman"/>
          <w:noProof/>
        </w:rPr>
        <w:t xml:space="preserve"> </w:t>
      </w:r>
      <w:r w:rsidRPr="005A1F4F">
        <w:rPr>
          <w:rFonts w:ascii="Times New Roman" w:hAnsi="Times New Roman" w:cs="Times New Roman"/>
          <w:noProof/>
        </w:rPr>
        <w:drawing>
          <wp:inline distT="0" distB="0" distL="0" distR="0" wp14:anchorId="144642FD" wp14:editId="3EE64E32">
            <wp:extent cx="5274310" cy="4115435"/>
            <wp:effectExtent l="0" t="0" r="2540" b="0"/>
            <wp:docPr id="31966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F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DB39DC" wp14:editId="583920A3">
            <wp:extent cx="5274310" cy="3061335"/>
            <wp:effectExtent l="0" t="0" r="2540" b="5715"/>
            <wp:docPr id="1948369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696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8BBE" w14:textId="3674A3F7" w:rsidR="002411BA" w:rsidRPr="005A1F4F" w:rsidRDefault="002411BA" w:rsidP="001E4A6E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3. Практическая часть </w:t>
      </w:r>
    </w:p>
    <w:p w14:paraId="1AC12BEE" w14:textId="77777777" w:rsidR="00791505" w:rsidRPr="005A1F4F" w:rsidRDefault="002411BA" w:rsidP="001E4A6E">
      <w:pPr>
        <w:spacing w:line="276" w:lineRule="auto"/>
        <w:ind w:firstLine="420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Практическая часть выложена в </w:t>
      </w:r>
      <w:r w:rsidRPr="005A1F4F">
        <w:rPr>
          <w:rFonts w:ascii="Times New Roman" w:hAnsi="Times New Roman" w:cs="Times New Roman"/>
          <w:sz w:val="28"/>
          <w:szCs w:val="28"/>
        </w:rPr>
        <w:t>Gitlab</w:t>
      </w:r>
      <w:r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C653FE3" w14:textId="5ADAE648" w:rsidR="008242C3" w:rsidRPr="005A1F4F" w:rsidRDefault="008242C3" w:rsidP="001E4A6E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b/>
          <w:bCs/>
          <w:sz w:val="32"/>
          <w:szCs w:val="32"/>
          <w:lang w:val="ru-RU"/>
        </w:rPr>
        <w:t>4 Заключение</w:t>
      </w:r>
    </w:p>
    <w:p w14:paraId="4EB20BB3" w14:textId="77777777" w:rsidR="005A1F4F" w:rsidRPr="005A1F4F" w:rsidRDefault="005A1F4F" w:rsidP="001E4A6E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Мы применяем сверточные нейронные сети, такие как U-Net и DeepLab, для сегментации изображений, извлекая признаки с помощью структуры энкодер-декодер. Наши модели обучаются с использованием различных функций потерь, таких как перекрестная энтропия и функция Dice, чтобы точно определить классы объектов на изображении. Мы также активно используем техники аугментации данных, чтобы расширить обучающий набор и повысить обобщающую способность модели. Разреженная свертка и многомасштабная обработка помогают нам захватывать широкий контекст и обрабатывать объекты разных размеров. Наш подход также включает использование предварительно обученных моделей, </w:t>
      </w:r>
      <w:r w:rsidRPr="005A1F4F">
        <w:rPr>
          <w:rFonts w:ascii="Times New Roman" w:hAnsi="Times New Roman" w:cs="Times New Roman"/>
          <w:sz w:val="28"/>
          <w:szCs w:val="28"/>
          <w:lang w:val="ru-RU"/>
        </w:rPr>
        <w:lastRenderedPageBreak/>
        <w:t>чтобы улучшить начальное представление признаков и повысить производительность модели.</w:t>
      </w:r>
    </w:p>
    <w:p w14:paraId="1189D80C" w14:textId="33BF587A" w:rsidR="008242C3" w:rsidRPr="005A1F4F" w:rsidRDefault="008242C3" w:rsidP="001E4A6E">
      <w:pPr>
        <w:spacing w:line="276" w:lineRule="auto"/>
        <w:rPr>
          <w:rFonts w:ascii="Times New Roman" w:hAnsi="Times New Roman" w:cs="Times New Roman"/>
          <w:lang w:val="ru-RU"/>
        </w:rPr>
      </w:pPr>
      <w:r w:rsidRPr="005A1F4F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5 Список использованных источников </w:t>
      </w:r>
    </w:p>
    <w:p w14:paraId="079856B2" w14:textId="7D68C357" w:rsidR="00CF37C4" w:rsidRPr="005A1F4F" w:rsidRDefault="00CF37C4" w:rsidP="001E4A6E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r w:rsidR="00233649" w:rsidRPr="005A1F4F">
        <w:rPr>
          <w:rFonts w:ascii="Times New Roman" w:hAnsi="Times New Roman" w:cs="Times New Roman"/>
          <w:sz w:val="28"/>
          <w:szCs w:val="28"/>
          <w:lang w:val="ru-RU"/>
        </w:rPr>
        <w:t>Демин И С, Рыбкин С В. Семантическая сегментация в машинном обучении[</w:t>
      </w:r>
      <w:r w:rsidR="00233649" w:rsidRPr="005A1F4F">
        <w:rPr>
          <w:rFonts w:ascii="Times New Roman" w:hAnsi="Times New Roman" w:cs="Times New Roman"/>
          <w:sz w:val="28"/>
          <w:szCs w:val="28"/>
        </w:rPr>
        <w:t>J</w:t>
      </w:r>
      <w:r w:rsidR="00233649" w:rsidRPr="005A1F4F">
        <w:rPr>
          <w:rFonts w:ascii="Times New Roman" w:hAnsi="Times New Roman" w:cs="Times New Roman"/>
          <w:sz w:val="28"/>
          <w:szCs w:val="28"/>
          <w:lang w:val="ru-RU"/>
        </w:rPr>
        <w:t>]. Международный студенческий научный вестник, 2019 (1): 51-51.</w:t>
      </w:r>
      <w:r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6AB946A" w14:textId="2ED0B712" w:rsidR="00CF37C4" w:rsidRPr="005A1F4F" w:rsidRDefault="00CF37C4" w:rsidP="001E4A6E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r w:rsidR="00233649" w:rsidRPr="005A1F4F">
        <w:rPr>
          <w:rFonts w:ascii="Times New Roman" w:hAnsi="Times New Roman" w:cs="Times New Roman"/>
          <w:sz w:val="28"/>
          <w:szCs w:val="28"/>
          <w:lang w:val="ru-RU"/>
        </w:rPr>
        <w:t>Лукашик Д В. Анализ современных методов сегментации изображений[</w:t>
      </w:r>
      <w:r w:rsidR="00233649" w:rsidRPr="005A1F4F">
        <w:rPr>
          <w:rFonts w:ascii="Times New Roman" w:hAnsi="Times New Roman" w:cs="Times New Roman"/>
          <w:sz w:val="28"/>
          <w:szCs w:val="28"/>
        </w:rPr>
        <w:t>J</w:t>
      </w:r>
      <w:r w:rsidR="00233649" w:rsidRPr="005A1F4F">
        <w:rPr>
          <w:rFonts w:ascii="Times New Roman" w:hAnsi="Times New Roman" w:cs="Times New Roman"/>
          <w:sz w:val="28"/>
          <w:szCs w:val="28"/>
          <w:lang w:val="ru-RU"/>
        </w:rPr>
        <w:t>]. Экономика и качество систем связи, 2022, 2: 57.</w:t>
      </w:r>
    </w:p>
    <w:p w14:paraId="7127FD11" w14:textId="53305E37" w:rsidR="00CF37C4" w:rsidRPr="005A1F4F" w:rsidRDefault="00CF37C4" w:rsidP="001E4A6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 w:rsidR="00233649" w:rsidRPr="005A1F4F">
        <w:rPr>
          <w:rFonts w:ascii="Times New Roman" w:hAnsi="Times New Roman" w:cs="Times New Roman"/>
          <w:sz w:val="28"/>
          <w:szCs w:val="28"/>
          <w:lang w:val="ru-RU"/>
        </w:rPr>
        <w:t>Касатиков Н Н. Методы нейронных сетей при распознавании образов антропогенных объектов[</w:t>
      </w:r>
      <w:r w:rsidR="00233649" w:rsidRPr="005A1F4F">
        <w:rPr>
          <w:rFonts w:ascii="Times New Roman" w:hAnsi="Times New Roman" w:cs="Times New Roman"/>
          <w:sz w:val="28"/>
          <w:szCs w:val="28"/>
        </w:rPr>
        <w:t>C</w:t>
      </w:r>
      <w:r w:rsidR="00233649" w:rsidRPr="005A1F4F">
        <w:rPr>
          <w:rFonts w:ascii="Times New Roman" w:hAnsi="Times New Roman" w:cs="Times New Roman"/>
          <w:sz w:val="28"/>
          <w:szCs w:val="28"/>
          <w:lang w:val="ru-RU"/>
        </w:rPr>
        <w:t xml:space="preserve">]//Состояние и перспективы развития современной науки по направлению </w:t>
      </w:r>
      <w:r w:rsidR="00233649" w:rsidRPr="005A1F4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Геоинформационные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платформы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военного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назначения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>». 2021: 84-93.</w:t>
      </w:r>
      <w:r w:rsidRPr="005A1F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D548BB" w14:textId="46EC08F5" w:rsidR="00CF37C4" w:rsidRPr="005A1F4F" w:rsidRDefault="00CF37C4" w:rsidP="001E4A6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A1F4F">
        <w:rPr>
          <w:rFonts w:ascii="Times New Roman" w:hAnsi="Times New Roman" w:cs="Times New Roman"/>
          <w:sz w:val="28"/>
          <w:szCs w:val="28"/>
        </w:rPr>
        <w:t xml:space="preserve">[5] </w:t>
      </w:r>
      <w:r w:rsidR="00233649" w:rsidRPr="005A1F4F">
        <w:rPr>
          <w:rFonts w:ascii="Times New Roman" w:hAnsi="Times New Roman" w:cs="Times New Roman"/>
          <w:sz w:val="28"/>
          <w:szCs w:val="28"/>
        </w:rPr>
        <w:t xml:space="preserve">Vijay Badrinarayanan, Alex Kendall,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SegNet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: A Deep Convolutional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EncoderDecoder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 Architecture for Image Segmentation, 2016. – C 14.</w:t>
      </w:r>
    </w:p>
    <w:p w14:paraId="71DB646B" w14:textId="0792B02C" w:rsidR="00CF37C4" w:rsidRPr="005A1F4F" w:rsidRDefault="00CF37C4" w:rsidP="001E4A6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A1F4F">
        <w:rPr>
          <w:rFonts w:ascii="Times New Roman" w:hAnsi="Times New Roman" w:cs="Times New Roman"/>
          <w:sz w:val="28"/>
          <w:szCs w:val="28"/>
        </w:rPr>
        <w:t xml:space="preserve">[6] </w:t>
      </w:r>
      <w:r w:rsidR="00233649" w:rsidRPr="005A1F4F">
        <w:rPr>
          <w:rFonts w:ascii="Times New Roman" w:hAnsi="Times New Roman" w:cs="Times New Roman"/>
          <w:sz w:val="28"/>
          <w:szCs w:val="28"/>
        </w:rPr>
        <w:t xml:space="preserve">Olaf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Ronneberger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, Philipp Fischer, U-Net: Convolutional Networks for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BiomedicalImage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 Segmentation, 2015. – C. 8.</w:t>
      </w:r>
      <w:r w:rsidRPr="005A1F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80DC42" w14:textId="47142AD2" w:rsidR="00CF37C4" w:rsidRPr="005A1F4F" w:rsidRDefault="00CF37C4" w:rsidP="001E4A6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A1F4F">
        <w:rPr>
          <w:rFonts w:ascii="Times New Roman" w:hAnsi="Times New Roman" w:cs="Times New Roman"/>
          <w:sz w:val="28"/>
          <w:szCs w:val="28"/>
        </w:rPr>
        <w:t xml:space="preserve">[7] </w:t>
      </w:r>
      <w:r w:rsidR="00233649" w:rsidRPr="005A1F4F">
        <w:rPr>
          <w:rFonts w:ascii="Times New Roman" w:hAnsi="Times New Roman" w:cs="Times New Roman"/>
          <w:sz w:val="28"/>
          <w:szCs w:val="28"/>
        </w:rPr>
        <w:t xml:space="preserve">Liang-Chieh Chen, George Papandreou,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DeepLab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: Semantic Image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Segmentationwith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 Deep Convolutional Nets,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Atrous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 Convolution, and Fully Connected CRFs, 2017. –C. 14.</w:t>
      </w:r>
    </w:p>
    <w:p w14:paraId="0782EF32" w14:textId="3405A894" w:rsidR="00CF37C4" w:rsidRPr="005A1F4F" w:rsidRDefault="00CF37C4" w:rsidP="001E4A6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A1F4F">
        <w:rPr>
          <w:rFonts w:ascii="Times New Roman" w:hAnsi="Times New Roman" w:cs="Times New Roman"/>
          <w:sz w:val="28"/>
          <w:szCs w:val="28"/>
        </w:rPr>
        <w:t xml:space="preserve">[8]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XuhangLiana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YanweiPang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, Cascaded hierarchical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atrous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 spatial pyramid </w:t>
      </w:r>
      <w:proofErr w:type="spellStart"/>
      <w:r w:rsidR="00233649" w:rsidRPr="005A1F4F">
        <w:rPr>
          <w:rFonts w:ascii="Times New Roman" w:hAnsi="Times New Roman" w:cs="Times New Roman"/>
          <w:sz w:val="28"/>
          <w:szCs w:val="28"/>
        </w:rPr>
        <w:t>poolingmodule</w:t>
      </w:r>
      <w:proofErr w:type="spellEnd"/>
      <w:r w:rsidR="00233649" w:rsidRPr="005A1F4F">
        <w:rPr>
          <w:rFonts w:ascii="Times New Roman" w:hAnsi="Times New Roman" w:cs="Times New Roman"/>
          <w:sz w:val="28"/>
          <w:szCs w:val="28"/>
        </w:rPr>
        <w:t xml:space="preserve"> for semantic segmentation, 2020.</w:t>
      </w:r>
      <w:r w:rsidRPr="005A1F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B3BA36" w14:textId="7D6441A6" w:rsidR="00CF37C4" w:rsidRPr="005A1F4F" w:rsidRDefault="00CF37C4" w:rsidP="001E4A6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A1F4F">
        <w:rPr>
          <w:rFonts w:ascii="Times New Roman" w:hAnsi="Times New Roman" w:cs="Times New Roman"/>
          <w:sz w:val="28"/>
          <w:szCs w:val="28"/>
        </w:rPr>
        <w:lastRenderedPageBreak/>
        <w:t xml:space="preserve">[9] </w:t>
      </w:r>
      <w:r w:rsidR="00D256CE" w:rsidRPr="005A1F4F">
        <w:rPr>
          <w:rFonts w:ascii="Times New Roman" w:hAnsi="Times New Roman" w:cs="Times New Roman"/>
          <w:sz w:val="28"/>
          <w:szCs w:val="28"/>
        </w:rPr>
        <w:t xml:space="preserve">A. Dadhich Practical COMPUTER VISION: EXTRACT INSIGHTFUL INFORMATIONFROM IMAGES USING TENSORFLOW, KERAS, AND OPENCV // </w:t>
      </w:r>
      <w:proofErr w:type="spellStart"/>
      <w:r w:rsidR="00D256CE" w:rsidRPr="005A1F4F">
        <w:rPr>
          <w:rFonts w:ascii="Times New Roman" w:hAnsi="Times New Roman" w:cs="Times New Roman"/>
          <w:sz w:val="28"/>
          <w:szCs w:val="28"/>
        </w:rPr>
        <w:t>Packt</w:t>
      </w:r>
      <w:proofErr w:type="spellEnd"/>
      <w:r w:rsidR="00D256CE" w:rsidRPr="005A1F4F">
        <w:rPr>
          <w:rFonts w:ascii="Times New Roman" w:hAnsi="Times New Roman" w:cs="Times New Roman"/>
          <w:sz w:val="28"/>
          <w:szCs w:val="28"/>
        </w:rPr>
        <w:t xml:space="preserve"> Publishing Ltd.2018. c. 57-67</w:t>
      </w:r>
      <w:r w:rsidRPr="005A1F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40F10E" w14:textId="6BC53ACC" w:rsidR="008242C3" w:rsidRPr="005A1F4F" w:rsidRDefault="00CF37C4" w:rsidP="001E4A6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A1F4F">
        <w:rPr>
          <w:rFonts w:ascii="Times New Roman" w:hAnsi="Times New Roman" w:cs="Times New Roman"/>
          <w:sz w:val="28"/>
          <w:szCs w:val="28"/>
        </w:rPr>
        <w:t xml:space="preserve">[10] </w:t>
      </w:r>
      <w:r w:rsidR="00D256CE" w:rsidRPr="005A1F4F">
        <w:rPr>
          <w:rFonts w:ascii="Times New Roman" w:hAnsi="Times New Roman" w:cs="Times New Roman"/>
          <w:sz w:val="28"/>
          <w:szCs w:val="28"/>
        </w:rPr>
        <w:t>J. C. Russ THE IMAGE PROCESSING HANDBOOK // CRC Press. 2016. c. 43-57</w:t>
      </w:r>
    </w:p>
    <w:sectPr w:rsidR="008242C3" w:rsidRPr="005A1F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64C9C"/>
    <w:multiLevelType w:val="multilevel"/>
    <w:tmpl w:val="932EE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36875"/>
    <w:multiLevelType w:val="multilevel"/>
    <w:tmpl w:val="30D01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FD6B4B"/>
    <w:multiLevelType w:val="multilevel"/>
    <w:tmpl w:val="E4181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DE6839"/>
    <w:multiLevelType w:val="hybridMultilevel"/>
    <w:tmpl w:val="63AA0E52"/>
    <w:lvl w:ilvl="0" w:tplc="13FA9DEE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DC350CD"/>
    <w:multiLevelType w:val="multilevel"/>
    <w:tmpl w:val="23609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4678C8"/>
    <w:multiLevelType w:val="multilevel"/>
    <w:tmpl w:val="A2E0D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8142F1"/>
    <w:multiLevelType w:val="multilevel"/>
    <w:tmpl w:val="C9AA3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CF5EF5"/>
    <w:multiLevelType w:val="hybridMultilevel"/>
    <w:tmpl w:val="4FEA14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6D64A4E"/>
    <w:multiLevelType w:val="multilevel"/>
    <w:tmpl w:val="B6103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F3603C"/>
    <w:multiLevelType w:val="hybridMultilevel"/>
    <w:tmpl w:val="55D2EAA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0A0579D"/>
    <w:multiLevelType w:val="multilevel"/>
    <w:tmpl w:val="B322C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6E3652"/>
    <w:multiLevelType w:val="hybridMultilevel"/>
    <w:tmpl w:val="338AC5CE"/>
    <w:lvl w:ilvl="0" w:tplc="060C64B0">
      <w:numFmt w:val="bullet"/>
      <w:lvlText w:val=""/>
      <w:lvlJc w:val="left"/>
      <w:pPr>
        <w:ind w:left="747" w:hanging="432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19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5" w:hanging="440"/>
      </w:pPr>
      <w:rPr>
        <w:rFonts w:ascii="Wingdings" w:hAnsi="Wingdings" w:hint="default"/>
      </w:rPr>
    </w:lvl>
  </w:abstractNum>
  <w:abstractNum w:abstractNumId="12" w15:restartNumberingAfterBreak="0">
    <w:nsid w:val="684C0A34"/>
    <w:multiLevelType w:val="multilevel"/>
    <w:tmpl w:val="51966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4102264">
    <w:abstractNumId w:val="9"/>
  </w:num>
  <w:num w:numId="2" w16cid:durableId="41833984">
    <w:abstractNumId w:val="11"/>
  </w:num>
  <w:num w:numId="3" w16cid:durableId="465124130">
    <w:abstractNumId w:val="5"/>
  </w:num>
  <w:num w:numId="4" w16cid:durableId="309291140">
    <w:abstractNumId w:val="6"/>
  </w:num>
  <w:num w:numId="5" w16cid:durableId="2024042141">
    <w:abstractNumId w:val="12"/>
  </w:num>
  <w:num w:numId="6" w16cid:durableId="1537960901">
    <w:abstractNumId w:val="3"/>
  </w:num>
  <w:num w:numId="7" w16cid:durableId="533736704">
    <w:abstractNumId w:val="10"/>
  </w:num>
  <w:num w:numId="8" w16cid:durableId="599877009">
    <w:abstractNumId w:val="2"/>
  </w:num>
  <w:num w:numId="9" w16cid:durableId="62652856">
    <w:abstractNumId w:val="8"/>
  </w:num>
  <w:num w:numId="10" w16cid:durableId="1224372005">
    <w:abstractNumId w:val="0"/>
  </w:num>
  <w:num w:numId="11" w16cid:durableId="121272966">
    <w:abstractNumId w:val="1"/>
  </w:num>
  <w:num w:numId="12" w16cid:durableId="1176382176">
    <w:abstractNumId w:val="4"/>
  </w:num>
  <w:num w:numId="13" w16cid:durableId="3659147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6FB"/>
    <w:rsid w:val="00093E39"/>
    <w:rsid w:val="000B4178"/>
    <w:rsid w:val="00161B03"/>
    <w:rsid w:val="001C5B19"/>
    <w:rsid w:val="001E4A6E"/>
    <w:rsid w:val="002042FD"/>
    <w:rsid w:val="00233649"/>
    <w:rsid w:val="002411BA"/>
    <w:rsid w:val="0035595D"/>
    <w:rsid w:val="004943C2"/>
    <w:rsid w:val="004A6BA9"/>
    <w:rsid w:val="004B7C81"/>
    <w:rsid w:val="0052273D"/>
    <w:rsid w:val="00522D05"/>
    <w:rsid w:val="00555511"/>
    <w:rsid w:val="005A1F4F"/>
    <w:rsid w:val="00607CA9"/>
    <w:rsid w:val="00694468"/>
    <w:rsid w:val="006E25A6"/>
    <w:rsid w:val="006E3830"/>
    <w:rsid w:val="006F768B"/>
    <w:rsid w:val="00701C76"/>
    <w:rsid w:val="00791505"/>
    <w:rsid w:val="007B648C"/>
    <w:rsid w:val="008242C3"/>
    <w:rsid w:val="008C297E"/>
    <w:rsid w:val="00915711"/>
    <w:rsid w:val="00934422"/>
    <w:rsid w:val="00995742"/>
    <w:rsid w:val="00A261AD"/>
    <w:rsid w:val="00A73112"/>
    <w:rsid w:val="00AB4628"/>
    <w:rsid w:val="00B2624D"/>
    <w:rsid w:val="00B942F4"/>
    <w:rsid w:val="00C32284"/>
    <w:rsid w:val="00C328B1"/>
    <w:rsid w:val="00C8346F"/>
    <w:rsid w:val="00CB6440"/>
    <w:rsid w:val="00CF37C4"/>
    <w:rsid w:val="00D256CE"/>
    <w:rsid w:val="00D45772"/>
    <w:rsid w:val="00E056FB"/>
    <w:rsid w:val="00EA7778"/>
    <w:rsid w:val="00FB6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6C2E8"/>
  <w15:chartTrackingRefBased/>
  <w15:docId w15:val="{DC215A04-CD91-234A-A773-414195DE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>
      <w:pPr>
        <w:spacing w:before="100" w:beforeAutospacing="1" w:after="100" w:afterAutospacing="1" w:line="360" w:lineRule="auto"/>
        <w:ind w:firstLineChars="150" w:firstLine="15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5B19"/>
    <w:pPr>
      <w:spacing w:before="0" w:beforeAutospacing="0" w:after="0" w:afterAutospacing="0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D457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2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056FB"/>
  </w:style>
  <w:style w:type="character" w:customStyle="1" w:styleId="10">
    <w:name w:val="标题 1 字符"/>
    <w:basedOn w:val="a0"/>
    <w:link w:val="1"/>
    <w:uiPriority w:val="9"/>
    <w:rsid w:val="00D4577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242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4B7C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7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17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1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5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7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1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3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1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0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02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69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6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6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91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7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89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9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4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18</Pages>
  <Words>1963</Words>
  <Characters>11195</Characters>
  <Application>Microsoft Office Word</Application>
  <DocSecurity>0</DocSecurity>
  <Lines>93</Lines>
  <Paragraphs>26</Paragraphs>
  <ScaleCrop>false</ScaleCrop>
  <Company/>
  <LinksUpToDate>false</LinksUpToDate>
  <CharactersWithSpaces>13132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12000</dc:creator>
  <cp:keywords/>
  <dc:description/>
  <cp:lastModifiedBy>城豪 刘</cp:lastModifiedBy>
  <cp:revision>14</cp:revision>
  <dcterms:created xsi:type="dcterms:W3CDTF">2022-06-08T00:49:00Z</dcterms:created>
  <dcterms:modified xsi:type="dcterms:W3CDTF">2024-06-07T00:27:00Z</dcterms:modified>
</cp:coreProperties>
</file>