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73B0" w14:textId="7EA4C9CB" w:rsidR="008B64C5" w:rsidRDefault="00A0274F" w:rsidP="00A0274F">
      <w:pPr>
        <w:pStyle w:val="Heading1"/>
        <w:jc w:val="center"/>
      </w:pPr>
      <w:r w:rsidRPr="00A0274F">
        <w:t xml:space="preserve">Receive GitHub webhooks on Jenkins without public </w:t>
      </w:r>
      <w:proofErr w:type="gramStart"/>
      <w:r w:rsidRPr="00A0274F">
        <w:t>IP</w:t>
      </w:r>
      <w:proofErr w:type="gramEnd"/>
    </w:p>
    <w:p w14:paraId="4123D109" w14:textId="5E6E87BB" w:rsidR="00A0274F" w:rsidRDefault="00A21526" w:rsidP="00A21526">
      <w:pPr>
        <w:pStyle w:val="Heading2"/>
      </w:pPr>
      <w:r w:rsidRPr="00A21526">
        <w:t xml:space="preserve">Step 1: Create GitHub </w:t>
      </w:r>
      <w:proofErr w:type="gramStart"/>
      <w:r w:rsidRPr="00A21526">
        <w:t>repository</w:t>
      </w:r>
      <w:proofErr w:type="gramEnd"/>
    </w:p>
    <w:p w14:paraId="33E30410" w14:textId="6A7B01D5" w:rsidR="00B1724F" w:rsidRDefault="00B1724F" w:rsidP="00B1724F">
      <w:r>
        <w:t xml:space="preserve">First things first, we need to get a repository! If you haven’t got </w:t>
      </w:r>
      <w:proofErr w:type="gramStart"/>
      <w:r>
        <w:t>GitHub</w:t>
      </w:r>
      <w:proofErr w:type="gramEnd"/>
      <w:r>
        <w:t xml:space="preserve"> account, get one. You will need it later to login to Webhook Relay too. Once you have logged into GitHub, look for a green </w:t>
      </w:r>
      <w:r>
        <w:rPr>
          <w:rFonts w:hint="eastAsia"/>
        </w:rPr>
        <w:t>“</w:t>
      </w:r>
      <w:r>
        <w:t>New Repository</w:t>
      </w:r>
      <w:r>
        <w:rPr>
          <w:rFonts w:hint="eastAsia"/>
        </w:rPr>
        <w:t>”</w:t>
      </w:r>
      <w:r>
        <w:t xml:space="preserve"> button on the bottom right corner and click it.</w:t>
      </w:r>
    </w:p>
    <w:p w14:paraId="4DE99656" w14:textId="39A7DFDD" w:rsidR="00B1724F" w:rsidRDefault="00A71D2B" w:rsidP="00A71D2B">
      <w:pPr>
        <w:pStyle w:val="Heading2"/>
      </w:pPr>
      <w:r w:rsidRPr="00A71D2B">
        <w:t>Step 2: Jenkins Installation</w:t>
      </w:r>
      <w:r w:rsidR="001E36AF">
        <w:t xml:space="preserve"> (</w:t>
      </w:r>
      <w:r w:rsidR="001E36AF" w:rsidRPr="001E36AF">
        <w:t>if you already have it - ignore this step)</w:t>
      </w:r>
    </w:p>
    <w:p w14:paraId="131C8036" w14:textId="77777777" w:rsidR="009F0E1B" w:rsidRDefault="009F0E1B" w:rsidP="009F0E1B">
      <w:r w:rsidRPr="003B4257">
        <w:t>Jenkins can easily be installed on Ubuntu by importing and adding the GPG keys to the system.</w:t>
      </w:r>
      <w:r>
        <w:t xml:space="preserve"> E</w:t>
      </w:r>
      <w:r w:rsidRPr="005368A0">
        <w:t>nabling the Jenkins repository</w:t>
      </w:r>
      <w:r>
        <w:t>:</w:t>
      </w:r>
    </w:p>
    <w:p w14:paraId="163E6B43" w14:textId="6A0214E5" w:rsidR="009F0E1B" w:rsidRPr="009F0E1B" w:rsidRDefault="009F0E1B" w:rsidP="009F0E1B">
      <w:pPr>
        <w:pStyle w:val="Subtitle"/>
        <w:rPr>
          <w:rFonts w:cstheme="minorHAnsi"/>
        </w:rPr>
      </w:pPr>
      <w:r w:rsidRPr="00CB5A80">
        <w:rPr>
          <w:rFonts w:cstheme="minorHAnsi"/>
        </w:rPr>
        <w:t>$ wget -p -O - https://pkg.jenkins.io/debian/jenkins.io.key | sudo apt-key add -</w:t>
      </w:r>
    </w:p>
    <w:p w14:paraId="73A59B3D" w14:textId="77777777" w:rsidR="009F0E1B" w:rsidRDefault="009F0E1B" w:rsidP="009F0E1B">
      <w:r w:rsidRPr="00501BB6">
        <w:t>Now Install Jenkins:</w:t>
      </w:r>
    </w:p>
    <w:p w14:paraId="33417251" w14:textId="77777777" w:rsidR="009F0E1B" w:rsidRDefault="009F0E1B" w:rsidP="009F0E1B">
      <w:pPr>
        <w:pStyle w:val="Subtitle"/>
      </w:pPr>
      <w:r>
        <w:t>$ sudo apt update</w:t>
      </w:r>
    </w:p>
    <w:p w14:paraId="70CB4A57" w14:textId="77777777" w:rsidR="009F0E1B" w:rsidRDefault="009F0E1B" w:rsidP="009F0E1B">
      <w:pPr>
        <w:pStyle w:val="Subtitle"/>
      </w:pPr>
      <w:r>
        <w:t>$ sudo apt install jenkins</w:t>
      </w:r>
    </w:p>
    <w:p w14:paraId="41EFDF4C" w14:textId="77777777" w:rsidR="009F0E1B" w:rsidRDefault="009F0E1B" w:rsidP="009F0E1B">
      <w:r w:rsidRPr="00E105F5">
        <w:t>The Jenkins service should automatically start on the installation of Jenkins. To verify the status of Jenkins service</w:t>
      </w:r>
      <w:r>
        <w:t>.</w:t>
      </w:r>
    </w:p>
    <w:p w14:paraId="2A562B78" w14:textId="77777777" w:rsidR="009F0E1B" w:rsidRDefault="009F0E1B" w:rsidP="009F0E1B">
      <w:pPr>
        <w:pStyle w:val="Subtitle"/>
      </w:pPr>
      <w:r>
        <w:t>$ sudo systemctl status jenkins</w:t>
      </w:r>
    </w:p>
    <w:p w14:paraId="46CE71A9" w14:textId="77777777" w:rsidR="009F0E1B" w:rsidRDefault="009F0E1B" w:rsidP="009F0E1B">
      <w:r w:rsidRPr="004B7342">
        <w:t>Now, to configure the firewall for the Jenkins server using the UFW tool, we need to enable the firewall and open port 8080 for remote access from anywhere.</w:t>
      </w:r>
    </w:p>
    <w:p w14:paraId="78EB3CC7" w14:textId="77777777" w:rsidR="009F0E1B" w:rsidRDefault="009F0E1B" w:rsidP="009F0E1B">
      <w:pPr>
        <w:pStyle w:val="Subtitle"/>
      </w:pPr>
      <w:r>
        <w:t xml:space="preserve">$ sudo ufw allow </w:t>
      </w:r>
      <w:proofErr w:type="gramStart"/>
      <w:r>
        <w:t>8080</w:t>
      </w:r>
      <w:proofErr w:type="gramEnd"/>
    </w:p>
    <w:p w14:paraId="73879D12" w14:textId="77777777" w:rsidR="009F0E1B" w:rsidRDefault="009F0E1B" w:rsidP="009F0E1B">
      <w:pPr>
        <w:pStyle w:val="Subtitle"/>
      </w:pPr>
      <w:r>
        <w:t xml:space="preserve">$ sudo ufw </w:t>
      </w:r>
      <w:proofErr w:type="gramStart"/>
      <w:r>
        <w:t>enable</w:t>
      </w:r>
      <w:proofErr w:type="gramEnd"/>
    </w:p>
    <w:p w14:paraId="34A1A244" w14:textId="77777777" w:rsidR="009F0E1B" w:rsidRPr="00B16819" w:rsidRDefault="009F0E1B" w:rsidP="009F0E1B">
      <w:pPr>
        <w:pStyle w:val="Subtitle"/>
      </w:pPr>
      <w:r>
        <w:t xml:space="preserve">$ sudo ufw </w:t>
      </w:r>
      <w:proofErr w:type="gramStart"/>
      <w:r>
        <w:t>reload</w:t>
      </w:r>
      <w:proofErr w:type="gramEnd"/>
    </w:p>
    <w:p w14:paraId="37DAE5BE" w14:textId="77777777" w:rsidR="009F0E1B" w:rsidRPr="00F2238D" w:rsidRDefault="009F0E1B" w:rsidP="009F0E1B">
      <w:pPr>
        <w:pStyle w:val="Subtitle"/>
      </w:pPr>
      <w:r>
        <w:t>$ sudo ufw status</w:t>
      </w:r>
    </w:p>
    <w:p w14:paraId="63AC7819" w14:textId="77777777" w:rsidR="009F0E1B" w:rsidRDefault="009F0E1B" w:rsidP="009F0E1B">
      <w:pPr>
        <w:pStyle w:val="Heading2"/>
      </w:pPr>
      <w:r w:rsidRPr="00F45B5F">
        <w:t>Set Up Jenkins</w:t>
      </w:r>
    </w:p>
    <w:p w14:paraId="6A883B42" w14:textId="77777777" w:rsidR="009F0E1B" w:rsidRDefault="009F0E1B" w:rsidP="009F0E1B">
      <w:r w:rsidRPr="001029D3">
        <w:t>To set up Jenkins, type your domain name or IP address along with port 8080 in the browse</w:t>
      </w:r>
      <w:r>
        <w:t>r’</w:t>
      </w:r>
      <w:r w:rsidRPr="001029D3">
        <w:t>s address bar, and you should have the Unlock Jenkins page asking for a password</w:t>
      </w:r>
      <w:r>
        <w:t>.</w:t>
      </w:r>
    </w:p>
    <w:p w14:paraId="07564D90" w14:textId="77777777" w:rsidR="009F0E1B" w:rsidRPr="00675656" w:rsidRDefault="008759F8" w:rsidP="009F0E1B">
      <w:pPr>
        <w:pStyle w:val="Subtitle"/>
      </w:pPr>
      <w:hyperlink r:id="rId5" w:history="1">
        <w:r w:rsidR="009F0E1B" w:rsidRPr="00B816EA">
          <w:rPr>
            <w:rStyle w:val="Hyperlink"/>
          </w:rPr>
          <w:t>http://localhost:8080</w:t>
        </w:r>
      </w:hyperlink>
    </w:p>
    <w:p w14:paraId="14EA4716" w14:textId="77777777" w:rsidR="009F0E1B" w:rsidRDefault="009F0E1B" w:rsidP="009F0E1B">
      <w:r>
        <w:lastRenderedPageBreak/>
        <w:t xml:space="preserve">get the jenkins </w:t>
      </w:r>
      <w:proofErr w:type="gramStart"/>
      <w:r>
        <w:t>password</w:t>
      </w:r>
      <w:proofErr w:type="gramEnd"/>
    </w:p>
    <w:p w14:paraId="7AB5CC30" w14:textId="77777777" w:rsidR="009F0E1B" w:rsidRDefault="009F0E1B" w:rsidP="009F0E1B">
      <w:pPr>
        <w:pStyle w:val="Subtitle"/>
      </w:pPr>
      <w:r>
        <w:t xml:space="preserve">$ </w:t>
      </w:r>
      <w:r w:rsidRPr="00675656">
        <w:t>sudo cat /var/lib/jenkins/secrets/initialAdminPassword</w:t>
      </w:r>
    </w:p>
    <w:p w14:paraId="6458FD09" w14:textId="256FFDB2" w:rsidR="001E36AF" w:rsidRDefault="00DB5279" w:rsidP="00DB5279">
      <w:pPr>
        <w:pStyle w:val="Heading2"/>
      </w:pPr>
      <w:r w:rsidRPr="00DB5279">
        <w:t>Step 3: Setting up Jenkins with GitHub-Plugin</w:t>
      </w:r>
    </w:p>
    <w:p w14:paraId="3EE04B23" w14:textId="112995F6" w:rsidR="007B3BFA" w:rsidRDefault="007B3BFA" w:rsidP="007B3BFA">
      <w:r>
        <w:t xml:space="preserve">The easiest way to start receiving GitHub webhooks is by using this plugin </w:t>
      </w:r>
      <w:proofErr w:type="gramStart"/>
      <w:r>
        <w:t>https://plugins.jenkins.io/github</w:t>
      </w:r>
      <w:proofErr w:type="gramEnd"/>
    </w:p>
    <w:p w14:paraId="3DAF5FCC" w14:textId="77777777" w:rsidR="007B3BFA" w:rsidRDefault="007B3BFA" w:rsidP="007B3BFA">
      <w:pPr>
        <w:pStyle w:val="ListParagraph"/>
        <w:numPr>
          <w:ilvl w:val="0"/>
          <w:numId w:val="3"/>
        </w:numPr>
      </w:pPr>
      <w:r>
        <w:t xml:space="preserve">Go to your Jenkins plugin </w:t>
      </w:r>
      <w:proofErr w:type="gramStart"/>
      <w:r>
        <w:t>manager</w:t>
      </w:r>
      <w:proofErr w:type="gramEnd"/>
    </w:p>
    <w:p w14:paraId="0BFAE609" w14:textId="6196CEA3" w:rsidR="007B3BFA" w:rsidRPr="00947F94" w:rsidRDefault="007B3BFA" w:rsidP="007B3BFA">
      <w:pPr>
        <w:pStyle w:val="ListParagraph"/>
        <w:numPr>
          <w:ilvl w:val="0"/>
          <w:numId w:val="3"/>
        </w:numPr>
      </w:pPr>
      <w:r>
        <w:t>Find and install ‘</w:t>
      </w:r>
      <w:r w:rsidRPr="007B3BFA">
        <w:rPr>
          <w:b/>
          <w:bCs/>
        </w:rPr>
        <w:t xml:space="preserve">’GitHub </w:t>
      </w:r>
      <w:proofErr w:type="gramStart"/>
      <w:r w:rsidRPr="007B3BFA">
        <w:rPr>
          <w:b/>
          <w:bCs/>
        </w:rPr>
        <w:t>plugin’’</w:t>
      </w:r>
      <w:proofErr w:type="gramEnd"/>
    </w:p>
    <w:p w14:paraId="7947F506" w14:textId="05CDE401" w:rsidR="00947F94" w:rsidRDefault="00562739" w:rsidP="00F11FFD">
      <w:pPr>
        <w:pStyle w:val="ListParagraph"/>
        <w:numPr>
          <w:ilvl w:val="0"/>
          <w:numId w:val="5"/>
        </w:numPr>
      </w:pPr>
      <w:r w:rsidRPr="00562739">
        <w:t>GitHub API Plugin</w:t>
      </w:r>
      <w:r>
        <w:t xml:space="preserve">       - </w:t>
      </w:r>
      <w:r w:rsidR="00F11FFD">
        <w:t xml:space="preserve">     </w:t>
      </w:r>
      <w:r w:rsidR="00F11FFD" w:rsidRPr="00F11FFD">
        <w:t>GitHub Integration Plugin</w:t>
      </w:r>
    </w:p>
    <w:p w14:paraId="6653E7F0" w14:textId="739D35E1" w:rsidR="003B06ED" w:rsidRDefault="003B06ED" w:rsidP="003B06ED">
      <w:pPr>
        <w:pStyle w:val="Heading2"/>
      </w:pPr>
      <w:r w:rsidRPr="003B06ED">
        <w:t xml:space="preserve">Step </w:t>
      </w:r>
      <w:r>
        <w:t>4</w:t>
      </w:r>
      <w:r w:rsidRPr="003B06ED">
        <w:t>: Configuring Webhook Relay</w:t>
      </w:r>
    </w:p>
    <w:p w14:paraId="6E1650D3" w14:textId="43224177" w:rsidR="00635C48" w:rsidRPr="00635C48" w:rsidRDefault="001B3B3E" w:rsidP="00635C48">
      <w:r w:rsidRPr="00635C48">
        <w:t>First,</w:t>
      </w:r>
      <w:r w:rsidR="00635C48" w:rsidRPr="00635C48">
        <w:t xml:space="preserve"> you will have to register and download the agent.</w:t>
      </w:r>
      <w:r>
        <w:t xml:space="preserve"> </w:t>
      </w:r>
      <w:r w:rsidRPr="001B3B3E">
        <w:t>if you don</w:t>
      </w:r>
      <w:r w:rsidRPr="001B3B3E">
        <w:rPr>
          <w:rFonts w:hint="eastAsia"/>
        </w:rPr>
        <w:t>’</w:t>
      </w:r>
      <w:r w:rsidRPr="001B3B3E">
        <w:t>t have an account yet (you can use GitHub OAuth option since you would already have an account with it).</w:t>
      </w:r>
    </w:p>
    <w:p w14:paraId="2ACAD050" w14:textId="61145F4B" w:rsidR="00195D51" w:rsidRDefault="008759F8" w:rsidP="00414243">
      <w:pPr>
        <w:pStyle w:val="Subtitle"/>
      </w:pPr>
      <w:hyperlink r:id="rId6" w:history="1">
        <w:r w:rsidR="001B3B3E" w:rsidRPr="00B52984">
          <w:rPr>
            <w:rStyle w:val="Hyperlink"/>
          </w:rPr>
          <w:t>https://my.webhookrelay.com/login</w:t>
        </w:r>
      </w:hyperlink>
    </w:p>
    <w:p w14:paraId="01452066" w14:textId="13AE2302" w:rsidR="001B3B3E" w:rsidRDefault="001B3B3E" w:rsidP="001B3B3E">
      <w:pPr>
        <w:pStyle w:val="Heading2"/>
      </w:pPr>
      <w:r w:rsidRPr="001B3B3E">
        <w:t xml:space="preserve">Step </w:t>
      </w:r>
      <w:r>
        <w:t>5</w:t>
      </w:r>
      <w:r w:rsidRPr="001B3B3E">
        <w:t xml:space="preserve">: Setting up Webhook Relay </w:t>
      </w:r>
      <w:proofErr w:type="gramStart"/>
      <w:r w:rsidRPr="001B3B3E">
        <w:t>agent</w:t>
      </w:r>
      <w:proofErr w:type="gramEnd"/>
    </w:p>
    <w:p w14:paraId="5BE6DBF2" w14:textId="62CD51FC" w:rsidR="00822897" w:rsidRDefault="00822897" w:rsidP="00822897">
      <w:pPr>
        <w:rPr>
          <w:rStyle w:val="SubtitleChar"/>
        </w:rPr>
      </w:pPr>
      <w:r w:rsidRPr="00822897">
        <w:t>To login with the CLI use token key/secret:</w:t>
      </w:r>
      <w:r>
        <w:t xml:space="preserve"> </w:t>
      </w:r>
      <w:hyperlink r:id="rId7" w:history="1">
        <w:r w:rsidR="00D63606" w:rsidRPr="00B52984">
          <w:rPr>
            <w:rStyle w:val="Hyperlink"/>
            <w:rFonts w:eastAsiaTheme="minorEastAsia"/>
            <w:spacing w:val="15"/>
            <w:shd w:val="clear" w:color="auto" w:fill="D9E2F3" w:themeFill="accent1" w:themeFillTint="33"/>
          </w:rPr>
          <w:t>https://my.webhookrelay.com/tokens</w:t>
        </w:r>
      </w:hyperlink>
    </w:p>
    <w:p w14:paraId="593C785A" w14:textId="7B172871" w:rsidR="001C1586" w:rsidRDefault="001C1586" w:rsidP="001C1586">
      <w:pPr>
        <w:rPr>
          <w:rStyle w:val="SubtitleChar"/>
          <w:rFonts w:eastAsiaTheme="minorHAnsi"/>
          <w:color w:val="auto"/>
          <w:spacing w:val="0"/>
          <w:shd w:val="clear" w:color="auto" w:fill="auto"/>
        </w:rPr>
      </w:pPr>
      <w:r w:rsidRPr="001C1586">
        <w:rPr>
          <w:rStyle w:val="SubtitleChar"/>
          <w:rFonts w:eastAsiaTheme="minorHAnsi"/>
          <w:color w:val="auto"/>
          <w:spacing w:val="0"/>
          <w:shd w:val="clear" w:color="auto" w:fill="auto"/>
        </w:rPr>
        <w:t xml:space="preserve">Copy the relay login and run on </w:t>
      </w:r>
      <w:r w:rsidRPr="001C1586">
        <w:t>your</w:t>
      </w:r>
      <w:r w:rsidRPr="001C1586">
        <w:rPr>
          <w:rStyle w:val="SubtitleChar"/>
          <w:rFonts w:eastAsiaTheme="minorHAnsi"/>
          <w:color w:val="auto"/>
          <w:spacing w:val="0"/>
          <w:shd w:val="clear" w:color="auto" w:fill="auto"/>
        </w:rPr>
        <w:t xml:space="preserve"> machine</w:t>
      </w:r>
      <w:r>
        <w:rPr>
          <w:rStyle w:val="SubtitleChar"/>
          <w:rFonts w:eastAsiaTheme="minorHAnsi"/>
          <w:color w:val="auto"/>
          <w:spacing w:val="0"/>
          <w:shd w:val="clear" w:color="auto" w:fill="auto"/>
        </w:rPr>
        <w:t>:</w:t>
      </w:r>
    </w:p>
    <w:p w14:paraId="7C3AE987" w14:textId="3D0325D1" w:rsidR="001C1586" w:rsidRPr="001C1586" w:rsidRDefault="001C1586" w:rsidP="001C1586">
      <w:pPr>
        <w:pStyle w:val="Subtitle"/>
        <w:rPr>
          <w:rStyle w:val="SubtitleChar"/>
          <w:shd w:val="clear" w:color="auto" w:fill="auto"/>
        </w:rPr>
      </w:pPr>
      <w:r w:rsidRPr="001C1586">
        <w:rPr>
          <w:rStyle w:val="SubtitleChar"/>
          <w:shd w:val="clear" w:color="auto" w:fill="auto"/>
        </w:rPr>
        <w:t>$ relay login -k your-token-key -s your-token-secret</w:t>
      </w:r>
    </w:p>
    <w:p w14:paraId="50C8BCD1" w14:textId="40C88E46" w:rsidR="00D63606" w:rsidRDefault="00D63606" w:rsidP="00D63606">
      <w:r>
        <w:t xml:space="preserve">Now, </w:t>
      </w:r>
      <w:r w:rsidR="001C1586" w:rsidRPr="00D63606">
        <w:t>you</w:t>
      </w:r>
      <w:r w:rsidRPr="00D63606">
        <w:t xml:space="preserve"> will then need to start forwarding webhooks to Jenkins</w:t>
      </w:r>
      <w:r>
        <w:t>:</w:t>
      </w:r>
    </w:p>
    <w:p w14:paraId="4E826E94" w14:textId="6E387CFD" w:rsidR="00D63606" w:rsidRPr="00822897" w:rsidRDefault="00835D08" w:rsidP="00835D08">
      <w:pPr>
        <w:pStyle w:val="Subtitle"/>
      </w:pPr>
      <w:r>
        <w:t xml:space="preserve">$ </w:t>
      </w:r>
      <w:r w:rsidRPr="00835D08">
        <w:t>relay forward --bucket github-jenkins http://localhost:8080/github-webhook/</w:t>
      </w:r>
    </w:p>
    <w:p w14:paraId="2B41C31B" w14:textId="00B49528" w:rsidR="00DB5279" w:rsidRDefault="004F2374" w:rsidP="004F2374">
      <w:pPr>
        <w:pStyle w:val="Heading2"/>
      </w:pPr>
      <w:r w:rsidRPr="004F2374">
        <w:t xml:space="preserve">Step </w:t>
      </w:r>
      <w:r w:rsidR="00195D51">
        <w:t>6</w:t>
      </w:r>
      <w:r w:rsidRPr="004F2374">
        <w:t>: Configuring Jenkins Job</w:t>
      </w:r>
    </w:p>
    <w:p w14:paraId="111689B2" w14:textId="640439C8" w:rsidR="001C4927" w:rsidRDefault="001C4927" w:rsidP="001C4927">
      <w:r w:rsidRPr="001C4927">
        <w:t xml:space="preserve">When you want Jenkins to do something - create a job. In this case we will be using </w:t>
      </w:r>
      <w:proofErr w:type="gramStart"/>
      <w:r w:rsidRPr="001C4927">
        <w:rPr>
          <w:b/>
          <w:bCs/>
        </w:rPr>
        <w:t>Freestyle</w:t>
      </w:r>
      <w:proofErr w:type="gramEnd"/>
      <w:r w:rsidRPr="001C4927">
        <w:rPr>
          <w:b/>
          <w:bCs/>
        </w:rPr>
        <w:t xml:space="preserve"> project</w:t>
      </w:r>
      <w:r>
        <w:t>.</w:t>
      </w:r>
    </w:p>
    <w:p w14:paraId="5C016FF4" w14:textId="77777777" w:rsidR="00FD7FE4" w:rsidRDefault="00FD7FE4" w:rsidP="001C4927"/>
    <w:p w14:paraId="714BED8C" w14:textId="77777777" w:rsidR="00FD7FE4" w:rsidRDefault="00FD7FE4" w:rsidP="001C4927"/>
    <w:p w14:paraId="56A16299" w14:textId="77777777" w:rsidR="00FD7FE4" w:rsidRDefault="00FD7FE4" w:rsidP="001C4927"/>
    <w:p w14:paraId="649D3FD2" w14:textId="77777777" w:rsidR="00FD7FE4" w:rsidRDefault="00FD7FE4" w:rsidP="001C4927"/>
    <w:p w14:paraId="4AB5FAC4" w14:textId="2CD5A59F" w:rsidR="00FD7FE4" w:rsidRDefault="00FD7FE4" w:rsidP="001C4927">
      <w:proofErr w:type="spellStart"/>
      <w:r>
        <w:lastRenderedPageBreak/>
        <w:t>Ngrox</w:t>
      </w:r>
      <w:proofErr w:type="spellEnd"/>
      <w:r>
        <w:t>: local server to public server</w:t>
      </w:r>
    </w:p>
    <w:p w14:paraId="707B2539" w14:textId="09B96C27" w:rsidR="00FD7FE4" w:rsidRDefault="00FD7FE4" w:rsidP="00FD7FE4">
      <w:r>
        <w:rPr>
          <w:noProof/>
        </w:rPr>
        <w:drawing>
          <wp:inline distT="0" distB="0" distL="0" distR="0" wp14:anchorId="2976BBA8" wp14:editId="01C5049B">
            <wp:extent cx="5943600" cy="3402965"/>
            <wp:effectExtent l="0" t="0" r="0" b="6985"/>
            <wp:docPr id="54184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22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61B3" w14:textId="77777777" w:rsidR="00FD7FE4" w:rsidRDefault="00FD7FE4" w:rsidP="00FD7FE4"/>
    <w:p w14:paraId="4BB1BA6A" w14:textId="77777777" w:rsidR="00FD7FE4" w:rsidRDefault="00FD7FE4" w:rsidP="00FD7FE4"/>
    <w:p w14:paraId="239D1A84" w14:textId="693FB75B" w:rsidR="00FD7FE4" w:rsidRPr="001C4927" w:rsidRDefault="00FD7FE4" w:rsidP="00FD7FE4">
      <w:r>
        <w:rPr>
          <w:noProof/>
        </w:rPr>
        <w:drawing>
          <wp:inline distT="0" distB="0" distL="0" distR="0" wp14:anchorId="4C69FD85" wp14:editId="052B7DB3">
            <wp:extent cx="5943600" cy="2190750"/>
            <wp:effectExtent l="0" t="0" r="0" b="0"/>
            <wp:docPr id="7378015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151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FBA" w14:textId="77777777" w:rsidR="001C4927" w:rsidRDefault="001C4927" w:rsidP="001C4927"/>
    <w:p w14:paraId="1628B8AF" w14:textId="77777777" w:rsidR="005565A3" w:rsidRDefault="005565A3" w:rsidP="001C4927"/>
    <w:p w14:paraId="7D53D3D7" w14:textId="77777777" w:rsidR="005565A3" w:rsidRDefault="005565A3" w:rsidP="001C4927"/>
    <w:p w14:paraId="1F861EBC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inorEastAsia" w:hAnsi="Aptos" w:cs="Segoe UI"/>
          <w:b/>
          <w:bCs/>
          <w:sz w:val="28"/>
          <w:szCs w:val="28"/>
          <w:lang w:val="en-GB"/>
        </w:rPr>
        <w:lastRenderedPageBreak/>
        <w:t>Zapier</w:t>
      </w:r>
      <w:r>
        <w:rPr>
          <w:rStyle w:val="eop"/>
          <w:rFonts w:ascii="Aptos" w:hAnsi="Aptos" w:cs="Segoe UI"/>
        </w:rPr>
        <w:t> </w:t>
      </w:r>
    </w:p>
    <w:p w14:paraId="7755C565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inorEastAsia" w:hAnsi="Aptos" w:cs="Segoe UI"/>
          <w:sz w:val="28"/>
          <w:szCs w:val="28"/>
          <w:lang w:val="en-GB"/>
        </w:rPr>
        <w:t>The free tier allows you to create an unlimited number of Zaps (automations) but restricts them to 100 tasks per month. Webhooks are considered tasks within Zaps. </w:t>
      </w:r>
      <w:r>
        <w:rPr>
          <w:rStyle w:val="eop"/>
          <w:rFonts w:ascii="Aptos" w:hAnsi="Aptos" w:cs="Segoe UI"/>
        </w:rPr>
        <w:t> </w:t>
      </w:r>
    </w:p>
    <w:p w14:paraId="3082AF40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inorEastAsia" w:hAnsi="Aptos" w:cs="Segoe UI"/>
          <w:sz w:val="28"/>
          <w:szCs w:val="28"/>
          <w:lang w:val="en-GB"/>
        </w:rPr>
        <w:t xml:space="preserve">Simple Zaps with a single webhook trigger and one action might fit within the </w:t>
      </w:r>
      <w:proofErr w:type="gramStart"/>
      <w:r>
        <w:rPr>
          <w:rStyle w:val="normaltextrun"/>
          <w:rFonts w:ascii="Aptos" w:eastAsiaTheme="minorEastAsia" w:hAnsi="Aptos" w:cs="Segoe UI"/>
          <w:b/>
          <w:bCs/>
          <w:sz w:val="28"/>
          <w:szCs w:val="28"/>
          <w:lang w:val="en-GB"/>
        </w:rPr>
        <w:t>100 task</w:t>
      </w:r>
      <w:proofErr w:type="gramEnd"/>
      <w:r>
        <w:rPr>
          <w:rStyle w:val="normaltextrun"/>
          <w:rFonts w:ascii="Aptos" w:eastAsiaTheme="minorEastAsia" w:hAnsi="Aptos" w:cs="Segoe UI"/>
          <w:b/>
          <w:bCs/>
          <w:sz w:val="28"/>
          <w:szCs w:val="28"/>
          <w:lang w:val="en-GB"/>
        </w:rPr>
        <w:t xml:space="preserve"> limit</w:t>
      </w:r>
      <w:r>
        <w:rPr>
          <w:rStyle w:val="normaltextrun"/>
          <w:rFonts w:ascii="Aptos" w:eastAsiaTheme="minorEastAsia" w:hAnsi="Aptos" w:cs="Segoe UI"/>
          <w:sz w:val="28"/>
          <w:szCs w:val="28"/>
          <w:lang w:val="en-GB"/>
        </w:rPr>
        <w:t>.</w:t>
      </w:r>
      <w:r>
        <w:rPr>
          <w:rStyle w:val="eop"/>
          <w:rFonts w:ascii="Aptos" w:hAnsi="Aptos" w:cs="Segoe UI"/>
        </w:rPr>
        <w:t> </w:t>
      </w:r>
    </w:p>
    <w:p w14:paraId="2089F1F5" w14:textId="6CE2810C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EF6B7CA" wp14:editId="64535B4D">
            <wp:extent cx="5943600" cy="3343275"/>
            <wp:effectExtent l="0" t="0" r="0" b="9525"/>
            <wp:docPr id="1243287964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7964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14:paraId="67141752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inorEastAsia" w:hAnsi="Aptos" w:cs="Segoe UI"/>
          <w:lang w:val="en-GB"/>
        </w:rPr>
        <w:t>How to Get Started with Webhooks by Zapier</w:t>
      </w:r>
      <w:r>
        <w:rPr>
          <w:rStyle w:val="eop"/>
          <w:rFonts w:ascii="Aptos" w:hAnsi="Aptos" w:cs="Segoe UI"/>
        </w:rPr>
        <w:t> </w:t>
      </w:r>
    </w:p>
    <w:p w14:paraId="08CFA465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Aptos" w:eastAsiaTheme="minorEastAsia" w:hAnsi="Aptos" w:cs="Segoe UI"/>
            <w:color w:val="467886"/>
            <w:u w:val="single"/>
            <w:lang w:val="en-GB"/>
          </w:rPr>
          <w:t>https://help.zapier.com/hc/en-us/articles/8496083355661-How-to-Get-Started-with-Webhooks-by-Zapier</w:t>
        </w:r>
      </w:hyperlink>
      <w:r>
        <w:rPr>
          <w:rStyle w:val="eop"/>
          <w:rFonts w:ascii="Aptos" w:hAnsi="Aptos" w:cs="Segoe UI"/>
        </w:rPr>
        <w:t> </w:t>
      </w:r>
    </w:p>
    <w:p w14:paraId="20E276FB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eastAsiaTheme="minorEastAsia" w:hAnsi="Helvetica" w:cs="Segoe UI"/>
          <w:color w:val="555555"/>
          <w:lang w:val="en-GB"/>
        </w:rPr>
        <w:t>Webhooks are Premium Zap app.</w:t>
      </w:r>
      <w:r>
        <w:rPr>
          <w:rStyle w:val="eop"/>
          <w:rFonts w:ascii="Helvetica" w:hAnsi="Helvetica" w:cs="Segoe UI"/>
          <w:color w:val="555555"/>
        </w:rPr>
        <w:t> </w:t>
      </w:r>
    </w:p>
    <w:p w14:paraId="2AFB4F2E" w14:textId="66DA1171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9F5A34A" wp14:editId="565A7226">
            <wp:extent cx="5943600" cy="5069840"/>
            <wp:effectExtent l="0" t="0" r="0" b="0"/>
            <wp:docPr id="5217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14:paraId="061962F1" w14:textId="77777777" w:rsidR="00FC7B36" w:rsidRDefault="00FC7B36" w:rsidP="00FC7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CDC7ACF" w14:textId="71AD0BC7" w:rsidR="005565A3" w:rsidRPr="001C4927" w:rsidRDefault="005565A3" w:rsidP="000E0797">
      <w:pPr>
        <w:pStyle w:val="Heading1"/>
      </w:pPr>
    </w:p>
    <w:sectPr w:rsidR="005565A3" w:rsidRPr="001C4927" w:rsidSect="001D1D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961"/>
    <w:multiLevelType w:val="hybridMultilevel"/>
    <w:tmpl w:val="F8EE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5B7"/>
    <w:multiLevelType w:val="hybridMultilevel"/>
    <w:tmpl w:val="6CC404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A76AA"/>
    <w:multiLevelType w:val="hybridMultilevel"/>
    <w:tmpl w:val="73B41D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118E7"/>
    <w:multiLevelType w:val="hybridMultilevel"/>
    <w:tmpl w:val="0C3E03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6710A8"/>
    <w:multiLevelType w:val="hybridMultilevel"/>
    <w:tmpl w:val="EAFA2C30"/>
    <w:lvl w:ilvl="0" w:tplc="6336A5D8">
      <w:numFmt w:val="bullet"/>
      <w:lvlText w:val="-"/>
      <w:lvlJc w:val="left"/>
      <w:pPr>
        <w:ind w:left="720" w:hanging="360"/>
      </w:pPr>
      <w:rPr>
        <w:rFonts w:ascii="var(--ff-mono)" w:eastAsiaTheme="minorHAnsi" w:hAnsi="var(--ff-mono)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35173"/>
    <w:multiLevelType w:val="hybridMultilevel"/>
    <w:tmpl w:val="45DC72D8"/>
    <w:lvl w:ilvl="0" w:tplc="26C81412">
      <w:numFmt w:val="bullet"/>
      <w:lvlText w:val="-"/>
      <w:lvlJc w:val="left"/>
      <w:pPr>
        <w:ind w:left="720" w:hanging="360"/>
      </w:pPr>
      <w:rPr>
        <w:rFonts w:ascii="var(--ff-mono)" w:eastAsiaTheme="minorHAnsi" w:hAnsi="var(--ff-mono)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23982">
    <w:abstractNumId w:val="3"/>
  </w:num>
  <w:num w:numId="2" w16cid:durableId="1682777927">
    <w:abstractNumId w:val="1"/>
  </w:num>
  <w:num w:numId="3" w16cid:durableId="661664661">
    <w:abstractNumId w:val="2"/>
  </w:num>
  <w:num w:numId="4" w16cid:durableId="1730572789">
    <w:abstractNumId w:val="5"/>
  </w:num>
  <w:num w:numId="5" w16cid:durableId="2123837390">
    <w:abstractNumId w:val="4"/>
  </w:num>
  <w:num w:numId="6" w16cid:durableId="183757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EC2"/>
    <w:rsid w:val="000069F3"/>
    <w:rsid w:val="000107ED"/>
    <w:rsid w:val="00073EE4"/>
    <w:rsid w:val="00075A78"/>
    <w:rsid w:val="000D5C5D"/>
    <w:rsid w:val="000E0797"/>
    <w:rsid w:val="001029D3"/>
    <w:rsid w:val="00107592"/>
    <w:rsid w:val="001774BF"/>
    <w:rsid w:val="00187CFF"/>
    <w:rsid w:val="00190C7A"/>
    <w:rsid w:val="00195D51"/>
    <w:rsid w:val="001B3B3E"/>
    <w:rsid w:val="001C1586"/>
    <w:rsid w:val="001C4927"/>
    <w:rsid w:val="001D1D70"/>
    <w:rsid w:val="001E3389"/>
    <w:rsid w:val="001E36AF"/>
    <w:rsid w:val="001E3E57"/>
    <w:rsid w:val="00205E7C"/>
    <w:rsid w:val="002B4DB1"/>
    <w:rsid w:val="00305753"/>
    <w:rsid w:val="003177F3"/>
    <w:rsid w:val="00320364"/>
    <w:rsid w:val="00333B30"/>
    <w:rsid w:val="003372D3"/>
    <w:rsid w:val="00345A55"/>
    <w:rsid w:val="00347F65"/>
    <w:rsid w:val="0035146B"/>
    <w:rsid w:val="00390D7E"/>
    <w:rsid w:val="00392F3A"/>
    <w:rsid w:val="003A0483"/>
    <w:rsid w:val="003B06ED"/>
    <w:rsid w:val="003B4257"/>
    <w:rsid w:val="00414243"/>
    <w:rsid w:val="004359DA"/>
    <w:rsid w:val="0043722D"/>
    <w:rsid w:val="00453ECB"/>
    <w:rsid w:val="00473840"/>
    <w:rsid w:val="00473ACE"/>
    <w:rsid w:val="0049234D"/>
    <w:rsid w:val="004A2268"/>
    <w:rsid w:val="004A3FEC"/>
    <w:rsid w:val="004B3B13"/>
    <w:rsid w:val="004B607A"/>
    <w:rsid w:val="004B7342"/>
    <w:rsid w:val="004D3CFF"/>
    <w:rsid w:val="004E2F1D"/>
    <w:rsid w:val="004F2374"/>
    <w:rsid w:val="00501BB6"/>
    <w:rsid w:val="00503DE7"/>
    <w:rsid w:val="005368A0"/>
    <w:rsid w:val="00544DA1"/>
    <w:rsid w:val="005565A3"/>
    <w:rsid w:val="00562739"/>
    <w:rsid w:val="00571C25"/>
    <w:rsid w:val="0058246D"/>
    <w:rsid w:val="005A0213"/>
    <w:rsid w:val="005F1E60"/>
    <w:rsid w:val="005F690F"/>
    <w:rsid w:val="00605861"/>
    <w:rsid w:val="00635C48"/>
    <w:rsid w:val="00644C5B"/>
    <w:rsid w:val="006664A8"/>
    <w:rsid w:val="00675656"/>
    <w:rsid w:val="00690B65"/>
    <w:rsid w:val="006A68F3"/>
    <w:rsid w:val="006C0037"/>
    <w:rsid w:val="00723F0C"/>
    <w:rsid w:val="00740F6E"/>
    <w:rsid w:val="00772E81"/>
    <w:rsid w:val="00775D7F"/>
    <w:rsid w:val="007B0E0F"/>
    <w:rsid w:val="007B3BFA"/>
    <w:rsid w:val="007B4D00"/>
    <w:rsid w:val="0081777E"/>
    <w:rsid w:val="00822897"/>
    <w:rsid w:val="0083069F"/>
    <w:rsid w:val="00835D08"/>
    <w:rsid w:val="00852EDF"/>
    <w:rsid w:val="008759F8"/>
    <w:rsid w:val="00876BF5"/>
    <w:rsid w:val="00893957"/>
    <w:rsid w:val="008B0077"/>
    <w:rsid w:val="008B04F7"/>
    <w:rsid w:val="008B64C5"/>
    <w:rsid w:val="008B721B"/>
    <w:rsid w:val="008C23E5"/>
    <w:rsid w:val="008E66DD"/>
    <w:rsid w:val="00901B60"/>
    <w:rsid w:val="00906B5E"/>
    <w:rsid w:val="00927D5F"/>
    <w:rsid w:val="00947F94"/>
    <w:rsid w:val="00954D49"/>
    <w:rsid w:val="0096210F"/>
    <w:rsid w:val="0096234B"/>
    <w:rsid w:val="009674EE"/>
    <w:rsid w:val="009A015F"/>
    <w:rsid w:val="009E01FA"/>
    <w:rsid w:val="009E2FEF"/>
    <w:rsid w:val="009F0E1B"/>
    <w:rsid w:val="009F321A"/>
    <w:rsid w:val="00A01536"/>
    <w:rsid w:val="00A0274F"/>
    <w:rsid w:val="00A063A8"/>
    <w:rsid w:val="00A11E56"/>
    <w:rsid w:val="00A11FAC"/>
    <w:rsid w:val="00A21526"/>
    <w:rsid w:val="00A32E57"/>
    <w:rsid w:val="00A71D2B"/>
    <w:rsid w:val="00A80153"/>
    <w:rsid w:val="00A932AA"/>
    <w:rsid w:val="00AC3626"/>
    <w:rsid w:val="00AD3F7C"/>
    <w:rsid w:val="00B02454"/>
    <w:rsid w:val="00B14C0D"/>
    <w:rsid w:val="00B16819"/>
    <w:rsid w:val="00B1724F"/>
    <w:rsid w:val="00B239FD"/>
    <w:rsid w:val="00B665F5"/>
    <w:rsid w:val="00BB0FB0"/>
    <w:rsid w:val="00BB27CF"/>
    <w:rsid w:val="00BC28A4"/>
    <w:rsid w:val="00BE3202"/>
    <w:rsid w:val="00C314C2"/>
    <w:rsid w:val="00C57792"/>
    <w:rsid w:val="00C62EC2"/>
    <w:rsid w:val="00C94C47"/>
    <w:rsid w:val="00CB5A80"/>
    <w:rsid w:val="00CC2EB9"/>
    <w:rsid w:val="00CD6F44"/>
    <w:rsid w:val="00CF2A8E"/>
    <w:rsid w:val="00D05F5F"/>
    <w:rsid w:val="00D215EE"/>
    <w:rsid w:val="00D320FD"/>
    <w:rsid w:val="00D434D7"/>
    <w:rsid w:val="00D63606"/>
    <w:rsid w:val="00D76958"/>
    <w:rsid w:val="00D91B03"/>
    <w:rsid w:val="00DA20E6"/>
    <w:rsid w:val="00DB5279"/>
    <w:rsid w:val="00E105F5"/>
    <w:rsid w:val="00E42E62"/>
    <w:rsid w:val="00E4369F"/>
    <w:rsid w:val="00E53C63"/>
    <w:rsid w:val="00E66077"/>
    <w:rsid w:val="00EB590E"/>
    <w:rsid w:val="00EF63B1"/>
    <w:rsid w:val="00F0558C"/>
    <w:rsid w:val="00F11CDF"/>
    <w:rsid w:val="00F11FFD"/>
    <w:rsid w:val="00F2238D"/>
    <w:rsid w:val="00F45B5F"/>
    <w:rsid w:val="00F60FCA"/>
    <w:rsid w:val="00F71192"/>
    <w:rsid w:val="00F8486D"/>
    <w:rsid w:val="00F94B22"/>
    <w:rsid w:val="00F97589"/>
    <w:rsid w:val="00FC7B36"/>
    <w:rsid w:val="00FD3F83"/>
    <w:rsid w:val="00FD7FE4"/>
    <w:rsid w:val="00FE1303"/>
    <w:rsid w:val="00FE4971"/>
    <w:rsid w:val="00FF1CD9"/>
    <w:rsid w:val="00FF25AF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94B7"/>
  <w15:docId w15:val="{6DC915E5-2EFD-4EFC-B808-3966AB8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47"/>
    <w:pPr>
      <w:spacing w:line="360" w:lineRule="auto"/>
      <w:jc w:val="both"/>
    </w:pPr>
    <w:rPr>
      <w:rFonts w:ascii="var(--ff-mono)" w:hAnsi="var(--ff-mono)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5AF"/>
    <w:pPr>
      <w:outlineLvl w:val="0"/>
    </w:pPr>
    <w:rPr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B5F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E74B5" w:themeColor="accent5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89"/>
    <w:pPr>
      <w:numPr>
        <w:ilvl w:val="1"/>
      </w:numPr>
      <w:shd w:val="clear" w:color="auto" w:fill="D9E2F3" w:themeFill="accent1" w:themeFillTint="33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7589"/>
    <w:rPr>
      <w:rFonts w:eastAsiaTheme="minorEastAsia"/>
      <w:color w:val="5A5A5A" w:themeColor="text1" w:themeTint="A5"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F25AF"/>
    <w:rPr>
      <w:rFonts w:ascii="var(--ff-mono)" w:hAnsi="var(--ff-mono)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5B5F"/>
    <w:rPr>
      <w:rFonts w:ascii="var(--ff-mono)" w:eastAsiaTheme="majorEastAsia" w:hAnsi="var(--ff-mono)" w:cstheme="majorBidi"/>
      <w:b/>
      <w:bCs/>
      <w:color w:val="2E74B5" w:themeColor="accent5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E57"/>
    <w:pPr>
      <w:ind w:left="720"/>
      <w:contextualSpacing/>
    </w:pPr>
  </w:style>
  <w:style w:type="table" w:styleId="TableGrid">
    <w:name w:val="Table Grid"/>
    <w:basedOn w:val="TableNormal"/>
    <w:uiPriority w:val="39"/>
    <w:rsid w:val="0077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158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565A3"/>
    <w:rPr>
      <w:b/>
      <w:bCs/>
    </w:rPr>
  </w:style>
  <w:style w:type="paragraph" w:customStyle="1" w:styleId="paragraph">
    <w:name w:val="paragraph"/>
    <w:basedOn w:val="Normal"/>
    <w:rsid w:val="00FC7B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C7B36"/>
  </w:style>
  <w:style w:type="character" w:customStyle="1" w:styleId="eop">
    <w:name w:val="eop"/>
    <w:basedOn w:val="DefaultParagraphFont"/>
    <w:rsid w:val="00FC7B36"/>
  </w:style>
  <w:style w:type="character" w:customStyle="1" w:styleId="wacimagecontainer">
    <w:name w:val="wacimagecontainer"/>
    <w:basedOn w:val="DefaultParagraphFont"/>
    <w:rsid w:val="00FC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01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302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0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51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24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11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webhookrelay.com/token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webhookrelay.com/login" TargetMode="External"/><Relationship Id="rId11" Type="http://schemas.openxmlformats.org/officeDocument/2006/relationships/hyperlink" Target="https://help.zapier.com/hc/en-us/articles/8496083355661-How-to-Get-Started-with-Webhooks-by-Zapier" TargetMode="External"/><Relationship Id="rId5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Rehman</dc:creator>
  <cp:keywords/>
  <dc:description/>
  <cp:lastModifiedBy>Ravi Chand</cp:lastModifiedBy>
  <cp:revision>1</cp:revision>
  <dcterms:created xsi:type="dcterms:W3CDTF">2022-05-17T20:23:00Z</dcterms:created>
  <dcterms:modified xsi:type="dcterms:W3CDTF">2024-04-23T04:35:00Z</dcterms:modified>
</cp:coreProperties>
</file>