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D0" w:rsidRPr="00A5522A" w:rsidRDefault="00C803D0" w:rsidP="00C803D0">
      <w:pPr>
        <w:jc w:val="center"/>
        <w:rPr>
          <w:b/>
          <w:color w:val="1F497D" w:themeColor="text2"/>
          <w:sz w:val="32"/>
          <w:szCs w:val="32"/>
          <w:u w:val="single"/>
        </w:rPr>
      </w:pPr>
      <w:r w:rsidRPr="00A5522A">
        <w:rPr>
          <w:b/>
          <w:color w:val="1F497D" w:themeColor="text2"/>
          <w:sz w:val="32"/>
          <w:szCs w:val="32"/>
          <w:u w:val="single"/>
        </w:rPr>
        <w:t xml:space="preserve">Política de privacidade para </w:t>
      </w:r>
      <w:r w:rsidR="0008132B">
        <w:rPr>
          <w:b/>
          <w:color w:val="1F497D" w:themeColor="text2"/>
          <w:sz w:val="32"/>
          <w:szCs w:val="32"/>
          <w:u w:val="single"/>
        </w:rPr>
        <w:t>LC-Filmes</w:t>
      </w:r>
    </w:p>
    <w:p w:rsidR="00056B46" w:rsidRPr="00A5522A" w:rsidRDefault="00C803D0" w:rsidP="00C803D0">
      <w:pPr>
        <w:jc w:val="center"/>
        <w:rPr>
          <w:sz w:val="28"/>
          <w:szCs w:val="28"/>
        </w:rPr>
      </w:pPr>
      <w:r w:rsidRPr="00A5522A">
        <w:rPr>
          <w:sz w:val="28"/>
          <w:szCs w:val="28"/>
        </w:rPr>
        <w:t>Todas as suas informações pessoais recolhidas, serão usadas para o ajudar a tornar a sua visita no nosso aplicativo o mais produtiva e agradável possível. A garantia da confidencialidade dos dados pessoais dos utilizadores do nosso site é importante para o Leonardo do Carmo da Silveira Costa (desenvolvedor). Todas as informações pessoais relativas a membros, assinantes, clientes ou visitantes que usem o Aplicativo serão tratadas em concordância com a Lei da Proteção de Dados Pessoais de 26 de outubro de 1998 (Lei n.º 67/98). A informação pessoal recolhida pode incluir o seu nome, e-mail, número de telefone e/ou telemóvel, morada, data de nascimento e/ou outros. O uso do Aplicativo pressupõe a aceitação deste Acordo de privacidade. Leonardo do Carmo da Silveira Costa (desenvolvedor) reserva-se ao direito de alterar este acordo sem aviso prévio. Deste modo, recomendamos que consulte a nossa política de privacidade com regularidade de forma a estar sempre atualizado.</w:t>
      </w:r>
    </w:p>
    <w:sectPr w:rsidR="00056B46" w:rsidRPr="00A5522A" w:rsidSect="0005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03D0"/>
    <w:rsid w:val="00056B46"/>
    <w:rsid w:val="0008132B"/>
    <w:rsid w:val="004111F9"/>
    <w:rsid w:val="004F7292"/>
    <w:rsid w:val="006A2E37"/>
    <w:rsid w:val="007C0EE7"/>
    <w:rsid w:val="00A5522A"/>
    <w:rsid w:val="00C803D0"/>
    <w:rsid w:val="00CC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Costa</dc:creator>
  <cp:lastModifiedBy>Leonardo Costa</cp:lastModifiedBy>
  <cp:revision>4</cp:revision>
  <dcterms:created xsi:type="dcterms:W3CDTF">2023-02-12T23:50:00Z</dcterms:created>
  <dcterms:modified xsi:type="dcterms:W3CDTF">2023-02-14T16:08:00Z</dcterms:modified>
</cp:coreProperties>
</file>