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sz w:val="48"/>
        </w:rPr>
      </w:pPr>
      <w:bookmarkStart w:id="0" w:name="_Toc1016394221"/>
      <w:r>
        <w:rPr>
          <w:rFonts w:hint="eastAsia" w:asciiTheme="majorEastAsia" w:hAnsiTheme="majorEastAsia" w:eastAsiaTheme="majorEastAsia"/>
          <w:sz w:val="48"/>
        </w:rPr>
        <w:t>iOS LCOpen</w:t>
      </w:r>
      <w:r>
        <w:rPr>
          <w:rFonts w:asciiTheme="majorEastAsia" w:hAnsiTheme="majorEastAsia" w:eastAsiaTheme="majorEastAsia"/>
          <w:sz w:val="48"/>
        </w:rPr>
        <w:t>Media</w:t>
      </w:r>
      <w:r>
        <w:rPr>
          <w:rFonts w:hint="eastAsia" w:asciiTheme="majorEastAsia" w:hAnsiTheme="majorEastAsia" w:eastAsiaTheme="majorEastAsia"/>
          <w:sz w:val="48"/>
        </w:rPr>
        <w:t>开发指南</w:t>
      </w:r>
      <w:bookmarkEnd w:id="0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b/>
          <w:bCs/>
          <w:sz w:val="24"/>
        </w:rPr>
        <w:t>修订历史（Revision history）</w:t>
      </w:r>
    </w:p>
    <w:tbl>
      <w:tblPr>
        <w:tblStyle w:val="88"/>
        <w:tblW w:w="94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829"/>
        <w:gridCol w:w="1165"/>
        <w:gridCol w:w="1445"/>
        <w:gridCol w:w="1478"/>
        <w:gridCol w:w="902"/>
        <w:gridCol w:w="902"/>
      </w:tblGrid>
      <w:t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编号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修订内容描述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修订人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修订日期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修订后版本号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批准人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val="90" w:hRule="atLeast"/>
        </w:trP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初稿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57089</w:t>
            </w:r>
            <w:r>
              <w:rPr>
                <w:rFonts w:hint="eastAsia" w:ascii="Times New Roman" w:hAnsi="Times New Roman"/>
                <w:sz w:val="24"/>
              </w:rPr>
              <w:t>，</w:t>
            </w:r>
            <w:r>
              <w:rPr>
                <w:rFonts w:ascii="Times New Roman" w:hAnsi="Times New Roman"/>
                <w:sz w:val="24"/>
              </w:rPr>
              <w:t>110801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20</w:t>
            </w:r>
            <w:r>
              <w:rPr>
                <w:rFonts w:ascii="Times New Roman" w:hAnsi="Times New Roman"/>
                <w:sz w:val="24"/>
              </w:rPr>
              <w:t>24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12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hint="eastAsia" w:ascii="Times New Roman" w:hAnsi="Times New Roman"/>
                <w:sz w:val="24"/>
              </w:rPr>
              <w:t>.X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val="284" w:hRule="atLeast"/>
        </w:trP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新增蓝牙自发现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357089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2026/2/2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val="284" w:hRule="atLeast"/>
        </w:trPr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Times New Roman" w:hAnsi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3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Times New Roman" w:hAnsi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新增影集，帧选录像播放下载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Times New Roman" w:hAnsi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57089</w:t>
            </w:r>
            <w:r>
              <w:rPr>
                <w:rFonts w:hint="eastAsia" w:ascii="Times New Roman" w:hAnsi="Times New Roman"/>
                <w:sz w:val="24"/>
              </w:rPr>
              <w:t>，</w:t>
            </w:r>
            <w:r>
              <w:rPr>
                <w:rFonts w:ascii="Times New Roman" w:hAnsi="Times New Roman"/>
                <w:sz w:val="24"/>
              </w:rPr>
              <w:t>110801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 w:ascii="Times New Roman" w:hAnsi="Times New Roman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</w:rPr>
              <w:t>2026/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4"/>
              </w:rPr>
              <w:t>/2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8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LCOpenSDK：3.12.12</w:t>
            </w:r>
          </w:p>
          <w:p>
            <w:pPr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LCOpenMediaSDK：5.2.0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 w:val="24"/>
              </w:rPr>
            </w:pPr>
          </w:p>
        </w:tc>
      </w:tr>
    </w:tbl>
    <w:p>
      <w:p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zh-CN"/>
        </w:rPr>
        <w:id w:val="24233290"/>
      </w:sdtPr>
      <w:sdtEndP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/>
        </w:rPr>
      </w:sdtEndPr>
      <w:sdtContent>
        <w:p>
          <w:pPr>
            <w:pStyle w:val="3"/>
            <w:ind w:left="432" w:hanging="432"/>
            <w:jc w:val="center"/>
            <w:rPr>
              <w:szCs w:val="44"/>
              <w:lang w:val="zh-CN"/>
            </w:rPr>
          </w:pPr>
          <w:bookmarkStart w:id="1" w:name="_Toc1452744109"/>
          <w:r>
            <w:rPr>
              <w:rFonts w:hint="eastAsia"/>
              <w:szCs w:val="44"/>
              <w:lang w:val="zh-CN"/>
            </w:rPr>
            <w:t>目录</w:t>
          </w:r>
          <w:bookmarkEnd w:id="1"/>
        </w:p>
        <w:p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_Toc1016394221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/>
            </w:rPr>
            <w:t>iOS LCOpen</w:t>
          </w:r>
          <w:r>
            <w:rPr>
              <w:rFonts w:asciiTheme="majorEastAsia" w:hAnsiTheme="majorEastAsia" w:eastAsiaTheme="majorEastAsia"/>
            </w:rPr>
            <w:t>Media</w:t>
          </w:r>
          <w:r>
            <w:rPr>
              <w:rFonts w:hint="eastAsia" w:asciiTheme="majorEastAsia" w:hAnsiTheme="majorEastAsia" w:eastAsiaTheme="majorEastAsia"/>
            </w:rPr>
            <w:t>开发指南</w:t>
          </w:r>
          <w:r>
            <w:tab/>
          </w:r>
          <w:r>
            <w:fldChar w:fldCharType="begin"/>
          </w:r>
          <w:r>
            <w:instrText xml:space="preserve"> PAGEREF _Toc1016394221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_Toc1452744109 </w:instrText>
          </w:r>
          <w:r>
            <w:fldChar w:fldCharType="separate"/>
          </w:r>
          <w:r>
            <w:rPr>
              <w:rFonts w:hint="eastAsia"/>
              <w:szCs w:val="44"/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_Toc1452744109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_Toc1528657220 </w:instrText>
          </w:r>
          <w:r>
            <w:fldChar w:fldCharType="separate"/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_Toc1528657220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_Toc1795027479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kern w:val="0"/>
            </w:rPr>
            <w:t xml:space="preserve">1 </w:t>
          </w:r>
          <w:r>
            <w:rPr>
              <w:rFonts w:eastAsiaTheme="minorEastAsia"/>
              <w:kern w:val="0"/>
            </w:rPr>
            <w:t>LCOpenMedia</w:t>
          </w:r>
          <w:r>
            <w:rPr>
              <w:rFonts w:hint="eastAsia" w:eastAsiaTheme="minorEastAsia"/>
              <w:kern w:val="0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_Toc1795027479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_Toc1176566497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1.1 </w:t>
          </w:r>
          <w:r>
            <w:rPr>
              <w:rFonts w:hint="eastAsia"/>
            </w:rPr>
            <w:t>CocoaPods安装</w:t>
          </w:r>
          <w:r>
            <w:tab/>
          </w:r>
          <w:r>
            <w:fldChar w:fldCharType="begin"/>
          </w:r>
          <w:r>
            <w:instrText xml:space="preserve"> PAGEREF _Toc1176566497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_Toc523693503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</w:rPr>
            <w:t xml:space="preserve">1.2 </w:t>
          </w:r>
          <w:r>
            <w:rPr>
              <w:rFonts w:hint="eastAsia"/>
            </w:rPr>
            <w:t>官网下载</w:t>
          </w:r>
          <w:r>
            <w:tab/>
          </w:r>
          <w:r>
            <w:fldChar w:fldCharType="begin"/>
          </w:r>
          <w:r>
            <w:instrText xml:space="preserve"> PAGEREF _Toc523693503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_Toc1328719515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</w:rPr>
            <w:t xml:space="preserve">1.3 </w:t>
          </w:r>
          <w:r>
            <w:rPr>
              <w:rFonts w:hint="eastAsia"/>
              <w:lang w:eastAsia="zh-Hans"/>
            </w:rPr>
            <w:t>权限配置</w:t>
          </w:r>
          <w:r>
            <w:tab/>
          </w:r>
          <w:r>
            <w:fldChar w:fldCharType="begin"/>
          </w:r>
          <w:r>
            <w:instrText xml:space="preserve"> PAGEREF _Toc1328719515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_Toc106443452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kern w:val="0"/>
            </w:rPr>
            <w:t xml:space="preserve">2 </w:t>
          </w:r>
          <w:r>
            <w:rPr>
              <w:rFonts w:hint="eastAsia" w:eastAsiaTheme="minorEastAsia"/>
              <w:kern w:val="0"/>
            </w:rPr>
            <w:t>主要流程</w:t>
          </w:r>
          <w:r>
            <w:tab/>
          </w:r>
          <w:r>
            <w:fldChar w:fldCharType="begin"/>
          </w:r>
          <w:r>
            <w:instrText xml:space="preserve"> PAGEREF _Toc106443452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_Toc141219813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2.1 </w:t>
          </w:r>
          <w:r>
            <w:rPr>
              <w:rFonts w:hint="eastAsia"/>
              <w:lang w:eastAsia="zh-Hans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_Toc141219813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_Toc511967156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eastAsia="zh-Hans"/>
            </w:rPr>
            <w:t xml:space="preserve">2.1.1 </w:t>
          </w:r>
          <w:r>
            <w:rPr>
              <w:rFonts w:hint="eastAsia"/>
              <w:lang w:eastAsia="zh-Hans"/>
            </w:rPr>
            <w:t>SDK初始化</w:t>
          </w:r>
          <w:r>
            <w:tab/>
          </w:r>
          <w:r>
            <w:fldChar w:fldCharType="begin"/>
          </w:r>
          <w:r>
            <w:instrText xml:space="preserve"> PAGEREF _Toc511967156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_Toc1812501010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eastAsia="zh-Hans"/>
            </w:rPr>
            <w:t xml:space="preserve">2.1.2 </w:t>
          </w:r>
          <w:r>
            <w:rPr>
              <w:rFonts w:hint="eastAsia"/>
            </w:rPr>
            <w:t>配置SDK日志级别</w:t>
          </w:r>
          <w:r>
            <w:tab/>
          </w:r>
          <w:r>
            <w:fldChar w:fldCharType="begin"/>
          </w:r>
          <w:r>
            <w:instrText xml:space="preserve"> PAGEREF _Toc1812501010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_Toc648942375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2.2 </w:t>
          </w:r>
          <w:r>
            <w:rPr>
              <w:rFonts w:hint="eastAsia"/>
            </w:rPr>
            <w:t>设备配网</w:t>
          </w:r>
          <w:r>
            <w:tab/>
          </w:r>
          <w:r>
            <w:fldChar w:fldCharType="begin"/>
          </w:r>
          <w:r>
            <w:instrText xml:space="preserve"> PAGEREF _Toc648942375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_Toc1852537159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2.2.1 </w:t>
          </w:r>
          <w:r>
            <w:rPr>
              <w:rFonts w:hint="eastAsia"/>
            </w:rPr>
            <w:t>蓝牙配网</w:t>
          </w:r>
          <w:r>
            <w:tab/>
          </w:r>
          <w:r>
            <w:fldChar w:fldCharType="begin"/>
          </w:r>
          <w:r>
            <w:instrText xml:space="preserve"> PAGEREF _Toc1852537159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_Toc1374117107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eastAsia="zh-Hans"/>
            </w:rPr>
            <w:t xml:space="preserve">2.2.2 </w:t>
          </w:r>
          <w:r>
            <w:rPr>
              <w:rFonts w:hint="eastAsia"/>
              <w:lang w:eastAsia="zh-Hans"/>
            </w:rPr>
            <w:t>软Ap配网</w:t>
          </w:r>
          <w:r>
            <w:tab/>
          </w:r>
          <w:r>
            <w:fldChar w:fldCharType="begin"/>
          </w:r>
          <w:r>
            <w:instrText xml:space="preserve"> PAGEREF _Toc1374117107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_Toc747077511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eastAsia="zh-Hans"/>
            </w:rPr>
            <w:t xml:space="preserve">2.2.3 </w:t>
          </w:r>
          <w:r>
            <w:rPr>
              <w:rFonts w:hint="eastAsia"/>
              <w:lang w:eastAsia="zh-Hans"/>
            </w:rPr>
            <w:t>SmartConfig配网</w:t>
          </w:r>
          <w:r>
            <w:rPr>
              <w:rFonts w:hint="eastAsia"/>
            </w:rPr>
            <w:t>添加</w:t>
          </w:r>
          <w:r>
            <w:tab/>
          </w:r>
          <w:r>
            <w:fldChar w:fldCharType="begin"/>
          </w:r>
          <w:r>
            <w:instrText xml:space="preserve"> PAGEREF _Toc747077511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_Toc1942327015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eastAsia="zh-Hans"/>
            </w:rPr>
            <w:t xml:space="preserve">2.2.4 </w:t>
          </w:r>
          <w:r>
            <w:rPr>
              <w:rFonts w:hint="eastAsia"/>
            </w:rPr>
            <w:t>蓝牙自发现配网</w:t>
          </w:r>
          <w:r>
            <w:tab/>
          </w:r>
          <w:r>
            <w:fldChar w:fldCharType="begin"/>
          </w:r>
          <w:r>
            <w:instrText xml:space="preserve"> PAGEREF _Toc1942327015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_Toc791223058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2.3 </w:t>
          </w:r>
          <w:r>
            <w:rPr>
              <w:rFonts w:hint="eastAsia"/>
            </w:rPr>
            <w:t>播放功能加载</w:t>
          </w:r>
          <w:r>
            <w:tab/>
          </w:r>
          <w:r>
            <w:fldChar w:fldCharType="begin"/>
          </w:r>
          <w:r>
            <w:instrText xml:space="preserve"> PAGEREF _Toc791223058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_Toc867193582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2.3.1 </w:t>
          </w:r>
          <w:r>
            <w:rPr>
              <w:rFonts w:hint="eastAsia"/>
            </w:rPr>
            <w:t>实时预览</w:t>
          </w:r>
          <w:r>
            <w:tab/>
          </w:r>
          <w:r>
            <w:fldChar w:fldCharType="begin"/>
          </w:r>
          <w:r>
            <w:instrText xml:space="preserve"> PAGEREF _Toc867193582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_Toc2098504132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2.3.2 </w:t>
          </w:r>
          <w:r>
            <w:rPr>
              <w:rFonts w:hint="eastAsia"/>
            </w:rPr>
            <w:t>录像回放</w:t>
          </w:r>
          <w:r>
            <w:tab/>
          </w:r>
          <w:r>
            <w:fldChar w:fldCharType="begin"/>
          </w:r>
          <w:r>
            <w:instrText xml:space="preserve"> PAGEREF _Toc2098504132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_Toc1435011843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2.3.3 </w:t>
          </w:r>
          <w:r>
            <w:rPr>
              <w:rFonts w:hint="eastAsia"/>
            </w:rPr>
            <w:t>云台长链接</w:t>
          </w:r>
          <w:r>
            <w:tab/>
          </w:r>
          <w:r>
            <w:fldChar w:fldCharType="begin"/>
          </w:r>
          <w:r>
            <w:instrText xml:space="preserve"> PAGEREF _Toc1435011843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_Toc2002689491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</w:rPr>
            <w:t xml:space="preserve">2.4 </w:t>
          </w:r>
          <w:r>
            <w:rPr>
              <w:rFonts w:hint="eastAsia"/>
            </w:rPr>
            <w:t>对讲功能介绍</w:t>
          </w:r>
          <w:r>
            <w:tab/>
          </w:r>
          <w:r>
            <w:fldChar w:fldCharType="begin"/>
          </w:r>
          <w:r>
            <w:instrText xml:space="preserve"> PAGEREF _Toc2002689491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_Toc1691075806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2.4.1 </w:t>
          </w:r>
          <w:r>
            <w:rPr>
              <w:rFonts w:hint="eastAsia"/>
              <w:lang w:eastAsia="zh-Hans"/>
            </w:rPr>
            <w:t>语音对讲</w:t>
          </w:r>
          <w:r>
            <w:tab/>
          </w:r>
          <w:r>
            <w:fldChar w:fldCharType="begin"/>
          </w:r>
          <w:r>
            <w:instrText xml:space="preserve"> PAGEREF _Toc1691075806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_Toc2112487044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2.4.2 </w:t>
          </w:r>
          <w:r>
            <w:rPr>
              <w:rFonts w:hint="eastAsia"/>
            </w:rPr>
            <w:t>可视对讲（仅针对可视对讲设备）</w:t>
          </w:r>
          <w:r>
            <w:tab/>
          </w:r>
          <w:r>
            <w:fldChar w:fldCharType="begin"/>
          </w:r>
          <w:r>
            <w:instrText xml:space="preserve"> PAGEREF _Toc2112487044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_Toc222612657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2.5 </w:t>
          </w:r>
          <w:r>
            <w:rPr>
              <w:rFonts w:hint="eastAsia"/>
            </w:rPr>
            <w:t>下载功能介绍</w:t>
          </w:r>
          <w:r>
            <w:tab/>
          </w:r>
          <w:r>
            <w:fldChar w:fldCharType="begin"/>
          </w:r>
          <w:r>
            <w:instrText xml:space="preserve"> PAGEREF _Toc222612657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_Toc534413125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2.5.1 </w:t>
          </w:r>
          <w:r>
            <w:rPr>
              <w:rFonts w:hint="eastAsia"/>
            </w:rPr>
            <w:t>设备录像下载</w:t>
          </w:r>
          <w:r>
            <w:tab/>
          </w:r>
          <w:r>
            <w:fldChar w:fldCharType="begin"/>
          </w:r>
          <w:r>
            <w:instrText xml:space="preserve"> PAGEREF _Toc534413125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_Toc1104780121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2.5.2 </w:t>
          </w:r>
          <w:r>
            <w:rPr>
              <w:rFonts w:hint="eastAsia"/>
            </w:rPr>
            <w:t>云录像下载</w:t>
          </w:r>
          <w:r>
            <w:tab/>
          </w:r>
          <w:r>
            <w:fldChar w:fldCharType="begin"/>
          </w:r>
          <w:r>
            <w:instrText xml:space="preserve"> PAGEREF _Toc1104780121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_Toc895881685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2.5.3 </w:t>
          </w:r>
          <w:r>
            <w:rPr>
              <w:rFonts w:hint="eastAsia"/>
            </w:rPr>
            <w:t>云图下载</w:t>
          </w:r>
          <w:r>
            <w:tab/>
          </w:r>
          <w:r>
            <w:fldChar w:fldCharType="begin"/>
          </w:r>
          <w:r>
            <w:instrText xml:space="preserve"> PAGEREF _Toc895881685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_Toc1075630678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2.5.4 </w:t>
          </w:r>
          <w:r>
            <w:rPr>
              <w:rFonts w:hint="eastAsia"/>
              <w:lang w:val="en-US" w:eastAsia="zh-CN"/>
            </w:rPr>
            <w:t>影集</w:t>
          </w:r>
          <w:r>
            <w:rPr>
              <w:rFonts w:hint="eastAsia"/>
            </w:rPr>
            <w:t>下载</w:t>
          </w:r>
          <w:r>
            <w:tab/>
          </w:r>
          <w:r>
            <w:fldChar w:fldCharType="begin"/>
          </w:r>
          <w:r>
            <w:instrText xml:space="preserve"> PAGEREF _Toc1075630678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7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_Toc607464700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lang w:eastAsia="zh-Hans"/>
            </w:rPr>
            <w:t xml:space="preserve">2.6 </w:t>
          </w:r>
          <w:r>
            <w:rPr>
              <w:rFonts w:hint="eastAsia"/>
              <w:lang w:eastAsia="zh-Hans"/>
            </w:rPr>
            <w:t>数据解密</w:t>
          </w:r>
          <w:r>
            <w:tab/>
          </w:r>
          <w:r>
            <w:fldChar w:fldCharType="begin"/>
          </w:r>
          <w:r>
            <w:instrText xml:space="preserve"> PAGEREF _Toc607464700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widowControl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>
      <w:pPr>
        <w:pStyle w:val="3"/>
        <w:ind w:left="425" w:hanging="425"/>
      </w:pPr>
      <w:bookmarkStart w:id="2" w:name="_Toc1528657220"/>
      <w:r>
        <w:rPr>
          <w:rFonts w:hint="eastAsia"/>
        </w:rPr>
        <w:t>概述</w:t>
      </w:r>
      <w:bookmarkEnd w:id="2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乐橙是一家专注视频智能硬件、视频云和视频智能技术，为视频应用提供云视频能力的服务商。iOS LCOpen</w:t>
      </w:r>
      <w:r>
        <w:rPr>
          <w:rFonts w:hint="eastAsia" w:ascii="Times New Roman" w:hAnsi="Times New Roman"/>
          <w:sz w:val="24"/>
          <w:lang w:eastAsia="zh-Hans"/>
        </w:rPr>
        <w:t>Media</w:t>
      </w:r>
      <w:r>
        <w:rPr>
          <w:rFonts w:hint="eastAsia" w:ascii="Times New Roman" w:hAnsi="Times New Roman"/>
          <w:sz w:val="24"/>
        </w:rPr>
        <w:t xml:space="preserve">作为一整套接入乐橙云的客户端接入框架，可以使开发者在自身iOS应用中快速集成乐橙云视频能力，本SDK只含真机调试的功能，不支持任何模拟器调试，支持Xcode </w:t>
      </w:r>
      <w:r>
        <w:rPr>
          <w:rFonts w:ascii="Times New Roman" w:hAnsi="Times New Roman"/>
          <w:sz w:val="24"/>
        </w:rPr>
        <w:t>10</w:t>
      </w:r>
      <w:r>
        <w:rPr>
          <w:rFonts w:hint="eastAsia" w:ascii="Times New Roman" w:hAnsi="Times New Roman"/>
          <w:sz w:val="24"/>
        </w:rPr>
        <w:t>.0以上。</w:t>
      </w:r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本文档主要从以下几方面对如何集成 </w:t>
      </w: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进行说明：</w:t>
      </w:r>
    </w:p>
    <w:p>
      <w:pPr>
        <w:ind w:firstLine="420" w:firstLineChars="200"/>
      </w:pPr>
    </w:p>
    <w:tbl>
      <w:tblPr>
        <w:tblStyle w:val="8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720"/>
      </w:tblGrid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rPr>
                <w:rFonts w:ascii="Times New Roman" w:hAnsi="Times New Roman"/>
                <w:color w:val="0000FF"/>
                <w:sz w:val="24"/>
              </w:rPr>
              <w:t>LCOpenMedia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t>安装</w:t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介绍如何引入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，以及引入后的相关配置。</w:t>
            </w:r>
          </w:p>
        </w:tc>
      </w:tr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rPr>
                <w:rFonts w:hint="eastAsia" w:ascii="Times New Roman" w:hAnsi="Times New Roman"/>
                <w:color w:val="0000FF"/>
                <w:sz w:val="24"/>
              </w:rPr>
              <w:t>主要流程</w:t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介绍初始化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、直播、录像播放、对讲、录像下载、配网主要流程。</w:t>
            </w:r>
          </w:p>
        </w:tc>
      </w:tr>
      <w:tr>
        <w:trPr>
          <w:trHeight w:val="567" w:hRule="atLeast"/>
        </w:trPr>
        <w:tc>
          <w:tcPr>
            <w:tcW w:w="2802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FF"/>
                <w:sz w:val="24"/>
              </w:rPr>
            </w:pPr>
            <w:r>
              <w:fldChar w:fldCharType="begin"/>
            </w:r>
            <w:r>
              <w:instrText xml:space="preserve"> HYPERLINK \l "_SDK接口说明" </w:instrText>
            </w:r>
            <w:r>
              <w:fldChar w:fldCharType="separate"/>
            </w:r>
            <w:r>
              <w:rPr>
                <w:rFonts w:ascii="Times New Roman" w:hAnsi="Times New Roman"/>
                <w:color w:val="0000FF"/>
                <w:sz w:val="24"/>
              </w:rPr>
              <w:t>LCOpenMedia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t>接口说明</w:t>
            </w:r>
            <w:r>
              <w:rPr>
                <w:rFonts w:hint="eastAsia" w:ascii="Times New Roman" w:hAnsi="Times New Roman"/>
                <w:color w:val="0000FF"/>
                <w:sz w:val="24"/>
              </w:rPr>
              <w:fldChar w:fldCharType="end"/>
            </w:r>
          </w:p>
        </w:tc>
        <w:tc>
          <w:tcPr>
            <w:tcW w:w="5720" w:type="dxa"/>
            <w:vAlign w:val="center"/>
          </w:tcPr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</w:t>
            </w:r>
            <w:r>
              <w:rPr>
                <w:rFonts w:ascii="Times New Roman" w:hAnsi="Times New Roman"/>
                <w:sz w:val="24"/>
              </w:rPr>
              <w:t>LCOpenMedia</w:t>
            </w:r>
            <w:r>
              <w:rPr>
                <w:rFonts w:hint="eastAsia" w:ascii="Times New Roman" w:hAnsi="Times New Roman"/>
                <w:sz w:val="24"/>
              </w:rPr>
              <w:t>各个接口的功能、参数、返回值以及注意事项。</w:t>
            </w:r>
          </w:p>
        </w:tc>
      </w:tr>
    </w:tbl>
    <w:p>
      <w:pPr>
        <w:ind w:firstLine="420"/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0"/>
          <w:numId w:val="2"/>
        </w:numPr>
        <w:tabs>
          <w:tab w:val="left" w:pos="420"/>
        </w:tabs>
        <w:spacing w:before="93" w:beforeLines="30" w:beforeAutospacing="0" w:after="93" w:afterLines="30" w:afterAutospacing="0"/>
        <w:ind w:left="0" w:firstLine="0"/>
        <w:rPr>
          <w:rFonts w:eastAsiaTheme="minorEastAsia"/>
          <w:b w:val="0"/>
          <w:kern w:val="0"/>
        </w:rPr>
      </w:pPr>
      <w:bookmarkStart w:id="3" w:name="_开发环境配置"/>
      <w:bookmarkEnd w:id="3"/>
      <w:bookmarkStart w:id="4" w:name="_Toc1795027479"/>
      <w:r>
        <w:rPr>
          <w:rFonts w:eastAsiaTheme="minorEastAsia"/>
          <w:b w:val="0"/>
          <w:kern w:val="0"/>
        </w:rPr>
        <w:t>LCOpenMedia</w:t>
      </w:r>
      <w:r>
        <w:rPr>
          <w:rFonts w:hint="eastAsia" w:eastAsiaTheme="minorEastAsia"/>
          <w:b w:val="0"/>
          <w:kern w:val="0"/>
        </w:rPr>
        <w:t>安装</w:t>
      </w:r>
      <w:bookmarkEnd w:id="4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的安装分为两种方式：cocoapods安装和官网下载(</w:t>
      </w:r>
      <w:r>
        <w:rPr>
          <w:rFonts w:ascii="Times New Roman" w:hAnsi="Times New Roman"/>
          <w:sz w:val="24"/>
        </w:rPr>
        <w:t>https://open.imou.com</w:t>
      </w:r>
      <w:r>
        <w:rPr>
          <w:rFonts w:hint="eastAsia" w:ascii="Times New Roman" w:hAnsi="Times New Roman"/>
          <w:sz w:val="24"/>
        </w:rPr>
        <w:t xml:space="preserve">)。  </w:t>
      </w:r>
    </w:p>
    <w:p>
      <w:pPr>
        <w:ind w:firstLine="240" w:firstLineChars="100"/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LC</w:t>
      </w:r>
      <w:r>
        <w:rPr>
          <w:rFonts w:ascii="Times New Roman" w:hAnsi="Times New Roman"/>
          <w:sz w:val="24"/>
          <w:lang w:eastAsia="zh-Hans"/>
        </w:rPr>
        <w:t>OpenMedi</w:t>
      </w:r>
      <w:r>
        <w:rPr>
          <w:rFonts w:hint="eastAsia" w:ascii="Times New Roman" w:hAnsi="Times New Roman"/>
          <w:sz w:val="24"/>
          <w:lang w:eastAsia="zh-Hans"/>
        </w:rPr>
        <w:t>a依赖LC</w:t>
      </w:r>
      <w:r>
        <w:rPr>
          <w:rFonts w:ascii="Times New Roman" w:hAnsi="Times New Roman"/>
          <w:sz w:val="24"/>
          <w:lang w:eastAsia="zh-Hans"/>
        </w:rPr>
        <w:t>OpenSDK,</w:t>
      </w:r>
      <w:r>
        <w:rPr>
          <w:rFonts w:hint="eastAsia" w:ascii="Times New Roman" w:hAnsi="Times New Roman"/>
          <w:sz w:val="24"/>
          <w:lang w:eastAsia="zh-Hans"/>
        </w:rPr>
        <w:t>所以在使用LC</w:t>
      </w:r>
      <w:r>
        <w:rPr>
          <w:rFonts w:ascii="Times New Roman" w:hAnsi="Times New Roman"/>
          <w:sz w:val="24"/>
          <w:lang w:eastAsia="zh-Hans"/>
        </w:rPr>
        <w:t>OpenMedia</w:t>
      </w:r>
      <w:r>
        <w:rPr>
          <w:rFonts w:hint="eastAsia" w:ascii="Times New Roman" w:hAnsi="Times New Roman"/>
          <w:sz w:val="24"/>
          <w:lang w:eastAsia="zh-Hans"/>
        </w:rPr>
        <w:t>时</w:t>
      </w:r>
      <w:r>
        <w:rPr>
          <w:rFonts w:ascii="Times New Roman" w:hAnsi="Times New Roman"/>
          <w:sz w:val="24"/>
          <w:lang w:eastAsia="zh-Hans"/>
        </w:rPr>
        <w:t>,</w:t>
      </w:r>
      <w:r>
        <w:rPr>
          <w:rFonts w:hint="eastAsia" w:ascii="Times New Roman" w:hAnsi="Times New Roman"/>
          <w:sz w:val="24"/>
          <w:lang w:eastAsia="zh-Hans"/>
        </w:rPr>
        <w:t>需要同时引入LC</w:t>
      </w:r>
      <w:r>
        <w:rPr>
          <w:rFonts w:ascii="Times New Roman" w:hAnsi="Times New Roman"/>
          <w:sz w:val="24"/>
          <w:lang w:eastAsia="zh-Hans"/>
        </w:rPr>
        <w:t>OpenSDK</w:t>
      </w:r>
      <w:r>
        <w:rPr>
          <w:rFonts w:hint="eastAsia" w:ascii="Times New Roman" w:hAnsi="Times New Roman"/>
          <w:sz w:val="24"/>
          <w:lang w:eastAsia="zh-Hans"/>
        </w:rPr>
        <w:t>。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5" w:name="_Toc1176566497"/>
      <w:r>
        <w:rPr>
          <w:rFonts w:hint="eastAsia"/>
        </w:rPr>
        <w:t>CocoaPods安装</w:t>
      </w:r>
      <w:bookmarkEnd w:id="5"/>
    </w:p>
    <w:p>
      <w:pPr>
        <w:ind w:firstLine="240" w:firstLineChars="1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通过CocoaPods引入比较简单，首先在Podfile文件中添加pod 'LCOpen</w:t>
      </w:r>
      <w:r>
        <w:rPr>
          <w:rFonts w:ascii="Times New Roman" w:hAnsi="Times New Roman"/>
          <w:sz w:val="24"/>
        </w:rPr>
        <w:t>Media</w:t>
      </w:r>
      <w:r>
        <w:rPr>
          <w:rFonts w:hint="eastAsia" w:ascii="Times New Roman" w:hAnsi="Times New Roman"/>
          <w:sz w:val="24"/>
        </w:rPr>
        <w:t>'</w:t>
      </w:r>
      <w:r>
        <w:rPr>
          <w:rFonts w:hint="eastAsia" w:ascii="Times New Roman" w:hAnsi="Times New Roman"/>
          <w:sz w:val="24"/>
          <w:lang w:eastAsia="zh-Hans"/>
        </w:rPr>
        <w:t>，</w:t>
      </w:r>
      <w:r>
        <w:rPr>
          <w:rFonts w:hint="eastAsia" w:ascii="Times New Roman" w:hAnsi="Times New Roman"/>
          <w:sz w:val="24"/>
        </w:rPr>
        <w:t>pod 'LCOpen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'，然后执行pod install，如果不能引入则可能是需要更新本地仓库，需执行pod repo update。安装成功后如下图：</w:t>
      </w:r>
      <w:r>
        <w:rPr>
          <w:rFonts w:ascii="Times New Roman" w:hAnsi="Times New Roman"/>
          <w:sz w:val="24"/>
        </w:rPr>
        <w:t xml:space="preserve"> </w:t>
      </w:r>
    </w:p>
    <w:p>
      <w:pPr>
        <w:autoSpaceDE w:val="0"/>
        <w:autoSpaceDN w:val="0"/>
        <w:adjustRightInd w:val="0"/>
      </w:pPr>
      <w:r>
        <w:drawing>
          <wp:inline distT="0" distB="0" distL="0" distR="0">
            <wp:extent cx="4191000" cy="2905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</w:pPr>
      <w:r>
        <w:rPr>
          <w:rFonts w:hint="eastAsia" w:ascii="Times New Roman" w:hAnsi="Times New Roman"/>
          <w:sz w:val="24"/>
        </w:rPr>
        <w:t>其次，在项目中配置SDK路径：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1.Framework路径：Build Setting-&gt;Search Paths-&gt;Framework Search Paths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$(PROJECT_DIR)/Pods/LCOpenSDK/Framework.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$(PROJECT_DIR)/Pods/</w:t>
      </w:r>
      <w:r>
        <w:rPr>
          <w:rFonts w:ascii="Times New Roman" w:hAnsi="Times New Roman"/>
          <w:sz w:val="24"/>
        </w:rPr>
        <w:t>LCOpenMedia</w:t>
      </w:r>
      <w:r>
        <w:rPr>
          <w:rFonts w:hint="eastAsia" w:ascii="Times New Roman" w:hAnsi="Times New Roman"/>
          <w:sz w:val="24"/>
        </w:rPr>
        <w:t>/Framework.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hint="eastAsia" w:ascii="Times New Roman" w:hAnsi="Times New Roman"/>
          <w:sz w:val="24"/>
        </w:rPr>
        <w:t>.Build Settings-&gt;Build Options -&gt;Enable Bitcode  设置为NO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6" w:name="_Toc523693503"/>
      <w:r>
        <w:rPr>
          <w:rFonts w:hint="eastAsia"/>
        </w:rPr>
        <w:t>官网下载</w:t>
      </w:r>
      <w:bookmarkEnd w:id="6"/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官网下载是通过乐橙云开放平台官网，下载到本地进行手动引入，此时引入时要十分注意SDK的路径，以demo为例，LCOpen</w:t>
      </w:r>
      <w:r>
        <w:rPr>
          <w:rFonts w:ascii="Times New Roman" w:hAnsi="Times New Roman"/>
          <w:sz w:val="24"/>
        </w:rPr>
        <w:t>Media</w:t>
      </w:r>
      <w:r>
        <w:rPr>
          <w:rFonts w:hint="eastAsia" w:ascii="Times New Roman" w:hAnsi="Times New Roman"/>
          <w:sz w:val="24"/>
        </w:rPr>
        <w:t>和LCOpen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位于工程目录下的Depend文件夹下的Frameworks下的iOS文件夹中。</w:t>
      </w:r>
    </w:p>
    <w:p>
      <w:r>
        <w:drawing>
          <wp:inline distT="0" distB="0" distL="0" distR="0">
            <wp:extent cx="5274310" cy="28308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SDK配置过程如下：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1.Framework路径：Build Setting-&gt;Search Paths-&gt;Framework Search Paths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添加：$(PROJECT_DIR)/Depend/</w:t>
      </w:r>
      <w:r>
        <w:rPr>
          <w:rFonts w:ascii="Times New Roman" w:hAnsi="Times New Roman"/>
          <w:sz w:val="24"/>
        </w:rPr>
        <w:t>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2.头文件路径：Build Setting-&gt;Search Paths-&gt;Framework Search Paths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>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LCOpenSDKDynamic.framework/Headers/LCOpenSDK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LCOpenSDKDynamic.framework/Headers/LCOpenNetSDK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$(PROJECT_DIR)/Depend/</w:t>
      </w:r>
      <w:r>
        <w:rPr>
          <w:rFonts w:ascii="Times New Roman" w:hAnsi="Times New Roman"/>
          <w:sz w:val="24"/>
        </w:rPr>
        <w:t xml:space="preserve"> Frameworks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iOS/</w:t>
      </w:r>
      <w:r>
        <w:rPr>
          <w:rFonts w:hint="eastAsia" w:ascii="Times New Roman" w:hAnsi="Times New Roman"/>
          <w:sz w:val="24"/>
        </w:rPr>
        <w:t>LCOpenSDKDynamic.framework/Headers/LCOpenApi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3.Build Phases -&gt;Embed Frameworks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添加：LCOpenSDKDynamic.framework，LCOpenMedia.framework，Destinations选择Frameworks。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注：$(PROJECT_DIR)为Demo工程所在目录，按要求添加LCOpenSDKDemo和Depend文件夹（对应iOS_demo和iOS_sdk文件夹）；Build  Phases -&gt;Embed Frameworks路径如果不存在选择左上角加号，然后选择NEW Copy Files Phase进行添加， 最后双击修改名称为Embed Frameworks。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4.配置依赖系统库：在工程TARGETS-&gt;Build Phases-&gt;Link Binary With Libraries下添加如下系统库：</w:t>
      </w:r>
      <w:bookmarkStart w:id="7" w:name="_Toc458072706"/>
      <w:r>
        <w:rPr>
          <w:rFonts w:hint="eastAsia" w:ascii="Times New Roman" w:hAnsi="Times New Roman"/>
          <w:sz w:val="24"/>
        </w:rPr>
        <w:t>CoreAudio.framework、MediaPlayer.framework、AudioToolbox.framework、VideoToolbox.framework、OpenGLES.framework、MediaAccessibility.framework、CoreVideo.framework、AVFoundation.framework、 CoreMedia .framework、libz.tbd（libz.dylib），配置后如下图：</w:t>
      </w:r>
    </w:p>
    <w:bookmarkEnd w:id="7"/>
    <w:p>
      <w:r>
        <w:drawing>
          <wp:inline distT="0" distB="0" distL="0" distR="0">
            <wp:extent cx="5274310" cy="4297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8" w:name="_Toc1328719515"/>
      <w:r>
        <w:rPr>
          <w:rFonts w:hint="eastAsia"/>
          <w:lang w:eastAsia="zh-Hans"/>
        </w:rPr>
        <w:t>权限配置</w:t>
      </w:r>
      <w:bookmarkEnd w:id="8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SDK使用需配置相关系统权限，主要包含</w:t>
      </w:r>
      <w:r>
        <w:rPr>
          <w:rFonts w:hint="eastAsia" w:ascii="Times New Roman" w:hAnsi="Times New Roman"/>
          <w:sz w:val="24"/>
        </w:rPr>
        <w:t>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相册权</w:t>
      </w:r>
      <w:r>
        <w:rPr>
          <w:rFonts w:hint="eastAsia" w:ascii="Times New Roman" w:hAnsi="Times New Roman"/>
          <w:sz w:val="24"/>
        </w:rPr>
        <w:t>限(</w:t>
      </w:r>
      <w:r>
        <w:rPr>
          <w:rFonts w:hint="eastAsia" w:ascii="Times New Roman" w:hAnsi="Times New Roman"/>
          <w:sz w:val="24"/>
          <w:lang w:eastAsia="zh-Hans"/>
        </w:rPr>
        <w:t>NSPhotoLibraryUsageDescription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照片存储权限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NSPhotoLibraryAddUsageDescription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麦克风权限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NSMicrophoneUsageDescription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相机权限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NSCameraUsageDescription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本地网络权限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NSLocalNetworkUsageDescription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地理位置权限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NSLocationUsageDescription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蓝牙访问权限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NSBluetoothAlwaysUsageDescription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蓝牙通信权限</w:t>
      </w: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eastAsia="zh-Hans"/>
        </w:rPr>
        <w:t>NSBluetoothPeripheralUsageDescription</w:t>
      </w:r>
      <w:r>
        <w:rPr>
          <w:rFonts w:hint="eastAsia" w:ascii="Times New Roman" w:hAnsi="Times New Roman"/>
          <w:sz w:val="24"/>
        </w:rPr>
        <w:t>)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color w:val="FF0000"/>
          <w:sz w:val="24"/>
          <w:lang w:eastAsia="zh-Hans"/>
        </w:rPr>
      </w:pPr>
      <w:r>
        <w:rPr>
          <w:rFonts w:hint="eastAsia" w:ascii="Times New Roman" w:hAnsi="Times New Roman" w:eastAsiaTheme="minorEastAsia" w:cstheme="minorBidi"/>
          <w:color w:val="FF0000"/>
          <w:sz w:val="24"/>
          <w:lang w:eastAsia="zh-Hans"/>
        </w:rPr>
        <w:t>注：配网另需组播权限，需从苹果开发者中心申请。</w:t>
      </w:r>
    </w:p>
    <w:p>
      <w:pPr>
        <w:pStyle w:val="3"/>
        <w:numPr>
          <w:ilvl w:val="0"/>
          <w:numId w:val="2"/>
        </w:numPr>
        <w:tabs>
          <w:tab w:val="left" w:pos="420"/>
        </w:tabs>
        <w:spacing w:before="93" w:beforeLines="30" w:beforeAutospacing="0" w:after="93" w:afterLines="30" w:afterAutospacing="0"/>
        <w:ind w:left="0" w:firstLine="0"/>
        <w:rPr>
          <w:rFonts w:eastAsiaTheme="minorEastAsia"/>
          <w:b w:val="0"/>
          <w:kern w:val="0"/>
        </w:rPr>
      </w:pPr>
      <w:bookmarkStart w:id="9" w:name="_Toc106443452"/>
      <w:bookmarkStart w:id="10" w:name="_Toc419721211"/>
      <w:r>
        <w:rPr>
          <w:rFonts w:hint="eastAsia" w:eastAsiaTheme="minorEastAsia"/>
          <w:b w:val="0"/>
          <w:kern w:val="0"/>
        </w:rPr>
        <w:t>主要流程</w:t>
      </w:r>
      <w:bookmarkEnd w:id="9"/>
    </w:p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LC</w:t>
      </w:r>
      <w:r>
        <w:rPr>
          <w:rFonts w:ascii="Times New Roman" w:hAnsi="Times New Roman"/>
          <w:sz w:val="24"/>
          <w:lang w:eastAsia="zh-Hans"/>
        </w:rPr>
        <w:t>OpenMedia</w:t>
      </w:r>
      <w:r>
        <w:rPr>
          <w:rFonts w:hint="eastAsia" w:ascii="Times New Roman" w:hAnsi="Times New Roman"/>
          <w:sz w:val="24"/>
          <w:lang w:eastAsia="zh-Hans"/>
        </w:rPr>
        <w:t>提供的主要功能包括：实时预览、录像回放（包括设备录像回放和云录像回放）、语音对讲、可视对讲</w:t>
      </w:r>
      <w:r>
        <w:rPr>
          <w:rFonts w:hint="eastAsia" w:ascii="Times New Roman" w:hAnsi="Times New Roman"/>
          <w:sz w:val="24"/>
        </w:rPr>
        <w:t>。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11" w:name="_Toc141219813"/>
      <w:r>
        <w:rPr>
          <w:rFonts w:hint="eastAsia"/>
          <w:lang w:eastAsia="zh-Hans"/>
        </w:rPr>
        <w:t>初始化</w:t>
      </w:r>
      <w:bookmarkEnd w:id="11"/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2" w:name="_Toc511967156"/>
      <w:r>
        <w:rPr>
          <w:rFonts w:hint="eastAsia"/>
          <w:lang w:eastAsia="zh-Hans"/>
        </w:rPr>
        <w:t>SDK初始化</w:t>
      </w:r>
      <w:bookmarkEnd w:id="12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在</w:t>
      </w:r>
      <w:r>
        <w:rPr>
          <w:rFonts w:hint="eastAsia" w:ascii="Times New Roman" w:hAnsi="Times New Roman"/>
          <w:sz w:val="24"/>
        </w:rPr>
        <w:t>使用SDK相关功能前需要先进行初始化</w:t>
      </w:r>
      <w:r>
        <w:rPr>
          <w:rFonts w:hint="eastAsia" w:ascii="Times New Roman" w:hAnsi="Times New Roman"/>
          <w:sz w:val="24"/>
          <w:lang w:eastAsia="zh-Hans"/>
        </w:rPr>
        <w:t>，</w:t>
      </w:r>
      <w:r>
        <w:rPr>
          <w:rFonts w:hint="eastAsia" w:ascii="Times New Roman" w:hAnsi="Times New Roman"/>
          <w:sz w:val="24"/>
        </w:rPr>
        <w:t>初始化涉及开发者用户授权token和平台地址信息，初始化操作</w:t>
      </w:r>
      <w:r>
        <w:rPr>
          <w:rFonts w:hint="eastAsia" w:ascii="Times New Roman" w:hAnsi="Times New Roman"/>
          <w:sz w:val="24"/>
          <w:lang w:eastAsia="zh-Hans"/>
        </w:rPr>
        <w:t>主要依赖于LCOpenSDK_Api类，</w:t>
      </w:r>
      <w:r>
        <w:rPr>
          <w:rFonts w:hint="eastAsia" w:ascii="Times New Roman" w:hAnsi="Times New Roman"/>
          <w:sz w:val="24"/>
        </w:rPr>
        <w:t>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初始化平台信息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LCOpenSDK_ApiParam * apiParam = [[LCOpenSDK_ApiParam alloc] init];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1. 设置协议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apiParam.procotol = PROCOTOL_TYPE_HTTPS;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设置乐橙云平台服务地址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apiParam.addr = @"openapi.lechange.cn";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3. 设置服务端口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apiParam.port = 443;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4. 设置token，token根据AppId和AppSecret调用乐橙云开放平台获取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apiParam.token = @"********";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5. 调用SDK接口进行初始化平台信息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LCOpenSDK_Api* m_hc = [[LCOpenSDK_Api shareMyInstance] initOpenApi:apiParam];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3" w:name="_Toc1812501010"/>
      <w:r>
        <w:rPr>
          <w:rFonts w:hint="eastAsia"/>
        </w:rPr>
        <w:t>配置SDK日志级别</w:t>
      </w:r>
      <w:bookmarkEnd w:id="13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为开发者</w:t>
      </w:r>
      <w:r>
        <w:rPr>
          <w:rFonts w:hint="eastAsia" w:ascii="Times New Roman" w:hAnsi="Times New Roman"/>
          <w:sz w:val="24"/>
          <w:lang w:eastAsia="zh-Hans"/>
        </w:rPr>
        <w:t>提供LCOpenSDK_Log日志类</w:t>
      </w:r>
      <w:r>
        <w:rPr>
          <w:rFonts w:hint="eastAsia" w:ascii="Times New Roman" w:hAnsi="Times New Roman"/>
          <w:sz w:val="24"/>
        </w:rPr>
        <w:t>，在</w:t>
      </w:r>
      <w:r>
        <w:rPr>
          <w:rFonts w:hint="eastAsia" w:ascii="Times New Roman" w:hAnsi="Times New Roman"/>
          <w:sz w:val="24"/>
          <w:lang w:eastAsia="zh-Hans"/>
        </w:rPr>
        <w:t>初始化</w:t>
      </w:r>
      <w:r>
        <w:rPr>
          <w:rFonts w:hint="eastAsia" w:ascii="Times New Roman" w:hAnsi="Times New Roman"/>
          <w:sz w:val="24"/>
        </w:rPr>
        <w:t>SDK时</w:t>
      </w:r>
      <w:r>
        <w:rPr>
          <w:rFonts w:hint="eastAsia" w:ascii="Times New Roman" w:hAnsi="Times New Roman"/>
          <w:sz w:val="24"/>
          <w:lang w:eastAsia="zh-Hans"/>
        </w:rPr>
        <w:t>默认</w:t>
      </w:r>
      <w:r>
        <w:rPr>
          <w:rFonts w:hint="eastAsia" w:ascii="Times New Roman" w:hAnsi="Times New Roman"/>
          <w:sz w:val="24"/>
        </w:rPr>
        <w:t>日志等级为</w:t>
      </w:r>
      <w:r>
        <w:rPr>
          <w:rFonts w:hint="eastAsia" w:ascii="Times New Roman" w:hAnsi="Times New Roman"/>
          <w:sz w:val="24"/>
          <w:lang w:eastAsia="zh-Hans"/>
        </w:rPr>
        <w:t>LogLevelTypeFatal，</w:t>
      </w:r>
      <w:r>
        <w:rPr>
          <w:rFonts w:hint="eastAsia" w:ascii="Times New Roman" w:hAnsi="Times New Roman"/>
          <w:sz w:val="24"/>
        </w:rPr>
        <w:t>开发者可以根据需求设置日志等级，日志等级分为：</w:t>
      </w:r>
      <w:r>
        <w:rPr>
          <w:rFonts w:hint="eastAsia" w:ascii="Times New Roman" w:hAnsi="Times New Roman"/>
          <w:sz w:val="24"/>
          <w:lang w:eastAsia="zh-Hans"/>
        </w:rPr>
        <w:t>LogLevelTypeFatal</w:t>
      </w:r>
      <w:r>
        <w:rPr>
          <w:rFonts w:hint="eastAsia" w:ascii="Times New Roman" w:hAnsi="Times New Roman"/>
          <w:sz w:val="24"/>
        </w:rPr>
        <w:t>、LogLevelTypeError、LogLevelTypeWarning、LogLevelTypeInfo、LogLevelTypeDebug、logLevelTypeSecurityAll、LogLevelTypeALL。</w:t>
      </w:r>
    </w:p>
    <w:p>
      <w:pPr>
        <w:pStyle w:val="96"/>
      </w:pPr>
      <w:r>
        <w:rPr>
          <w:rFonts w:hint="eastAsia"/>
        </w:rPr>
        <w:t>// 初始化LCOpenSDK_LogInfo实例对象</w:t>
      </w:r>
    </w:p>
    <w:p>
      <w:pPr>
        <w:pStyle w:val="96"/>
      </w:pPr>
      <w:r>
        <w:rPr>
          <w:rFonts w:hint="eastAsia"/>
        </w:rPr>
        <w:t>LCOpenSDK_LogInfo *info = [LCOpenSDK_LogInfo new];</w:t>
      </w:r>
    </w:p>
    <w:p>
      <w:pPr>
        <w:pStyle w:val="96"/>
      </w:pPr>
      <w:r>
        <w:rPr>
          <w:rFonts w:hint="eastAsia"/>
        </w:rPr>
        <w:t>// 赋值日志等级字段</w:t>
      </w:r>
    </w:p>
    <w:p>
      <w:pPr>
        <w:pStyle w:val="96"/>
      </w:pPr>
      <w:r>
        <w:rPr>
          <w:rFonts w:hint="eastAsia"/>
        </w:rPr>
        <w:t>info.levelType = LogLevelTypeDebug;</w:t>
      </w:r>
    </w:p>
    <w:p>
      <w:pPr>
        <w:pStyle w:val="96"/>
      </w:pPr>
      <w:r>
        <w:rPr>
          <w:rFonts w:hint="eastAsia"/>
        </w:rPr>
        <w:t>// LCOpenSDK_LogInfo实例配置日志等级</w:t>
      </w:r>
    </w:p>
    <w:p>
      <w:pPr>
        <w:pStyle w:val="96"/>
      </w:pPr>
      <w:r>
        <w:rPr>
          <w:rFonts w:hint="eastAsia"/>
        </w:rPr>
        <w:t>[[LCOpenSDK_Log shareInstance] setLogInfo:info];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14" w:name="_Toc648942375"/>
      <w:r>
        <w:rPr>
          <w:rFonts w:hint="eastAsia"/>
        </w:rPr>
        <w:t>设备配网</w:t>
      </w:r>
      <w:bookmarkEnd w:id="14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/>
        </w:rPr>
        <w:tab/>
      </w:r>
      <w:r>
        <w:rPr>
          <w:rFonts w:hint="eastAsia" w:ascii="Times New Roman" w:hAnsi="Times New Roman"/>
          <w:sz w:val="24"/>
        </w:rPr>
        <w:t>设备配网是SDK基础功能之一，目前SDK提供设备配网方式分为：SmartConfig配网、软AP配网、蓝牙配网三种方式，具体采用哪种配网方式，需要根据设备型号进行确定。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15" w:name="_Toc1852537159"/>
      <w:r>
        <w:rPr>
          <w:rFonts w:hint="eastAsia"/>
        </w:rPr>
        <w:t>蓝牙配网</w:t>
      </w:r>
      <w:bookmarkEnd w:id="15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4.判断是否支持蓝牙配网；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5.开始蓝牙配网；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6.配网成功；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7.调用unBindDeviceInfo查询设备状态；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8.查询到设备在线，调用bindDevice接口绑定设备；</w:t>
      </w:r>
    </w:p>
    <w:p>
      <w:pPr>
        <w:pStyle w:val="96"/>
      </w:pPr>
      <w:r>
        <w:rPr>
          <w:rFonts w:hint="eastAsia"/>
        </w:rPr>
        <w:t>/** 1. 初始化蓝牙配网对象 */</w:t>
      </w:r>
    </w:p>
    <w:p>
      <w:pPr>
        <w:pStyle w:val="96"/>
      </w:pPr>
      <w:r>
        <w:rPr>
          <w:rFonts w:hint="eastAsia"/>
        </w:rPr>
        <w:t>LCOpenSDK_Bluetooth *m_bluetooth = [[LCOpenSDK_Bluetooth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productId:产品ID</w:t>
      </w:r>
    </w:p>
    <w:p>
      <w:pPr>
        <w:pStyle w:val="96"/>
      </w:pPr>
      <w:r>
        <w:rPr>
          <w:rFonts w:hint="eastAsia"/>
        </w:rPr>
        <w:t>deviceId:设备序列号</w:t>
      </w:r>
    </w:p>
    <w:p>
      <w:pPr>
        <w:pStyle w:val="96"/>
      </w:pPr>
      <w:r>
        <w:rPr>
          <w:rFonts w:hint="eastAsia"/>
        </w:rPr>
        <w:t>finshed:回调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[m_bluetooth startAsyncBLEConfig:@"*****" wifiPwd:@"*****" productId:@"*****" deviceId:@"*****" finshed:^(BOOL success, NSString * _Nullable errorMessage) {</w:t>
      </w:r>
    </w:p>
    <w:p>
      <w:pPr>
        <w:pStyle w:val="96"/>
      </w:pPr>
      <w:r>
        <w:rPr>
          <w:rFonts w:hint="eastAsia"/>
        </w:rPr>
        <w:t xml:space="preserve">  if(success == false) {</w:t>
      </w:r>
    </w:p>
    <w:p>
      <w:pPr>
        <w:pStyle w:val="96"/>
      </w:pPr>
      <w:r>
        <w:rPr>
          <w:rFonts w:hint="eastAsia"/>
        </w:rPr>
        <w:t xml:space="preserve">  NSLog(@"Bluetooth failed\n 错误信息为:%@",errorMessage);</w:t>
      </w:r>
    </w:p>
    <w:p>
      <w:pPr>
        <w:pStyle w:val="96"/>
        <w:ind w:firstLine="210" w:firstLineChars="100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}];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6" w:name="_Toc1374117107"/>
      <w:r>
        <w:rPr>
          <w:rFonts w:hint="eastAsia"/>
          <w:lang w:eastAsia="zh-Hans"/>
        </w:rPr>
        <w:t>软Ap配网</w:t>
      </w:r>
      <w:bookmarkEnd w:id="16"/>
      <w:bookmarkStart w:id="17" w:name="_MON_1664637317"/>
      <w:bookmarkEnd w:id="17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4.判断是否支持SoftAP配网；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5.连接设备热点；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6.开始搜索设备，如果搜索到了，直接绑定；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7.开始SoftAP配网；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8.配网成功，停止搜索；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10.查询到设备在线，调用bindDevice接口绑定设备；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color w:val="FF0000"/>
          <w:sz w:val="24"/>
        </w:rPr>
        <w:t>注：SDK目前支持PaaS设备和IOT设备软Ap配网。</w:t>
      </w:r>
    </w:p>
    <w:p>
      <w:pPr>
        <w:numPr>
          <w:ilvl w:val="0"/>
          <w:numId w:val="3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Paas设备软Ap配网</w:t>
      </w:r>
    </w:p>
    <w:p>
      <w:pPr>
        <w:pStyle w:val="96"/>
      </w:pPr>
      <w:r>
        <w:rPr>
          <w:rFonts w:hint="eastAsia"/>
        </w:rPr>
        <w:t>/** 1. 初始化软Ap配网对象 */</w:t>
      </w:r>
    </w:p>
    <w:p>
      <w:pPr>
        <w:pStyle w:val="96"/>
      </w:pPr>
      <w:r>
        <w:rPr>
          <w:rFonts w:hint="eastAsia"/>
        </w:rPr>
        <w:t>LCOpenSDK_SoftAPConfig *m_softAP = [[LCOpenSDK_SoftAPConfig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wifiEncry:wifi加密方式 0：off, 2：WEP64bit, 3：WEP128bit, 4:WPA-PSK-TKIP, 5: WPA-PSK-CCMP</w:t>
      </w:r>
    </w:p>
    <w:p>
      <w:pPr>
        <w:pStyle w:val="96"/>
      </w:pPr>
      <w:r>
        <w:rPr>
          <w:rFonts w:hint="eastAsia"/>
        </w:rPr>
        <w:t>netcardName:wifi网卡名字</w:t>
      </w:r>
    </w:p>
    <w:p>
      <w:pPr>
        <w:pStyle w:val="96"/>
      </w:pPr>
      <w:r>
        <w:rPr>
          <w:rFonts w:hint="eastAsia"/>
        </w:rPr>
        <w:t>deviceIp:设备IP</w:t>
      </w:r>
    </w:p>
    <w:p>
      <w:pPr>
        <w:pStyle w:val="96"/>
      </w:pPr>
      <w:r>
        <w:rPr>
          <w:rFonts w:hint="eastAsia"/>
        </w:rPr>
        <w:t>devicePwd:设备密码</w:t>
      </w:r>
    </w:p>
    <w:p>
      <w:pPr>
        <w:pStyle w:val="96"/>
      </w:pPr>
      <w:r>
        <w:rPr>
          <w:rFonts w:hint="eastAsia"/>
        </w:rPr>
        <w:t>isSC:设备是否使用安全码，设备已初始化时为false</w:t>
      </w:r>
    </w:p>
    <w:p>
      <w:pPr>
        <w:pStyle w:val="96"/>
      </w:pPr>
      <w:r>
        <w:rPr>
          <w:rFonts w:hint="eastAsia"/>
        </w:rPr>
        <w:t>handler:回调</w:t>
      </w:r>
    </w:p>
    <w:p>
      <w:pPr>
        <w:pStyle w:val="96"/>
      </w:pPr>
      <w:r>
        <w:rPr>
          <w:rFonts w:hint="eastAsia"/>
        </w:rPr>
        <w:t>timeout:超时时间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[m_softAP startSoftAPConfig:@"*****" wifiPwd:@"*****" wifiEncry:0 netcardName:@"*****" deviceIp:@"*****" devicePwd:@"********" isSC:True handler:^(NSInteger result) {</w:t>
      </w:r>
    </w:p>
    <w:p>
      <w:pPr>
        <w:pStyle w:val="96"/>
      </w:pPr>
      <w:r>
        <w:rPr>
          <w:rFonts w:hint="eastAsia"/>
        </w:rPr>
        <w:t xml:space="preserve">    if (result &lt; 0) {</w:t>
      </w:r>
    </w:p>
    <w:p>
      <w:pPr>
        <w:pStyle w:val="96"/>
      </w:pPr>
      <w:r>
        <w:rPr>
          <w:rFonts w:hint="eastAsia"/>
        </w:rPr>
        <w:t xml:space="preserve">    NSLog(@"SoftAP failed\n");</w:t>
      </w:r>
    </w:p>
    <w:p>
      <w:pPr>
        <w:pStyle w:val="96"/>
      </w:pPr>
      <w:r>
        <w:rPr>
          <w:rFonts w:hint="eastAsia"/>
        </w:rPr>
        <w:t>} timeout:5000 * 2];</w:t>
      </w:r>
    </w:p>
    <w:p>
      <w:pPr>
        <w:numPr>
          <w:ilvl w:val="0"/>
          <w:numId w:val="3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IOT设备软AP配网</w:t>
      </w:r>
    </w:p>
    <w:p>
      <w:pPr>
        <w:pStyle w:val="96"/>
      </w:pPr>
      <w:r>
        <w:rPr>
          <w:rFonts w:hint="eastAsia"/>
        </w:rPr>
        <w:t>/** 1. 初始化软Ap配网对象 */</w:t>
      </w:r>
    </w:p>
    <w:p>
      <w:pPr>
        <w:pStyle w:val="96"/>
      </w:pPr>
      <w:r>
        <w:rPr>
          <w:rFonts w:hint="eastAsia"/>
        </w:rPr>
        <w:t>LCOpenSDK_IotApConfig *m_softAP = [[LCOpenSDK_IotApConfig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wifiName:wifi名字</w:t>
      </w:r>
    </w:p>
    <w:p>
      <w:pPr>
        <w:pStyle w:val="96"/>
      </w:pPr>
      <w:r>
        <w:rPr>
          <w:rFonts w:hint="eastAsia"/>
        </w:rPr>
        <w:t>wifiPwd:wifi密码</w:t>
      </w:r>
    </w:p>
    <w:p>
      <w:pPr>
        <w:pStyle w:val="96"/>
      </w:pPr>
      <w:r>
        <w:rPr>
          <w:rFonts w:hint="eastAsia"/>
        </w:rPr>
        <w:t>productId:产品ID</w:t>
      </w:r>
    </w:p>
    <w:p>
      <w:pPr>
        <w:pStyle w:val="96"/>
      </w:pPr>
      <w:r>
        <w:rPr>
          <w:rFonts w:hint="eastAsia"/>
        </w:rPr>
        <w:t>deviceId:设备序列号</w:t>
      </w:r>
    </w:p>
    <w:p>
      <w:pPr>
        <w:pStyle w:val="96"/>
      </w:pPr>
      <w:r>
        <w:rPr>
          <w:rFonts w:hint="eastAsia"/>
        </w:rPr>
        <w:t>finshed:回调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[m_softAP startAsyncIotApConfig:@"*****" wifiPwd:@"*****" productId:@"*****" deviceId:@"*****" finshed:^(BOOL success, NSString * _Nullable errorMessage) {</w:t>
      </w:r>
    </w:p>
    <w:p>
      <w:pPr>
        <w:pStyle w:val="96"/>
      </w:pPr>
      <w:r>
        <w:rPr>
          <w:rFonts w:hint="eastAsia"/>
        </w:rPr>
        <w:t xml:space="preserve">  if(success == false) {</w:t>
      </w:r>
    </w:p>
    <w:p>
      <w:pPr>
        <w:pStyle w:val="96"/>
      </w:pPr>
      <w:r>
        <w:rPr>
          <w:rFonts w:hint="eastAsia"/>
        </w:rPr>
        <w:t xml:space="preserve">  NSLog(@"SoftAP failed\n 错误信息为:%@",errorMessage);</w:t>
      </w:r>
    </w:p>
    <w:p>
      <w:pPr>
        <w:pStyle w:val="96"/>
        <w:ind w:firstLine="210" w:firstLineChars="100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}];</w:t>
      </w:r>
    </w:p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8" w:name="_Toc747077511"/>
      <w:r>
        <w:rPr>
          <w:rFonts w:hint="eastAsia"/>
          <w:lang w:eastAsia="zh-Hans"/>
        </w:rPr>
        <w:t>SmartConfig配网</w:t>
      </w:r>
      <w:r>
        <w:rPr>
          <w:rFonts w:hint="eastAsia"/>
        </w:rPr>
        <w:t>添加</w:t>
      </w:r>
      <w:bookmarkEnd w:id="18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1.获取设备信息(扫描标签或者手动输入)；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2.调用unBindDeviceInfo接口查询设备配网方式和绑定状态；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3.检测设备是否绑定；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4.判断是否支持smartConfig配网；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5.开始无线配网；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6.开始局域网内搜索设备初始化信息；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7.搜索到设备，停止搜索</w:t>
      </w:r>
      <w:r>
        <w:rPr>
          <w:rFonts w:hint="eastAsia" w:ascii="Times New Roman" w:hAnsi="Times New Roman" w:eastAsiaTheme="minorEastAsia" w:cstheme="minorBidi"/>
          <w:sz w:val="24"/>
          <w:lang w:eastAsia="zh-Hans"/>
        </w:rPr>
        <w:t>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8.调用unBindDeviceInfo查询设备状态；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9.查询到设备在线，调用bindDevice接口绑定设备；</w:t>
      </w:r>
    </w:p>
    <w:p>
      <w:pPr>
        <w:pStyle w:val="96"/>
      </w:pPr>
      <w:r>
        <w:rPr>
          <w:rFonts w:hint="eastAsia"/>
        </w:rPr>
        <w:t>/** 1.初始化LCOpenSDK_ConfigWIfi对象 */</w:t>
      </w:r>
    </w:p>
    <w:p>
      <w:pPr>
        <w:pStyle w:val="96"/>
      </w:pPr>
      <w:r>
        <w:rPr>
          <w:rFonts w:hint="eastAsia"/>
        </w:rPr>
        <w:t>LCOpenSDK_ConfigWIfi *m_configWifi = [[LCOpenSDK_ConfigWIfi alloc] init];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/** 2.开始配网</w:t>
      </w:r>
    </w:p>
    <w:p>
      <w:pPr>
        <w:pStyle w:val="96"/>
      </w:pPr>
      <w:r>
        <w:rPr>
          <w:rFonts w:hint="eastAsia"/>
        </w:rPr>
        <w:t>devId:设备序列号</w:t>
      </w:r>
    </w:p>
    <w:p>
      <w:pPr>
        <w:pStyle w:val="96"/>
      </w:pPr>
      <w:r>
        <w:rPr>
          <w:rFonts w:hint="eastAsia"/>
        </w:rPr>
        <w:t>ssid:wifi名称</w:t>
      </w:r>
    </w:p>
    <w:p>
      <w:pPr>
        <w:pStyle w:val="96"/>
      </w:pPr>
      <w:r>
        <w:rPr>
          <w:rFonts w:hint="eastAsia"/>
        </w:rPr>
        <w:t>pwd:wifi密码</w:t>
      </w:r>
    </w:p>
    <w:p>
      <w:pPr>
        <w:pStyle w:val="96"/>
      </w:pPr>
      <w:r>
        <w:rPr>
          <w:rFonts w:hint="eastAsia"/>
        </w:rPr>
        <w:t>security:安全码，SC码设备需要，非SC设备传@“”</w:t>
      </w:r>
    </w:p>
    <w:p>
      <w:pPr>
        <w:pStyle w:val="96"/>
      </w:pPr>
      <w:r>
        <w:rPr>
          <w:rFonts w:hint="eastAsia"/>
        </w:rPr>
        <w:t>voiceFreq:声波频率，需要根据设备类型区分。例如：普通11000，TP7C 17000</w:t>
      </w:r>
    </w:p>
    <w:p>
      <w:pPr>
        <w:pStyle w:val="96"/>
      </w:pPr>
      <w:r>
        <w:rPr>
          <w:rFonts w:hint="eastAsia"/>
        </w:rPr>
        <w:t>txMode:波形发送方式(0--新的fsk发送方式，1--老的fsk发送方式，2--新的和老的fsk波形发送方式)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rPr>
          <w:rFonts w:hint="eastAsia"/>
        </w:rPr>
        <w:t>NSString * path = [m_configWifi configWifiStart:@"********"</w:t>
      </w:r>
    </w:p>
    <w:p>
      <w:pPr>
        <w:pStyle w:val="96"/>
      </w:pPr>
      <w:r>
        <w:rPr>
          <w:rFonts w:hint="eastAsia"/>
        </w:rPr>
        <w:t xml:space="preserve">                                     ssid:@"********"</w:t>
      </w:r>
    </w:p>
    <w:p>
      <w:pPr>
        <w:pStyle w:val="96"/>
      </w:pPr>
      <w:r>
        <w:rPr>
          <w:rFonts w:hint="eastAsia"/>
        </w:rPr>
        <w:t xml:space="preserve">                                 password:@"********"</w:t>
      </w:r>
    </w:p>
    <w:p>
      <w:pPr>
        <w:pStyle w:val="96"/>
      </w:pPr>
      <w:r>
        <w:rPr>
          <w:rFonts w:hint="eastAsia"/>
        </w:rPr>
        <w:t xml:space="preserve">                                   secure:@"********"</w:t>
      </w:r>
    </w:p>
    <w:p>
      <w:pPr>
        <w:pStyle w:val="96"/>
      </w:pPr>
      <w:r>
        <w:rPr>
          <w:rFonts w:hint="eastAsia"/>
        </w:rPr>
        <w:t xml:space="preserve">                                 voiceFreq:11000</w:t>
      </w:r>
    </w:p>
    <w:p>
      <w:pPr>
        <w:pStyle w:val="96"/>
      </w:pPr>
      <w:r>
        <w:rPr>
          <w:rFonts w:hint="eastAsia"/>
        </w:rPr>
        <w:t xml:space="preserve">                                    txMode:0];</w:t>
      </w:r>
    </w:p>
    <w:p>
      <w:pPr>
        <w:pStyle w:val="96"/>
      </w:pPr>
    </w:p>
    <w:p>
      <w:pPr>
        <w:pStyle w:val="96"/>
      </w:pPr>
      <w:r>
        <w:rPr>
          <w:rFonts w:hint="eastAsia"/>
        </w:rPr>
        <w:t>if (path == nill || path.lenght == 0) {</w:t>
      </w:r>
    </w:p>
    <w:p>
      <w:pPr>
        <w:pStyle w:val="96"/>
      </w:pPr>
      <w:r>
        <w:rPr>
          <w:rFonts w:hint="eastAsia"/>
        </w:rPr>
        <w:t xml:space="preserve">    NSLog(@"smartconfig failed\n");</w:t>
      </w:r>
    </w:p>
    <w:p>
      <w:pPr>
        <w:pStyle w:val="96"/>
      </w:pPr>
      <w:r>
        <w:rPr>
          <w:rFonts w:hint="eastAsia"/>
        </w:rPr>
        <w:t>}</w:t>
      </w:r>
    </w:p>
    <w:p/>
    <w:p>
      <w:pPr>
        <w:pStyle w:val="5"/>
        <w:numPr>
          <w:ilvl w:val="2"/>
          <w:numId w:val="2"/>
        </w:numPr>
        <w:spacing w:after="62"/>
        <w:ind w:left="0" w:firstLine="0"/>
        <w:rPr>
          <w:lang w:eastAsia="zh-Hans"/>
        </w:rPr>
      </w:pPr>
      <w:bookmarkStart w:id="19" w:name="_Toc1942327015"/>
      <w:r>
        <w:rPr>
          <w:rFonts w:hint="eastAsia"/>
        </w:rPr>
        <w:t>蓝牙自发现配网</w:t>
      </w:r>
      <w:bookmarkEnd w:id="19"/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1.调用LCOpenSDK接口</w:t>
      </w:r>
      <w:r>
        <w:rPr>
          <w:rFonts w:ascii="Times New Roman" w:hAnsi="Times New Roman" w:eastAsiaTheme="minorEastAsia" w:cstheme="minorBidi"/>
          <w:sz w:val="24"/>
        </w:rPr>
        <w:t>startSearchDevice</w:t>
      </w:r>
      <w:r>
        <w:rPr>
          <w:rFonts w:hint="eastAsia" w:ascii="Times New Roman" w:hAnsi="Times New Roman" w:eastAsiaTheme="minorEastAsia" w:cstheme="minorBidi"/>
          <w:sz w:val="24"/>
        </w:rPr>
        <w:t>搜索设备；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2.搜索到设备后，调用</w:t>
      </w:r>
      <w:r>
        <w:rPr>
          <w:rFonts w:ascii="Times New Roman" w:hAnsi="Times New Roman" w:eastAsiaTheme="minorEastAsia" w:cstheme="minorBidi"/>
          <w:sz w:val="24"/>
        </w:rPr>
        <w:t>getProductModel</w:t>
      </w:r>
      <w:r>
        <w:rPr>
          <w:rFonts w:hint="eastAsia" w:ascii="Times New Roman" w:hAnsi="Times New Roman" w:eastAsiaTheme="minorEastAsia" w:cstheme="minorBidi"/>
          <w:sz w:val="24"/>
        </w:rPr>
        <w:t>查看设备是否支持自发现及弱绑定；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3.判断设备是否支持自发现及弱绑定；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4.调用LCOpenSDK接口</w:t>
      </w:r>
      <w:r>
        <w:rPr>
          <w:rFonts w:ascii="Times New Roman" w:hAnsi="Times New Roman" w:eastAsiaTheme="minorEastAsia" w:cstheme="minorBidi"/>
          <w:sz w:val="24"/>
        </w:rPr>
        <w:t>configWifi</w:t>
      </w:r>
      <w:r>
        <w:rPr>
          <w:rFonts w:hint="eastAsia" w:ascii="Times New Roman" w:hAnsi="Times New Roman" w:eastAsiaTheme="minorEastAsia" w:cstheme="minorBidi"/>
          <w:sz w:val="24"/>
        </w:rPr>
        <w:t>进行配网；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5.开始蓝牙配网；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ascii="Times New Roman" w:hAnsi="Times New Roman" w:eastAsiaTheme="minorEastAsia" w:cstheme="minorBidi"/>
          <w:sz w:val="24"/>
        </w:rPr>
        <w:t>6</w:t>
      </w:r>
      <w:r>
        <w:rPr>
          <w:rFonts w:hint="eastAsia" w:ascii="Times New Roman" w:hAnsi="Times New Roman" w:eastAsiaTheme="minorEastAsia" w:cstheme="minorBidi"/>
          <w:sz w:val="24"/>
        </w:rPr>
        <w:t>.调用unBindDeviceInfo查询设备状态；</w:t>
      </w:r>
    </w:p>
    <w:p>
      <w:pPr>
        <w:pStyle w:val="21"/>
        <w:ind w:firstLine="0" w:firstLineChars="0"/>
        <w:rPr>
          <w:rFonts w:ascii="Times New Roman" w:hAnsi="Times New Roman" w:eastAsiaTheme="minorEastAsia" w:cstheme="minorBidi"/>
          <w:sz w:val="24"/>
        </w:rPr>
      </w:pPr>
      <w:r>
        <w:rPr>
          <w:rFonts w:hint="eastAsia" w:ascii="Times New Roman" w:hAnsi="Times New Roman" w:eastAsiaTheme="minorEastAsia" w:cstheme="minorBidi"/>
          <w:sz w:val="24"/>
        </w:rPr>
        <w:t>9.查询到设备在线，调用bindDevice接口绑定设备，传入</w:t>
      </w:r>
      <w:r>
        <w:rPr>
          <w:rFonts w:ascii="Times New Roman" w:hAnsi="Times New Roman" w:eastAsiaTheme="minorEastAsia" w:cstheme="minorBidi"/>
          <w:sz w:val="24"/>
        </w:rPr>
        <w:t>configWifi</w:t>
      </w:r>
      <w:r>
        <w:rPr>
          <w:rFonts w:hint="eastAsia" w:ascii="Times New Roman" w:hAnsi="Times New Roman" w:eastAsiaTheme="minorEastAsia" w:cstheme="minorBidi"/>
          <w:sz w:val="24"/>
        </w:rPr>
        <w:t>回调deviceInfo中的token</w:t>
      </w:r>
      <w:r>
        <w:rPr>
          <w:rFonts w:hint="eastAsia" w:ascii="Times New Roman" w:hAnsi="Times New Roman" w:eastAsiaTheme="minorEastAsia" w:cstheme="minorBidi"/>
          <w:sz w:val="24"/>
          <w:lang w:val="en-US" w:eastAsia="zh-CN"/>
        </w:rPr>
        <w:t>及sn</w:t>
      </w:r>
      <w:r>
        <w:rPr>
          <w:rFonts w:hint="eastAsia" w:ascii="Times New Roman" w:hAnsi="Times New Roman" w:eastAsiaTheme="minorEastAsia" w:cstheme="minorBidi"/>
          <w:sz w:val="24"/>
        </w:rPr>
        <w:t>；</w:t>
      </w:r>
      <w:bookmarkStart w:id="20" w:name="_MON_1664637221"/>
      <w:bookmarkEnd w:id="20"/>
    </w:p>
    <w:p>
      <w:pPr>
        <w:pStyle w:val="96"/>
      </w:pPr>
    </w:p>
    <w:p>
      <w:pPr>
        <w:pStyle w:val="96"/>
      </w:pPr>
      <w:r>
        <w:rPr>
          <w:rFonts w:hint="eastAsia"/>
        </w:rPr>
        <w:t xml:space="preserve"> /**</w:t>
      </w:r>
      <w:r>
        <w:t>1</w:t>
      </w:r>
      <w:r>
        <w:rPr>
          <w:rFonts w:hint="eastAsia"/>
        </w:rPr>
        <w:t>、开始搜索蓝牙设备</w:t>
      </w:r>
    </w:p>
    <w:p>
      <w:pPr>
        <w:pStyle w:val="96"/>
        <w:ind w:firstLine="96"/>
      </w:pPr>
      <w:r>
        <w:t xml:space="preserve">timeOut: </w:t>
      </w:r>
      <w:r>
        <w:rPr>
          <w:rFonts w:hint="eastAsia"/>
        </w:rPr>
        <w:t>超时时长</w:t>
      </w:r>
    </w:p>
    <w:p>
      <w:pPr>
        <w:pStyle w:val="96"/>
        <w:ind w:firstLine="96"/>
      </w:pPr>
      <w:r>
        <w:t>callback</w:t>
      </w:r>
      <w:r>
        <w:rPr>
          <w:rFonts w:hint="eastAsia"/>
        </w:rPr>
        <w:t>：每次搜索到设备回调</w:t>
      </w:r>
    </w:p>
    <w:p>
      <w:pPr>
        <w:pStyle w:val="96"/>
        <w:ind w:firstLine="96"/>
      </w:pPr>
      <w:r>
        <w:t>finished</w:t>
      </w:r>
      <w:r>
        <w:rPr>
          <w:rFonts w:hint="eastAsia"/>
        </w:rPr>
        <w:t>：搜索到设备回调</w:t>
      </w:r>
    </w:p>
    <w:p>
      <w:pPr>
        <w:pStyle w:val="96"/>
        <w:ind w:firstLine="96"/>
        <w:rPr>
          <w:rFonts w:hint="eastAsia"/>
        </w:rPr>
      </w:pPr>
      <w:r>
        <w:rPr>
          <w:rFonts w:hint="eastAsia"/>
        </w:rPr>
        <w:t>*/</w:t>
      </w:r>
    </w:p>
    <w:p>
      <w:pPr>
        <w:pStyle w:val="96"/>
      </w:pPr>
      <w:r>
        <w:t>LCOpenSDK_Bluetooth.startSearchDevice(Int(searchTimeout)) { [weak self] bleName, pid in</w:t>
      </w:r>
    </w:p>
    <w:p>
      <w:pPr>
        <w:pStyle w:val="96"/>
        <w:rPr>
          <w:rFonts w:hint="eastAsia"/>
        </w:rPr>
      </w:pPr>
      <w:r>
        <w:rPr>
          <w:rFonts w:hint="eastAsia"/>
        </w:rPr>
        <w:t xml:space="preserve">    /*每次搜索到设备时的回调*</w:t>
      </w:r>
      <w:r>
        <w:t>/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self?.onDeviceFound(bleName: bleName, pid: pid)</w:t>
      </w:r>
    </w:p>
    <w:p>
      <w:pPr>
        <w:pStyle w:val="96"/>
      </w:pPr>
      <w:r>
        <w:t xml:space="preserve">    }</w:t>
      </w:r>
    </w:p>
    <w:p>
      <w:pPr>
        <w:pStyle w:val="96"/>
      </w:pPr>
      <w:r>
        <w:t>} finished: { [weak self] success, message in</w:t>
      </w:r>
    </w:p>
    <w:p>
      <w:pPr>
        <w:pStyle w:val="96"/>
        <w:rPr>
          <w:rFonts w:hint="eastAsia"/>
        </w:rPr>
      </w:pPr>
      <w:r>
        <w:rPr>
          <w:rFonts w:hint="eastAsia"/>
        </w:rPr>
        <w:t xml:space="preserve">    </w:t>
      </w:r>
      <w:r>
        <w:t>/*</w:t>
      </w:r>
      <w:r>
        <w:rPr>
          <w:rFonts w:hint="eastAsia"/>
        </w:rPr>
        <w:t>搜索结束或超时后的回调*</w:t>
      </w:r>
      <w:r>
        <w:t>/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self?.onSearchFinished(success: success, message: message)</w:t>
      </w:r>
    </w:p>
    <w:p>
      <w:pPr>
        <w:pStyle w:val="96"/>
      </w:pPr>
      <w:r>
        <w:t xml:space="preserve">    }</w:t>
      </w: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 xml:space="preserve">/** </w:t>
      </w:r>
      <w:r>
        <w:t>2</w:t>
      </w:r>
      <w:r>
        <w:rPr>
          <w:rFonts w:hint="eastAsia"/>
        </w:rPr>
        <w:t>、调用蓝牙配网方法</w:t>
      </w:r>
    </w:p>
    <w:p>
      <w:pPr>
        <w:pStyle w:val="96"/>
      </w:pPr>
      <w:r>
        <w:t>name</w:t>
      </w:r>
      <w:r>
        <w:rPr>
          <w:rFonts w:hint="eastAsia"/>
        </w:rPr>
        <w:t>：wifi名字</w:t>
      </w:r>
    </w:p>
    <w:p>
      <w:pPr>
        <w:pStyle w:val="96"/>
      </w:pPr>
      <w:r>
        <w:t>password</w:t>
      </w:r>
      <w:r>
        <w:rPr>
          <w:rFonts w:hint="eastAsia"/>
        </w:rPr>
        <w:t>：wifi密码</w:t>
      </w:r>
    </w:p>
    <w:p>
      <w:pPr>
        <w:pStyle w:val="96"/>
      </w:pPr>
      <w:r>
        <w:t>bleName</w:t>
      </w:r>
      <w:r>
        <w:rPr>
          <w:rFonts w:hint="eastAsia"/>
        </w:rPr>
        <w:t>：蓝牙名称</w:t>
      </w:r>
    </w:p>
    <w:p>
      <w:pPr>
        <w:pStyle w:val="96"/>
      </w:pPr>
      <w:r>
        <w:rPr>
          <w:rFonts w:hint="eastAsia"/>
        </w:rPr>
        <w:t>pid：产品ID</w:t>
      </w:r>
    </w:p>
    <w:p>
      <w:pPr>
        <w:pStyle w:val="96"/>
      </w:pPr>
      <w:r>
        <w:t>finished</w:t>
      </w:r>
      <w:r>
        <w:rPr>
          <w:rFonts w:hint="eastAsia"/>
        </w:rPr>
        <w:t>：配网结果回调</w:t>
      </w:r>
    </w:p>
    <w:p>
      <w:pPr>
        <w:pStyle w:val="96"/>
        <w:ind w:firstLine="96"/>
      </w:pPr>
      <w:r>
        <w:t>success</w:t>
      </w:r>
      <w:r>
        <w:rPr>
          <w:rFonts w:hint="eastAsia"/>
        </w:rPr>
        <w:t>：配网结果</w:t>
      </w:r>
    </w:p>
    <w:p>
      <w:pPr>
        <w:pStyle w:val="96"/>
        <w:ind w:firstLine="96"/>
      </w:pPr>
      <w:r>
        <w:t>deviceInfo</w:t>
      </w:r>
      <w:r>
        <w:rPr>
          <w:rFonts w:hint="eastAsia"/>
        </w:rPr>
        <w:t>：设备信息，包含设备sn及设备token</w:t>
      </w:r>
    </w:p>
    <w:p>
      <w:pPr>
        <w:pStyle w:val="96"/>
        <w:ind w:firstLine="96"/>
        <w:rPr>
          <w:rFonts w:hint="eastAsia"/>
        </w:rPr>
      </w:pPr>
      <w:r>
        <w:t>errorMessage</w:t>
      </w:r>
      <w:r>
        <w:rPr>
          <w:rFonts w:hint="eastAsia"/>
        </w:rPr>
        <w:t>：错误信息</w:t>
      </w:r>
    </w:p>
    <w:p>
      <w:pPr>
        <w:pStyle w:val="96"/>
      </w:pPr>
      <w:r>
        <w:rPr>
          <w:rFonts w:hint="eastAsia"/>
        </w:rPr>
        <w:t>*/</w:t>
      </w:r>
    </w:p>
    <w:p>
      <w:pPr>
        <w:pStyle w:val="96"/>
      </w:pPr>
      <w:r>
        <w:t>LCOpenSDK_Bluetooth.configWifi(wifiSSID, password: wifiPassword, bleName: bleName, pid: pid) { [weak self] success, deviceInfo, errorMessage in</w:t>
      </w:r>
    </w:p>
    <w:p>
      <w:pPr>
        <w:pStyle w:val="96"/>
      </w:pPr>
      <w:r>
        <w:t xml:space="preserve">    DispatchQueue.main.async {</w:t>
      </w:r>
    </w:p>
    <w:p>
      <w:pPr>
        <w:pStyle w:val="96"/>
      </w:pPr>
      <w:r>
        <w:t xml:space="preserve">        if success {</w:t>
      </w:r>
    </w:p>
    <w:p>
      <w:pPr>
        <w:pStyle w:val="96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</w:t>
      </w:r>
      <w:r>
        <w:t>**</w:t>
      </w:r>
      <w:r>
        <w:rPr>
          <w:rFonts w:hint="eastAsia"/>
        </w:rPr>
        <w:t>连接云平台</w:t>
      </w:r>
      <w:r>
        <w:t>*/</w:t>
      </w:r>
    </w:p>
    <w:p>
      <w:pPr>
        <w:pStyle w:val="96"/>
      </w:pPr>
      <w:r>
        <w:t xml:space="preserve">        } else {</w:t>
      </w:r>
    </w:p>
    <w:p>
      <w:pPr>
        <w:pStyle w:val="96"/>
      </w:pPr>
      <w:r>
        <w:t xml:space="preserve">        }</w:t>
      </w:r>
    </w:p>
    <w:p>
      <w:pPr>
        <w:pStyle w:val="96"/>
      </w:pPr>
      <w:r>
        <w:t xml:space="preserve">    }</w:t>
      </w:r>
    </w:p>
    <w:p>
      <w:pPr>
        <w:pStyle w:val="96"/>
        <w:rPr>
          <w:rFonts w:hint="eastAsia"/>
        </w:rPr>
      </w:pPr>
      <w:r>
        <w:t>}</w:t>
      </w:r>
    </w:p>
    <w:p/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21" w:name="_Toc791223058"/>
      <w:r>
        <w:rPr>
          <w:rFonts w:hint="eastAsia"/>
        </w:rPr>
        <w:t>播放功能加载</w:t>
      </w:r>
      <w:bookmarkEnd w:id="21"/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2" w:name="_Toc867193582"/>
      <w:r>
        <w:rPr>
          <w:rFonts w:hint="eastAsia"/>
        </w:rPr>
        <w:t>实时预览</w:t>
      </w:r>
      <w:bookmarkEnd w:id="22"/>
    </w:p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实时预览是SDK的主要功能之一，开发者可以通过开放平台接口和SDK接口进行设备实时预览功能的开发。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主要步骤为：</w:t>
      </w:r>
      <w:r>
        <w:rPr>
          <w:rFonts w:ascii="Times New Roman" w:hAnsi="Times New Roman"/>
          <w:sz w:val="24"/>
        </w:rPr>
        <w:t xml:space="preserve"> 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第一步：通过乐橙云平台设备查询接口获取设备信息（https://open.imou.com/book/http/device/manage/query/listDeviceDetailsByIds.html）获取设备信息。</w:t>
      </w:r>
    </w:p>
    <w:p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/>
          <w:sz w:val="24"/>
        </w:rPr>
        <w:t>第二步：调用SDK接口对播放窗口初始化和监听，具体代码实现参考下面：</w:t>
      </w:r>
      <w:bookmarkStart w:id="23" w:name="_MON_1664633092"/>
      <w:bookmarkEnd w:id="23"/>
    </w:p>
    <w:p>
      <w:pPr>
        <w:pStyle w:val="96"/>
      </w:pPr>
      <w:r>
        <w:rPr>
          <w:rFonts w:hint="eastAsia"/>
        </w:rPr>
        <w:t>        _livePlugin = [[LCOpenMediaLivePlugin alloc] initWithFrame:CGRectMake(50, 50, 30, 30)];</w:t>
      </w:r>
    </w:p>
    <w:p>
      <w:pPr>
        <w:pStyle w:val="96"/>
      </w:pPr>
      <w:r>
        <w:rPr>
          <w:rFonts w:hint="eastAsia"/>
        </w:rPr>
        <w:t>        //设置播放生命周期回调</w:t>
      </w:r>
    </w:p>
    <w:p>
      <w:pPr>
        <w:pStyle w:val="96"/>
      </w:pPr>
      <w:r>
        <w:rPr>
          <w:rFonts w:hint="eastAsia"/>
        </w:rPr>
        <w:t>        [_livePlugin setPlayerListener:self];</w:t>
      </w:r>
    </w:p>
    <w:p>
      <w:pPr>
        <w:pStyle w:val="96"/>
      </w:pPr>
      <w:r>
        <w:rPr>
          <w:rFonts w:hint="eastAsia"/>
        </w:rPr>
        <w:t>        //设置双目设备窗口交互回调（单目设备无需调用）</w:t>
      </w:r>
    </w:p>
    <w:p>
      <w:pPr>
        <w:pStyle w:val="96"/>
      </w:pPr>
      <w:r>
        <w:rPr>
          <w:rFonts w:hint="eastAsia"/>
        </w:rPr>
        <w:t>        [_livePlugin setMultiviewWindowListener:self];</w:t>
      </w:r>
    </w:p>
    <w:p>
      <w:pPr>
        <w:pStyle w:val="96"/>
      </w:pPr>
      <w:r>
        <w:rPr>
          <w:rFonts w:hint="eastAsia"/>
        </w:rPr>
        <w:t>        //窗口手势事件回调</w:t>
      </w:r>
    </w:p>
    <w:p>
      <w:pPr>
        <w:pStyle w:val="96"/>
      </w:pPr>
      <w:r>
        <w:rPr>
          <w:rFonts w:hint="eastAsia"/>
        </w:rPr>
        <w:t>        [_livePlugin setGestureListener:self];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第三步：调用SDK接口对播放参数设置，然后开始播放，具体代码实现参考下面：</w:t>
      </w:r>
    </w:p>
    <w:p>
      <w:pPr>
        <w:pStyle w:val="96"/>
      </w:pPr>
      <w:bookmarkStart w:id="24" w:name="_MON_1664633216"/>
      <w:bookmarkEnd w:id="24"/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  </w:t>
      </w:r>
      <w:r>
        <w:t>//创建实时预览播放参数</w:t>
      </w:r>
    </w:p>
    <w:p>
      <w:pPr>
        <w:pStyle w:val="96"/>
      </w:pPr>
      <w:r>
        <w:t>    LCOpenLiveSource *param = [LCOpenLiveSource new];</w:t>
      </w:r>
    </w:p>
    <w:p>
      <w:pPr>
        <w:pStyle w:val="96"/>
      </w:pPr>
      <w:r>
        <w:t>    //1.设置产品ID,非必传,只有IOT设备才有</w:t>
      </w:r>
    </w:p>
    <w:p>
      <w:pPr>
        <w:pStyle w:val="96"/>
      </w:pPr>
      <w:r>
        <w:t>    param.pid = @"********";</w:t>
      </w:r>
    </w:p>
    <w:p>
      <w:pPr>
        <w:pStyle w:val="96"/>
      </w:pPr>
      <w:r>
        <w:t>    //2.设置设备序列号</w:t>
      </w:r>
    </w:p>
    <w:p>
      <w:pPr>
        <w:pStyle w:val="96"/>
      </w:pPr>
      <w:r>
        <w:t>    param.did = @"********";</w:t>
      </w:r>
    </w:p>
    <w:p>
      <w:pPr>
        <w:pStyle w:val="96"/>
      </w:pPr>
      <w:r>
        <w:t>    //3.设置设备通道,对于单通道设备为0,对于NVR或多目等多通道设备为具体通道号</w:t>
      </w:r>
    </w:p>
    <w:p>
      <w:pPr>
        <w:pStyle w:val="96"/>
      </w:pPr>
      <w:r>
        <w:t>    param.cid = 0;</w:t>
      </w:r>
    </w:p>
    <w:p>
      <w:pPr>
        <w:pStyle w:val="96"/>
      </w:pPr>
      <w:r>
        <w:t>    //4.设置播放密钥</w:t>
      </w:r>
    </w:p>
    <w:p>
      <w:pPr>
        <w:pStyle w:val="96"/>
      </w:pPr>
      <w:r>
        <w:t>    param.playToken = @"********";</w:t>
      </w:r>
    </w:p>
    <w:p>
      <w:pPr>
        <w:pStyle w:val="96"/>
      </w:pPr>
      <w:r>
        <w:t>    //5.设置token，token根据AppId和AppSecret调用乐橙云开放平台获取</w:t>
      </w:r>
    </w:p>
    <w:p>
      <w:pPr>
        <w:pStyle w:val="96"/>
      </w:pPr>
      <w:r>
        <w:t>    param.accessToken = @"********";</w:t>
      </w:r>
    </w:p>
    <w:p>
      <w:pPr>
        <w:pStyle w:val="96"/>
      </w:pPr>
      <w:r>
        <w:t>    //6.设置密钥，如果为用户自定义密钥为具体密钥， 非用户自定密钥可为设备序列号</w:t>
      </w:r>
    </w:p>
    <w:p>
      <w:pPr>
        <w:pStyle w:val="96"/>
      </w:pPr>
      <w:r>
        <w:t>    param.psk = @"********";</w:t>
      </w:r>
    </w:p>
    <w:p>
      <w:pPr>
        <w:pStyle w:val="96"/>
      </w:pPr>
      <w:r>
        <w:t>    //7.设置是否使用TLS加密</w:t>
      </w:r>
    </w:p>
    <w:p>
      <w:pPr>
        <w:pStyle w:val="96"/>
      </w:pPr>
      <w:r>
        <w:t>    param.isTls = YES;</w:t>
      </w:r>
    </w:p>
    <w:p>
      <w:pPr>
        <w:pStyle w:val="96"/>
      </w:pPr>
      <w:r>
        <w:t>    //8.设置是否开启辅助帧</w:t>
      </w:r>
    </w:p>
    <w:p>
      <w:pPr>
        <w:pStyle w:val="96"/>
      </w:pPr>
      <w:r>
        <w:t>    param.isAssistFrame = YES;</w:t>
      </w:r>
    </w:p>
    <w:p>
      <w:pPr>
        <w:pStyle w:val="96"/>
      </w:pPr>
      <w:r>
        <w:t>    //9.设置是否主码流,设置码流分辨率</w:t>
      </w:r>
    </w:p>
    <w:p>
      <w:pPr>
        <w:pStyle w:val="96"/>
      </w:pPr>
      <w:r>
        <w:rPr>
          <w:rFonts w:hint="eastAsia"/>
        </w:rPr>
        <w:t>    if ([[LCNewDeviceVideoManager shareInstance].mainChannelInfo.resolutions count] &gt; 0) {</w:t>
      </w:r>
    </w:p>
    <w:p>
      <w:pPr>
        <w:pStyle w:val="96"/>
      </w:pPr>
      <w:r>
        <w:t>        LCCIResolutions *resolutions = [[LCNewDeviceVideoManager shareInstance].mainChannelInfo.resolutions firstObject];</w:t>
      </w:r>
    </w:p>
    <w:p>
      <w:pPr>
        <w:pStyle w:val="96"/>
      </w:pPr>
      <w:r>
        <w:t>        [LCNewDeviceVideoManager shareInstance].currentResolution = resolutions;</w:t>
      </w:r>
    </w:p>
    <w:p>
      <w:pPr>
        <w:pStyle w:val="96"/>
      </w:pPr>
      <w:r>
        <w:t>        param.isMainStream = [resolutions.streamType integerValue] == 0;</w:t>
      </w:r>
    </w:p>
    <w:p>
      <w:pPr>
        <w:pStyle w:val="96"/>
      </w:pPr>
      <w:r>
        <w:t>        param.imageSize = resolutions.imageSize;</w:t>
      </w:r>
    </w:p>
    <w:p>
      <w:pPr>
        <w:pStyle w:val="96"/>
      </w:pPr>
      <w:r>
        <w:t>    } else {</w:t>
      </w:r>
    </w:p>
    <w:p>
      <w:pPr>
        <w:pStyle w:val="96"/>
      </w:pPr>
      <w:r>
        <w:t>        //使用保存的模式播放</w:t>
      </w:r>
    </w:p>
    <w:p>
      <w:pPr>
        <w:pStyle w:val="96"/>
      </w:pPr>
      <w:r>
        <w:t>        param.isMainStream = ![LCNewDeviceVideoManager shareInstance].isSD;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__block NSString *tokenKey = @"";</w:t>
      </w:r>
    </w:p>
    <w:p>
      <w:pPr>
        <w:pStyle w:val="96"/>
      </w:pPr>
      <w:r>
        <w:t>    do {</w:t>
      </w:r>
    </w:p>
    <w:p>
      <w:pPr>
        <w:pStyle w:val="96"/>
      </w:pPr>
      <w:r>
        <w:t>        [[LCOpenMediaApiManager shareInstance] getPlayTokenKey:[LCApplicationDataManager token] success:^(NSString * _Nonnull playTokenKey) {</w:t>
      </w:r>
    </w:p>
    <w:p>
      <w:pPr>
        <w:pStyle w:val="96"/>
      </w:pPr>
      <w:r>
        <w:t>            tokenKey = playTokenKey;</w:t>
      </w:r>
    </w:p>
    <w:p>
      <w:pPr>
        <w:pStyle w:val="96"/>
      </w:pPr>
      <w:r>
        <w:t>        } failure:^(NSString * _Nonnull errorCode) {</w:t>
      </w:r>
    </w:p>
    <w:p>
      <w:pPr>
        <w:pStyle w:val="96"/>
      </w:pPr>
      <w:r>
        <w:t>            //</w:t>
      </w:r>
    </w:p>
    <w:p>
      <w:pPr>
        <w:pStyle w:val="96"/>
      </w:pPr>
      <w:r>
        <w:t>        }];</w:t>
      </w:r>
    </w:p>
    <w:p>
      <w:pPr>
        <w:pStyle w:val="96"/>
      </w:pPr>
      <w:r>
        <w:t>    } while (NO);</w:t>
      </w:r>
    </w:p>
    <w:p>
      <w:pPr>
        <w:pStyle w:val="96"/>
      </w:pPr>
      <w:r>
        <w:t>    //10.设置playTokenKey解密秘钥</w:t>
      </w:r>
    </w:p>
    <w:p>
      <w:pPr>
        <w:pStyle w:val="96"/>
      </w:pPr>
      <w:r>
        <w:t>    param.playTokenKey = tokenKey;</w:t>
      </w:r>
    </w:p>
    <w:p>
      <w:pPr>
        <w:pStyle w:val="96"/>
      </w:pPr>
      <w:r>
        <w:t>    </w:t>
      </w:r>
    </w:p>
    <w:p>
      <w:pPr>
        <w:pStyle w:val="96"/>
      </w:pPr>
      <w:r>
        <w:t>    //设置双目子通道播放参数</w:t>
      </w:r>
    </w:p>
    <w:p>
      <w:pPr>
        <w:pStyle w:val="96"/>
      </w:pPr>
      <w:r>
        <w:t>    if ([[LCNewDeviceVideoManager shareInstance] isMulti]) {</w:t>
      </w:r>
    </w:p>
    <w:p>
      <w:pPr>
        <w:pStyle w:val="96"/>
      </w:pPr>
      <w:r>
        <w:t>        LCOpenLiveSource *subParam = [LCOpenLiveSource new];</w:t>
      </w:r>
    </w:p>
    <w:p>
      <w:pPr>
        <w:pStyle w:val="96"/>
      </w:pPr>
      <w:r>
        <w:t>        //11.设置产品ID,非必传,只有IOT设备才有</w:t>
      </w:r>
    </w:p>
    <w:p>
      <w:pPr>
        <w:pStyle w:val="96"/>
      </w:pPr>
      <w:r>
        <w:t>        subParam.pid = @"********";</w:t>
      </w:r>
    </w:p>
    <w:p>
      <w:pPr>
        <w:pStyle w:val="96"/>
      </w:pPr>
      <w:r>
        <w:t>        //12.设置设备序列号</w:t>
      </w:r>
    </w:p>
    <w:p>
      <w:pPr>
        <w:pStyle w:val="96"/>
      </w:pPr>
      <w:r>
        <w:t>        subParam.did = @"********";</w:t>
      </w:r>
    </w:p>
    <w:p>
      <w:pPr>
        <w:pStyle w:val="96"/>
      </w:pPr>
      <w:r>
        <w:t>        //13.设置设备通道,对于单通道设备为0,对于NVR或多目等多通道设备为具体通道号</w:t>
      </w:r>
    </w:p>
    <w:p>
      <w:pPr>
        <w:pStyle w:val="96"/>
      </w:pPr>
      <w:r>
        <w:t>        subParam.cid = 0;</w:t>
      </w:r>
    </w:p>
    <w:p>
      <w:pPr>
        <w:pStyle w:val="96"/>
      </w:pPr>
      <w:r>
        <w:t>        //14.设置播放密钥</w:t>
      </w:r>
    </w:p>
    <w:p>
      <w:pPr>
        <w:pStyle w:val="96"/>
      </w:pPr>
      <w:r>
        <w:t>        subParam.playToken = @"********";</w:t>
      </w:r>
    </w:p>
    <w:p>
      <w:pPr>
        <w:pStyle w:val="96"/>
      </w:pPr>
      <w:r>
        <w:t>        //15.设置token，token根据AppId和AppSecret调用乐橙云开放平台获取</w:t>
      </w:r>
    </w:p>
    <w:p>
      <w:pPr>
        <w:pStyle w:val="96"/>
      </w:pPr>
      <w:r>
        <w:t>        subParam.accessToken = @"********";</w:t>
      </w:r>
    </w:p>
    <w:p>
      <w:pPr>
        <w:pStyle w:val="96"/>
      </w:pPr>
      <w:r>
        <w:t>        //16.设置密钥，如果为用户自定义密钥为具体密钥， 非用户自定密钥可为设备序列号</w:t>
      </w:r>
    </w:p>
    <w:p>
      <w:pPr>
        <w:pStyle w:val="96"/>
      </w:pPr>
      <w:r>
        <w:t>        subParam.psk = @"********";</w:t>
      </w:r>
    </w:p>
    <w:p>
      <w:pPr>
        <w:pStyle w:val="96"/>
      </w:pPr>
      <w:r>
        <w:t>        //17.设置是否使用TLS加密</w:t>
      </w:r>
    </w:p>
    <w:p>
      <w:pPr>
        <w:pStyle w:val="96"/>
      </w:pPr>
      <w:r>
        <w:t>        param.isTls = YES;</w:t>
      </w:r>
    </w:p>
    <w:p>
      <w:pPr>
        <w:pStyle w:val="96"/>
      </w:pPr>
      <w:r>
        <w:t>        //17.设置是否使用辅助帧</w:t>
      </w:r>
    </w:p>
    <w:p>
      <w:pPr>
        <w:pStyle w:val="96"/>
      </w:pPr>
      <w:r>
        <w:t>        subParam.isAssistFrame = YES;</w:t>
      </w:r>
    </w:p>
    <w:p>
      <w:pPr>
        <w:pStyle w:val="96"/>
      </w:pPr>
      <w:r>
        <w:t>        //18.设置是否主码流,设置码流分辨率</w:t>
      </w:r>
    </w:p>
    <w:p>
      <w:pPr>
        <w:pStyle w:val="96"/>
      </w:pPr>
      <w:r>
        <w:rPr>
          <w:rFonts w:hint="eastAsia"/>
        </w:rPr>
        <w:t>        if ([[LCNewDeviceVideoManager shareInstance].subChannelInfo.resolutions count] &gt; 0) {</w:t>
      </w:r>
    </w:p>
    <w:p>
      <w:pPr>
        <w:pStyle w:val="96"/>
      </w:pPr>
      <w:r>
        <w:t>            LCCIResolutions *resolutions = [[LCNewDeviceVideoManager shareInstance].subChannelInfo.resolutions firstObject];</w:t>
      </w:r>
    </w:p>
    <w:p>
      <w:pPr>
        <w:pStyle w:val="96"/>
      </w:pPr>
      <w:r>
        <w:t>            [LCNewDeviceVideoManager shareInstance].currentResolution = resolutions;</w:t>
      </w:r>
    </w:p>
    <w:p>
      <w:pPr>
        <w:pStyle w:val="96"/>
      </w:pPr>
      <w:r>
        <w:t>            subParam.isMainStream = [resolutions.streamType integerValue] == 0;</w:t>
      </w:r>
    </w:p>
    <w:p>
      <w:pPr>
        <w:pStyle w:val="96"/>
      </w:pPr>
      <w:r>
        <w:t>            subParam.imageSize = resolutions.imageSize;</w:t>
      </w:r>
    </w:p>
    <w:p>
      <w:pPr>
        <w:pStyle w:val="96"/>
      </w:pPr>
      <w:r>
        <w:t>        } else {</w:t>
      </w:r>
    </w:p>
    <w:p>
      <w:pPr>
        <w:pStyle w:val="96"/>
      </w:pPr>
      <w:r>
        <w:t>            //使用保存的模式播放</w:t>
      </w:r>
    </w:p>
    <w:p>
      <w:pPr>
        <w:pStyle w:val="96"/>
      </w:pPr>
      <w:r>
        <w:t>            subParam.isMainStream = ![LCNewDeviceVideoManager shareInstance].isSD;</w:t>
      </w:r>
    </w:p>
    <w:p>
      <w:pPr>
        <w:pStyle w:val="96"/>
      </w:pPr>
      <w:r>
        <w:t>        }</w:t>
      </w:r>
    </w:p>
    <w:p>
      <w:pPr>
        <w:pStyle w:val="96"/>
      </w:pPr>
      <w:r>
        <w:t>        //10.设置playTokenKey解密秘钥</w:t>
      </w:r>
    </w:p>
    <w:p>
      <w:pPr>
        <w:pStyle w:val="96"/>
      </w:pPr>
      <w:r>
        <w:t>        subParam.playTokenKey = @"********";</w:t>
      </w:r>
    </w:p>
    <w:p>
      <w:pPr>
        <w:pStyle w:val="96"/>
      </w:pPr>
      <w:r>
        <w:t>        //19.双目主通道绑定关联子通道</w:t>
      </w:r>
    </w:p>
    <w:p>
      <w:pPr>
        <w:pStyle w:val="96"/>
      </w:pPr>
      <w:r>
        <w:t>        param.associcatChannels = @[subParam];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//20.开始播放</w:t>
      </w:r>
    </w:p>
    <w:p>
      <w:pPr>
        <w:pStyle w:val="96"/>
      </w:pPr>
      <w:r>
        <w:rPr>
          <w:rFonts w:hint="eastAsia"/>
        </w:rPr>
        <w:t>    [self.livePlugin playRtspRealWith:param];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第四步：实现监听回调，具体代码实现参考下面：</w:t>
      </w:r>
    </w:p>
    <w:p>
      <w:pPr>
        <w:pStyle w:val="96"/>
      </w:pPr>
      <w:bookmarkStart w:id="25" w:name="_MON_1664633526"/>
      <w:bookmarkEnd w:id="25"/>
      <w:r>
        <w:rPr>
          <w:rFonts w:hint="eastAsia"/>
        </w:rPr>
        <w:tab/>
      </w:r>
      <w:r>
        <w:t xml:space="preserve">/** </w:t>
      </w:r>
      <w:r>
        <w:rPr>
          <w:rFonts w:hint="eastAsia"/>
          <w:lang w:eastAsia="zh-Hans"/>
        </w:rPr>
        <w:t>进入loading状态</w:t>
      </w:r>
      <w:r>
        <w:t>*/</w:t>
      </w:r>
    </w:p>
    <w:p>
      <w:pPr>
        <w:pStyle w:val="96"/>
      </w:pPr>
      <w:r>
        <w:rPr>
          <w:rFonts w:hint="eastAsia"/>
        </w:rPr>
        <w:t>- (void)onPlayLoading:(LCBaseVideoItem * _Nonnull)videoItem</w:t>
      </w:r>
    </w:p>
    <w:p>
      <w:pPr>
        <w:pStyle w:val="96"/>
      </w:pPr>
      <w:r>
        <w:rPr>
          <w:rFonts w:hint="eastAsia"/>
        </w:rPr>
        <w:t>/** 1. 播放结果回调，可根据错误码进行不同处理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(void)onPlayFailureWithVideoError:(LCVideoPlayError)videoError errorInfo:(NSString * _Nullable)errorInfo videoItem:(LCBaseVideoItem * _Nonnull)videoItem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播放开始回调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(void)onPlaySuccess:(LCBaseVideoItem * _Nonnull)videoItem  {</w:t>
      </w:r>
    </w:p>
    <w:p>
      <w:pPr>
        <w:pStyle w:val="96"/>
        <w:rPr>
          <w:color w:val="auto"/>
        </w:rPr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6" w:name="_Toc2098504132"/>
      <w:r>
        <w:rPr>
          <w:rFonts w:hint="eastAsia"/>
        </w:rPr>
        <w:t>录像回放</w:t>
      </w:r>
      <w:bookmarkEnd w:id="26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录像回放是对设备存储在SD卡或硬盘上的录像和云存储上的录像进行播放的功能，针对设备录像和云存储录像，SDK提供了</w:t>
      </w:r>
      <w:r>
        <w:rPr>
          <w:rFonts w:hint="eastAsia" w:ascii="Times New Roman" w:hAnsi="Times New Roman"/>
          <w:sz w:val="24"/>
          <w:lang w:eastAsia="zh-Hans"/>
        </w:rPr>
        <w:t>同一个播放插件支持（LCOpenMediaRecordPlugin）</w:t>
      </w:r>
      <w:r>
        <w:rPr>
          <w:rFonts w:hint="eastAsia" w:ascii="Times New Roman" w:hAnsi="Times New Roman"/>
          <w:sz w:val="24"/>
        </w:rPr>
        <w:t>。</w:t>
      </w:r>
    </w:p>
    <w:p>
      <w:pPr>
        <w:ind w:firstLine="420"/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播放时，根据传入的播放参数类型来区分是播放云录像和设备录像。另外设备录制支持按文件播放和按时间播放，也是根据传入的播放参数类型来区分。</w:t>
      </w:r>
      <w:r>
        <w:rPr>
          <w:rFonts w:hint="eastAsia" w:ascii="Times New Roman" w:hAnsi="Times New Roman"/>
          <w:sz w:val="24"/>
        </w:rPr>
        <w:t>开发者可根据不同场景需要进行使用</w:t>
      </w:r>
      <w:r>
        <w:rPr>
          <w:rFonts w:hint="eastAsia" w:ascii="Times New Roman" w:hAnsi="Times New Roman"/>
          <w:sz w:val="24"/>
          <w:lang w:eastAsia="zh-Hans"/>
        </w:rPr>
        <w:t>。</w:t>
      </w:r>
    </w:p>
    <w:p>
      <w:pPr>
        <w:pStyle w:val="96"/>
      </w:pPr>
      <w:r>
        <w:t>/// 播放</w:t>
      </w:r>
    </w:p>
    <w:p>
      <w:pPr>
        <w:pStyle w:val="96"/>
      </w:pPr>
      <w:r>
        <w:t>/// - Parameter item: 视频源信息</w:t>
      </w:r>
    </w:p>
    <w:p>
      <w:pPr>
        <w:pStyle w:val="96"/>
      </w:pPr>
      <w:r>
        <w:t>@objc public func playRecordStream(with item:LCBaseVideoItem)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云录像播放参数类：LCOpenCloudSource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eastAsia="zh-Hans"/>
        </w:rPr>
        <w:t>设备录像按文件播放参数类：</w:t>
      </w:r>
      <w:r>
        <w:rPr>
          <w:rFonts w:hint="eastAsia" w:ascii="Times New Roman" w:hAnsi="Times New Roman"/>
          <w:sz w:val="24"/>
        </w:rPr>
        <w:t>LCOpenDeviceFileSource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eastAsia="zh-Hans"/>
        </w:rPr>
        <w:t>设备录像按时间播放参数类：LCOpenDeviceTimeSource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开发录像回放功能的主要步骤有：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第一步：通过乐橙云平台设备查询接口（https://open.imou.com/book/http/device/manage/query/listDeviceDetailsByIds.html）获取设备信息。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第二步：通过乐橙云平台云录像查询接口（https://open.imou.com/book/http/device/record/cloud/queryCloudRecordNum.html）获取云存储录像信息 ，通过本地录像查询接口（https://open.imou.com/book/http/device/record/local/summary.html）获取设备本地录像信息。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第三步：调用SDK接口对播放窗口初始化和监听，具体代码实现参考下面：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//初始化播放窗口</w:t>
      </w:r>
    </w:p>
    <w:p>
      <w:pPr>
        <w:pStyle w:val="96"/>
      </w:pPr>
      <w:r>
        <w:t>    _recordPlugin = [[LCOpenMediaRecordPlugin alloc] initWithFrame:CGRectMake(50, 50, 30, 30)];</w:t>
      </w:r>
    </w:p>
    <w:p>
      <w:pPr>
        <w:pStyle w:val="96"/>
      </w:pPr>
      <w:r>
        <w:t>    //设置播放生命周期回调</w:t>
      </w:r>
    </w:p>
    <w:p>
      <w:pPr>
        <w:pStyle w:val="96"/>
      </w:pPr>
      <w:r>
        <w:t>    [_recordPlugin setPlayerListener:self];</w:t>
      </w:r>
    </w:p>
    <w:p>
      <w:pPr>
        <w:pStyle w:val="96"/>
      </w:pPr>
      <w:r>
        <w:t>    //窗口手势处理回调</w:t>
      </w:r>
    </w:p>
    <w:p>
      <w:pPr>
        <w:pStyle w:val="96"/>
      </w:pPr>
      <w:r>
        <w:t>    [_recordPlugin setGestureListener:self];</w:t>
      </w:r>
    </w:p>
    <w:p>
      <w:pPr>
        <w:pStyle w:val="96"/>
      </w:pPr>
      <w:r>
        <w:t>    //设置双目设备交互回调(单目设备无需调用)</w:t>
      </w:r>
    </w:p>
    <w:p>
      <w:pPr>
        <w:pStyle w:val="96"/>
      </w:pPr>
      <w:r>
        <w:t>    [_recordPlugin setDoubleCamListener:self];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第四步：调用SDK接口对播放参数设置，然后开始播放，具体代码实现参考下面：</w:t>
      </w:r>
    </w:p>
    <w:p>
      <w:pPr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设备录像按文件名播放：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</w:t>
      </w:r>
      <w:r>
        <w:t xml:space="preserve">   //1.初始化按文件播放参数类</w:t>
      </w:r>
    </w:p>
    <w:p>
      <w:pPr>
        <w:pStyle w:val="96"/>
      </w:pPr>
      <w:r>
        <w:t>    LCOpenDeviceFileSource *FileSource = [LCOpenDeviceFileSource new];</w:t>
      </w:r>
    </w:p>
    <w:p>
      <w:pPr>
        <w:pStyle w:val="96"/>
      </w:pPr>
      <w:r>
        <w:t>    //2.设置token，token根据AppId和AppSecret调用乐橙云开放平台获取</w:t>
      </w:r>
    </w:p>
    <w:p>
      <w:pPr>
        <w:pStyle w:val="96"/>
      </w:pPr>
      <w:r>
        <w:t>    FileSource.accessToken = @"********";</w:t>
      </w:r>
    </w:p>
    <w:p>
      <w:pPr>
        <w:pStyle w:val="96"/>
      </w:pPr>
      <w:r>
        <w:t>    //3.设置产品ID,非必传,只有IOT设备才有</w:t>
      </w:r>
    </w:p>
    <w:p>
      <w:pPr>
        <w:pStyle w:val="96"/>
      </w:pPr>
      <w:r>
        <w:t>    FileSource.pid = @"********";</w:t>
      </w:r>
    </w:p>
    <w:p>
      <w:pPr>
        <w:pStyle w:val="96"/>
      </w:pPr>
      <w:r>
        <w:t>    //4.设置设备序列号</w:t>
      </w:r>
    </w:p>
    <w:p>
      <w:pPr>
        <w:pStyle w:val="96"/>
      </w:pPr>
      <w:r>
        <w:t>    FileSource.did = @"********";</w:t>
      </w:r>
    </w:p>
    <w:p>
      <w:pPr>
        <w:pStyle w:val="96"/>
      </w:pPr>
      <w:r>
        <w:t>    //5.设置设备通道,对于单通道设备为0,对于NVR或多目等多通道设备为具体通道号</w:t>
      </w:r>
    </w:p>
    <w:p>
      <w:pPr>
        <w:pStyle w:val="96"/>
      </w:pPr>
      <w:r>
        <w:t>    FileSource.cid = 0;</w:t>
      </w:r>
    </w:p>
    <w:p>
      <w:pPr>
        <w:pStyle w:val="96"/>
      </w:pPr>
      <w:r>
        <w:t>    //6.设置播放密钥</w:t>
      </w:r>
    </w:p>
    <w:p>
      <w:pPr>
        <w:pStyle w:val="96"/>
      </w:pPr>
      <w:r>
        <w:t>    FileSource.playToken = @"********";</w:t>
      </w:r>
    </w:p>
    <w:p>
      <w:pPr>
        <w:pStyle w:val="96"/>
      </w:pPr>
      <w:r>
        <w:t>    //7.设置playTokenKey解密密钥</w:t>
      </w:r>
    </w:p>
    <w:p>
      <w:pPr>
        <w:pStyle w:val="96"/>
      </w:pPr>
      <w:r>
        <w:t>    FileSource.playTokenKey = @"********";</w:t>
      </w:r>
    </w:p>
    <w:p>
      <w:pPr>
        <w:pStyle w:val="96"/>
      </w:pPr>
      <w:r>
        <w:t>    //8. 设置密钥，如果为用户自定义密钥为具体密钥， 非用户自定密钥可为设备序列号</w:t>
      </w:r>
    </w:p>
    <w:p>
      <w:pPr>
        <w:pStyle w:val="96"/>
      </w:pPr>
      <w:r>
        <w:t>    FileSource.psk = @"********";</w:t>
      </w:r>
    </w:p>
    <w:p>
      <w:pPr>
        <w:pStyle w:val="96"/>
      </w:pPr>
      <w:r>
        <w:t>    //9.设置录像文件名即录像id</w:t>
      </w:r>
    </w:p>
    <w:p>
      <w:pPr>
        <w:pStyle w:val="96"/>
      </w:pPr>
      <w:r>
        <w:t>    FileSource.fileId = @"********";</w:t>
      </w:r>
    </w:p>
    <w:p>
      <w:pPr>
        <w:pStyle w:val="96"/>
      </w:pPr>
      <w:r>
        <w:t>    //10.设置播放偏移时间,单位为秒,从文件开始播放设置为0即可</w:t>
      </w:r>
    </w:p>
    <w:p>
      <w:pPr>
        <w:pStyle w:val="96"/>
      </w:pPr>
      <w:r>
        <w:t>    FileSource.offsetTime = 0;</w:t>
      </w:r>
    </w:p>
    <w:p>
      <w:pPr>
        <w:pStyle w:val="96"/>
      </w:pPr>
      <w:r>
        <w:t>    //11.设置是否使用TLS加密</w:t>
      </w:r>
    </w:p>
    <w:p>
      <w:pPr>
        <w:pStyle w:val="96"/>
      </w:pPr>
      <w:r>
        <w:t>    FileSource.isTls = YES;</w:t>
      </w:r>
    </w:p>
    <w:p>
      <w:pPr>
        <w:pStyle w:val="96"/>
      </w:pPr>
      <w:r>
        <w:t>    //12.设置播放倍速，默认是1倍速</w:t>
      </w:r>
    </w:p>
    <w:p>
      <w:pPr>
        <w:pStyle w:val="96"/>
      </w:pPr>
      <w:r>
        <w:t>    FileSource.speed = 1;</w:t>
      </w:r>
    </w:p>
    <w:p>
      <w:pPr>
        <w:pStyle w:val="96"/>
      </w:pPr>
      <w:r>
        <w:t>    //13.开始播放</w:t>
      </w:r>
    </w:p>
    <w:p>
      <w:pPr>
        <w:pStyle w:val="96"/>
      </w:pPr>
      <w:r>
        <w:t>    [self.recordPlugin playRecordStreamWith:FileSource];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设备录像按时间播放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</w:t>
      </w:r>
      <w:r>
        <w:t>  //1.初始化按时间播放参数类</w:t>
      </w:r>
    </w:p>
    <w:p>
      <w:pPr>
        <w:pStyle w:val="96"/>
      </w:pPr>
      <w:r>
        <w:t>    LCOpenDeviceTimeSource *source = [LCOpenDeviceTimeSource new];</w:t>
      </w:r>
    </w:p>
    <w:p>
      <w:pPr>
        <w:pStyle w:val="96"/>
      </w:pPr>
      <w:r>
        <w:t>    //2.设置产品ID,非必传,只有IOT设备才有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//4.设置设备通道,对于单通道设备为0,对于NVR或多目等多通道设备为具体通道号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//5.设置播放密钥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//6.设置playTokenKey解密密钥</w:t>
      </w:r>
    </w:p>
    <w:p>
      <w:pPr>
        <w:pStyle w:val="96"/>
      </w:pPr>
      <w:r>
        <w:t>    source.playTokenKey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//9.设置播放开始时间,不为0,传入录像段开始时间戳</w:t>
      </w:r>
    </w:p>
    <w:p>
      <w:pPr>
        <w:pStyle w:val="96"/>
      </w:pPr>
      <w:r>
        <w:t>    source.startTime = 0;</w:t>
      </w:r>
    </w:p>
    <w:p>
      <w:pPr>
        <w:pStyle w:val="96"/>
      </w:pPr>
      <w:r>
        <w:t>    //10.设置播放结束时间,不为0,,传入录像段结束</w:t>
      </w:r>
    </w:p>
    <w:p>
      <w:pPr>
        <w:pStyle w:val="96"/>
      </w:pPr>
      <w:r>
        <w:t>    source.endTime = 0;</w:t>
      </w:r>
    </w:p>
    <w:p>
      <w:pPr>
        <w:pStyle w:val="96"/>
      </w:pPr>
      <w:r>
        <w:t>    //11.设置是否使用TLS加密</w:t>
      </w:r>
    </w:p>
    <w:p>
      <w:pPr>
        <w:pStyle w:val="96"/>
      </w:pPr>
      <w:r>
        <w:t>    source.isTls = YES;</w:t>
      </w:r>
    </w:p>
    <w:p>
      <w:pPr>
        <w:pStyle w:val="96"/>
      </w:pPr>
      <w:r>
        <w:t>    //12.设置播放倍速，默认是1倍速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//13.多目设备创建子通道播放参数类</w:t>
      </w:r>
    </w:p>
    <w:p>
      <w:pPr>
        <w:pStyle w:val="96"/>
      </w:pPr>
      <w:r>
        <w:t>    LCOpenDeviceTimeSource *subSource = [source copy];</w:t>
      </w:r>
    </w:p>
    <w:p>
      <w:pPr>
        <w:pStyle w:val="96"/>
      </w:pPr>
      <w:r>
        <w:t>    //14.设置子通道播放参数通道ID</w:t>
      </w:r>
    </w:p>
    <w:p>
      <w:pPr>
        <w:pStyle w:val="96"/>
      </w:pPr>
      <w:r>
        <w:t>    subSource.cid = 1;</w:t>
      </w:r>
    </w:p>
    <w:p>
      <w:pPr>
        <w:pStyle w:val="96"/>
      </w:pPr>
      <w:r>
        <w:t>    //15.双目主通道绑定关联子通道</w:t>
      </w:r>
    </w:p>
    <w:p>
      <w:pPr>
        <w:pStyle w:val="96"/>
      </w:pPr>
      <w:r>
        <w:t>    source.associcatChannels = @[subSource];</w:t>
      </w:r>
    </w:p>
    <w:p>
      <w:pPr>
        <w:pStyle w:val="96"/>
      </w:pPr>
      <w:r>
        <w:t>    //16.开始播放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云存储录像播放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//1.初始化云存储录像播放参数对象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</w:pPr>
      <w:r>
        <w:t>    source.playTokenKey = @"********";</w:t>
      </w:r>
    </w:p>
    <w:p>
      <w:pPr>
        <w:pStyle w:val="96"/>
      </w:pPr>
      <w:r>
        <w:t>    //14.设置多目设备子通道云存储录像播放参数,单目设备不需要</w:t>
      </w:r>
    </w:p>
    <w:p>
      <w:pPr>
        <w:pStyle w:val="96"/>
      </w:pPr>
      <w:r>
        <w:t>    if ([[LCNewDeviceVideotapePlayManager shareInstance] existSubWindow]) {</w:t>
      </w:r>
    </w:p>
    <w:p>
      <w:pPr>
        <w:pStyle w:val="96"/>
      </w:pPr>
      <w:r>
        <w:t>        //15.初始化云存储录像播放子通道参数对象</w:t>
      </w:r>
    </w:p>
    <w:p>
      <w:pPr>
        <w:pStyle w:val="96"/>
      </w:pPr>
      <w:r>
        <w:t>        LCOpenCloudSource *subSource = [LCOpenCloudSource new];</w:t>
      </w:r>
    </w:p>
    <w:p>
      <w:pPr>
        <w:pStyle w:val="96"/>
      </w:pPr>
      <w:r>
        <w:t>        //16.设置子通道产品ID ，非必传，只有IOT设备才有</w:t>
      </w:r>
    </w:p>
    <w:p>
      <w:pPr>
        <w:pStyle w:val="96"/>
      </w:pPr>
      <w:r>
        <w:t>        subSource.pid = @"********";</w:t>
      </w:r>
    </w:p>
    <w:p>
      <w:pPr>
        <w:pStyle w:val="96"/>
      </w:pPr>
      <w:r>
        <w:t>        //17.设置设备序列号</w:t>
      </w:r>
    </w:p>
    <w:p>
      <w:pPr>
        <w:pStyle w:val="96"/>
      </w:pPr>
      <w:r>
        <w:t>        subSource.did = @"********";</w:t>
      </w:r>
    </w:p>
    <w:p>
      <w:pPr>
        <w:pStyle w:val="96"/>
      </w:pPr>
      <w:r>
        <w:t>        //18.设置设备通道，子通道为1或2等具体通道号</w:t>
      </w:r>
    </w:p>
    <w:p>
      <w:pPr>
        <w:pStyle w:val="96"/>
      </w:pPr>
      <w:r>
        <w:t>        subSource.cid = 1;</w:t>
      </w:r>
    </w:p>
    <w:p>
      <w:pPr>
        <w:pStyle w:val="96"/>
      </w:pPr>
      <w:r>
        <w:t>        //19.设置密钥，如果为用户自定义密钥为具体密钥， 非用户自定密钥可为设备序列号</w:t>
      </w:r>
    </w:p>
    <w:p>
      <w:pPr>
        <w:pStyle w:val="96"/>
      </w:pPr>
      <w:r>
        <w:t>        subSource.psk = @"********";</w:t>
      </w:r>
    </w:p>
    <w:p>
      <w:pPr>
        <w:pStyle w:val="96"/>
      </w:pPr>
      <w:r>
        <w:t>        //20.设置播放密钥，非必传，传了会提升拉流速度</w:t>
      </w:r>
    </w:p>
    <w:p>
      <w:pPr>
        <w:pStyle w:val="96"/>
      </w:pPr>
      <w:r>
        <w:t>        subSource.playToken = @"********";</w:t>
      </w:r>
    </w:p>
    <w:p>
      <w:pPr>
        <w:pStyle w:val="96"/>
      </w:pPr>
      <w:r>
        <w:t>        //21.设置token，token根据AppId和AppSecret调用乐橙云开放平台获取</w:t>
      </w:r>
    </w:p>
    <w:p>
      <w:pPr>
        <w:pStyle w:val="96"/>
      </w:pPr>
      <w:r>
        <w:t>        subSource.accessToken = @"********";</w:t>
      </w:r>
    </w:p>
    <w:p>
      <w:pPr>
        <w:pStyle w:val="96"/>
      </w:pPr>
      <w:r>
        <w:t>        //22.设置子通道录像Id（recordRegionID）</w:t>
      </w:r>
    </w:p>
    <w:p>
      <w:pPr>
        <w:pStyle w:val="96"/>
      </w:pPr>
      <w:r>
        <w:t>        subSource.recordRegionId = @"********";</w:t>
      </w:r>
    </w:p>
    <w:p>
      <w:pPr>
        <w:pStyle w:val="96"/>
      </w:pPr>
      <w:r>
        <w:t>        //23.设置播放超时时间,子通道与主通道建议保持一致</w:t>
      </w:r>
    </w:p>
    <w:p>
      <w:pPr>
        <w:pStyle w:val="96"/>
      </w:pPr>
      <w:r>
        <w:t>        subSource.timeout = 3 * 60;</w:t>
      </w:r>
    </w:p>
    <w:p>
      <w:pPr>
        <w:pStyle w:val="96"/>
      </w:pPr>
      <w:r>
        <w:t>        //24.设置录像类型</w:t>
      </w:r>
    </w:p>
    <w:p>
      <w:pPr>
        <w:pStyle w:val="96"/>
      </w:pPr>
      <w:r>
        <w:t>        subSource.recordType = 0;</w:t>
      </w:r>
    </w:p>
    <w:p>
      <w:pPr>
        <w:pStyle w:val="96"/>
      </w:pPr>
      <w:r>
        <w:t>        //25.设置播放倍速,默认1倍速</w:t>
      </w:r>
    </w:p>
    <w:p>
      <w:pPr>
        <w:pStyle w:val="96"/>
      </w:pPr>
      <w:r>
        <w:t>        subSource.speed = 1;</w:t>
      </w:r>
    </w:p>
    <w:p>
      <w:pPr>
        <w:pStyle w:val="96"/>
      </w:pPr>
      <w:r>
        <w:t>        //26.设置播放偏移时间,单位为秒,从文件开始播放设置为0即可</w:t>
      </w:r>
    </w:p>
    <w:p>
      <w:pPr>
        <w:pStyle w:val="96"/>
      </w:pPr>
      <w:r>
        <w:t>        subSource.offsetTime = 0;</w:t>
      </w:r>
    </w:p>
    <w:p>
      <w:pPr>
        <w:pStyle w:val="96"/>
      </w:pPr>
      <w:r>
        <w:t>        //27.设置playTokenKey解密密钥</w:t>
      </w:r>
    </w:p>
    <w:p>
      <w:pPr>
        <w:pStyle w:val="96"/>
      </w:pPr>
      <w:r>
        <w:t>        subSource.playTokenKey = @"********";</w:t>
      </w:r>
    </w:p>
    <w:p>
      <w:pPr>
        <w:pStyle w:val="96"/>
      </w:pPr>
      <w:r>
        <w:t>        //28.多目主通道绑定关联子通道</w:t>
      </w:r>
    </w:p>
    <w:p>
      <w:pPr>
        <w:pStyle w:val="96"/>
      </w:pPr>
      <w:r>
        <w:t>        source.associcatChannels = @[subSource];</w:t>
      </w:r>
    </w:p>
    <w:p>
      <w:pPr>
        <w:pStyle w:val="96"/>
      </w:pPr>
      <w:r>
        <w:t>    }</w:t>
      </w:r>
    </w:p>
    <w:p>
      <w:pPr>
        <w:pStyle w:val="96"/>
      </w:pPr>
      <w:r>
        <w:t>    //29.开始播放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val="en-US" w:eastAsia="zh-CN"/>
        </w:rPr>
        <w:t>影集</w:t>
      </w:r>
      <w:r>
        <w:rPr>
          <w:rFonts w:hint="eastAsia" w:ascii="Times New Roman" w:hAnsi="Times New Roman"/>
          <w:sz w:val="24"/>
        </w:rPr>
        <w:t>录像播放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//1.初始化</w:t>
      </w:r>
      <w:r>
        <w:rPr>
          <w:rFonts w:hint="eastAsia"/>
          <w:lang w:val="en-US" w:eastAsia="zh-CN"/>
        </w:rPr>
        <w:t>影集</w:t>
      </w:r>
      <w:r>
        <w:t>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  <w:ind w:firstLine="315"/>
      </w:pPr>
      <w:r>
        <w:t>source.playTokenKey = @"********";</w:t>
      </w:r>
    </w:p>
    <w:p>
      <w:pPr>
        <w:pStyle w:val="96"/>
        <w:ind w:firstLine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/**以下字段均为影集新增字段，云录像，卡录像播放不传，影集播放必传，根据/openapi/getCondensedRecords协议返回字段对应填入*/</w:t>
      </w:r>
    </w:p>
    <w:p>
      <w:pPr>
        <w:pStyle w:val="96"/>
        <w:rPr>
          <w:rFonts w:hint="eastAsia"/>
        </w:rPr>
      </w:pPr>
      <w:r>
        <w:t xml:space="preserve">  </w:t>
      </w:r>
      <w:r>
        <w:rPr>
          <w:rFonts w:hint="eastAsia"/>
          <w:lang w:val="en-US" w:eastAsia="zh-CN"/>
        </w:rPr>
        <w:t xml:space="preserve"> </w:t>
      </w:r>
      <w:r>
        <w:t>//1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</w:rPr>
        <w:t>文件路径</w:t>
      </w:r>
    </w:p>
    <w:p>
      <w:pPr>
        <w:pStyle w:val="96"/>
      </w:pPr>
      <w:r>
        <w:t>    source.</w:t>
      </w:r>
      <w:r>
        <w:rPr>
          <w:rFonts w:hint="eastAsia"/>
        </w:rPr>
        <w:t>recordPath</w:t>
      </w:r>
      <w:r>
        <w:t xml:space="preserve">= </w:t>
      </w:r>
      <w:r>
        <w:rPr>
          <w:rFonts w:hint="eastAsia"/>
          <w:lang w:val="en-US" w:eastAsia="zh-CN"/>
        </w:rPr>
        <w:t>xxx/xxx/xxx</w:t>
      </w:r>
      <w:r>
        <w:t>;</w:t>
      </w:r>
    </w:p>
    <w:p>
      <w:pPr>
        <w:pStyle w:val="96"/>
        <w:ind w:firstLine="315"/>
        <w:rPr>
          <w:rFonts w:hint="eastAsia"/>
        </w:rPr>
      </w:pPr>
      <w:r>
        <w:t>//1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</w:rPr>
        <w:t>区域信息</w:t>
      </w:r>
    </w:p>
    <w:p>
      <w:pPr>
        <w:pStyle w:val="96"/>
      </w:pPr>
      <w:r>
        <w:t>    source.</w:t>
      </w:r>
      <w:r>
        <w:rPr>
          <w:rFonts w:hint="eastAsia"/>
        </w:rPr>
        <w:t>region</w:t>
      </w:r>
      <w:r>
        <w:t>= @"********";</w:t>
      </w:r>
    </w:p>
    <w:p>
      <w:pPr>
        <w:pStyle w:val="96"/>
        <w:ind w:firstLine="315"/>
        <w:rPr>
          <w:rFonts w:hint="eastAsia"/>
          <w:lang w:val="en-US" w:eastAsia="zh-CN"/>
        </w:rPr>
      </w:pPr>
      <w:r>
        <w:t>//1</w:t>
      </w:r>
      <w:r>
        <w:rPr>
          <w:rFonts w:hint="eastAsia"/>
          <w:lang w:val="en-US" w:eastAsia="zh-CN"/>
        </w:rPr>
        <w:t>6.文件流地址</w:t>
      </w:r>
    </w:p>
    <w:p>
      <w:pPr>
        <w:pStyle w:val="96"/>
      </w:pPr>
      <w:r>
        <w:t>    source.</w:t>
      </w:r>
      <w:r>
        <w:rPr>
          <w:rFonts w:hint="eastAsia"/>
        </w:rPr>
        <w:t>streamAddr</w:t>
      </w:r>
      <w:r>
        <w:t>= @"********";</w:t>
      </w:r>
    </w:p>
    <w:p>
      <w:pPr>
        <w:pStyle w:val="96"/>
        <w:rPr>
          <w:rFonts w:hint="eastAsia"/>
        </w:rPr>
      </w:pPr>
      <w:r>
        <w:t> </w:t>
      </w:r>
      <w:r>
        <w:rPr>
          <w:rFonts w:hint="eastAsia"/>
          <w:lang w:val="en-US" w:eastAsia="zh-CN"/>
        </w:rPr>
        <w:tab/>
      </w:r>
      <w:r>
        <w:t xml:space="preserve">  </w:t>
      </w:r>
      <w:r>
        <w:rPr>
          <w:rFonts w:hint="eastAsia"/>
          <w:lang w:val="en-US" w:eastAsia="zh-CN"/>
        </w:rPr>
        <w:t xml:space="preserve"> </w:t>
      </w:r>
      <w:r>
        <w:t>//1</w:t>
      </w: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</w:rPr>
        <w:t>鉴权相关AK</w:t>
      </w:r>
    </w:p>
    <w:p>
      <w:pPr>
        <w:pStyle w:val="96"/>
      </w:pPr>
      <w:r>
        <w:t>    source.</w:t>
      </w:r>
      <w:r>
        <w:rPr>
          <w:rFonts w:hint="eastAsia"/>
        </w:rPr>
        <w:t>ak</w:t>
      </w:r>
      <w:r>
        <w:t>= @"********";</w:t>
      </w:r>
    </w:p>
    <w:p>
      <w:pPr>
        <w:pStyle w:val="96"/>
        <w:ind w:firstLine="315"/>
        <w:rPr>
          <w:rFonts w:hint="eastAsia"/>
        </w:rPr>
      </w:pPr>
      <w:r>
        <w:t>//1</w:t>
      </w: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文件鉴权token</w:t>
      </w:r>
    </w:p>
    <w:p>
      <w:pPr>
        <w:pStyle w:val="96"/>
      </w:pPr>
      <w:r>
        <w:t>    source.</w:t>
      </w:r>
      <w:r>
        <w:rPr>
          <w:rFonts w:hint="eastAsia"/>
        </w:rPr>
        <w:t>fileToken</w:t>
      </w:r>
      <w:r>
        <w:t>= @"********";</w:t>
      </w:r>
    </w:p>
    <w:p>
      <w:pPr>
        <w:pStyle w:val="96"/>
        <w:ind w:firstLine="315"/>
        <w:rPr>
          <w:rFonts w:hint="eastAsia"/>
          <w:lang w:val="en-US" w:eastAsia="zh-CN"/>
        </w:rPr>
      </w:pPr>
      <w:r>
        <w:t>//1</w:t>
      </w:r>
      <w:r>
        <w:rPr>
          <w:rFonts w:hint="eastAsia"/>
          <w:lang w:val="en-US" w:eastAsia="zh-CN"/>
        </w:rPr>
        <w:t>9.uid为用户id</w:t>
      </w:r>
    </w:p>
    <w:p>
      <w:pPr>
        <w:pStyle w:val="96"/>
      </w:pPr>
      <w:r>
        <w:t>    source.</w:t>
      </w:r>
      <w:r>
        <w:rPr>
          <w:rFonts w:hint="eastAsia"/>
        </w:rPr>
        <w:t>uid</w:t>
      </w:r>
      <w:r>
        <w:t>= @"********";</w:t>
      </w:r>
    </w:p>
    <w:p>
      <w:pPr>
        <w:pStyle w:val="96"/>
        <w:ind w:firstLine="315"/>
        <w:rPr>
          <w:rFonts w:hint="eastAsia"/>
          <w:lang w:val="en-US" w:eastAsia="zh-CN"/>
        </w:rPr>
      </w:pPr>
      <w:r>
        <w:t>//</w:t>
      </w:r>
      <w:r>
        <w:rPr>
          <w:rFonts w:hint="eastAsia"/>
          <w:lang w:val="en-US" w:eastAsia="zh-CN"/>
        </w:rPr>
        <w:t>20.过期时间，录像查询时平台返回的字段</w:t>
      </w:r>
    </w:p>
    <w:p>
      <w:pPr>
        <w:pStyle w:val="96"/>
      </w:pPr>
      <w:r>
        <w:t>    source.</w:t>
      </w:r>
      <w:r>
        <w:rPr>
          <w:rFonts w:hint="eastAsia"/>
        </w:rPr>
        <w:t>expireTime</w:t>
      </w:r>
      <w:r>
        <w:t>= @"********";</w:t>
      </w:r>
    </w:p>
    <w:p>
      <w:pPr>
        <w:pStyle w:val="96"/>
        <w:rPr>
          <w:rFonts w:hint="eastAsia"/>
        </w:rPr>
      </w:pPr>
      <w:r>
        <w:t> </w:t>
      </w:r>
      <w:r>
        <w:rPr>
          <w:rFonts w:hint="eastAsia"/>
          <w:lang w:val="en-US" w:eastAsia="zh-CN"/>
        </w:rPr>
        <w:tab/>
      </w:r>
      <w:r>
        <w:t xml:space="preserve">  </w:t>
      </w:r>
      <w:r>
        <w:rPr>
          <w:rFonts w:hint="eastAsia"/>
          <w:lang w:val="en-US" w:eastAsia="zh-CN"/>
        </w:rPr>
        <w:t xml:space="preserve"> </w:t>
      </w:r>
      <w:r>
        <w:t>//</w:t>
      </w:r>
      <w:r>
        <w:rPr>
          <w:rFonts w:hint="eastAsia"/>
          <w:lang w:val="en-US" w:eastAsia="zh-CN"/>
        </w:rPr>
        <w:t>21</w:t>
      </w:r>
      <w:r>
        <w:t>.</w:t>
      </w:r>
      <w:r>
        <w:rPr>
          <w:rFonts w:hint="eastAsia"/>
        </w:rPr>
        <w:t>密码组字段(当前仅影集播放使用)</w:t>
      </w:r>
    </w:p>
    <w:p>
      <w:pPr>
        <w:pStyle w:val="96"/>
      </w:pPr>
      <w:r>
        <w:t>    source.</w:t>
      </w:r>
      <w:r>
        <w:rPr>
          <w:rFonts w:hint="eastAsia"/>
        </w:rPr>
        <w:t>pswArray</w:t>
      </w:r>
      <w:r>
        <w:t xml:space="preserve">= </w:t>
      </w:r>
      <w:r>
        <w:rPr>
          <w:rFonts w:hint="eastAsia"/>
          <w:lang w:val="en-US" w:eastAsia="zh-CN"/>
        </w:rPr>
        <w:t>@[@</w:t>
      </w:r>
      <w:r>
        <w:t>"********"</w:t>
      </w:r>
      <w:r>
        <w:rPr>
          <w:rFonts w:hint="eastAsia"/>
          <w:lang w:val="en-US" w:eastAsia="zh-CN"/>
        </w:rPr>
        <w:t>,@</w:t>
      </w:r>
      <w:r>
        <w:t>"********"</w:t>
      </w:r>
      <w:r>
        <w:rPr>
          <w:rFonts w:hint="eastAsia"/>
          <w:lang w:val="en-US" w:eastAsia="zh-CN"/>
        </w:rPr>
        <w:t>]</w:t>
      </w:r>
      <w:r>
        <w:t>;</w:t>
      </w:r>
    </w:p>
    <w:p>
      <w:pPr>
        <w:pStyle w:val="96"/>
        <w:ind w:firstLine="315"/>
        <w:rPr>
          <w:rFonts w:hint="eastAsia"/>
        </w:rPr>
      </w:pPr>
      <w:r>
        <w:t>//</w:t>
      </w:r>
      <w:r>
        <w:rPr>
          <w:rFonts w:hint="eastAsia"/>
          <w:lang w:val="en-US" w:eastAsia="zh-CN"/>
        </w:rPr>
        <w:t>22</w:t>
      </w:r>
      <w:r>
        <w:t>.</w:t>
      </w:r>
      <w:r>
        <w:rPr>
          <w:rFonts w:hint="eastAsia"/>
        </w:rPr>
        <w:t>业务类型: 1-降本影集(当前仅影集播放使用)</w:t>
      </w:r>
    </w:p>
    <w:p>
      <w:pPr>
        <w:pStyle w:val="96"/>
        <w:rPr>
          <w:rFonts w:hint="eastAsia" w:eastAsiaTheme="minorEastAsia"/>
          <w:lang w:val="en-US" w:eastAsia="zh-CN"/>
        </w:rPr>
      </w:pPr>
      <w:r>
        <w:t>    source.</w:t>
      </w:r>
      <w:r>
        <w:rPr>
          <w:rFonts w:hint="eastAsia"/>
        </w:rPr>
        <w:t>businessType</w:t>
      </w:r>
      <w:r>
        <w:t xml:space="preserve">= </w:t>
      </w:r>
      <w:r>
        <w:rPr>
          <w:rFonts w:hint="eastAsia"/>
          <w:lang w:val="en-US" w:eastAsia="zh-CN"/>
        </w:rPr>
        <w:t>1</w:t>
      </w:r>
      <w:r>
        <w:t>;</w:t>
      </w:r>
    </w:p>
    <w:p>
      <w:pPr>
        <w:pStyle w:val="96"/>
        <w:rPr>
          <w:rFonts w:hint="eastAsia" w:eastAsiaTheme="minorEastAsia"/>
          <w:lang w:val="en-US" w:eastAsia="zh-CN"/>
        </w:rPr>
      </w:pPr>
    </w:p>
    <w:p>
      <w:pPr>
        <w:pStyle w:val="96"/>
      </w:pPr>
    </w:p>
    <w:p>
      <w:pPr>
        <w:pStyle w:val="96"/>
      </w:pPr>
      <w:r>
        <w:t>    //2</w:t>
      </w:r>
      <w:r>
        <w:rPr>
          <w:rFonts w:hint="eastAsia"/>
          <w:lang w:val="en-US" w:eastAsia="zh-CN"/>
        </w:rPr>
        <w:t>3</w:t>
      </w:r>
      <w:r>
        <w:t>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  <w:lang w:val="en-US" w:eastAsia="zh-CN"/>
        </w:rPr>
        <w:t>帧选</w:t>
      </w:r>
      <w:r>
        <w:rPr>
          <w:rFonts w:hint="eastAsia" w:ascii="Times New Roman" w:hAnsi="Times New Roman"/>
          <w:sz w:val="24"/>
        </w:rPr>
        <w:t>录像播放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>   </w:t>
      </w:r>
      <w:r>
        <w:t xml:space="preserve"> //1.初始化</w:t>
      </w:r>
      <w:r>
        <w:rPr>
          <w:rFonts w:hint="eastAsia"/>
          <w:lang w:val="en-US" w:eastAsia="zh-CN"/>
        </w:rPr>
        <w:t>影集</w:t>
      </w:r>
      <w:r>
        <w:t>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  <w:ind w:firstLine="315"/>
      </w:pPr>
      <w:r>
        <w:t>source.playTokenKey = @"********";</w:t>
      </w:r>
    </w:p>
    <w:p>
      <w:pPr>
        <w:pStyle w:val="96"/>
      </w:pPr>
      <w:r>
        <w:t>    //</w:t>
      </w:r>
      <w:r>
        <w:rPr>
          <w:rFonts w:hint="eastAsia"/>
          <w:lang w:val="en-US" w:eastAsia="zh-CN"/>
        </w:rPr>
        <w:t>14</w:t>
      </w:r>
      <w:r>
        <w:t>.开始播放</w:t>
      </w:r>
    </w:p>
    <w:p>
      <w:pPr>
        <w:pStyle w:val="96"/>
        <w:rPr>
          <w:rFonts w:hint="eastAsia" w:ascii="Times New Roman" w:hAnsi="Times New Roman"/>
          <w:sz w:val="24"/>
        </w:rPr>
      </w:pPr>
      <w:r>
        <w:t>    [self.recordPlugin playRecordStreamWith:source];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云图播放</w:t>
      </w:r>
    </w:p>
    <w:p>
      <w:pPr>
        <w:pStyle w:val="96"/>
      </w:pPr>
      <w:r>
        <w:t>//1.初始化</w:t>
      </w:r>
      <w:r>
        <w:rPr>
          <w:rFonts w:hint="eastAsia"/>
        </w:rPr>
        <w:t>云图</w:t>
      </w:r>
      <w:r>
        <w:t>录像播放参数对象</w:t>
      </w:r>
    </w:p>
    <w:p>
      <w:pPr>
        <w:pStyle w:val="96"/>
      </w:pPr>
      <w:r>
        <w:t>    LCOpenCloudSource *source = [LCOpenCloudSource new];</w:t>
      </w:r>
    </w:p>
    <w:p>
      <w:pPr>
        <w:pStyle w:val="96"/>
      </w:pPr>
      <w:r>
        <w:t>    //2.设置产品ID ，非必传，只有IOT设备才有</w:t>
      </w:r>
    </w:p>
    <w:p>
      <w:pPr>
        <w:pStyle w:val="96"/>
      </w:pPr>
      <w:r>
        <w:t>    source.pid = @"********";</w:t>
      </w:r>
    </w:p>
    <w:p>
      <w:pPr>
        <w:pStyle w:val="96"/>
      </w:pPr>
      <w:r>
        <w:t>    //3.设置设备序列号</w:t>
      </w:r>
    </w:p>
    <w:p>
      <w:pPr>
        <w:pStyle w:val="96"/>
      </w:pPr>
      <w:r>
        <w:t>    source.did = @"********";</w:t>
      </w:r>
    </w:p>
    <w:p>
      <w:pPr>
        <w:pStyle w:val="96"/>
      </w:pPr>
      <w:r>
        <w:t>    //4.设置设备通道，对于单通道设备为0， 对于NVR等多通道设备为具体通道号</w:t>
      </w:r>
    </w:p>
    <w:p>
      <w:pPr>
        <w:pStyle w:val="96"/>
      </w:pPr>
      <w:r>
        <w:t>    source.cid = 0;</w:t>
      </w:r>
    </w:p>
    <w:p>
      <w:pPr>
        <w:pStyle w:val="96"/>
      </w:pPr>
      <w:r>
        <w:t>    //5.设置密钥，如果为用户自定义密钥为具体密钥， 非用户自定密钥可为设备序列号</w:t>
      </w:r>
    </w:p>
    <w:p>
      <w:pPr>
        <w:pStyle w:val="96"/>
      </w:pPr>
      <w:r>
        <w:t>    source.psk = @"********";</w:t>
      </w:r>
    </w:p>
    <w:p>
      <w:pPr>
        <w:pStyle w:val="96"/>
      </w:pPr>
      <w:r>
        <w:t>    //6.设置播放密钥，非必传，传了会提升拉流速度</w:t>
      </w:r>
    </w:p>
    <w:p>
      <w:pPr>
        <w:pStyle w:val="96"/>
      </w:pPr>
      <w:r>
        <w:t>    source.playToken = @"********";</w:t>
      </w:r>
    </w:p>
    <w:p>
      <w:pPr>
        <w:pStyle w:val="96"/>
      </w:pPr>
      <w:r>
        <w:t>    //7.设置token，token根据AppId和AppSecret调用乐橙云开放平台获取</w:t>
      </w:r>
    </w:p>
    <w:p>
      <w:pPr>
        <w:pStyle w:val="96"/>
      </w:pPr>
      <w:r>
        <w:t>    source.accessToken = @"********";</w:t>
      </w:r>
    </w:p>
    <w:p>
      <w:pPr>
        <w:pStyle w:val="96"/>
      </w:pPr>
      <w:r>
        <w:t>    //8.设置录像Id（recordRegionID）</w:t>
      </w:r>
    </w:p>
    <w:p>
      <w:pPr>
        <w:pStyle w:val="96"/>
      </w:pPr>
      <w:r>
        <w:t>    source.recordRegionId = @"********";</w:t>
      </w:r>
    </w:p>
    <w:p>
      <w:pPr>
        <w:pStyle w:val="96"/>
      </w:pPr>
      <w:r>
        <w:t>    //9.设置播放超时时间</w:t>
      </w:r>
    </w:p>
    <w:p>
      <w:pPr>
        <w:pStyle w:val="96"/>
      </w:pPr>
      <w:r>
        <w:t>    source.timeout = 3 * 60;</w:t>
      </w:r>
    </w:p>
    <w:p>
      <w:pPr>
        <w:pStyle w:val="96"/>
      </w:pPr>
      <w:r>
        <w:t>    //10.设置录像类型</w:t>
      </w:r>
    </w:p>
    <w:p>
      <w:pPr>
        <w:pStyle w:val="96"/>
      </w:pPr>
      <w:r>
        <w:t>    source.recordType = 0;</w:t>
      </w:r>
    </w:p>
    <w:p>
      <w:pPr>
        <w:pStyle w:val="96"/>
      </w:pPr>
      <w:r>
        <w:t>    //11.设置播放倍速,默认1倍速</w:t>
      </w:r>
    </w:p>
    <w:p>
      <w:pPr>
        <w:pStyle w:val="96"/>
      </w:pPr>
      <w:r>
        <w:t>    source.speed = 1;</w:t>
      </w:r>
    </w:p>
    <w:p>
      <w:pPr>
        <w:pStyle w:val="96"/>
      </w:pPr>
      <w:r>
        <w:t>    //12.设置播放偏移时间,单位为秒,从文件开始播放设置为0即可</w:t>
      </w:r>
    </w:p>
    <w:p>
      <w:pPr>
        <w:pStyle w:val="96"/>
      </w:pPr>
      <w:r>
        <w:t>    source.offsetTime = 0;</w:t>
      </w:r>
    </w:p>
    <w:p>
      <w:pPr>
        <w:pStyle w:val="96"/>
      </w:pPr>
      <w:r>
        <w:t>    //13.设置playTokenKey解密密钥</w:t>
      </w:r>
    </w:p>
    <w:p>
      <w:pPr>
        <w:pStyle w:val="96"/>
        <w:ind w:firstLine="315"/>
      </w:pPr>
      <w:r>
        <w:t>source.playTokenKey = @"********";</w:t>
      </w:r>
    </w:p>
    <w:p>
      <w:pPr>
        <w:pStyle w:val="96"/>
        <w:ind w:firstLine="420" w:firstLineChars="200"/>
      </w:pPr>
      <w:r>
        <w:t>//14.设置播放</w:t>
      </w:r>
      <w:r>
        <w:rPr>
          <w:rFonts w:hint="eastAsia"/>
        </w:rPr>
        <w:t>帧率，云图播放必传参数</w:t>
      </w:r>
    </w:p>
    <w:p>
      <w:pPr>
        <w:pStyle w:val="96"/>
      </w:pPr>
      <w:r>
        <w:t>    source.playframeRate= 1;</w:t>
      </w:r>
    </w:p>
    <w:p>
      <w:pPr>
        <w:pStyle w:val="96"/>
      </w:pPr>
      <w:r>
        <w:t>    //15.设置</w:t>
      </w:r>
      <w:r>
        <w:rPr>
          <w:rFonts w:hint="eastAsia"/>
        </w:rPr>
        <w:t>hls类型，云图播放类型传1</w:t>
      </w:r>
    </w:p>
    <w:p>
      <w:pPr>
        <w:pStyle w:val="96"/>
        <w:ind w:firstLine="315"/>
      </w:pPr>
      <w:r>
        <w:t>source.</w:t>
      </w:r>
      <w:r>
        <w:rPr>
          <w:rFonts w:hint="eastAsia"/>
        </w:rPr>
        <w:t>h</w:t>
      </w:r>
      <w:r>
        <w:t>lsType = 0;</w:t>
      </w:r>
    </w:p>
    <w:p>
      <w:pPr>
        <w:pStyle w:val="96"/>
      </w:pPr>
      <w:r>
        <w:t>    //16.设置多目设备子通道云存储录像播放参数,单目设备不需要</w:t>
      </w:r>
    </w:p>
    <w:p>
      <w:pPr>
        <w:pStyle w:val="96"/>
      </w:pPr>
      <w:r>
        <w:t>    if ([[LCNewDeviceVideotapePlayManager shareInstance] existSubWindow]) {</w:t>
      </w:r>
    </w:p>
    <w:p>
      <w:pPr>
        <w:pStyle w:val="96"/>
      </w:pPr>
      <w:r>
        <w:t>        //17.初始化云存储录像播放子通道参数对象</w:t>
      </w:r>
    </w:p>
    <w:p>
      <w:pPr>
        <w:pStyle w:val="96"/>
      </w:pPr>
      <w:r>
        <w:t>        LCOpenCloudSource *subSource = [LCOpenCloudSource new];</w:t>
      </w:r>
    </w:p>
    <w:p>
      <w:pPr>
        <w:pStyle w:val="96"/>
      </w:pPr>
      <w:r>
        <w:t>        //18.设置子通道产品ID ，非必传，只有IOT设备才有</w:t>
      </w:r>
    </w:p>
    <w:p>
      <w:pPr>
        <w:pStyle w:val="96"/>
      </w:pPr>
      <w:r>
        <w:t>        subSource.pid = @"********";</w:t>
      </w:r>
    </w:p>
    <w:p>
      <w:pPr>
        <w:pStyle w:val="96"/>
      </w:pPr>
      <w:r>
        <w:t>        //19.设置设备序列号</w:t>
      </w:r>
    </w:p>
    <w:p>
      <w:pPr>
        <w:pStyle w:val="96"/>
      </w:pPr>
      <w:r>
        <w:t>        subSource.did = @"********";</w:t>
      </w:r>
    </w:p>
    <w:p>
      <w:pPr>
        <w:pStyle w:val="96"/>
      </w:pPr>
      <w:r>
        <w:t>        //20.设置设备通道，子通道为1或2等具体通道号</w:t>
      </w:r>
    </w:p>
    <w:p>
      <w:pPr>
        <w:pStyle w:val="96"/>
      </w:pPr>
      <w:r>
        <w:t>        subSource.cid = 1;</w:t>
      </w:r>
    </w:p>
    <w:p>
      <w:pPr>
        <w:pStyle w:val="96"/>
      </w:pPr>
      <w:r>
        <w:t>        //21.设置密钥，如果为用户自定义密钥为具体密钥， 非用户自定密钥可为设备序列号</w:t>
      </w:r>
    </w:p>
    <w:p>
      <w:pPr>
        <w:pStyle w:val="96"/>
      </w:pPr>
      <w:r>
        <w:t>        subSource.psk = @"********";</w:t>
      </w:r>
    </w:p>
    <w:p>
      <w:pPr>
        <w:pStyle w:val="96"/>
      </w:pPr>
      <w:r>
        <w:t>        //22.设置播放密钥，非必传，传了会提升拉流速度</w:t>
      </w:r>
    </w:p>
    <w:p>
      <w:pPr>
        <w:pStyle w:val="96"/>
      </w:pPr>
      <w:r>
        <w:t>        subSource.playToken = @"********";</w:t>
      </w:r>
    </w:p>
    <w:p>
      <w:pPr>
        <w:pStyle w:val="96"/>
      </w:pPr>
      <w:r>
        <w:t>        //23.设置token，token根据AppId和AppSecret调用乐橙云开放平台获取</w:t>
      </w:r>
    </w:p>
    <w:p>
      <w:pPr>
        <w:pStyle w:val="96"/>
      </w:pPr>
      <w:r>
        <w:t>        subSource.accessToken = @"********";</w:t>
      </w:r>
    </w:p>
    <w:p>
      <w:pPr>
        <w:pStyle w:val="96"/>
      </w:pPr>
      <w:r>
        <w:t>        //24.设置子通道录像Id（recordRegionID）</w:t>
      </w:r>
    </w:p>
    <w:p>
      <w:pPr>
        <w:pStyle w:val="96"/>
      </w:pPr>
      <w:r>
        <w:t>        subSource.recordRegionId = @"********";</w:t>
      </w:r>
    </w:p>
    <w:p>
      <w:pPr>
        <w:pStyle w:val="96"/>
      </w:pPr>
      <w:r>
        <w:t>        //25.设置播放超时时间,子通道与主通道建议保持一致</w:t>
      </w:r>
    </w:p>
    <w:p>
      <w:pPr>
        <w:pStyle w:val="96"/>
      </w:pPr>
      <w:r>
        <w:t>        subSource.timeout = 3 * 60;</w:t>
      </w:r>
    </w:p>
    <w:p>
      <w:pPr>
        <w:pStyle w:val="96"/>
      </w:pPr>
      <w:r>
        <w:t>        //26.设置录像类型</w:t>
      </w:r>
    </w:p>
    <w:p>
      <w:pPr>
        <w:pStyle w:val="96"/>
      </w:pPr>
      <w:r>
        <w:t>        subSource.recordType = 0;</w:t>
      </w:r>
    </w:p>
    <w:p>
      <w:pPr>
        <w:pStyle w:val="96"/>
      </w:pPr>
      <w:r>
        <w:t>        //27.设置播放倍速,默认1倍速</w:t>
      </w:r>
    </w:p>
    <w:p>
      <w:pPr>
        <w:pStyle w:val="96"/>
      </w:pPr>
      <w:r>
        <w:t>        subSource.speed = 1;</w:t>
      </w:r>
    </w:p>
    <w:p>
      <w:pPr>
        <w:pStyle w:val="96"/>
      </w:pPr>
      <w:r>
        <w:t>        //28.设置播放偏移时间,单位为秒,从文件开始播放设置为0即可</w:t>
      </w:r>
    </w:p>
    <w:p>
      <w:pPr>
        <w:pStyle w:val="96"/>
      </w:pPr>
      <w:r>
        <w:t>        subSource.offsetTime = 0;</w:t>
      </w:r>
    </w:p>
    <w:p>
      <w:pPr>
        <w:pStyle w:val="96"/>
      </w:pPr>
      <w:r>
        <w:t>        //29.设置playTokenKey解密密钥</w:t>
      </w:r>
    </w:p>
    <w:p>
      <w:pPr>
        <w:pStyle w:val="96"/>
      </w:pPr>
      <w:r>
        <w:t>        subSource.playTokenKey = @"********";</w:t>
      </w:r>
    </w:p>
    <w:p>
      <w:pPr>
        <w:pStyle w:val="96"/>
        <w:ind w:firstLine="630" w:firstLineChars="300"/>
      </w:pPr>
      <w:r>
        <w:t>//30.设置播放</w:t>
      </w:r>
      <w:r>
        <w:rPr>
          <w:rFonts w:hint="eastAsia"/>
        </w:rPr>
        <w:t>帧率，云图播放必传参数</w:t>
      </w:r>
    </w:p>
    <w:p>
      <w:pPr>
        <w:pStyle w:val="96"/>
      </w:pPr>
      <w:r>
        <w:t>       source.playframeRate= 1;</w:t>
      </w:r>
    </w:p>
    <w:p>
      <w:pPr>
        <w:pStyle w:val="96"/>
      </w:pPr>
      <w:r>
        <w:t>       //31.设置</w:t>
      </w:r>
      <w:r>
        <w:rPr>
          <w:rFonts w:hint="eastAsia"/>
        </w:rPr>
        <w:t>hls类型，云图播放类型传1</w:t>
      </w:r>
    </w:p>
    <w:p>
      <w:pPr>
        <w:pStyle w:val="96"/>
        <w:ind w:firstLine="630" w:firstLineChars="300"/>
      </w:pPr>
      <w:r>
        <w:t>source.</w:t>
      </w:r>
      <w:r>
        <w:rPr>
          <w:rFonts w:hint="eastAsia"/>
        </w:rPr>
        <w:t>h</w:t>
      </w:r>
      <w:r>
        <w:t>lsType = 0;</w:t>
      </w:r>
    </w:p>
    <w:p>
      <w:pPr>
        <w:pStyle w:val="96"/>
      </w:pPr>
      <w:r>
        <w:t>        //32.多目主通道绑定关联子通道</w:t>
      </w:r>
    </w:p>
    <w:p>
      <w:pPr>
        <w:pStyle w:val="96"/>
      </w:pPr>
      <w:r>
        <w:t>        source.associcatChannels = @[subSource];</w:t>
      </w:r>
    </w:p>
    <w:p>
      <w:pPr>
        <w:pStyle w:val="96"/>
      </w:pPr>
      <w:r>
        <w:t>    }</w:t>
      </w:r>
    </w:p>
    <w:p>
      <w:pPr>
        <w:pStyle w:val="96"/>
      </w:pPr>
      <w:r>
        <w:t>    //29.开始播放</w:t>
      </w:r>
    </w:p>
    <w:p>
      <w:pPr>
        <w:pStyle w:val="96"/>
      </w:pPr>
      <w:r>
        <w:t>    [self.recordPlugin playRecordStreamWith:source];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第五步：设置播放倍速，具体代码实现参考下面：</w:t>
      </w:r>
    </w:p>
    <w:p>
      <w:pPr>
        <w:pStyle w:val="96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设置播放倍速切换</w:t>
      </w:r>
    </w:p>
    <w:p>
      <w:pPr>
        <w:pStyle w:val="96"/>
      </w:pPr>
      <w:r>
        <w:t>CGFloat speedTime = 1.0;</w:t>
      </w:r>
    </w:p>
    <w:p>
      <w:pPr>
        <w:pStyle w:val="96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倍速播放支持最慢0</w:t>
      </w:r>
      <w:r>
        <w:t>.5</w:t>
      </w:r>
      <w:r>
        <w:rPr>
          <w:rFonts w:hint="eastAsia"/>
        </w:rPr>
        <w:t>至最大3</w:t>
      </w:r>
      <w:r>
        <w:t>2</w:t>
      </w:r>
      <w:r>
        <w:rPr>
          <w:rFonts w:hint="eastAsia"/>
        </w:rPr>
        <w:t>倍速播放</w:t>
      </w:r>
    </w:p>
    <w:p>
      <w:pPr>
        <w:pStyle w:val="96"/>
      </w:pPr>
      <w:r>
        <w:t>[self.recordPlugin setPlaySpeed:speedTime];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第六步：实现监听回调，具体代码实现参考下面：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1. 播放失败回调，可根据错误码进行不同处理 */</w:t>
      </w:r>
    </w:p>
    <w:p>
      <w:pPr>
        <w:pStyle w:val="96"/>
      </w:pPr>
      <w:r>
        <w:rPr>
          <w:rFonts w:hint="eastAsia"/>
        </w:rPr>
        <w:t>- (void)onPlayFailureWithVideoError:(NSString *)videoError type:(NSString *)type errorInfo:(NSString *)errorInfo videoItem:(LCBaseVideoItem *)videoItem {</w:t>
      </w:r>
    </w:p>
    <w:p>
      <w:pPr>
        <w:pStyle w:val="96"/>
      </w:pPr>
      <w:r>
        <w:rPr>
          <w:rFonts w:hint="eastAsia"/>
        </w:rPr>
        <w:t xml:space="preserve">   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 播放开始回调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(void)c:(NSInteger)index  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3. 播放完成回调 */</w:t>
      </w:r>
    </w:p>
    <w:p>
      <w:pPr>
        <w:pStyle w:val="96"/>
      </w:pPr>
      <w:r>
        <w:rPr>
          <w:rFonts w:hint="eastAsia"/>
        </w:rPr>
        <w:t>- (void)onPlayFinished:(LCBaseVideoItem * _Nonnull)videoItem 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4. 播放加载回调 */</w:t>
      </w:r>
    </w:p>
    <w:p>
      <w:pPr>
        <w:pStyle w:val="96"/>
      </w:pPr>
      <w:r>
        <w:t>- (void)onPlayLoading:(LCBaseVideoItem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5. 播放暂停回调 */</w:t>
      </w:r>
    </w:p>
    <w:p>
      <w:pPr>
        <w:pStyle w:val="96"/>
      </w:pPr>
      <w:r>
        <w:t>- (void)onPlayPaused:(LCBaseVideoItem * _Nonnull)videoItem { </w:t>
      </w:r>
    </w:p>
    <w:p>
      <w:pPr>
        <w:pStyle w:val="96"/>
      </w:pPr>
      <w:r>
        <w:t>   </w:t>
      </w: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6. 播放倍速改变回调 */</w:t>
      </w:r>
    </w:p>
    <w:p>
      <w:pPr>
        <w:pStyle w:val="96"/>
      </w:pPr>
      <w:r>
        <w:t>- (void)onPlaySpeedChange:(CGFloat)speed videoItem:(LCBaseVideoItem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>
      <w:pPr>
        <w:pStyle w:val="96"/>
      </w:pPr>
      <w:r>
        <w:rPr>
          <w:rFonts w:hint="eastAsia"/>
        </w:rPr>
        <w:t>/** 7. 播放停止回调 */</w:t>
      </w:r>
    </w:p>
    <w:p>
      <w:pPr>
        <w:pStyle w:val="96"/>
      </w:pPr>
      <w:r>
        <w:t>- (void)onPlayStop:(LCBaseVideoItem * _Nonnull)videoItem saveLastFrame:(BOOL)saveLastFrame { </w:t>
      </w:r>
    </w:p>
    <w:p>
      <w:pPr>
        <w:pStyle w:val="96"/>
      </w:pPr>
      <w:r>
        <w:t xml:space="preserve">    </w:t>
      </w:r>
    </w:p>
    <w:p>
      <w:pPr>
        <w:pStyle w:val="96"/>
      </w:pPr>
      <w:r>
        <w:t>}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8. 文件播放时间回调 */</w:t>
      </w:r>
    </w:p>
    <w:p>
      <w:pPr>
        <w:pStyle w:val="96"/>
      </w:pPr>
      <w:r>
        <w:t>- (void)onPlayerTime:(NSTimeInterval)playTime videoItem:(LCBaseVideoItem * _Nonnull)videoItem { </w:t>
      </w:r>
    </w:p>
    <w:p>
      <w:pPr>
        <w:pStyle w:val="96"/>
      </w:pPr>
    </w:p>
    <w:p>
      <w:pPr>
        <w:pStyle w:val="96"/>
      </w:pPr>
      <w:r>
        <w:t>}</w:t>
      </w:r>
    </w:p>
    <w:p/>
    <w:p>
      <w:pPr>
        <w:pStyle w:val="5"/>
        <w:numPr>
          <w:ilvl w:val="2"/>
          <w:numId w:val="2"/>
        </w:numPr>
        <w:spacing w:after="62"/>
        <w:ind w:left="0" w:firstLine="0"/>
      </w:pPr>
      <w:bookmarkStart w:id="27" w:name="_Toc1435011843"/>
      <w:r>
        <w:rPr>
          <w:rFonts w:hint="eastAsia"/>
        </w:rPr>
        <w:t>云台长链接</w:t>
      </w:r>
      <w:bookmarkEnd w:id="27"/>
    </w:p>
    <w:p/>
    <w:p>
      <w:pPr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为了解决短链接每次请求都重新建立HTTPS链接、无法应对一些实时性要求较高的操作，比如一些音视频请求或者云台操作等，使用效果相较友商较差，影响用户体验的问题，推出了云台长链接方案：对于支持云台长链接的设备，开发者只需要调用OpenSDK的controlMovePTZ方法，即可实现云台长链接操作。云台长链接依赖实时预览功能，需要在实时预览已经成功的前提下再调用云台长连接接口。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第一步：进行实时预览功能开发（参考2</w:t>
      </w:r>
      <w:r>
        <w:rPr>
          <w:rFonts w:ascii="Times New Roman" w:hAnsi="Times New Roman"/>
          <w:sz w:val="24"/>
        </w:rPr>
        <w:t>.3.2</w:t>
      </w:r>
      <w:r>
        <w:rPr>
          <w:rFonts w:hint="eastAsia" w:ascii="Times New Roman" w:hAnsi="Times New Roman"/>
          <w:sz w:val="24"/>
        </w:rPr>
        <w:t>）。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第二步：初始化云台操作信息类，设置操作参数。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第三步：初始化云台长连接操作API类，调用云台操作API。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具体代码实现参考下面：</w:t>
      </w:r>
    </w:p>
    <w:p>
      <w:pPr>
        <w:pStyle w:val="96"/>
      </w:pPr>
      <w:r>
        <w:rPr>
          <w:rFonts w:ascii="Menlo-Regular" w:hAnsi="Menlo-Regular" w:eastAsia="宋体" w:cs="Menlo-Regular"/>
          <w:color w:val="FFFFFF"/>
          <w:kern w:val="0"/>
          <w:sz w:val="26"/>
          <w:szCs w:val="26"/>
        </w:rPr>
        <w:t xml:space="preserve">      </w:t>
      </w:r>
      <w:r>
        <w:t xml:space="preserve">  //1.初始化云台操作信息类</w:t>
      </w:r>
    </w:p>
    <w:p>
      <w:pPr>
        <w:pStyle w:val="96"/>
      </w:pPr>
      <w:r>
        <w:t xml:space="preserve">        LCOpenSDK_PTZControllerInfo *PTZControllerInfo = [[LCOpenSDK_PTZControllerInfo alloc]init];</w:t>
      </w:r>
    </w:p>
    <w:p>
      <w:pPr>
        <w:pStyle w:val="96"/>
      </w:pPr>
      <w:r>
        <w:t xml:space="preserve">        //2.设置操作参数</w:t>
      </w:r>
    </w:p>
    <w:p>
      <w:pPr>
        <w:pStyle w:val="96"/>
      </w:pPr>
      <w:r>
        <w:t xml:space="preserve">        PTZControllerInfo.operation = direction;</w:t>
      </w:r>
    </w:p>
    <w:p>
      <w:pPr>
        <w:pStyle w:val="96"/>
      </w:pPr>
      <w:r>
        <w:t xml:space="preserve">        PTZControllerInfo.duration = duration;</w:t>
      </w:r>
    </w:p>
    <w:p>
      <w:pPr>
        <w:pStyle w:val="96"/>
      </w:pPr>
      <w:r>
        <w:t xml:space="preserve">        //3.初始化云台长连接操作API类</w:t>
      </w:r>
    </w:p>
    <w:p>
      <w:pPr>
        <w:pStyle w:val="96"/>
      </w:pPr>
      <w:r>
        <w:t xml:space="preserve">        LCOpenSDK_DeviceOperateApi* api = [[LCOpenSDK_DeviceOperateApi alloc]init];</w:t>
      </w:r>
    </w:p>
    <w:p>
      <w:pPr>
        <w:pStyle w:val="96"/>
      </w:pPr>
      <w:r>
        <w:t xml:space="preserve">        //4.调用云台操作API</w:t>
      </w:r>
    </w:p>
    <w:p>
      <w:pPr>
        <w:pStyle w:val="96"/>
      </w:pPr>
      <w:r>
        <w:t xml:space="preserve">        [api controlMovePTZ: @"********" productId:@"********" channelId:@"********" PTZControllerInfo:PTZControllerInfo playToken:@"********"];</w:t>
      </w:r>
    </w:p>
    <w:p>
      <w:pPr>
        <w:pStyle w:val="4"/>
        <w:numPr>
          <w:ilvl w:val="1"/>
          <w:numId w:val="2"/>
        </w:numPr>
        <w:spacing w:before="93" w:after="93"/>
        <w:ind w:left="0" w:firstLine="0"/>
      </w:pPr>
      <w:bookmarkStart w:id="28" w:name="_Toc2002689491"/>
      <w:r>
        <w:rPr>
          <w:rFonts w:hint="eastAsia"/>
        </w:rPr>
        <w:t>对讲功能介绍</w:t>
      </w:r>
      <w:bookmarkEnd w:id="28"/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29" w:name="_Toc1691075806"/>
      <w:r>
        <w:rPr>
          <w:rFonts w:hint="eastAsia"/>
          <w:lang w:eastAsia="zh-Hans"/>
        </w:rPr>
        <w:t>语音对讲</w:t>
      </w:r>
      <w:bookmarkEnd w:id="29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语音对讲是在设备进行实时预览时，设备和客户端进行对讲的功能。语音对讲功能开发主要步骤为：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第一步：进行实时预览功能开发。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第二步：调用SDK接口初始化语音对讲对象，初始化播放参数对象并设置参数开始对讲，具体代码实现参考下面：</w:t>
      </w:r>
    </w:p>
    <w:p>
      <w:pPr>
        <w:pStyle w:val="96"/>
      </w:pPr>
      <w:r>
        <w:t>        //1.初始化语音对讲对象</w:t>
      </w:r>
    </w:p>
    <w:p>
      <w:pPr>
        <w:pStyle w:val="96"/>
      </w:pPr>
      <w:r>
        <w:t>        _talker = [LCOpenTalkPlugin shareInstance];</w:t>
      </w:r>
    </w:p>
    <w:p>
      <w:pPr>
        <w:pStyle w:val="96"/>
      </w:pPr>
      <w:r>
        <w:t>        //2.设置监听对象</w:t>
      </w:r>
    </w:p>
    <w:p>
      <w:pPr>
        <w:pStyle w:val="96"/>
      </w:pPr>
      <w:r>
        <w:t>        _talker.delegate = self;</w:t>
      </w:r>
    </w:p>
    <w:p>
      <w:pPr>
        <w:pStyle w:val="96"/>
      </w:pPr>
      <w:r>
        <w:t>//3.初始化对讲参数对象</w:t>
      </w:r>
    </w:p>
    <w:p>
      <w:pPr>
        <w:pStyle w:val="96"/>
      </w:pPr>
      <w:r>
        <w:t>        LCOpenTalkSource *talkSource = [LCOpenTalkSource new];</w:t>
      </w:r>
    </w:p>
    <w:p>
      <w:pPr>
        <w:pStyle w:val="96"/>
      </w:pPr>
      <w:r>
        <w:t>        //4.设置产品ID ，非必传，只有IOT设备才有</w:t>
      </w:r>
    </w:p>
    <w:p>
      <w:pPr>
        <w:pStyle w:val="96"/>
      </w:pPr>
      <w:r>
        <w:t>        talkSource.pid = @"********";</w:t>
      </w:r>
    </w:p>
    <w:p>
      <w:pPr>
        <w:pStyle w:val="96"/>
      </w:pPr>
      <w:r>
        <w:t>        //5.设置设备序列号</w:t>
      </w:r>
    </w:p>
    <w:p>
      <w:pPr>
        <w:pStyle w:val="96"/>
      </w:pPr>
      <w:r>
        <w:t>        talkSource.did = @"********";</w:t>
      </w:r>
    </w:p>
    <w:p>
      <w:pPr>
        <w:pStyle w:val="96"/>
      </w:pPr>
      <w:r>
        <w:t>        //6.设置设备通道，设备有AudioTalkV1能力时传对应通道,否则传-1</w:t>
      </w:r>
    </w:p>
    <w:p>
      <w:pPr>
        <w:pStyle w:val="96"/>
      </w:pPr>
      <w:r>
        <w:t>        talkSource.cid = [[LCNewDeviceVideoManager shareInstance].mainChannelInfo.ability containsString:@"AudioTalkV1"] ? [[LCNewDeviceVideoManager shareInstance].mainChannelInfo.channelId intValue] : -1;</w:t>
      </w:r>
    </w:p>
    <w:p>
      <w:pPr>
        <w:pStyle w:val="96"/>
      </w:pPr>
      <w:r>
        <w:t>        //7.设置播放密钥</w:t>
      </w:r>
    </w:p>
    <w:p>
      <w:pPr>
        <w:pStyle w:val="96"/>
      </w:pPr>
      <w:r>
        <w:t>        talkSource.playToken =  @"********";</w:t>
      </w:r>
    </w:p>
    <w:p>
      <w:pPr>
        <w:pStyle w:val="96"/>
      </w:pPr>
      <w:r>
        <w:t>        //8.设置token，token根据AppId和AppSecret调用乐橙云开放平台获取</w:t>
      </w:r>
    </w:p>
    <w:p>
      <w:pPr>
        <w:pStyle w:val="96"/>
      </w:pPr>
      <w:r>
        <w:t>        talkSource.accessToken =  @"********";</w:t>
      </w:r>
    </w:p>
    <w:p>
      <w:pPr>
        <w:pStyle w:val="96"/>
      </w:pPr>
      <w:r>
        <w:t>        //9.设置密钥，如果为用户自定义密钥为具体密钥， 非用户自定密钥可为设备序列号</w:t>
      </w:r>
    </w:p>
    <w:p>
      <w:pPr>
        <w:pStyle w:val="96"/>
      </w:pPr>
      <w:r>
        <w:t>        talkSource.psk =  @"********";</w:t>
      </w:r>
    </w:p>
    <w:p>
      <w:pPr>
        <w:pStyle w:val="96"/>
      </w:pPr>
      <w:r>
        <w:t>        //10.设置是否使用TLS加密</w:t>
      </w:r>
    </w:p>
    <w:p>
      <w:pPr>
        <w:pStyle w:val="96"/>
      </w:pPr>
      <w:r>
        <w:t>        talkSource.isTls = YES;</w:t>
      </w:r>
    </w:p>
    <w:p>
      <w:pPr>
        <w:pStyle w:val="96"/>
      </w:pPr>
      <w:r>
        <w:t>        //11.设置对讲类型</w:t>
      </w:r>
    </w:p>
    <w:p>
      <w:pPr>
        <w:pStyle w:val="96"/>
      </w:pPr>
      <w:r>
        <w:t>        talkSource.talkType = @"talk";</w:t>
      </w:r>
    </w:p>
    <w:p>
      <w:pPr>
        <w:pStyle w:val="96"/>
        <w:ind w:firstLine="630" w:firstLineChars="300"/>
      </w:pPr>
      <w:r>
        <w:rPr>
          <w:rFonts w:hint="eastAsia"/>
        </w:rPr>
        <w:t>//12.</w:t>
      </w:r>
      <w:r>
        <w:t xml:space="preserve">设置playTokenKey解密密钥        </w:t>
      </w:r>
    </w:p>
    <w:p>
      <w:pPr>
        <w:pStyle w:val="96"/>
        <w:ind w:firstLine="630" w:firstLineChars="300"/>
      </w:pPr>
      <w:r>
        <w:t>talkSource.playTokenKey = @"********";</w:t>
      </w:r>
    </w:p>
    <w:p>
      <w:pPr>
        <w:pStyle w:val="96"/>
      </w:pPr>
      <w:r>
        <w:t>        //13.开始对讲</w:t>
      </w:r>
    </w:p>
    <w:p>
      <w:pPr>
        <w:pStyle w:val="96"/>
        <w:rPr>
          <w:rFonts w:ascii="menlo" w:hAnsi="menlo" w:eastAsia="menlo" w:cs="menlo"/>
          <w:color w:val="FFFFFF"/>
          <w:kern w:val="0"/>
          <w:sz w:val="24"/>
          <w:szCs w:val="24"/>
          <w:lang w:bidi="ar"/>
        </w:rPr>
      </w:pPr>
      <w:r>
        <w:t>        [self.talker playTalk:talkSource];</w:t>
      </w:r>
    </w:p>
    <w:p>
      <w:pPr>
        <w:rPr>
          <w:rFonts w:ascii="Times New Roman" w:hAnsi="Times New Roman"/>
          <w:sz w:val="24"/>
          <w:lang w:eastAsia="zh-Hans"/>
        </w:rPr>
      </w:pPr>
    </w:p>
    <w:p>
      <w:pPr>
        <w:rPr>
          <w:rFonts w:ascii="Times New Roman" w:hAnsi="Times New Roman"/>
          <w:sz w:val="24"/>
        </w:rPr>
      </w:pPr>
      <w:bookmarkStart w:id="30" w:name="_MON_1664634244"/>
      <w:bookmarkEnd w:id="30"/>
      <w:r>
        <w:rPr>
          <w:rFonts w:hint="eastAsia" w:ascii="Times New Roman" w:hAnsi="Times New Roman"/>
          <w:sz w:val="24"/>
        </w:rPr>
        <w:t>第三步：实现对讲结果回调，具体代码实现参考下面：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对讲结果回调 */</w:t>
      </w:r>
    </w:p>
    <w:p>
      <w:pPr>
        <w:pStyle w:val="96"/>
      </w:pPr>
      <w:r>
        <w:rPr>
          <w:rFonts w:hint="eastAsia"/>
        </w:rPr>
        <w:t>- (void)onTalkResult:(NSString *)error TYPE:(NSInteger)type{</w:t>
      </w:r>
    </w:p>
    <w:p>
      <w:pPr>
        <w:pStyle w:val="96"/>
      </w:pP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1" w:name="_Toc2112487044"/>
      <w:r>
        <w:rPr>
          <w:rFonts w:hint="eastAsia"/>
        </w:rPr>
        <w:t>可视对讲（仅针对可视对讲设备）</w:t>
      </w:r>
      <w:bookmarkEnd w:id="31"/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可视对讲是在设备进行实时预览时，设备和客户端进行可视对讲的功能。可视对讲功能开发主要步骤为：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第一步：调用SDK接口对</w:t>
      </w:r>
      <w:r>
        <w:rPr>
          <w:rFonts w:hint="eastAsia" w:ascii="Times New Roman" w:hAnsi="Times New Roman"/>
          <w:sz w:val="24"/>
          <w:lang w:eastAsia="zh-Hans"/>
        </w:rPr>
        <w:t>可视对讲插件</w:t>
      </w:r>
      <w:r>
        <w:rPr>
          <w:rFonts w:hint="eastAsia" w:ascii="Times New Roman" w:hAnsi="Times New Roman"/>
          <w:sz w:val="24"/>
        </w:rPr>
        <w:t>初始化和监听，具体代码实现参考下面：</w:t>
      </w:r>
    </w:p>
    <w:p>
      <w:pPr>
        <w:pStyle w:val="96"/>
      </w:pPr>
      <w:r>
        <w:rPr>
          <w:rFonts w:hint="eastAsia"/>
        </w:rPr>
        <w:t>        //1.初始化播放窗口信息，包括位置大小以及索引</w:t>
      </w:r>
    </w:p>
    <w:p>
      <w:pPr>
        <w:pStyle w:val="96"/>
      </w:pPr>
      <w:r>
        <w:t>        let plugin = LCVisualTalkPlugin.init(frame: CGRect(x: 50, y: 50, width: self.view.frame.width, height: 221), videoSampleWidth: 240, videoSampleHeight: 320)</w:t>
      </w:r>
    </w:p>
    <w:p>
      <w:pPr>
        <w:pStyle w:val="96"/>
      </w:pPr>
      <w:r>
        <w:rPr>
          <w:rFonts w:hint="eastAsia"/>
        </w:rPr>
        <w:t>        //2.设置是否支持电子放缩</w:t>
      </w:r>
    </w:p>
    <w:p>
      <w:pPr>
        <w:pStyle w:val="96"/>
      </w:pPr>
      <w:r>
        <w:t>        plugin.supportGestureZoom(false)</w:t>
      </w:r>
    </w:p>
    <w:p>
      <w:pPr>
        <w:pStyle w:val="96"/>
      </w:pPr>
      <w:r>
        <w:rPr>
          <w:rFonts w:hint="eastAsia"/>
        </w:rPr>
        <w:t>        //3.设置播放器监听对象</w:t>
      </w:r>
    </w:p>
    <w:p>
      <w:pPr>
        <w:pStyle w:val="96"/>
      </w:pPr>
      <w:r>
        <w:t>        plugin.setPlayerListener(self)</w:t>
      </w:r>
    </w:p>
    <w:p>
      <w:pPr>
        <w:pStyle w:val="96"/>
      </w:pPr>
      <w:r>
        <w:rPr>
          <w:rFonts w:hint="eastAsia"/>
        </w:rPr>
        <w:t>        //4.设置可视对讲监听对象</w:t>
      </w:r>
    </w:p>
    <w:p>
      <w:pPr>
        <w:pStyle w:val="96"/>
      </w:pPr>
      <w:r>
        <w:t>        plugin.setTalkListener(self)</w:t>
      </w: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第三步：调用SDK接口对播放参数设置，然后开始播放，具体代码实现参考下面：</w:t>
      </w:r>
    </w:p>
    <w:p>
      <w:pPr>
        <w:pStyle w:val="96"/>
        <w:ind w:firstLine="630" w:firstLineChars="300"/>
      </w:pPr>
      <w:r>
        <w:t>//1.初始化实时预览播放参数对象</w:t>
      </w:r>
    </w:p>
    <w:p>
      <w:pPr>
        <w:pStyle w:val="96"/>
      </w:pPr>
      <w:r>
        <w:t>        let playItem = LCOpenLiveSource()</w:t>
      </w:r>
    </w:p>
    <w:p>
      <w:pPr>
        <w:pStyle w:val="96"/>
      </w:pPr>
      <w:r>
        <w:t>        //2.设置产品ID ，非必传，只有IOT设备才有</w:t>
      </w:r>
    </w:p>
    <w:p>
      <w:pPr>
        <w:pStyle w:val="96"/>
      </w:pPr>
      <w:r>
        <w:t>        playItem.pid = "********"</w:t>
      </w:r>
    </w:p>
    <w:p>
      <w:pPr>
        <w:pStyle w:val="96"/>
      </w:pPr>
      <w:r>
        <w:t>        //3.设置设备序列号</w:t>
      </w:r>
    </w:p>
    <w:p>
      <w:pPr>
        <w:pStyle w:val="96"/>
      </w:pPr>
      <w:r>
        <w:t>        playItem.did = "********"</w:t>
      </w:r>
    </w:p>
    <w:p>
      <w:pPr>
        <w:pStyle w:val="96"/>
      </w:pPr>
      <w:r>
        <w:t>        //4.设置播放密钥，非必传，传了会提升拉流速度</w:t>
      </w:r>
    </w:p>
    <w:p>
      <w:pPr>
        <w:pStyle w:val="96"/>
      </w:pPr>
      <w:r>
        <w:t>        playItem.playToken = "********"</w:t>
      </w:r>
    </w:p>
    <w:p>
      <w:pPr>
        <w:pStyle w:val="96"/>
      </w:pPr>
      <w:r>
        <w:t>        //5.设置token，token根据AppId和AppSecret调用乐橙云开放平台获取</w:t>
      </w:r>
    </w:p>
    <w:p>
      <w:pPr>
        <w:pStyle w:val="96"/>
      </w:pPr>
      <w:r>
        <w:t>        playItem.accessToken = "********"</w:t>
      </w:r>
    </w:p>
    <w:p>
      <w:pPr>
        <w:pStyle w:val="96"/>
      </w:pPr>
      <w:r>
        <w:t>        //6.设置密钥，如果为用户自定义密钥为具体密钥， 非用户自定密钥可为设备序列号</w:t>
      </w:r>
    </w:p>
    <w:p>
      <w:pPr>
        <w:pStyle w:val="96"/>
      </w:pPr>
      <w:r>
        <w:t>        playItem.psk = "********"</w:t>
      </w:r>
    </w:p>
    <w:p>
      <w:pPr>
        <w:pStyle w:val="96"/>
      </w:pPr>
      <w:r>
        <w:t>        //7.设置是否使用TLS加密</w:t>
      </w:r>
    </w:p>
    <w:p>
      <w:pPr>
        <w:pStyle w:val="96"/>
      </w:pPr>
      <w:r>
        <w:t>        playItem.isTls = false</w:t>
      </w:r>
    </w:p>
    <w:p>
      <w:pPr>
        <w:pStyle w:val="96"/>
      </w:pPr>
      <w:r>
        <w:t>        //8.设置码流分辨率</w:t>
      </w:r>
    </w:p>
    <w:p>
      <w:pPr>
        <w:pStyle w:val="96"/>
      </w:pPr>
      <w:r>
        <w:rPr>
          <w:rFonts w:hint="eastAsia"/>
        </w:rPr>
        <w:t>        if LCNewDeviceVideoManager.shareInstance().mainChannelInfo.resolutions.count &gt; 0  &amp;&amp; LCNewDeviceVideoManager.shareInstance().currentDevice.catalog.uppercased() != "NVR"{</w:t>
      </w:r>
    </w:p>
    <w:p>
      <w:pPr>
        <w:pStyle w:val="96"/>
      </w:pPr>
      <w:r>
        <w:t>            let resolution = LCNewDeviceVideoManager.shareInstance().currentResolution</w:t>
      </w:r>
    </w:p>
    <w:p>
      <w:pPr>
        <w:pStyle w:val="96"/>
      </w:pPr>
      <w:r>
        <w:t>            LCNewDeviceVideoManager.shareInstance().currentResolution = resolution</w:t>
      </w:r>
    </w:p>
    <w:p>
      <w:pPr>
        <w:pStyle w:val="96"/>
      </w:pPr>
      <w:r>
        <w:t>            </w:t>
      </w:r>
    </w:p>
    <w:p>
      <w:pPr>
        <w:pStyle w:val="96"/>
      </w:pPr>
      <w:r>
        <w:t>            playItem.imageSize = Int(Int32(resolution.imageSize));</w:t>
      </w:r>
    </w:p>
    <w:p>
      <w:pPr>
        <w:pStyle w:val="96"/>
      </w:pPr>
      <w:r>
        <w:t>            playItem.isMainStream = !LCNewDeviceVideoManager.shareInstance().isSD</w:t>
      </w:r>
    </w:p>
    <w:p>
      <w:pPr>
        <w:pStyle w:val="96"/>
      </w:pPr>
      <w:r>
        <w:t>        } else {</w:t>
      </w:r>
    </w:p>
    <w:p>
      <w:pPr>
        <w:pStyle w:val="96"/>
      </w:pPr>
      <w:r>
        <w:t>            playItem.isMainStream = true</w:t>
      </w:r>
    </w:p>
    <w:p>
      <w:pPr>
        <w:pStyle w:val="96"/>
      </w:pPr>
      <w:r>
        <w:t>        }</w:t>
      </w:r>
    </w:p>
    <w:p>
      <w:pPr>
        <w:pStyle w:val="96"/>
      </w:pPr>
      <w:r>
        <w:t>        //9.设置降噪等级</w:t>
      </w:r>
    </w:p>
    <w:p>
      <w:pPr>
        <w:pStyle w:val="96"/>
      </w:pPr>
      <w:r>
        <w:t>        playItem.noiseLevel = .noise4 //降噪等级</w:t>
      </w:r>
    </w:p>
    <w:p>
      <w:pPr>
        <w:pStyle w:val="96"/>
      </w:pPr>
      <w:r>
        <w:t>        //10.设置playTokenKey解密密钥</w:t>
      </w:r>
    </w:p>
    <w:p>
      <w:pPr>
        <w:pStyle w:val="96"/>
      </w:pPr>
      <w:r>
        <w:t>        playItem.playTokenKey = "********"</w:t>
      </w:r>
    </w:p>
    <w:p>
      <w:pPr>
        <w:pStyle w:val="96"/>
      </w:pPr>
      <w:r>
        <w:t>        //11.开始播放</w:t>
      </w:r>
    </w:p>
    <w:p>
      <w:pPr>
        <w:pStyle w:val="96"/>
      </w:pPr>
      <w:r>
        <w:t>        self.visualTalkPlugin.playRtspReal(with: playItem)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第四步：实现监听回调，具体代码实现参考下面：</w:t>
      </w:r>
    </w:p>
    <w:p>
      <w:pPr>
        <w:pStyle w:val="96"/>
      </w:pPr>
      <w:r>
        <w:rPr>
          <w:rFonts w:ascii="menlo" w:hAnsi="menlo" w:eastAsia="menlo" w:cs="menlo"/>
          <w:color w:val="FFFFFF"/>
          <w:kern w:val="0"/>
          <w:sz w:val="24"/>
          <w:szCs w:val="24"/>
          <w:lang w:bidi="ar"/>
        </w:rPr>
        <w:t>   </w:t>
      </w:r>
      <w:r>
        <w:t xml:space="preserve"> /// 开始播放</w:t>
      </w:r>
    </w:p>
    <w:p>
      <w:pPr>
        <w:pStyle w:val="96"/>
      </w:pPr>
      <w:r>
        <w:t>    public func onPlaySuccess(_ videoItem:LCBaseVideoItem) {</w:t>
      </w:r>
    </w:p>
    <w:p>
      <w:pPr>
        <w:pStyle w:val="96"/>
      </w:pP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开始拉流</w:t>
      </w:r>
    </w:p>
    <w:p>
      <w:pPr>
        <w:pStyle w:val="96"/>
      </w:pPr>
      <w:r>
        <w:t>    public func onPlayLoading(_ videoItem:LCBaseVideoItem)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停止播放</w:t>
      </w:r>
    </w:p>
    <w:p>
      <w:pPr>
        <w:pStyle w:val="96"/>
      </w:pPr>
      <w:r>
        <w:t>    public func onPlayStop(_ videoItem:LCBaseVideoItem, saveLastFrame:Bool)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/// 播放失败回调</w:t>
      </w:r>
    </w:p>
    <w:p>
      <w:pPr>
        <w:pStyle w:val="96"/>
      </w:pPr>
      <w:r>
        <w:t>    /// - Parameters:</w:t>
      </w:r>
    </w:p>
    <w:p>
      <w:pPr>
        <w:pStyle w:val="96"/>
      </w:pPr>
      <w:r>
        <w:t>    ///   - videoError: 失败错误类型</w:t>
      </w:r>
    </w:p>
    <w:p>
      <w:pPr>
        <w:pStyle w:val="96"/>
      </w:pPr>
      <w:r>
        <w:t>    ///   - errorInfo: 错误信息，json格式</w:t>
      </w:r>
    </w:p>
    <w:p>
      <w:pPr>
        <w:pStyle w:val="96"/>
      </w:pPr>
      <w:r>
        <w:t>    public func onPlayFailure(videoError: String, type: String, errorInfo: String?, videoItem: LCBaseVideoItem) {</w:t>
      </w:r>
    </w:p>
    <w:p>
      <w:pPr>
        <w:pStyle w:val="96"/>
      </w:pPr>
    </w:p>
    <w:p>
      <w:pPr>
        <w:pStyle w:val="96"/>
      </w:pPr>
      <w:r>
        <w:t>    }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  <w:lang w:eastAsia="zh-Hans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 w:ascii="Times New Roman" w:hAnsi="Times New Roman"/>
          <w:sz w:val="24"/>
          <w:lang w:eastAsia="zh-Hans"/>
        </w:rPr>
        <w:t>五</w:t>
      </w:r>
      <w:r>
        <w:rPr>
          <w:rFonts w:hint="eastAsia" w:ascii="Times New Roman" w:hAnsi="Times New Roman"/>
          <w:sz w:val="24"/>
        </w:rPr>
        <w:t>步：设置参数开始可视对讲，具体代码实现参考下面：</w:t>
      </w:r>
    </w:p>
    <w:p>
      <w:pPr>
        <w:pStyle w:val="96"/>
      </w:pPr>
      <w:r>
        <w:rPr>
          <w:rFonts w:ascii="menlo" w:hAnsi="menlo" w:eastAsia="menlo" w:cs="menlo"/>
          <w:color w:val="6C7987"/>
          <w:kern w:val="0"/>
          <w:sz w:val="24"/>
          <w:szCs w:val="24"/>
          <w:lang w:bidi="ar"/>
        </w:rPr>
        <w:t xml:space="preserve">    </w:t>
      </w:r>
      <w:r>
        <w:t>    //1.初始化语音对讲参数对象</w:t>
      </w:r>
    </w:p>
    <w:p>
      <w:pPr>
        <w:pStyle w:val="96"/>
      </w:pPr>
      <w:r>
        <w:t>        let source = LCOpenTalkSource()</w:t>
      </w:r>
    </w:p>
    <w:p>
      <w:pPr>
        <w:pStyle w:val="96"/>
      </w:pPr>
      <w:r>
        <w:t>        //2.设置设备序列号</w:t>
      </w:r>
    </w:p>
    <w:p>
      <w:pPr>
        <w:pStyle w:val="96"/>
      </w:pPr>
      <w:r>
        <w:t>        source.did = "********"</w:t>
      </w:r>
    </w:p>
    <w:p>
      <w:pPr>
        <w:pStyle w:val="96"/>
      </w:pPr>
      <w:r>
        <w:t>        //3.设置设备通道，对于单通道设备为0， 对于NVR等多通道设备为具体通道</w:t>
      </w:r>
    </w:p>
    <w:p>
      <w:pPr>
        <w:pStyle w:val="96"/>
      </w:pPr>
      <w:r>
        <w:t>        source.cid = 0</w:t>
      </w:r>
    </w:p>
    <w:p>
      <w:pPr>
        <w:pStyle w:val="96"/>
      </w:pPr>
      <w:r>
        <w:t>        //4.设置产品ID ，非必传，只有IOT设备才有</w:t>
      </w:r>
    </w:p>
    <w:p>
      <w:pPr>
        <w:pStyle w:val="96"/>
      </w:pPr>
      <w:r>
        <w:t>        source.pid = "********"</w:t>
      </w:r>
    </w:p>
    <w:p>
      <w:pPr>
        <w:pStyle w:val="96"/>
      </w:pPr>
      <w:r>
        <w:t>        //5.设置播放密钥</w:t>
      </w:r>
    </w:p>
    <w:p>
      <w:pPr>
        <w:pStyle w:val="96"/>
      </w:pPr>
      <w:r>
        <w:t>        source.playToken = "********"</w:t>
      </w:r>
    </w:p>
    <w:p>
      <w:pPr>
        <w:pStyle w:val="96"/>
      </w:pPr>
      <w:r>
        <w:t>        //6.设置token，token根据AppId和AppSecret调用乐橙云开放平台获取设置播放密钥，非必传，传了会提升拉流速度</w:t>
      </w:r>
    </w:p>
    <w:p>
      <w:pPr>
        <w:pStyle w:val="96"/>
      </w:pPr>
      <w:r>
        <w:t>        source.accessToken = "********"</w:t>
      </w:r>
    </w:p>
    <w:p>
      <w:pPr>
        <w:pStyle w:val="96"/>
      </w:pPr>
      <w:r>
        <w:t>        //7.设置密钥，如果为用户自定义密钥为具体密钥， 非用户自定密钥可为设备序列号</w:t>
      </w:r>
    </w:p>
    <w:p>
      <w:pPr>
        <w:pStyle w:val="96"/>
      </w:pPr>
      <w:r>
        <w:t>        source.psk = "********"</w:t>
      </w:r>
    </w:p>
    <w:p>
      <w:pPr>
        <w:pStyle w:val="96"/>
      </w:pPr>
      <w:r>
        <w:t>        //8.设置是否使用TLS加密</w:t>
      </w:r>
    </w:p>
    <w:p>
      <w:pPr>
        <w:pStyle w:val="96"/>
      </w:pPr>
      <w:r>
        <w:t>        source.isTls = true</w:t>
      </w:r>
    </w:p>
    <w:p>
      <w:pPr>
        <w:pStyle w:val="96"/>
      </w:pPr>
      <w:r>
        <w:t>        //9.设置对讲类型,支持呼叫(call)类型和对讲(talk)类型</w:t>
      </w:r>
    </w:p>
    <w:p>
      <w:pPr>
        <w:pStyle w:val="96"/>
      </w:pPr>
      <w:r>
        <w:t>        source.talkType = isCall == true ? "call" : "talk"</w:t>
      </w:r>
    </w:p>
    <w:p>
      <w:pPr>
        <w:pStyle w:val="96"/>
      </w:pPr>
      <w:r>
        <w:t>        //10.设置playTokenKey解密密钥</w:t>
      </w:r>
    </w:p>
    <w:p>
      <w:pPr>
        <w:pStyle w:val="96"/>
      </w:pPr>
      <w:r>
        <w:t>        source.playTokenKey = "********"</w:t>
      </w:r>
    </w:p>
    <w:p>
      <w:pPr>
        <w:pStyle w:val="96"/>
      </w:pPr>
      <w:r>
        <w:t>        //开始对讲</w:t>
      </w:r>
    </w:p>
    <w:p>
      <w:pPr>
        <w:pStyle w:val="96"/>
      </w:pPr>
      <w:r>
        <w:t>        self.visualTalkPlugin.startTalk(with: source)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 w:ascii="Times New Roman" w:hAnsi="Times New Roman"/>
          <w:sz w:val="24"/>
          <w:lang w:eastAsia="zh-Hans"/>
        </w:rPr>
        <w:t>六</w:t>
      </w:r>
      <w:r>
        <w:rPr>
          <w:rFonts w:hint="eastAsia" w:ascii="Times New Roman" w:hAnsi="Times New Roman"/>
          <w:sz w:val="24"/>
        </w:rPr>
        <w:t>步：实现监听回调，具体代码实现参考下面：</w:t>
      </w:r>
    </w:p>
    <w:p>
      <w:pPr>
        <w:pStyle w:val="96"/>
      </w:pPr>
      <w:r>
        <w:rPr>
          <w:rFonts w:ascii="menlo" w:hAnsi="menlo" w:eastAsia="menlo" w:cs="menlo"/>
          <w:color w:val="A9FFEA"/>
          <w:kern w:val="0"/>
          <w:sz w:val="24"/>
          <w:szCs w:val="24"/>
          <w:lang w:bidi="ar"/>
        </w:rPr>
        <w:t> </w:t>
      </w:r>
      <w:r>
        <w:t>public func onTalkSuccess(_ source:LCOpenTalkSource) {</w:t>
      </w:r>
    </w:p>
    <w:p>
      <w:pPr>
        <w:pStyle w:val="96"/>
      </w:pPr>
      <w:r>
        <w:t xml:space="preserve">        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onTalkLoading(_ source:LCOpenTalkSource)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onTalkStop(_ source:LCOpenTalkSource) {</w:t>
      </w:r>
    </w:p>
    <w:p>
      <w:pPr>
        <w:pStyle w:val="96"/>
      </w:pPr>
      <w:r>
        <w:t>        </w:t>
      </w:r>
    </w:p>
    <w:p>
      <w:pPr>
        <w:pStyle w:val="96"/>
      </w:pPr>
      <w:r>
        <w:t>    }</w:t>
      </w:r>
    </w:p>
    <w:p>
      <w:pPr>
        <w:pStyle w:val="96"/>
      </w:pPr>
      <w:r>
        <w:t>    </w:t>
      </w:r>
    </w:p>
    <w:p>
      <w:pPr>
        <w:pStyle w:val="96"/>
      </w:pPr>
      <w:r>
        <w:t>    public func onTalkFailure(_ source: LCOpenTalkSource, failureWith error: String, type: Int) {</w:t>
      </w:r>
    </w:p>
    <w:p>
      <w:pPr>
        <w:pStyle w:val="96"/>
      </w:pPr>
      <w:r>
        <w:t xml:space="preserve">        </w:t>
      </w:r>
    </w:p>
    <w:p>
      <w:pPr>
        <w:pStyle w:val="96"/>
      </w:pPr>
      <w:r>
        <w:t>    }</w:t>
      </w:r>
    </w:p>
    <w:p>
      <w:pPr>
        <w:pStyle w:val="96"/>
      </w:pP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</w:t>
      </w:r>
      <w:r>
        <w:rPr>
          <w:rFonts w:hint="eastAsia"/>
          <w:lang w:eastAsia="zh-Hans"/>
        </w:rPr>
        <w:t>七</w:t>
      </w:r>
      <w:r>
        <w:rPr>
          <w:rFonts w:hint="eastAsia" w:ascii="Times New Roman" w:hAnsi="Times New Roman"/>
          <w:sz w:val="24"/>
        </w:rPr>
        <w:t>步：开启手机摄像头：</w:t>
      </w:r>
    </w:p>
    <w:p>
      <w:pPr>
        <w:pStyle w:val="96"/>
      </w:pPr>
      <w:r>
        <w:rPr>
          <w:rFonts w:hint="eastAsia"/>
        </w:rPr>
        <w:t>l</w:t>
      </w:r>
      <w:r>
        <w:rPr>
          <w:rFonts w:ascii="menlo" w:hAnsi="menlo" w:eastAsia="menlo" w:cs="menlo"/>
          <w:color w:val="6C7986"/>
          <w:sz w:val="18"/>
          <w:szCs w:val="18"/>
          <w:lang w:bidi="ar"/>
        </w:rPr>
        <w:t>///</w:t>
      </w:r>
      <w:r>
        <w:t xml:space="preserve"> 开启手机端视频采集</w:t>
      </w:r>
    </w:p>
    <w:p>
      <w:pPr>
        <w:pStyle w:val="96"/>
      </w:pPr>
      <w:r>
        <w:t> @objc public func openCamera()</w:t>
      </w:r>
    </w:p>
    <w:p>
      <w:pPr>
        <w:rPr>
          <w:lang w:eastAsia="zh-Hans"/>
        </w:rPr>
      </w:pPr>
      <w:r>
        <w:rPr>
          <w:rFonts w:hint="eastAsia"/>
          <w:lang w:eastAsia="zh-Hans"/>
        </w:rPr>
        <w:t>第</w:t>
      </w:r>
      <w:r>
        <w:rPr>
          <w:rFonts w:hint="eastAsia"/>
        </w:rPr>
        <w:t>八</w:t>
      </w:r>
      <w:r>
        <w:rPr>
          <w:rFonts w:hint="eastAsia"/>
          <w:lang w:eastAsia="zh-Hans"/>
        </w:rPr>
        <w:t>步：获取本地摄像头渲染画面view添加到当前页面任意位置并进行约束布局</w:t>
      </w:r>
    </w:p>
    <w:p>
      <w:pPr>
        <w:pStyle w:val="96"/>
      </w:pPr>
      <w:r>
        <w:rPr>
          <w:rFonts w:ascii="menlo" w:hAnsi="menlo" w:eastAsia="menlo" w:cs="menlo"/>
          <w:color w:val="6C7986"/>
          <w:szCs w:val="21"/>
          <w:lang w:bidi="ar"/>
        </w:rPr>
        <w:t>//</w:t>
      </w:r>
      <w:r>
        <w:t>/ 获取本地摄像头渲染画面view</w:t>
      </w:r>
    </w:p>
    <w:p>
      <w:pPr>
        <w:pStyle w:val="96"/>
      </w:pPr>
      <w:r>
        <w:t>    /// - Returns: 本地摄像头渲染画面view</w:t>
      </w:r>
    </w:p>
    <w:p>
      <w:pPr>
        <w:pStyle w:val="96"/>
      </w:pPr>
      <w:r>
        <w:t>    @objc public func getPreviewView() -&gt; UIView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第九步：停止视频采样，停止音频采样，具体代码实现参考下面：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ascii="menlo" w:hAnsi="menlo" w:eastAsia="menlo" w:cs="menlo"/>
          <w:color w:val="6C7986"/>
          <w:szCs w:val="21"/>
          <w:lang w:bidi="ar"/>
        </w:rPr>
        <w:t>///</w:t>
      </w:r>
      <w:r>
        <w:t xml:space="preserve"> 关闭手机端视频采集</w:t>
      </w:r>
    </w:p>
    <w:p>
      <w:pPr>
        <w:pStyle w:val="96"/>
      </w:pPr>
      <w:r>
        <w:t>@objc public func closeCamera()</w:t>
      </w:r>
    </w:p>
    <w:p>
      <w:pPr>
        <w:pStyle w:val="96"/>
      </w:pPr>
    </w:p>
    <w:p>
      <w:pPr>
        <w:pStyle w:val="96"/>
      </w:pPr>
      <w:r>
        <w:t>/// 关闭手机端音频采集</w:t>
      </w:r>
    </w:p>
    <w:p>
      <w:pPr>
        <w:pStyle w:val="96"/>
      </w:pPr>
      <w:r>
        <w:t>@objc public func stopAudioCapture()</w:t>
      </w:r>
    </w:p>
    <w:p>
      <w:pPr>
        <w:pStyle w:val="96"/>
      </w:pPr>
    </w:p>
    <w:p/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32" w:name="_Toc222612657"/>
      <w:r>
        <w:rPr>
          <w:rFonts w:hint="eastAsia"/>
        </w:rPr>
        <w:t>下载功能介绍</w:t>
      </w:r>
      <w:bookmarkEnd w:id="32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录像下载是对设备存储在SD卡或硬盘上的录像和云存储上的录像进行下载，针对设备录像和云存储录像，SDK提供了不同的接口，使用时要注意。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对于设备录像下载，SDK提供了两个接口，分别为按文件名下载和按时间下载，开发者可根据不同场景需要进行使用。目前接口仅支持MP4格式的录像文件下载，暂不支持其他格式。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3" w:name="_Toc534413125"/>
      <w:r>
        <w:rPr>
          <w:rFonts w:hint="eastAsia"/>
        </w:rPr>
        <w:t>设备录像下载</w:t>
      </w:r>
      <w:bookmarkEnd w:id="33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第四步：调用SDK接口设置录像下载参数，然后开始下载，设备录像下载具体代码参考下面：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设备录像下载</w:t>
      </w:r>
    </w:p>
    <w:p>
      <w:pPr>
        <w:numPr>
          <w:ilvl w:val="0"/>
          <w:numId w:val="5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设备录像按文件名下载</w:t>
      </w:r>
    </w:p>
    <w:p>
      <w:pPr>
        <w:pStyle w:val="96"/>
      </w:pPr>
      <w:r>
        <w:rPr>
          <w:rFonts w:hint="eastAsia"/>
        </w:rPr>
        <w:t>/** 1. 初始化按文件名下载参数对象*/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设置设备录像名*/</w:t>
      </w:r>
    </w:p>
    <w:p>
      <w:pPr>
        <w:pStyle w:val="96"/>
      </w:pPr>
      <w:r>
        <w:rPr>
          <w:rFonts w:hint="eastAsia"/>
        </w:rPr>
        <w:t>paramRecord.fileId = @"********";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12.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startDownloadDeviceRecordById:</w:t>
      </w:r>
      <w:r>
        <w:rPr>
          <w:rFonts w:hint="eastAsia"/>
        </w:rPr>
        <w:t>paramRecord];</w:t>
      </w:r>
    </w:p>
    <w:p>
      <w:pPr>
        <w:numPr>
          <w:ilvl w:val="0"/>
          <w:numId w:val="5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设备录像按时间下载</w:t>
      </w:r>
    </w:p>
    <w:p>
      <w:pPr>
        <w:pStyle w:val="96"/>
      </w:pPr>
      <w:r>
        <w:t>/** 1.</w:t>
      </w:r>
      <w:r>
        <w:rPr>
          <w:rFonts w:hint="eastAsia"/>
        </w:rPr>
        <w:t xml:space="preserve"> </w:t>
      </w:r>
      <w:r>
        <w:t>初始化</w:t>
      </w:r>
      <w:r>
        <w:rPr>
          <w:rFonts w:hint="eastAsia"/>
        </w:rPr>
        <w:t>按时间时间下载</w:t>
      </w:r>
      <w:r>
        <w:t>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[[LCOpenSDK_DownloadByUTCTimeParam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设置开始时间，不为0*/</w:t>
      </w:r>
    </w:p>
    <w:p>
      <w:pPr>
        <w:pStyle w:val="96"/>
      </w:pPr>
      <w:r>
        <w:rPr>
          <w:rFonts w:hint="eastAsia"/>
        </w:rPr>
        <w:t>paramRecord.beginTime = 0;</w:t>
      </w:r>
    </w:p>
    <w:p>
      <w:pPr>
        <w:pStyle w:val="96"/>
      </w:pPr>
      <w:r>
        <w:rPr>
          <w:rFonts w:hint="eastAsia"/>
        </w:rPr>
        <w:t>/** 12. 设置结束时间，不为0*/</w:t>
      </w:r>
    </w:p>
    <w:p>
      <w:pPr>
        <w:pStyle w:val="96"/>
      </w:pPr>
      <w:r>
        <w:rPr>
          <w:rFonts w:hint="eastAsia"/>
        </w:rPr>
        <w:t>paramRecord.endTime = 0;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13.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startDownloadDeviceRecordByUtcTime: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4" w:name="_Toc1104780121"/>
      <w:r>
        <w:rPr>
          <w:rFonts w:hint="eastAsia"/>
        </w:rPr>
        <w:t>云录像下载</w:t>
      </w:r>
      <w:bookmarkEnd w:id="34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第二步：通过乐橙云平台云录像查询接口(https://open.imou.com/book/http/device/record/cloud/queryCloudRecordNum.html)获取云存储录像信息 、通过本地录像查询接口(https://open.imou.com/book/http/device/record/local/summary.html)获取设备本地录像信息。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bookmarkStart w:id="35" w:name="_MON_1664634458"/>
      <w:bookmarkEnd w:id="35"/>
      <w:r>
        <w:rPr>
          <w:rFonts w:hint="eastAsia" w:ascii="Times New Roman" w:hAnsi="Times New Roman"/>
          <w:sz w:val="24"/>
        </w:rPr>
        <w:t xml:space="preserve">第四步：调用SDK接口设置录像下载参数，然后开始下载，云录像下载具体代码参考下面： </w:t>
      </w:r>
    </w:p>
    <w:p>
      <w:pPr>
        <w:pStyle w:val="96"/>
      </w:pPr>
      <w:r>
        <w:rPr>
          <w:rFonts w:hint="eastAsia"/>
        </w:rPr>
        <w:t>/** 1. 初始化云录像下载参数对象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</w:t>
      </w:r>
      <w:r>
        <w:t>录像Id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paramRecord.recordRegionId = @"********";</w:t>
      </w:r>
    </w:p>
    <w:p>
      <w:pPr>
        <w:pStyle w:val="96"/>
      </w:pPr>
      <w:r>
        <w:rPr>
          <w:rFonts w:hint="eastAsia"/>
        </w:rPr>
        <w:t>/** 12. 设置云录像类型 1000：报警，2000：定时*/</w:t>
      </w:r>
    </w:p>
    <w:p>
      <w:pPr>
        <w:pStyle w:val="96"/>
      </w:pPr>
      <w:r>
        <w:rPr>
          <w:rFonts w:hint="eastAsia"/>
        </w:rPr>
        <w:t>paramRecord.cloudType = 1000;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13. 开始下载 */</w:t>
      </w:r>
    </w:p>
    <w:p>
      <w:pPr>
        <w:pStyle w:val="96"/>
        <w:rPr>
          <w:sz w:val="24"/>
        </w:rPr>
      </w:pPr>
      <w:r>
        <w:rPr>
          <w:rFonts w:hint="eastAsia"/>
        </w:rPr>
        <w:t xml:space="preserve">[m_download </w:t>
      </w:r>
      <w:r>
        <w:t>startDownloadCloudRecord: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6" w:name="_Toc895881685"/>
      <w:r>
        <w:rPr>
          <w:rFonts w:hint="eastAsia"/>
        </w:rPr>
        <w:t>云图下载</w:t>
      </w:r>
      <w:bookmarkEnd w:id="36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第二步：通过乐橙云平台云录像查询接口(https://open.imou.com/book/http/device/record/cloud/queryCloudRecordNum.html)获取云存储录像信息 、通过本地录像查询接口(https://open.imou.com/book/http/device/record/local/summary.html)获取设备本地录像信息。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第四步：调用SDK接口设置录像下载参数，然后开始下载，云录像下载具体代码参考下面： </w:t>
      </w:r>
    </w:p>
    <w:p>
      <w:pPr>
        <w:pStyle w:val="96"/>
      </w:pPr>
      <w:r>
        <w:rPr>
          <w:rFonts w:hint="eastAsia"/>
        </w:rPr>
        <w:t>/** 1. 初始化云录像下载参数对象 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</w:t>
      </w:r>
      <w:r>
        <w:t>录像Id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paramRecord.recordRegionId = @"********";</w:t>
      </w:r>
    </w:p>
    <w:p>
      <w:pPr>
        <w:pStyle w:val="96"/>
      </w:pPr>
      <w:r>
        <w:rPr>
          <w:rFonts w:hint="eastAsia"/>
        </w:rPr>
        <w:t>/** 12. 设置云录像类型 1000：报警，2000：定时*/</w:t>
      </w:r>
    </w:p>
    <w:p>
      <w:pPr>
        <w:pStyle w:val="96"/>
      </w:pPr>
      <w:r>
        <w:rPr>
          <w:rFonts w:hint="eastAsia"/>
        </w:rPr>
        <w:t>paramRecord.cloudType = 1000;</w:t>
      </w:r>
    </w:p>
    <w:p>
      <w:pPr>
        <w:pStyle w:val="96"/>
      </w:pPr>
      <w:r>
        <w:rPr>
          <w:rFonts w:hint="eastAsia"/>
        </w:rPr>
        <w:t>/** 1</w:t>
      </w:r>
      <w:r>
        <w:t>3</w:t>
      </w:r>
      <w:r>
        <w:rPr>
          <w:rFonts w:hint="eastAsia"/>
        </w:rPr>
        <w:t>. 设置帧率*/</w:t>
      </w:r>
    </w:p>
    <w:p>
      <w:pPr>
        <w:pStyle w:val="96"/>
      </w:pPr>
      <w:r>
        <w:rPr>
          <w:rFonts w:hint="eastAsia"/>
        </w:rPr>
        <w:t>paramRecord.frameRate</w:t>
      </w:r>
      <w:r>
        <w:t xml:space="preserve"> </w:t>
      </w:r>
      <w:r>
        <w:rPr>
          <w:rFonts w:hint="eastAsia"/>
        </w:rPr>
        <w:t xml:space="preserve">= </w:t>
      </w:r>
      <w:r>
        <w:t>1</w:t>
      </w:r>
      <w:r>
        <w:rPr>
          <w:rFonts w:hint="eastAsia"/>
        </w:rPr>
        <w:t>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1</w:t>
      </w:r>
      <w:r>
        <w:t>4</w:t>
      </w:r>
      <w:r>
        <w:rPr>
          <w:rFonts w:hint="eastAsia"/>
        </w:rPr>
        <w:t>. 开始下载 */</w:t>
      </w:r>
    </w:p>
    <w:p>
      <w:pPr>
        <w:pStyle w:val="96"/>
        <w:rPr>
          <w:sz w:val="24"/>
        </w:rPr>
      </w:pPr>
      <w:r>
        <w:rPr>
          <w:rFonts w:hint="eastAsia"/>
        </w:rPr>
        <w:t>[m_download start</w:t>
      </w:r>
      <w:r>
        <w:t>DownloadCloudImages: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5"/>
        <w:numPr>
          <w:ilvl w:val="2"/>
          <w:numId w:val="2"/>
        </w:numPr>
        <w:spacing w:after="62"/>
        <w:ind w:left="0" w:firstLine="0"/>
      </w:pPr>
      <w:bookmarkStart w:id="37" w:name="_Toc1075630678"/>
      <w:r>
        <w:rPr>
          <w:rFonts w:hint="eastAsia"/>
          <w:lang w:val="en-US" w:eastAsia="zh-CN"/>
        </w:rPr>
        <w:t>影集</w:t>
      </w:r>
      <w:r>
        <w:rPr>
          <w:rFonts w:hint="eastAsia"/>
        </w:rPr>
        <w:t>下载</w:t>
      </w:r>
      <w:bookmarkEnd w:id="37"/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第一步：通过乐橙云平台接口（https://open.imou.com/book/http/device/manage/query/listDeviceDetailsByIds.html）获取设备信息。</w:t>
      </w:r>
    </w:p>
    <w:p>
      <w:pPr>
        <w:rPr>
          <w:rFonts w:hint="default" w:ascii="Times New Roman" w:hAnsi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/>
          <w:sz w:val="24"/>
        </w:rPr>
        <w:t>第二步：通过乐橙云平台云录像查询接口(</w:t>
      </w:r>
      <w:r>
        <w:rPr>
          <w:rFonts w:hint="eastAsia"/>
          <w:lang w:val="en-US" w:eastAsia="zh-CN"/>
        </w:rPr>
        <w:t>openapi/getCondensedRecords</w:t>
      </w:r>
      <w:r>
        <w:rPr>
          <w:rFonts w:hint="eastAsia" w:ascii="Times New Roman" w:hAnsi="Times New Roman"/>
          <w:sz w:val="24"/>
        </w:rPr>
        <w:t>)</w:t>
      </w:r>
      <w:r>
        <w:rPr>
          <w:rFonts w:hint="eastAsia" w:ascii="Times New Roman" w:hAnsi="Times New Roman"/>
          <w:sz w:val="24"/>
          <w:lang w:val="en-US" w:eastAsia="zh-CN"/>
        </w:rPr>
        <w:t>获取影集录像/甄选录像信息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第三步：调用SDK接口初始化下载对象，设置监听对象，具体代码实现参考下面：</w:t>
      </w:r>
    </w:p>
    <w:p>
      <w:pPr>
        <w:pStyle w:val="96"/>
      </w:pPr>
      <w:r>
        <w:rPr>
          <w:rFonts w:hint="eastAsia"/>
        </w:rPr>
        <w:t>/** 1.路径名称 */</w:t>
      </w:r>
    </w:p>
    <w:p>
      <w:pPr>
        <w:pStyle w:val="96"/>
      </w:pPr>
      <w:r>
        <w:rPr>
          <w:rFonts w:hint="eastAsia"/>
        </w:rPr>
        <w:t>NSArray* paths = NSSearchPathForDirectoriesInDomains(NSLibraryDirectory, NSUserDomainMask, YES);</w:t>
      </w:r>
    </w:p>
    <w:p>
      <w:pPr>
        <w:pStyle w:val="96"/>
      </w:pPr>
      <w:r>
        <w:rPr>
          <w:rFonts w:hint="eastAsia"/>
        </w:rPr>
        <w:t>NSString* libraryDirectory = [paths objectAtIndex:0];</w:t>
      </w:r>
    </w:p>
    <w:p>
      <w:pPr>
        <w:pStyle w:val="96"/>
      </w:pPr>
      <w:r>
        <w:rPr>
          <w:rFonts w:hint="eastAsia"/>
        </w:rPr>
        <w:t>NSString* myDirectory = [libraryDirectory stringByAppendingPathComponent:@"lechange"];</w:t>
      </w:r>
    </w:p>
    <w:p>
      <w:pPr>
        <w:pStyle w:val="96"/>
      </w:pPr>
      <w:r>
        <w:rPr>
          <w:rFonts w:hint="eastAsia"/>
        </w:rPr>
        <w:t>NSString* downloadDirectory = [myDirectory stringByAppendingPathComponent:@"download"];</w:t>
      </w:r>
    </w:p>
    <w:p>
      <w:pPr>
        <w:pStyle w:val="96"/>
      </w:pPr>
      <w:r>
        <w:rPr>
          <w:rFonts w:hint="eastAsia"/>
        </w:rPr>
        <w:t>/** 不要每个都一样，否则会覆盖 */</w:t>
      </w:r>
    </w:p>
    <w:p>
      <w:pPr>
        <w:pStyle w:val="96"/>
      </w:pPr>
      <w:r>
        <w:rPr>
          <w:rFonts w:hint="eastAsia"/>
        </w:rPr>
        <w:t>NSString* infoPath = [downloadDirectory stringByAppendingPathComponent:[NSString stringWithFormat:@"record_download"]];</w:t>
      </w:r>
    </w:p>
    <w:p>
      <w:pPr>
        <w:pStyle w:val="96"/>
      </w:pPr>
      <w:r>
        <w:rPr>
          <w:rFonts w:hint="eastAsia"/>
        </w:rPr>
        <w:t>NSString* m_downloadPath = [infoPath stringByAppendingString:@".mp4"];</w:t>
      </w:r>
    </w:p>
    <w:p>
      <w:pPr>
        <w:pStyle w:val="96"/>
      </w:pPr>
      <w:r>
        <w:rPr>
          <w:rFonts w:hint="eastAsia"/>
        </w:rPr>
        <w:t>/** 2.根据路径名称创建路径 */</w:t>
      </w:r>
    </w:p>
    <w:p>
      <w:pPr>
        <w:pStyle w:val="96"/>
      </w:pPr>
      <w:r>
        <w:rPr>
          <w:rFonts w:hint="eastAsia"/>
        </w:rPr>
        <w:t>NSFileManager* fileManage = [NSFileManager defaultManager];</w:t>
      </w:r>
    </w:p>
    <w:p>
      <w:pPr>
        <w:pStyle w:val="96"/>
      </w:pPr>
      <w:r>
        <w:rPr>
          <w:rFonts w:hint="eastAsia"/>
        </w:rPr>
        <w:t>NSError* pErr;</w:t>
      </w:r>
    </w:p>
    <w:p>
      <w:pPr>
        <w:pStyle w:val="96"/>
      </w:pPr>
      <w:r>
        <w:rPr>
          <w:rFonts w:hint="eastAsia"/>
        </w:rPr>
        <w:t>BOOL isDir;</w:t>
      </w:r>
    </w:p>
    <w:p>
      <w:pPr>
        <w:pStyle w:val="96"/>
      </w:pPr>
      <w:r>
        <w:rPr>
          <w:rFonts w:hint="eastAsia"/>
        </w:rPr>
        <w:t>if (NO == [fileManage fileExistsAtPath:myDirectory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createDirectoryAtPath:myDirectory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if (NO == [fileManage fileExistsAtPath:downloadDirectory isDirectory:&amp;isDir])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 [fileManage createDirectoryAtPath:downloadDirectory withIntermediateDirectories:YES attributes:nil error:&amp;pErr];</w:t>
      </w:r>
    </w:p>
    <w:p>
      <w:pPr>
        <w:pStyle w:val="96"/>
      </w:pP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>/** 3.创建下载对象 */</w:t>
      </w:r>
    </w:p>
    <w:p>
      <w:pPr>
        <w:pStyle w:val="96"/>
      </w:pPr>
      <w:r>
        <w:rPr>
          <w:rFonts w:hint="eastAsia"/>
        </w:rPr>
        <w:t>LCOpenSDK_Download* m_download = [LCOpenSDK_Download shareMyInstance];</w:t>
      </w:r>
    </w:p>
    <w:p>
      <w:pPr>
        <w:pStyle w:val="96"/>
      </w:pPr>
      <w:r>
        <w:rPr>
          <w:rFonts w:hint="eastAsia"/>
        </w:rPr>
        <w:t>/** 4.设置监听 */</w:t>
      </w:r>
    </w:p>
    <w:p>
      <w:pPr>
        <w:pStyle w:val="96"/>
      </w:pPr>
      <w:r>
        <w:rPr>
          <w:rFonts w:hint="eastAsia"/>
        </w:rPr>
        <w:t>[m_download setListener:(id&lt;LCOpenSDK_DownloadListener&gt;)self];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第四步：调用SDK接口设置录像下载参数，然后开始下载，云录像下载具体代码参考下面： </w:t>
      </w:r>
    </w:p>
    <w:p>
      <w:pPr>
        <w:pStyle w:val="96"/>
      </w:pPr>
      <w:r>
        <w:rPr>
          <w:rFonts w:hint="eastAsia"/>
        </w:rPr>
        <w:t>/** 1. 初始化</w:t>
      </w:r>
      <w:r>
        <w:rPr>
          <w:rFonts w:hint="eastAsia"/>
          <w:lang w:val="en-US" w:eastAsia="zh-CN"/>
        </w:rPr>
        <w:t>影集录像</w:t>
      </w:r>
      <w:r>
        <w:rPr>
          <w:rFonts w:hint="eastAsia"/>
        </w:rPr>
        <w:t>下载参数对象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复用云录像下载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LCOpenSDK_DownloadByRecordIdParam * paramRecord = [[LCOpenSDK_DownloadByRecordIdParam alloc] init];</w:t>
      </w:r>
    </w:p>
    <w:p>
      <w:pPr>
        <w:pStyle w:val="96"/>
      </w:pPr>
      <w:r>
        <w:rPr>
          <w:rFonts w:hint="eastAsia"/>
        </w:rPr>
        <w:t>/** 2. 设置下载序号 */</w:t>
      </w:r>
    </w:p>
    <w:p>
      <w:pPr>
        <w:pStyle w:val="96"/>
      </w:pPr>
      <w:r>
        <w:rPr>
          <w:rFonts w:hint="eastAsia"/>
        </w:rPr>
        <w:t>paramRecord.index = 0;</w:t>
      </w:r>
    </w:p>
    <w:p>
      <w:pPr>
        <w:pStyle w:val="96"/>
      </w:pPr>
      <w:r>
        <w:rPr>
          <w:rFonts w:hint="eastAsia"/>
        </w:rPr>
        <w:t>/** 3. 设置token，token根据AppId和AppSecret调用乐橙云开放平台获取 */</w:t>
      </w:r>
    </w:p>
    <w:p>
      <w:pPr>
        <w:pStyle w:val="96"/>
      </w:pPr>
      <w:r>
        <w:rPr>
          <w:rFonts w:hint="eastAsia"/>
        </w:rPr>
        <w:t>paramRecord.accessToken = @"********";</w:t>
      </w:r>
    </w:p>
    <w:p>
      <w:pPr>
        <w:pStyle w:val="96"/>
      </w:pPr>
      <w:r>
        <w:rPr>
          <w:rFonts w:hint="eastAsia"/>
        </w:rPr>
        <w:t>/** 4. 设置设备序列号 */</w:t>
      </w:r>
    </w:p>
    <w:p>
      <w:pPr>
        <w:pStyle w:val="96"/>
      </w:pPr>
      <w:r>
        <w:rPr>
          <w:rFonts w:hint="eastAsia"/>
        </w:rPr>
        <w:t>paramRecord.deviceID = @"********";</w:t>
      </w:r>
    </w:p>
    <w:p>
      <w:pPr>
        <w:pStyle w:val="96"/>
      </w:pPr>
      <w:r>
        <w:rPr>
          <w:rFonts w:hint="eastAsia"/>
        </w:rPr>
        <w:t>/** 5. 设置密钥，如果为用户自定义密钥为具体密钥， 非用户自定密钥可为设备序列号*/</w:t>
      </w:r>
    </w:p>
    <w:p>
      <w:pPr>
        <w:pStyle w:val="96"/>
      </w:pPr>
      <w:r>
        <w:rPr>
          <w:rFonts w:hint="eastAsia"/>
        </w:rPr>
        <w:t>paramRecord.psk = @"********";</w:t>
      </w:r>
    </w:p>
    <w:p>
      <w:pPr>
        <w:pStyle w:val="96"/>
      </w:pPr>
      <w:r>
        <w:rPr>
          <w:rFonts w:hint="eastAsia"/>
        </w:rPr>
        <w:t>/** 6. 设置产品ID ，非必传，只有IOT设备才有*/</w:t>
      </w:r>
    </w:p>
    <w:p>
      <w:pPr>
        <w:pStyle w:val="96"/>
      </w:pPr>
      <w:r>
        <w:rPr>
          <w:rFonts w:hint="eastAsia"/>
        </w:rPr>
        <w:t>paramRecord.productId = @"********";</w:t>
      </w:r>
    </w:p>
    <w:p>
      <w:pPr>
        <w:pStyle w:val="96"/>
      </w:pPr>
      <w:r>
        <w:rPr>
          <w:rFonts w:hint="eastAsia"/>
        </w:rPr>
        <w:t>/** 7. 设置设备通道，对于单通道设备为0， 对于NVR等多通道设备为具体通道号 */</w:t>
      </w:r>
    </w:p>
    <w:p>
      <w:pPr>
        <w:pStyle w:val="96"/>
      </w:pPr>
      <w:r>
        <w:rPr>
          <w:rFonts w:hint="eastAsia"/>
        </w:rPr>
        <w:t>paramRecord.channeld = 0;</w:t>
      </w:r>
    </w:p>
    <w:p>
      <w:pPr>
        <w:pStyle w:val="96"/>
      </w:pPr>
      <w:r>
        <w:rPr>
          <w:rFonts w:hint="eastAsia"/>
        </w:rPr>
        <w:t>/** 8. 设置播放密钥，非必传，传了会提升拉流速度 */</w:t>
      </w:r>
    </w:p>
    <w:p>
      <w:pPr>
        <w:pStyle w:val="96"/>
      </w:pPr>
      <w:r>
        <w:rPr>
          <w:rFonts w:hint="eastAsia"/>
        </w:rPr>
        <w:t>paramRecord.playToken = @"********";</w:t>
      </w:r>
    </w:p>
    <w:p>
      <w:pPr>
        <w:pStyle w:val="96"/>
      </w:pPr>
      <w:r>
        <w:rPr>
          <w:rFonts w:hint="eastAsia"/>
        </w:rPr>
        <w:t>/** 9. 设置是否使用TLS加密 */</w:t>
      </w:r>
    </w:p>
    <w:p>
      <w:pPr>
        <w:pStyle w:val="96"/>
      </w:pPr>
      <w:r>
        <w:rPr>
          <w:rFonts w:hint="eastAsia"/>
        </w:rPr>
        <w:t>paramRecord.useTLS = YES;</w:t>
      </w:r>
    </w:p>
    <w:p>
      <w:pPr>
        <w:pStyle w:val="96"/>
      </w:pPr>
      <w:r>
        <w:rPr>
          <w:rFonts w:hint="eastAsia"/>
        </w:rPr>
        <w:t>/** 10. 设置下载速度，下载速度：1/2/4/8/16/32，1表示按正常视频播放速度下载 */</w:t>
      </w:r>
    </w:p>
    <w:p>
      <w:pPr>
        <w:pStyle w:val="96"/>
      </w:pPr>
      <w:r>
        <w:rPr>
          <w:rFonts w:hint="eastAsia"/>
        </w:rPr>
        <w:t>paramRecord.speed = 1;</w:t>
      </w:r>
    </w:p>
    <w:p>
      <w:pPr>
        <w:pStyle w:val="96"/>
      </w:pPr>
      <w:r>
        <w:rPr>
          <w:rFonts w:hint="eastAsia"/>
        </w:rPr>
        <w:t>/** 11. 设置</w:t>
      </w:r>
      <w:r>
        <w:t>录像Id</w:t>
      </w:r>
      <w:r>
        <w:rPr>
          <w:rFonts w:hint="eastAsia"/>
        </w:rPr>
        <w:t xml:space="preserve"> */</w:t>
      </w:r>
    </w:p>
    <w:p>
      <w:pPr>
        <w:pStyle w:val="96"/>
      </w:pPr>
      <w:r>
        <w:rPr>
          <w:rFonts w:hint="eastAsia"/>
        </w:rPr>
        <w:t>paramRecord.recordRegionId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/**12.初始化扩展信息参数*/</w:t>
      </w:r>
    </w:p>
    <w:p>
      <w:pPr>
        <w:pStyle w:val="96"/>
        <w:rPr>
          <w:rFonts w:hint="eastAsia"/>
        </w:rPr>
      </w:pPr>
      <w:r>
        <w:rPr>
          <w:rFonts w:hint="eastAsia"/>
        </w:rPr>
        <w:t>LCOpenSDK_CloudExtraInfo *ex = [[LCOpenSDK_CloudExtraInfo alloc] init];</w:t>
      </w:r>
    </w:p>
    <w:p>
      <w:pPr>
        <w:pStyle w:val="96"/>
        <w:rPr>
          <w:rFonts w:hint="eastAsia"/>
        </w:rPr>
      </w:pPr>
      <w:r>
        <w:rPr>
          <w:rFonts w:hint="eastAsia"/>
        </w:rPr>
        <w:t>/**13.设置m3u地址*/</w:t>
      </w:r>
    </w:p>
    <w:p>
      <w:pPr>
        <w:pStyle w:val="96"/>
      </w:pPr>
      <w:r>
        <w:rPr>
          <w:rFonts w:hint="eastAsia"/>
        </w:rPr>
        <w:t>ex.m3uPath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/**14.设置流信息地址*/</w:t>
      </w:r>
    </w:p>
    <w:p>
      <w:pPr>
        <w:pStyle w:val="96"/>
      </w:pPr>
      <w:r>
        <w:rPr>
          <w:rFonts w:hint="eastAsia"/>
        </w:rPr>
        <w:t>ex.streamAddr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/**15.设置区域Id*/</w:t>
      </w:r>
    </w:p>
    <w:p>
      <w:pPr>
        <w:pStyle w:val="96"/>
      </w:pPr>
      <w:r>
        <w:rPr>
          <w:rFonts w:hint="eastAsia"/>
        </w:rPr>
        <w:t>ex.regionId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/**16.设置鉴权ak*/</w:t>
      </w:r>
    </w:p>
    <w:p>
      <w:pPr>
        <w:pStyle w:val="96"/>
      </w:pPr>
      <w:r>
        <w:rPr>
          <w:rFonts w:hint="eastAsia"/>
        </w:rPr>
        <w:t>ex.ak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/**17.设置鉴权fileToken*/</w:t>
      </w:r>
    </w:p>
    <w:p>
      <w:pPr>
        <w:pStyle w:val="96"/>
      </w:pPr>
      <w:r>
        <w:rPr>
          <w:rFonts w:hint="eastAsia"/>
        </w:rPr>
        <w:t>ex.fileToken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/**18.设置文件过期时间*/</w:t>
      </w:r>
    </w:p>
    <w:p>
      <w:pPr>
        <w:pStyle w:val="96"/>
      </w:pPr>
      <w:r>
        <w:rPr>
          <w:rFonts w:hint="eastAsia"/>
        </w:rPr>
        <w:t>ex.expireTime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/**19.设置用户id*/</w:t>
      </w:r>
    </w:p>
    <w:p>
      <w:pPr>
        <w:pStyle w:val="96"/>
      </w:pPr>
      <w:r>
        <w:rPr>
          <w:rFonts w:hint="eastAsia"/>
        </w:rPr>
        <w:t>ex.uid = @"********";</w:t>
      </w:r>
    </w:p>
    <w:p>
      <w:pPr>
        <w:pStyle w:val="96"/>
        <w:rPr>
          <w:rFonts w:hint="eastAsia"/>
        </w:rPr>
      </w:pPr>
      <w:r>
        <w:rPr>
          <w:rFonts w:hint="eastAsia"/>
        </w:rPr>
        <w:t>/**20.设置业务类型*/</w:t>
      </w:r>
    </w:p>
    <w:p>
      <w:pPr>
        <w:pStyle w:val="96"/>
        <w:rPr>
          <w:rFonts w:hint="eastAsia"/>
        </w:rPr>
      </w:pPr>
      <w:r>
        <w:rPr>
          <w:rFonts w:hint="eastAsia"/>
        </w:rPr>
        <w:t>ex.businessType = 1;</w:t>
      </w:r>
    </w:p>
    <w:p>
      <w:pPr>
        <w:pStyle w:val="96"/>
        <w:rPr>
          <w:rFonts w:hint="eastAsia"/>
        </w:rPr>
      </w:pPr>
      <w:r>
        <w:rPr>
          <w:rFonts w:hint="eastAsia"/>
        </w:rPr>
        <w:t>/**21.设置密码组*/</w:t>
      </w:r>
      <w:bookmarkStart w:id="39" w:name="_GoBack"/>
      <w:bookmarkEnd w:id="39"/>
    </w:p>
    <w:p>
      <w:pPr>
        <w:pStyle w:val="96"/>
        <w:rPr>
          <w:rFonts w:hint="eastAsia"/>
        </w:rPr>
      </w:pPr>
      <w:r>
        <w:rPr>
          <w:rFonts w:hint="eastAsia"/>
        </w:rPr>
        <w:t>ex.pswArray = @[@"*****"];</w:t>
      </w:r>
    </w:p>
    <w:p>
      <w:pPr>
        <w:pStyle w:val="96"/>
        <w:rPr>
          <w:rFonts w:hint="eastAsia"/>
        </w:rPr>
      </w:pPr>
      <w:r>
        <w:rPr>
          <w:rFonts w:hint="eastAsia"/>
        </w:rPr>
        <w:t>/**22.扩展信息重新赋值给播放参数*/</w:t>
      </w:r>
    </w:p>
    <w:p>
      <w:pPr>
        <w:pStyle w:val="96"/>
        <w:rPr>
          <w:rFonts w:hint="eastAsia"/>
        </w:rPr>
      </w:pPr>
      <w:r>
        <w:rPr>
          <w:rFonts w:hint="eastAsia"/>
        </w:rPr>
        <w:t>paramRecord.extraInfo = ex;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 xml:space="preserve">/** 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. 开始下载 */</w:t>
      </w:r>
    </w:p>
    <w:p>
      <w:pPr>
        <w:pStyle w:val="96"/>
        <w:rPr>
          <w:sz w:val="24"/>
        </w:rPr>
      </w:pPr>
      <w:r>
        <w:rPr>
          <w:rFonts w:hint="eastAsia"/>
        </w:rPr>
        <w:t>[m_download start</w:t>
      </w:r>
      <w:r>
        <w:t>DownloadCloudImages:</w:t>
      </w:r>
      <w:r>
        <w:rPr>
          <w:rFonts w:hint="eastAsia"/>
        </w:rPr>
        <w:t>paramRecord];</w:t>
      </w:r>
    </w:p>
    <w:p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第五步：实现监听回调，具体代码实现参考下面：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/** 1.下载数据回调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onDownloadReceiveData:(NSInteger)index datalen:(NSInteger)datalen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/** 2.下载状态回调 */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- (void) onDownloadState:(NSInteger)index code:(NSString *)code type:(NSInteger)type {</w:t>
      </w:r>
    </w:p>
    <w:p>
      <w:pPr>
        <w:pStyle w:val="96"/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pStyle w:val="96"/>
      </w:pPr>
    </w:p>
    <w:p>
      <w:pPr>
        <w:pStyle w:val="96"/>
      </w:pPr>
    </w:p>
    <w:p>
      <w:pPr>
        <w:pStyle w:val="4"/>
        <w:numPr>
          <w:ilvl w:val="1"/>
          <w:numId w:val="2"/>
        </w:numPr>
        <w:spacing w:before="93" w:after="93"/>
        <w:ind w:left="0" w:firstLine="0"/>
        <w:rPr>
          <w:lang w:eastAsia="zh-Hans"/>
        </w:rPr>
      </w:pPr>
      <w:bookmarkStart w:id="38" w:name="_Toc607464700"/>
      <w:r>
        <w:rPr>
          <w:rFonts w:hint="eastAsia"/>
          <w:lang w:eastAsia="zh-Hans"/>
        </w:rPr>
        <w:t>数据解密</w:t>
      </w:r>
      <w:bookmarkEnd w:id="38"/>
    </w:p>
    <w:p>
      <w:pPr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目前</w:t>
      </w:r>
      <w:r>
        <w:rPr>
          <w:rFonts w:hint="eastAsia" w:ascii="Times New Roman" w:hAnsi="Times New Roman"/>
          <w:sz w:val="24"/>
          <w:lang w:eastAsia="zh-Hans"/>
        </w:rPr>
        <w:t>设备告警</w:t>
      </w:r>
      <w:r>
        <w:rPr>
          <w:rFonts w:hint="eastAsia" w:ascii="Times New Roman" w:hAnsi="Times New Roman"/>
          <w:sz w:val="24"/>
        </w:rPr>
        <w:t>缩略图</w:t>
      </w:r>
      <w:r>
        <w:rPr>
          <w:rFonts w:hint="eastAsia" w:ascii="Times New Roman" w:hAnsi="Times New Roman"/>
          <w:sz w:val="24"/>
          <w:lang w:eastAsia="zh-Hans"/>
        </w:rPr>
        <w:t>和录像封面图默认</w:t>
      </w:r>
      <w:r>
        <w:rPr>
          <w:rFonts w:hint="eastAsia" w:ascii="Times New Roman" w:hAnsi="Times New Roman"/>
          <w:sz w:val="24"/>
        </w:rPr>
        <w:t>是加密存储的</w:t>
      </w:r>
      <w:r>
        <w:rPr>
          <w:rFonts w:hint="eastAsia" w:ascii="Times New Roman" w:hAnsi="Times New Roman"/>
          <w:sz w:val="24"/>
          <w:lang w:eastAsia="zh-Hans"/>
        </w:rPr>
        <w:t>，需要解密</w:t>
      </w:r>
      <w:r>
        <w:rPr>
          <w:rFonts w:hint="eastAsia" w:ascii="Times New Roman" w:hAnsi="Times New Roman"/>
          <w:sz w:val="24"/>
        </w:rPr>
        <w:t>后</w:t>
      </w:r>
      <w:r>
        <w:rPr>
          <w:rFonts w:hint="eastAsia" w:ascii="Times New Roman" w:hAnsi="Times New Roman"/>
          <w:sz w:val="24"/>
          <w:lang w:eastAsia="zh-Hans"/>
        </w:rPr>
        <w:t>才能</w:t>
      </w:r>
      <w:r>
        <w:rPr>
          <w:rFonts w:hint="eastAsia" w:ascii="Times New Roman" w:hAnsi="Times New Roman"/>
          <w:sz w:val="24"/>
        </w:rPr>
        <w:t>正常</w:t>
      </w:r>
      <w:r>
        <w:rPr>
          <w:rFonts w:hint="eastAsia" w:ascii="Times New Roman" w:hAnsi="Times New Roman"/>
          <w:sz w:val="24"/>
          <w:lang w:eastAsia="zh-Hans"/>
        </w:rPr>
        <w:t>打开</w:t>
      </w:r>
      <w:r>
        <w:rPr>
          <w:rFonts w:hint="eastAsia" w:ascii="Times New Roman" w:hAnsi="Times New Roman"/>
          <w:sz w:val="24"/>
        </w:rPr>
        <w:t>展示</w:t>
      </w:r>
      <w:r>
        <w:rPr>
          <w:rFonts w:hint="eastAsia" w:ascii="Times New Roman" w:hAnsi="Times New Roman"/>
          <w:sz w:val="24"/>
          <w:lang w:eastAsia="zh-Hans"/>
        </w:rPr>
        <w:t>。</w:t>
      </w:r>
      <w:r>
        <w:rPr>
          <w:rFonts w:hint="eastAsia" w:ascii="Times New Roman" w:hAnsi="Times New Roman"/>
          <w:sz w:val="24"/>
        </w:rPr>
        <w:t>使用</w:t>
      </w:r>
      <w:r>
        <w:rPr>
          <w:rFonts w:hint="eastAsia" w:ascii="Times New Roman" w:hAnsi="Times New Roman"/>
          <w:sz w:val="24"/>
          <w:lang w:eastAsia="zh-Hans"/>
        </w:rPr>
        <w:t>SDK</w:t>
      </w:r>
      <w:r>
        <w:rPr>
          <w:rFonts w:hint="eastAsia" w:ascii="Times New Roman" w:hAnsi="Times New Roman"/>
          <w:sz w:val="24"/>
        </w:rPr>
        <w:t>的LCOpenSDK_Utils类实现图片的解密，具体代码实现参考下面：</w:t>
      </w:r>
    </w:p>
    <w:p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非TCM设备解密</w:t>
      </w:r>
      <w:r>
        <w:rPr>
          <w:rFonts w:hint="eastAsia" w:ascii="Times New Roman" w:hAnsi="Times New Roman"/>
          <w:color w:val="FF0000"/>
          <w:sz w:val="24"/>
        </w:rPr>
        <w:t>（是否为TCM设备需要根据设备能力判断）</w:t>
      </w:r>
      <w:r>
        <w:rPr>
          <w:rFonts w:hint="eastAsia" w:ascii="Times New Roman" w:hAnsi="Times New Roman"/>
          <w:sz w:val="24"/>
        </w:rPr>
        <w:t>：</w:t>
      </w:r>
    </w:p>
    <w:p>
      <w:pPr>
        <w:pStyle w:val="96"/>
      </w:pPr>
      <w:r>
        <w:t>NSData* dataOut = [[NSData alloc] init];</w:t>
      </w:r>
    </w:p>
    <w:p>
      <w:pPr>
        <w:pStyle w:val="96"/>
      </w:pP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key:</w:t>
      </w:r>
      <w:r>
        <w:rPr>
          <w:rFonts w:hint="eastAsia"/>
        </w:rPr>
        <w:t>@"********"</w:t>
      </w:r>
      <w:r>
        <w:t xml:space="preserve"> bufOut:&amp;dataOut];</w:t>
      </w:r>
    </w:p>
    <w:p>
      <w:pPr>
        <w:pStyle w:val="96"/>
      </w:pPr>
    </w:p>
    <w:p>
      <w:pPr>
        <w:pStyle w:val="96"/>
      </w:pPr>
      <w:r>
        <w:t>if (0 == iret) {</w:t>
      </w:r>
    </w:p>
    <w:p>
      <w:pPr>
        <w:pStyle w:val="96"/>
      </w:pPr>
      <w:r>
        <w:t xml:space="preserve">  UIImage* img = [UIImage imageWithData:[NSData dataWithBytes:[dataOut bytes] length:[dataOut length]]];</w:t>
      </w:r>
    </w:p>
    <w:p>
      <w:pPr>
        <w:pStyle w:val="96"/>
      </w:pPr>
      <w:r>
        <w:t xml:space="preserve">  [cache storeImage:img forKey:key_temp toDisk:YES completion:^{</w:t>
      </w:r>
    </w:p>
    <w:p>
      <w:pPr>
        <w:pStyle w:val="96"/>
      </w:pPr>
    </w:p>
    <w:p>
      <w:pPr>
        <w:pStyle w:val="96"/>
      </w:pPr>
      <w:r>
        <w:t xml:space="preserve">  }];</w:t>
      </w:r>
    </w:p>
    <w:p>
      <w:pPr>
        <w:pStyle w:val="96"/>
      </w:pPr>
      <w:r>
        <w:tab/>
      </w:r>
      <w:r>
        <w:tab/>
      </w:r>
      <w:r>
        <w:t>[self setImage:img];</w:t>
      </w:r>
    </w:p>
    <w:p>
      <w:pPr>
        <w:pStyle w:val="96"/>
      </w:pPr>
      <w:r>
        <w:t>}</w:t>
      </w:r>
    </w:p>
    <w:p>
      <w:pPr>
        <w:numPr>
          <w:ilvl w:val="0"/>
          <w:numId w:val="6"/>
        </w:numPr>
        <w:rPr>
          <w:lang w:eastAsia="zh-Hans"/>
        </w:rPr>
      </w:pPr>
      <w:r>
        <w:rPr>
          <w:rFonts w:hint="eastAsia" w:ascii="Times New Roman" w:hAnsi="Times New Roman"/>
          <w:sz w:val="24"/>
        </w:rPr>
        <w:t>TCM设备解密：</w:t>
      </w:r>
    </w:p>
    <w:p>
      <w:pPr>
        <w:pStyle w:val="96"/>
      </w:pPr>
      <w:r>
        <w:t>NSData* dataOut = [[NSData alloc] init];</w:t>
      </w:r>
    </w:p>
    <w:p>
      <w:pPr>
        <w:pStyle w:val="96"/>
      </w:pP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productId:@"********" </w:t>
      </w:r>
      <w:r>
        <w:t>key: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token:@"********" </w:t>
      </w:r>
      <w:r>
        <w:t>bufOut:&amp;dataOut];</w:t>
      </w:r>
    </w:p>
    <w:p>
      <w:pPr>
        <w:pStyle w:val="96"/>
      </w:pPr>
      <w:r>
        <w:rPr>
          <w:rFonts w:hint="eastAsia"/>
        </w:rPr>
        <w:t>或</w:t>
      </w:r>
    </w:p>
    <w:p>
      <w:pPr>
        <w:pStyle w:val="96"/>
      </w:pPr>
      <w:r>
        <w:t>NSInteger iret = [[LCOpenSDK_Utils new] decryptPic:picData deviceID: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productId:@"********" </w:t>
      </w:r>
      <w:r>
        <w:t>key:</w:t>
      </w:r>
      <w:r>
        <w:rPr>
          <w:rFonts w:hint="eastAsia"/>
        </w:rPr>
        <w:t>@"********"</w:t>
      </w:r>
      <w:r>
        <w:t xml:space="preserve"> </w:t>
      </w:r>
      <w:r>
        <w:rPr>
          <w:rFonts w:hint="eastAsia"/>
        </w:rPr>
        <w:t xml:space="preserve">playtoken:@"********" </w:t>
      </w:r>
      <w:r>
        <w:t>bufOut:&amp;dataOut];</w:t>
      </w:r>
    </w:p>
    <w:p>
      <w:pPr>
        <w:pStyle w:val="96"/>
      </w:pPr>
    </w:p>
    <w:p>
      <w:pPr>
        <w:pStyle w:val="96"/>
      </w:pPr>
      <w:r>
        <w:t>if (0 == iret) {</w:t>
      </w:r>
    </w:p>
    <w:p>
      <w:pPr>
        <w:pStyle w:val="96"/>
      </w:pPr>
      <w:r>
        <w:t xml:space="preserve">  UIImage* img = [UIImage imageWithData:[NSData dataWithBytes:[dataOut bytes] length:[dataOut length]]];</w:t>
      </w:r>
    </w:p>
    <w:p>
      <w:pPr>
        <w:pStyle w:val="96"/>
      </w:pPr>
      <w:r>
        <w:t xml:space="preserve">  [cache storeImage:img forKey:key_temp toDisk:YES completion:^{</w:t>
      </w:r>
    </w:p>
    <w:p>
      <w:pPr>
        <w:pStyle w:val="96"/>
      </w:pPr>
    </w:p>
    <w:p>
      <w:pPr>
        <w:pStyle w:val="96"/>
      </w:pPr>
      <w:r>
        <w:t xml:space="preserve">  }];</w:t>
      </w:r>
    </w:p>
    <w:p>
      <w:pPr>
        <w:pStyle w:val="96"/>
      </w:pPr>
      <w:r>
        <w:tab/>
      </w:r>
      <w:r>
        <w:tab/>
      </w:r>
      <w:r>
        <w:t>[self setImage:img];</w:t>
      </w:r>
    </w:p>
    <w:p>
      <w:pPr>
        <w:pStyle w:val="96"/>
      </w:pPr>
      <w:r>
        <w:t>}</w:t>
      </w:r>
      <w:bookmarkEnd w:id="10"/>
    </w:p>
    <w:sectPr>
      <w:headerReference r:id="rId11" w:type="first"/>
      <w:headerReference r:id="rId9" w:type="default"/>
      <w:footerReference r:id="rId12" w:type="default"/>
      <w:head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</wne:keymaps>
  <wne:acds>
    <wne:acd wne:argValue="AgDjTgF4V1c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lang w:val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0"/>
      </w:pBdr>
    </w:pPr>
    <w:r>
      <w:pict>
        <v:shape id="PowerPlusWaterMarkObject" o:spid="_x0000_s3081" o:spt="136" type="#_x0000_t136" style="position:absolute;left:0pt;height:40.5pt;width:587.3pt;mso-position-horizontal:center;mso-position-horizontal-relative:margin;mso-position-vertical:center;mso-position-vertical-relative:margin;rotation:-2949120f;z-index:251659264;mso-width-relative:page;mso-height-relative:page;" fillcolor="#808080" filled="t" stroked="f" coordsize="21600,21600">
          <v:path/>
          <v:fill on="t" opacity="3932f" focussize="0,0"/>
          <v:stroke on="f"/>
          <v:imagedata o:title=""/>
          <o:lock v:ext="edit" aspectratio="t"/>
          <v:textpath on="t" fitshape="t" fitpath="t" trim="t" xscale="f" string="357089  hua cheng  2026-02-03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FCDC9"/>
    <w:multiLevelType w:val="singleLevel"/>
    <w:tmpl w:val="ED5FC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E57C2"/>
    <w:multiLevelType w:val="singleLevel"/>
    <w:tmpl w:val="EFFE5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B271095"/>
    <w:multiLevelType w:val="singleLevel"/>
    <w:tmpl w:val="FB2710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F76B4E"/>
    <w:multiLevelType w:val="singleLevel"/>
    <w:tmpl w:val="FCF76B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1D764B1"/>
    <w:multiLevelType w:val="multilevel"/>
    <w:tmpl w:val="21D764B1"/>
    <w:lvl w:ilvl="0" w:tentative="0">
      <w:start w:val="1"/>
      <w:numFmt w:val="decimal"/>
      <w:pStyle w:val="106"/>
      <w:lvlText w:val="%1."/>
      <w:lvlJc w:val="left"/>
      <w:pPr>
        <w:tabs>
          <w:tab w:val="left" w:pos="425"/>
        </w:tabs>
        <w:ind w:left="425" w:hanging="425"/>
      </w:pPr>
      <w:rPr>
        <w:rFonts w:hint="eastAsia" w:ascii="黑体" w:eastAsia="黑体"/>
        <w:sz w:val="21"/>
      </w:rPr>
    </w:lvl>
    <w:lvl w:ilvl="1" w:tentative="0">
      <w:start w:val="1"/>
      <w:numFmt w:val="decimal"/>
      <w:pStyle w:val="107"/>
      <w:lvlText w:val="%1.%2."/>
      <w:lvlJc w:val="left"/>
      <w:pPr>
        <w:tabs>
          <w:tab w:val="left" w:pos="567"/>
        </w:tabs>
        <w:ind w:left="567" w:hanging="567"/>
      </w:pPr>
      <w:rPr>
        <w:rFonts w:hint="eastAsia" w:ascii="黑体" w:eastAsia="黑体"/>
        <w:sz w:val="21"/>
      </w:rPr>
    </w:lvl>
    <w:lvl w:ilvl="2" w:tentative="0">
      <w:start w:val="1"/>
      <w:numFmt w:val="decimal"/>
      <w:pStyle w:val="108"/>
      <w:lvlText w:val="%1.%2.%3."/>
      <w:lvlJc w:val="left"/>
      <w:pPr>
        <w:tabs>
          <w:tab w:val="left" w:pos="709"/>
        </w:tabs>
        <w:ind w:left="709" w:hanging="709"/>
      </w:pPr>
      <w:rPr>
        <w:rFonts w:hint="eastAsia" w:ascii="黑体" w:eastAsia="黑体"/>
        <w:sz w:val="21"/>
      </w:rPr>
    </w:lvl>
    <w:lvl w:ilvl="3" w:tentative="0">
      <w:start w:val="1"/>
      <w:numFmt w:val="decimal"/>
      <w:pStyle w:val="109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ascii="黑体" w:eastAsia="黑体"/>
        <w:sz w:val="21"/>
      </w:rPr>
    </w:lvl>
    <w:lvl w:ilvl="4" w:tentative="0">
      <w:start w:val="1"/>
      <w:numFmt w:val="decimal"/>
      <w:pStyle w:val="110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 w:ascii="黑体" w:eastAsia="黑体"/>
        <w:sz w:val="21"/>
      </w:rPr>
    </w:lvl>
    <w:lvl w:ilvl="5" w:tentative="0">
      <w:start w:val="1"/>
      <w:numFmt w:val="decimal"/>
      <w:pStyle w:val="111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 w:ascii="黑体" w:eastAsia="黑体"/>
        <w:sz w:val="21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Restart w:val="1"/>
      <w:pStyle w:val="112"/>
      <w:suff w:val="space"/>
      <w:lvlText w:val="图 %1-%8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Restart w:val="1"/>
      <w:pStyle w:val="113"/>
      <w:suff w:val="space"/>
      <w:lvlText w:val="表 %1-%9"/>
      <w:lvlJc w:val="left"/>
      <w:pPr>
        <w:ind w:left="1418" w:hanging="1418"/>
      </w:pPr>
      <w:rPr>
        <w:rFonts w:hint="eastAsia"/>
      </w:rPr>
    </w:lvl>
  </w:abstractNum>
  <w:abstractNum w:abstractNumId="5">
    <w:nsid w:val="3EFE5150"/>
    <w:multiLevelType w:val="multilevel"/>
    <w:tmpl w:val="3EFE5150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 w:ascii="Times New Roman" w:hAnsi="Times New Roman" w:eastAsia="宋体" w:cs="宋体"/>
        <w:sz w:val="44"/>
      </w:rPr>
    </w:lvl>
    <w:lvl w:ilvl="1" w:tentative="0">
      <w:start w:val="1"/>
      <w:numFmt w:val="decimal"/>
      <w:lvlText w:val="%1.%2"/>
      <w:lvlJc w:val="left"/>
      <w:pPr>
        <w:ind w:left="1843" w:hanging="567"/>
      </w:pPr>
      <w:rPr>
        <w:rFonts w:hint="default" w:ascii="Times New Roman" w:hAnsi="Times New Roman" w:eastAsia="宋体" w:cs="宋体"/>
        <w:sz w:val="36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Times New Roman" w:hAnsi="Times New Roman" w:eastAsia="宋体" w:cs="宋体"/>
        <w:sz w:val="32"/>
        <w:szCs w:val="32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hideSpellingErrors/>
  <w:documentProtection w:enforcement="0"/>
  <w:defaultTabStop w:val="96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39"/>
    <w:rsid w:val="00000E62"/>
    <w:rsid w:val="000012F8"/>
    <w:rsid w:val="00001E80"/>
    <w:rsid w:val="00002FC8"/>
    <w:rsid w:val="0000369B"/>
    <w:rsid w:val="00004734"/>
    <w:rsid w:val="00004CC6"/>
    <w:rsid w:val="00005D9A"/>
    <w:rsid w:val="00007584"/>
    <w:rsid w:val="00007983"/>
    <w:rsid w:val="00010AA2"/>
    <w:rsid w:val="000114C1"/>
    <w:rsid w:val="00011A1C"/>
    <w:rsid w:val="00011CA1"/>
    <w:rsid w:val="00012292"/>
    <w:rsid w:val="00012503"/>
    <w:rsid w:val="000129CD"/>
    <w:rsid w:val="000159FC"/>
    <w:rsid w:val="00015B06"/>
    <w:rsid w:val="00016683"/>
    <w:rsid w:val="00016895"/>
    <w:rsid w:val="00016D3A"/>
    <w:rsid w:val="000204F7"/>
    <w:rsid w:val="00020DEE"/>
    <w:rsid w:val="00020E42"/>
    <w:rsid w:val="00020F89"/>
    <w:rsid w:val="0002147C"/>
    <w:rsid w:val="00021F58"/>
    <w:rsid w:val="000224C5"/>
    <w:rsid w:val="000250BC"/>
    <w:rsid w:val="000255E0"/>
    <w:rsid w:val="00025E9A"/>
    <w:rsid w:val="00026000"/>
    <w:rsid w:val="000261E9"/>
    <w:rsid w:val="000263AE"/>
    <w:rsid w:val="0002753D"/>
    <w:rsid w:val="00031718"/>
    <w:rsid w:val="0003185E"/>
    <w:rsid w:val="00031B4E"/>
    <w:rsid w:val="0003333B"/>
    <w:rsid w:val="00033624"/>
    <w:rsid w:val="00034344"/>
    <w:rsid w:val="00034B84"/>
    <w:rsid w:val="0003696E"/>
    <w:rsid w:val="00036AD0"/>
    <w:rsid w:val="00037489"/>
    <w:rsid w:val="000408FD"/>
    <w:rsid w:val="0004108E"/>
    <w:rsid w:val="00041FFC"/>
    <w:rsid w:val="00042229"/>
    <w:rsid w:val="0004237E"/>
    <w:rsid w:val="0004417A"/>
    <w:rsid w:val="00045690"/>
    <w:rsid w:val="00045A77"/>
    <w:rsid w:val="0004614E"/>
    <w:rsid w:val="000473E1"/>
    <w:rsid w:val="00047445"/>
    <w:rsid w:val="00047EF7"/>
    <w:rsid w:val="0005155E"/>
    <w:rsid w:val="000518C5"/>
    <w:rsid w:val="00052B20"/>
    <w:rsid w:val="00052E82"/>
    <w:rsid w:val="000556F7"/>
    <w:rsid w:val="00057163"/>
    <w:rsid w:val="00060129"/>
    <w:rsid w:val="0006074C"/>
    <w:rsid w:val="00060D19"/>
    <w:rsid w:val="0006181F"/>
    <w:rsid w:val="00061DE4"/>
    <w:rsid w:val="00063379"/>
    <w:rsid w:val="00064F69"/>
    <w:rsid w:val="00064F99"/>
    <w:rsid w:val="000653E4"/>
    <w:rsid w:val="000674CB"/>
    <w:rsid w:val="00070B0E"/>
    <w:rsid w:val="00071680"/>
    <w:rsid w:val="00071E73"/>
    <w:rsid w:val="00071E99"/>
    <w:rsid w:val="00072C65"/>
    <w:rsid w:val="000740D8"/>
    <w:rsid w:val="000768F3"/>
    <w:rsid w:val="00076CEB"/>
    <w:rsid w:val="0007798F"/>
    <w:rsid w:val="00077DAB"/>
    <w:rsid w:val="00080695"/>
    <w:rsid w:val="0008116F"/>
    <w:rsid w:val="00081599"/>
    <w:rsid w:val="00085E34"/>
    <w:rsid w:val="00086FAB"/>
    <w:rsid w:val="00087947"/>
    <w:rsid w:val="000918C3"/>
    <w:rsid w:val="000946FC"/>
    <w:rsid w:val="00094A0A"/>
    <w:rsid w:val="000952D0"/>
    <w:rsid w:val="00096057"/>
    <w:rsid w:val="0009615F"/>
    <w:rsid w:val="00096683"/>
    <w:rsid w:val="0009691B"/>
    <w:rsid w:val="00096DE7"/>
    <w:rsid w:val="000974F3"/>
    <w:rsid w:val="00097877"/>
    <w:rsid w:val="00097E88"/>
    <w:rsid w:val="000A06C9"/>
    <w:rsid w:val="000A1027"/>
    <w:rsid w:val="000A2D42"/>
    <w:rsid w:val="000A2DA4"/>
    <w:rsid w:val="000A3E0C"/>
    <w:rsid w:val="000A48CA"/>
    <w:rsid w:val="000A51B7"/>
    <w:rsid w:val="000A6773"/>
    <w:rsid w:val="000A71A5"/>
    <w:rsid w:val="000B03CB"/>
    <w:rsid w:val="000B152B"/>
    <w:rsid w:val="000B17F4"/>
    <w:rsid w:val="000B2A01"/>
    <w:rsid w:val="000B2DA6"/>
    <w:rsid w:val="000B3679"/>
    <w:rsid w:val="000B3E7C"/>
    <w:rsid w:val="000B4684"/>
    <w:rsid w:val="000B593F"/>
    <w:rsid w:val="000B59EC"/>
    <w:rsid w:val="000B727D"/>
    <w:rsid w:val="000B7568"/>
    <w:rsid w:val="000C180D"/>
    <w:rsid w:val="000C2A7E"/>
    <w:rsid w:val="000C2ABE"/>
    <w:rsid w:val="000C2B8F"/>
    <w:rsid w:val="000C2DE7"/>
    <w:rsid w:val="000C314A"/>
    <w:rsid w:val="000C3397"/>
    <w:rsid w:val="000C34CD"/>
    <w:rsid w:val="000C5140"/>
    <w:rsid w:val="000C51BA"/>
    <w:rsid w:val="000C525E"/>
    <w:rsid w:val="000C592F"/>
    <w:rsid w:val="000C5C7E"/>
    <w:rsid w:val="000C5C8F"/>
    <w:rsid w:val="000C684E"/>
    <w:rsid w:val="000C6DC0"/>
    <w:rsid w:val="000C76CA"/>
    <w:rsid w:val="000D0799"/>
    <w:rsid w:val="000D0B59"/>
    <w:rsid w:val="000D18AB"/>
    <w:rsid w:val="000D1C77"/>
    <w:rsid w:val="000D2074"/>
    <w:rsid w:val="000D2E63"/>
    <w:rsid w:val="000D618B"/>
    <w:rsid w:val="000D655D"/>
    <w:rsid w:val="000D65E7"/>
    <w:rsid w:val="000D6648"/>
    <w:rsid w:val="000D683C"/>
    <w:rsid w:val="000D7E23"/>
    <w:rsid w:val="000E0AEE"/>
    <w:rsid w:val="000E0C63"/>
    <w:rsid w:val="000E2B1F"/>
    <w:rsid w:val="000E3BB9"/>
    <w:rsid w:val="000E4402"/>
    <w:rsid w:val="000E479A"/>
    <w:rsid w:val="000E7884"/>
    <w:rsid w:val="000F168D"/>
    <w:rsid w:val="000F1DA5"/>
    <w:rsid w:val="000F2613"/>
    <w:rsid w:val="000F6631"/>
    <w:rsid w:val="000F767E"/>
    <w:rsid w:val="0010075B"/>
    <w:rsid w:val="00100EC7"/>
    <w:rsid w:val="00100FD9"/>
    <w:rsid w:val="0010188D"/>
    <w:rsid w:val="00101B28"/>
    <w:rsid w:val="001026F9"/>
    <w:rsid w:val="00103088"/>
    <w:rsid w:val="00103483"/>
    <w:rsid w:val="0010389E"/>
    <w:rsid w:val="00103DFC"/>
    <w:rsid w:val="00105603"/>
    <w:rsid w:val="00105F6A"/>
    <w:rsid w:val="00105F82"/>
    <w:rsid w:val="00106316"/>
    <w:rsid w:val="00106825"/>
    <w:rsid w:val="00107741"/>
    <w:rsid w:val="00107B44"/>
    <w:rsid w:val="00107E96"/>
    <w:rsid w:val="001106F6"/>
    <w:rsid w:val="001107A1"/>
    <w:rsid w:val="001108BD"/>
    <w:rsid w:val="00111786"/>
    <w:rsid w:val="00112580"/>
    <w:rsid w:val="00112C7F"/>
    <w:rsid w:val="00114573"/>
    <w:rsid w:val="001164BE"/>
    <w:rsid w:val="001167B0"/>
    <w:rsid w:val="001173E2"/>
    <w:rsid w:val="0012012F"/>
    <w:rsid w:val="00121527"/>
    <w:rsid w:val="0012260A"/>
    <w:rsid w:val="00122677"/>
    <w:rsid w:val="00123D9C"/>
    <w:rsid w:val="00124876"/>
    <w:rsid w:val="00124EDE"/>
    <w:rsid w:val="001254E5"/>
    <w:rsid w:val="00125617"/>
    <w:rsid w:val="001270DC"/>
    <w:rsid w:val="00127EBF"/>
    <w:rsid w:val="00131683"/>
    <w:rsid w:val="001320A5"/>
    <w:rsid w:val="00132FA0"/>
    <w:rsid w:val="00133D97"/>
    <w:rsid w:val="001363E9"/>
    <w:rsid w:val="0013745A"/>
    <w:rsid w:val="00140103"/>
    <w:rsid w:val="0014035E"/>
    <w:rsid w:val="00140B52"/>
    <w:rsid w:val="00140F2F"/>
    <w:rsid w:val="0014228C"/>
    <w:rsid w:val="00142A79"/>
    <w:rsid w:val="00142CA3"/>
    <w:rsid w:val="00143145"/>
    <w:rsid w:val="0014393E"/>
    <w:rsid w:val="00145DE5"/>
    <w:rsid w:val="001465EA"/>
    <w:rsid w:val="00147259"/>
    <w:rsid w:val="00151588"/>
    <w:rsid w:val="001515C9"/>
    <w:rsid w:val="0015261A"/>
    <w:rsid w:val="00152F80"/>
    <w:rsid w:val="00153142"/>
    <w:rsid w:val="00153F4A"/>
    <w:rsid w:val="00155F08"/>
    <w:rsid w:val="00156D39"/>
    <w:rsid w:val="00157212"/>
    <w:rsid w:val="001573E9"/>
    <w:rsid w:val="00160A53"/>
    <w:rsid w:val="001625CC"/>
    <w:rsid w:val="00162B4B"/>
    <w:rsid w:val="00163086"/>
    <w:rsid w:val="0016326A"/>
    <w:rsid w:val="00163C4F"/>
    <w:rsid w:val="001646B2"/>
    <w:rsid w:val="00166786"/>
    <w:rsid w:val="00166DBF"/>
    <w:rsid w:val="001673C8"/>
    <w:rsid w:val="00171AF7"/>
    <w:rsid w:val="00171F8F"/>
    <w:rsid w:val="00172729"/>
    <w:rsid w:val="00173A65"/>
    <w:rsid w:val="001755D9"/>
    <w:rsid w:val="00175C4F"/>
    <w:rsid w:val="00177373"/>
    <w:rsid w:val="001804BB"/>
    <w:rsid w:val="00180A30"/>
    <w:rsid w:val="0018461C"/>
    <w:rsid w:val="00185DB6"/>
    <w:rsid w:val="0018685B"/>
    <w:rsid w:val="00186EB1"/>
    <w:rsid w:val="0018745E"/>
    <w:rsid w:val="00187484"/>
    <w:rsid w:val="00187C80"/>
    <w:rsid w:val="001901A7"/>
    <w:rsid w:val="00190CFA"/>
    <w:rsid w:val="00191965"/>
    <w:rsid w:val="00192AA3"/>
    <w:rsid w:val="00192EAD"/>
    <w:rsid w:val="00193032"/>
    <w:rsid w:val="00196D1F"/>
    <w:rsid w:val="001A00C3"/>
    <w:rsid w:val="001A116D"/>
    <w:rsid w:val="001A1AC7"/>
    <w:rsid w:val="001A27AB"/>
    <w:rsid w:val="001A3648"/>
    <w:rsid w:val="001A58C4"/>
    <w:rsid w:val="001A5B27"/>
    <w:rsid w:val="001A68E3"/>
    <w:rsid w:val="001A74D3"/>
    <w:rsid w:val="001B1F86"/>
    <w:rsid w:val="001B3116"/>
    <w:rsid w:val="001B357E"/>
    <w:rsid w:val="001B52B0"/>
    <w:rsid w:val="001B58EE"/>
    <w:rsid w:val="001B6362"/>
    <w:rsid w:val="001B637D"/>
    <w:rsid w:val="001B69D1"/>
    <w:rsid w:val="001B6F32"/>
    <w:rsid w:val="001B7682"/>
    <w:rsid w:val="001C1414"/>
    <w:rsid w:val="001C1CBA"/>
    <w:rsid w:val="001C2269"/>
    <w:rsid w:val="001C2351"/>
    <w:rsid w:val="001C2FC5"/>
    <w:rsid w:val="001C44DA"/>
    <w:rsid w:val="001C4B63"/>
    <w:rsid w:val="001C7F99"/>
    <w:rsid w:val="001D039E"/>
    <w:rsid w:val="001D0599"/>
    <w:rsid w:val="001D1551"/>
    <w:rsid w:val="001D19A7"/>
    <w:rsid w:val="001D398C"/>
    <w:rsid w:val="001D3A33"/>
    <w:rsid w:val="001D3B12"/>
    <w:rsid w:val="001D44B1"/>
    <w:rsid w:val="001D4FE1"/>
    <w:rsid w:val="001D6ECC"/>
    <w:rsid w:val="001D7202"/>
    <w:rsid w:val="001E0719"/>
    <w:rsid w:val="001E0961"/>
    <w:rsid w:val="001E1E03"/>
    <w:rsid w:val="001E2E27"/>
    <w:rsid w:val="001E3066"/>
    <w:rsid w:val="001E3548"/>
    <w:rsid w:val="001E36B2"/>
    <w:rsid w:val="001E3897"/>
    <w:rsid w:val="001E39B3"/>
    <w:rsid w:val="001E5FED"/>
    <w:rsid w:val="001E6F87"/>
    <w:rsid w:val="001E7158"/>
    <w:rsid w:val="001E7F61"/>
    <w:rsid w:val="001F054A"/>
    <w:rsid w:val="001F06D3"/>
    <w:rsid w:val="001F0D9D"/>
    <w:rsid w:val="001F1B25"/>
    <w:rsid w:val="001F27F6"/>
    <w:rsid w:val="001F2BD2"/>
    <w:rsid w:val="001F4182"/>
    <w:rsid w:val="001F6E75"/>
    <w:rsid w:val="001F78D9"/>
    <w:rsid w:val="001F78E7"/>
    <w:rsid w:val="002000F2"/>
    <w:rsid w:val="002010ED"/>
    <w:rsid w:val="00201730"/>
    <w:rsid w:val="00201BB1"/>
    <w:rsid w:val="00202C79"/>
    <w:rsid w:val="0020387B"/>
    <w:rsid w:val="00204FE8"/>
    <w:rsid w:val="00206499"/>
    <w:rsid w:val="002136A4"/>
    <w:rsid w:val="002136CE"/>
    <w:rsid w:val="0021385E"/>
    <w:rsid w:val="002147C1"/>
    <w:rsid w:val="0021603E"/>
    <w:rsid w:val="002169D5"/>
    <w:rsid w:val="0021709B"/>
    <w:rsid w:val="00220001"/>
    <w:rsid w:val="00220A76"/>
    <w:rsid w:val="00221B66"/>
    <w:rsid w:val="0022314C"/>
    <w:rsid w:val="002233AF"/>
    <w:rsid w:val="00223615"/>
    <w:rsid w:val="00223AE7"/>
    <w:rsid w:val="002265F3"/>
    <w:rsid w:val="00226E18"/>
    <w:rsid w:val="002274CE"/>
    <w:rsid w:val="00227DD7"/>
    <w:rsid w:val="0023019B"/>
    <w:rsid w:val="0023296B"/>
    <w:rsid w:val="00233BD6"/>
    <w:rsid w:val="00234209"/>
    <w:rsid w:val="0023459C"/>
    <w:rsid w:val="00235074"/>
    <w:rsid w:val="00235139"/>
    <w:rsid w:val="00236C01"/>
    <w:rsid w:val="002374F7"/>
    <w:rsid w:val="002408F2"/>
    <w:rsid w:val="0024225B"/>
    <w:rsid w:val="00243252"/>
    <w:rsid w:val="00243629"/>
    <w:rsid w:val="002459D9"/>
    <w:rsid w:val="00245D90"/>
    <w:rsid w:val="00246170"/>
    <w:rsid w:val="002463F2"/>
    <w:rsid w:val="002468B4"/>
    <w:rsid w:val="00247316"/>
    <w:rsid w:val="00247440"/>
    <w:rsid w:val="00250C37"/>
    <w:rsid w:val="00251724"/>
    <w:rsid w:val="00252C3F"/>
    <w:rsid w:val="0025327D"/>
    <w:rsid w:val="002533E6"/>
    <w:rsid w:val="00253911"/>
    <w:rsid w:val="00254A6E"/>
    <w:rsid w:val="00255521"/>
    <w:rsid w:val="002560F6"/>
    <w:rsid w:val="00256A7B"/>
    <w:rsid w:val="002578C9"/>
    <w:rsid w:val="002578D5"/>
    <w:rsid w:val="00260F2B"/>
    <w:rsid w:val="0026154B"/>
    <w:rsid w:val="00262386"/>
    <w:rsid w:val="002636EE"/>
    <w:rsid w:val="00264E60"/>
    <w:rsid w:val="0026534B"/>
    <w:rsid w:val="002712C6"/>
    <w:rsid w:val="00271BB8"/>
    <w:rsid w:val="00273654"/>
    <w:rsid w:val="00273D9D"/>
    <w:rsid w:val="00274EAE"/>
    <w:rsid w:val="00274F22"/>
    <w:rsid w:val="002755F0"/>
    <w:rsid w:val="00275DC4"/>
    <w:rsid w:val="00276F78"/>
    <w:rsid w:val="00280DD8"/>
    <w:rsid w:val="00281179"/>
    <w:rsid w:val="00282E74"/>
    <w:rsid w:val="00283197"/>
    <w:rsid w:val="00283202"/>
    <w:rsid w:val="002836DC"/>
    <w:rsid w:val="00283ABB"/>
    <w:rsid w:val="00284BF0"/>
    <w:rsid w:val="00285845"/>
    <w:rsid w:val="00285AA9"/>
    <w:rsid w:val="00286CB9"/>
    <w:rsid w:val="00286D42"/>
    <w:rsid w:val="00290A0B"/>
    <w:rsid w:val="00290C74"/>
    <w:rsid w:val="002910A5"/>
    <w:rsid w:val="00291583"/>
    <w:rsid w:val="00291C63"/>
    <w:rsid w:val="002935C9"/>
    <w:rsid w:val="00293A22"/>
    <w:rsid w:val="00293A9D"/>
    <w:rsid w:val="00294446"/>
    <w:rsid w:val="0029471D"/>
    <w:rsid w:val="00294CE5"/>
    <w:rsid w:val="00295741"/>
    <w:rsid w:val="00295AE7"/>
    <w:rsid w:val="00296799"/>
    <w:rsid w:val="00296BAF"/>
    <w:rsid w:val="00296DC7"/>
    <w:rsid w:val="00297431"/>
    <w:rsid w:val="002A03F8"/>
    <w:rsid w:val="002A09E4"/>
    <w:rsid w:val="002A11A0"/>
    <w:rsid w:val="002A1465"/>
    <w:rsid w:val="002A1D9E"/>
    <w:rsid w:val="002A3827"/>
    <w:rsid w:val="002A3EAD"/>
    <w:rsid w:val="002A4887"/>
    <w:rsid w:val="002A4DF6"/>
    <w:rsid w:val="002A5DE0"/>
    <w:rsid w:val="002A6030"/>
    <w:rsid w:val="002A6FD1"/>
    <w:rsid w:val="002A74C7"/>
    <w:rsid w:val="002A757F"/>
    <w:rsid w:val="002A7AE8"/>
    <w:rsid w:val="002A7B64"/>
    <w:rsid w:val="002B02BC"/>
    <w:rsid w:val="002B0CF9"/>
    <w:rsid w:val="002B1B03"/>
    <w:rsid w:val="002B5515"/>
    <w:rsid w:val="002B553B"/>
    <w:rsid w:val="002B56E8"/>
    <w:rsid w:val="002B5B42"/>
    <w:rsid w:val="002B6E83"/>
    <w:rsid w:val="002C25DF"/>
    <w:rsid w:val="002C2808"/>
    <w:rsid w:val="002C3508"/>
    <w:rsid w:val="002C356E"/>
    <w:rsid w:val="002C3C6B"/>
    <w:rsid w:val="002C427E"/>
    <w:rsid w:val="002C42CC"/>
    <w:rsid w:val="002C49F9"/>
    <w:rsid w:val="002C55D0"/>
    <w:rsid w:val="002C5661"/>
    <w:rsid w:val="002C6746"/>
    <w:rsid w:val="002D052A"/>
    <w:rsid w:val="002D1431"/>
    <w:rsid w:val="002D2249"/>
    <w:rsid w:val="002D24E4"/>
    <w:rsid w:val="002D2AD3"/>
    <w:rsid w:val="002D2CF8"/>
    <w:rsid w:val="002D3B8A"/>
    <w:rsid w:val="002D5143"/>
    <w:rsid w:val="002D5AAB"/>
    <w:rsid w:val="002D5E00"/>
    <w:rsid w:val="002D6139"/>
    <w:rsid w:val="002D62A6"/>
    <w:rsid w:val="002D6759"/>
    <w:rsid w:val="002D6782"/>
    <w:rsid w:val="002D71E3"/>
    <w:rsid w:val="002D7B02"/>
    <w:rsid w:val="002E04A5"/>
    <w:rsid w:val="002E0F5F"/>
    <w:rsid w:val="002E0F72"/>
    <w:rsid w:val="002E0F79"/>
    <w:rsid w:val="002E12B9"/>
    <w:rsid w:val="002E15DC"/>
    <w:rsid w:val="002E235C"/>
    <w:rsid w:val="002E29ED"/>
    <w:rsid w:val="002E2D27"/>
    <w:rsid w:val="002E3FBC"/>
    <w:rsid w:val="002E4132"/>
    <w:rsid w:val="002E49FD"/>
    <w:rsid w:val="002E4F5F"/>
    <w:rsid w:val="002E5322"/>
    <w:rsid w:val="002E6201"/>
    <w:rsid w:val="002E68E8"/>
    <w:rsid w:val="002E6F73"/>
    <w:rsid w:val="002E74F9"/>
    <w:rsid w:val="002E7964"/>
    <w:rsid w:val="002F0A62"/>
    <w:rsid w:val="002F0F2F"/>
    <w:rsid w:val="002F1EE1"/>
    <w:rsid w:val="002F3145"/>
    <w:rsid w:val="002F34BE"/>
    <w:rsid w:val="002F437A"/>
    <w:rsid w:val="002F4417"/>
    <w:rsid w:val="002F513E"/>
    <w:rsid w:val="002F5830"/>
    <w:rsid w:val="002F6A06"/>
    <w:rsid w:val="0030284A"/>
    <w:rsid w:val="003053E9"/>
    <w:rsid w:val="0030626C"/>
    <w:rsid w:val="003069DF"/>
    <w:rsid w:val="00307DE3"/>
    <w:rsid w:val="00311F31"/>
    <w:rsid w:val="003124DE"/>
    <w:rsid w:val="00313CEB"/>
    <w:rsid w:val="003144AB"/>
    <w:rsid w:val="0031570E"/>
    <w:rsid w:val="003164F6"/>
    <w:rsid w:val="003165CD"/>
    <w:rsid w:val="00316863"/>
    <w:rsid w:val="003178B7"/>
    <w:rsid w:val="00320996"/>
    <w:rsid w:val="00321899"/>
    <w:rsid w:val="0032207C"/>
    <w:rsid w:val="00323131"/>
    <w:rsid w:val="00323183"/>
    <w:rsid w:val="00323193"/>
    <w:rsid w:val="0032337A"/>
    <w:rsid w:val="0032538B"/>
    <w:rsid w:val="00326E2C"/>
    <w:rsid w:val="0032762C"/>
    <w:rsid w:val="00327711"/>
    <w:rsid w:val="00327A71"/>
    <w:rsid w:val="003309E8"/>
    <w:rsid w:val="00331653"/>
    <w:rsid w:val="00331E6B"/>
    <w:rsid w:val="003338A2"/>
    <w:rsid w:val="003361BF"/>
    <w:rsid w:val="003367CA"/>
    <w:rsid w:val="00336CCD"/>
    <w:rsid w:val="00337DA9"/>
    <w:rsid w:val="003400E6"/>
    <w:rsid w:val="0034037B"/>
    <w:rsid w:val="00340D9A"/>
    <w:rsid w:val="003417CC"/>
    <w:rsid w:val="00341CF1"/>
    <w:rsid w:val="003432FE"/>
    <w:rsid w:val="00343319"/>
    <w:rsid w:val="0034348E"/>
    <w:rsid w:val="003442D5"/>
    <w:rsid w:val="00344491"/>
    <w:rsid w:val="0034696C"/>
    <w:rsid w:val="00346A4F"/>
    <w:rsid w:val="003472B7"/>
    <w:rsid w:val="0035014B"/>
    <w:rsid w:val="00350F02"/>
    <w:rsid w:val="00350FAD"/>
    <w:rsid w:val="003523C5"/>
    <w:rsid w:val="003527C4"/>
    <w:rsid w:val="00353BBB"/>
    <w:rsid w:val="003550E5"/>
    <w:rsid w:val="00355528"/>
    <w:rsid w:val="0035630D"/>
    <w:rsid w:val="00357126"/>
    <w:rsid w:val="00360301"/>
    <w:rsid w:val="00360FDE"/>
    <w:rsid w:val="003616AE"/>
    <w:rsid w:val="00361E3D"/>
    <w:rsid w:val="003628BA"/>
    <w:rsid w:val="00363D6A"/>
    <w:rsid w:val="00363F9B"/>
    <w:rsid w:val="00366569"/>
    <w:rsid w:val="003676BF"/>
    <w:rsid w:val="00367C05"/>
    <w:rsid w:val="0037096B"/>
    <w:rsid w:val="00370D3A"/>
    <w:rsid w:val="00373351"/>
    <w:rsid w:val="00373CC5"/>
    <w:rsid w:val="00375688"/>
    <w:rsid w:val="00375897"/>
    <w:rsid w:val="00375EE0"/>
    <w:rsid w:val="00376103"/>
    <w:rsid w:val="00377B05"/>
    <w:rsid w:val="00380F98"/>
    <w:rsid w:val="003817E9"/>
    <w:rsid w:val="00381DCC"/>
    <w:rsid w:val="0038220C"/>
    <w:rsid w:val="00383303"/>
    <w:rsid w:val="00383BE5"/>
    <w:rsid w:val="00383C17"/>
    <w:rsid w:val="003842BD"/>
    <w:rsid w:val="0038618F"/>
    <w:rsid w:val="0038622B"/>
    <w:rsid w:val="00387407"/>
    <w:rsid w:val="0039002F"/>
    <w:rsid w:val="00390954"/>
    <w:rsid w:val="00390BE8"/>
    <w:rsid w:val="00390D26"/>
    <w:rsid w:val="00391195"/>
    <w:rsid w:val="003914E8"/>
    <w:rsid w:val="00391642"/>
    <w:rsid w:val="00391833"/>
    <w:rsid w:val="00391995"/>
    <w:rsid w:val="00391F9B"/>
    <w:rsid w:val="0039251A"/>
    <w:rsid w:val="00393324"/>
    <w:rsid w:val="00393A69"/>
    <w:rsid w:val="0039490C"/>
    <w:rsid w:val="0039589D"/>
    <w:rsid w:val="00397416"/>
    <w:rsid w:val="00397881"/>
    <w:rsid w:val="003A1089"/>
    <w:rsid w:val="003A20BB"/>
    <w:rsid w:val="003A277B"/>
    <w:rsid w:val="003A2C43"/>
    <w:rsid w:val="003A422C"/>
    <w:rsid w:val="003A43EE"/>
    <w:rsid w:val="003A5528"/>
    <w:rsid w:val="003A587E"/>
    <w:rsid w:val="003A72E8"/>
    <w:rsid w:val="003B1C84"/>
    <w:rsid w:val="003B3B6A"/>
    <w:rsid w:val="003B4212"/>
    <w:rsid w:val="003B48E8"/>
    <w:rsid w:val="003B4905"/>
    <w:rsid w:val="003B4A4F"/>
    <w:rsid w:val="003B4B48"/>
    <w:rsid w:val="003B7807"/>
    <w:rsid w:val="003B7E0B"/>
    <w:rsid w:val="003C0263"/>
    <w:rsid w:val="003C03F3"/>
    <w:rsid w:val="003C06E1"/>
    <w:rsid w:val="003C0891"/>
    <w:rsid w:val="003C1A40"/>
    <w:rsid w:val="003C3376"/>
    <w:rsid w:val="003C72B6"/>
    <w:rsid w:val="003D15A1"/>
    <w:rsid w:val="003D1BE5"/>
    <w:rsid w:val="003D3A94"/>
    <w:rsid w:val="003D4301"/>
    <w:rsid w:val="003D4B43"/>
    <w:rsid w:val="003D657D"/>
    <w:rsid w:val="003D6950"/>
    <w:rsid w:val="003D7549"/>
    <w:rsid w:val="003E1CD9"/>
    <w:rsid w:val="003E2AEE"/>
    <w:rsid w:val="003E341D"/>
    <w:rsid w:val="003E58F4"/>
    <w:rsid w:val="003E5B9C"/>
    <w:rsid w:val="003E6870"/>
    <w:rsid w:val="003E6AED"/>
    <w:rsid w:val="003E7B68"/>
    <w:rsid w:val="003F00B3"/>
    <w:rsid w:val="003F07B2"/>
    <w:rsid w:val="003F2454"/>
    <w:rsid w:val="003F3A25"/>
    <w:rsid w:val="003F3B4B"/>
    <w:rsid w:val="003F4217"/>
    <w:rsid w:val="003F4798"/>
    <w:rsid w:val="003F4876"/>
    <w:rsid w:val="003F547A"/>
    <w:rsid w:val="003F6F8B"/>
    <w:rsid w:val="003F74E7"/>
    <w:rsid w:val="003F7ADA"/>
    <w:rsid w:val="003F7F9D"/>
    <w:rsid w:val="00400139"/>
    <w:rsid w:val="00400DAD"/>
    <w:rsid w:val="00400EA9"/>
    <w:rsid w:val="00401312"/>
    <w:rsid w:val="004015F0"/>
    <w:rsid w:val="00401C9E"/>
    <w:rsid w:val="0040402B"/>
    <w:rsid w:val="0040435E"/>
    <w:rsid w:val="00406E24"/>
    <w:rsid w:val="004073B5"/>
    <w:rsid w:val="004075D1"/>
    <w:rsid w:val="00407E1A"/>
    <w:rsid w:val="00410093"/>
    <w:rsid w:val="00411BCF"/>
    <w:rsid w:val="004124BD"/>
    <w:rsid w:val="0041553E"/>
    <w:rsid w:val="00416266"/>
    <w:rsid w:val="004167CE"/>
    <w:rsid w:val="0041695A"/>
    <w:rsid w:val="00417034"/>
    <w:rsid w:val="004170EA"/>
    <w:rsid w:val="00417BC8"/>
    <w:rsid w:val="00422910"/>
    <w:rsid w:val="00424090"/>
    <w:rsid w:val="0042444B"/>
    <w:rsid w:val="004263DB"/>
    <w:rsid w:val="004272B2"/>
    <w:rsid w:val="004273C7"/>
    <w:rsid w:val="00427558"/>
    <w:rsid w:val="00430968"/>
    <w:rsid w:val="00431702"/>
    <w:rsid w:val="0043182C"/>
    <w:rsid w:val="00431C6B"/>
    <w:rsid w:val="00432742"/>
    <w:rsid w:val="00432D40"/>
    <w:rsid w:val="00432D78"/>
    <w:rsid w:val="004336FA"/>
    <w:rsid w:val="00433CEE"/>
    <w:rsid w:val="00433E8B"/>
    <w:rsid w:val="0043439B"/>
    <w:rsid w:val="00434AC9"/>
    <w:rsid w:val="00434CB7"/>
    <w:rsid w:val="004355E4"/>
    <w:rsid w:val="0043664C"/>
    <w:rsid w:val="00436BC1"/>
    <w:rsid w:val="0043708B"/>
    <w:rsid w:val="00437872"/>
    <w:rsid w:val="0044034E"/>
    <w:rsid w:val="00440B73"/>
    <w:rsid w:val="00442711"/>
    <w:rsid w:val="004432B9"/>
    <w:rsid w:val="004438D2"/>
    <w:rsid w:val="00443C78"/>
    <w:rsid w:val="00443C8E"/>
    <w:rsid w:val="004470D0"/>
    <w:rsid w:val="00451CE5"/>
    <w:rsid w:val="00451DF1"/>
    <w:rsid w:val="00452543"/>
    <w:rsid w:val="00452BC7"/>
    <w:rsid w:val="00452CA3"/>
    <w:rsid w:val="004544B4"/>
    <w:rsid w:val="004549CD"/>
    <w:rsid w:val="00454B1C"/>
    <w:rsid w:val="00456C10"/>
    <w:rsid w:val="004578EF"/>
    <w:rsid w:val="004609D8"/>
    <w:rsid w:val="00461837"/>
    <w:rsid w:val="00461B78"/>
    <w:rsid w:val="004629BE"/>
    <w:rsid w:val="0046312E"/>
    <w:rsid w:val="004632C4"/>
    <w:rsid w:val="00463C5B"/>
    <w:rsid w:val="004649A4"/>
    <w:rsid w:val="004657DF"/>
    <w:rsid w:val="004667C5"/>
    <w:rsid w:val="00466D9A"/>
    <w:rsid w:val="00467914"/>
    <w:rsid w:val="00467953"/>
    <w:rsid w:val="00470122"/>
    <w:rsid w:val="00470417"/>
    <w:rsid w:val="0047084A"/>
    <w:rsid w:val="00470B1E"/>
    <w:rsid w:val="00471972"/>
    <w:rsid w:val="0047254C"/>
    <w:rsid w:val="004728B3"/>
    <w:rsid w:val="00474E09"/>
    <w:rsid w:val="00475BC4"/>
    <w:rsid w:val="0047785F"/>
    <w:rsid w:val="004801E8"/>
    <w:rsid w:val="004802BB"/>
    <w:rsid w:val="00480BAE"/>
    <w:rsid w:val="00480C53"/>
    <w:rsid w:val="00482D66"/>
    <w:rsid w:val="00482E7B"/>
    <w:rsid w:val="0048336D"/>
    <w:rsid w:val="00483A68"/>
    <w:rsid w:val="0048489B"/>
    <w:rsid w:val="0048565F"/>
    <w:rsid w:val="0049012E"/>
    <w:rsid w:val="0049096D"/>
    <w:rsid w:val="0049120A"/>
    <w:rsid w:val="0049154E"/>
    <w:rsid w:val="00492F53"/>
    <w:rsid w:val="00493AF8"/>
    <w:rsid w:val="00494730"/>
    <w:rsid w:val="00496D95"/>
    <w:rsid w:val="004A0C6C"/>
    <w:rsid w:val="004A1A04"/>
    <w:rsid w:val="004A27D5"/>
    <w:rsid w:val="004A471B"/>
    <w:rsid w:val="004A5238"/>
    <w:rsid w:val="004A66DD"/>
    <w:rsid w:val="004B13BE"/>
    <w:rsid w:val="004B1AE8"/>
    <w:rsid w:val="004B1F44"/>
    <w:rsid w:val="004B2283"/>
    <w:rsid w:val="004B2336"/>
    <w:rsid w:val="004B2B66"/>
    <w:rsid w:val="004B30A9"/>
    <w:rsid w:val="004B317B"/>
    <w:rsid w:val="004B3239"/>
    <w:rsid w:val="004B46EF"/>
    <w:rsid w:val="004B47D5"/>
    <w:rsid w:val="004B6A5A"/>
    <w:rsid w:val="004B70B9"/>
    <w:rsid w:val="004C11CC"/>
    <w:rsid w:val="004C1B66"/>
    <w:rsid w:val="004C2E80"/>
    <w:rsid w:val="004C2F35"/>
    <w:rsid w:val="004C32E2"/>
    <w:rsid w:val="004C364D"/>
    <w:rsid w:val="004C3D26"/>
    <w:rsid w:val="004C6457"/>
    <w:rsid w:val="004C6B04"/>
    <w:rsid w:val="004C755D"/>
    <w:rsid w:val="004C797C"/>
    <w:rsid w:val="004D0A58"/>
    <w:rsid w:val="004D1D29"/>
    <w:rsid w:val="004D3139"/>
    <w:rsid w:val="004D318F"/>
    <w:rsid w:val="004D40EC"/>
    <w:rsid w:val="004D5116"/>
    <w:rsid w:val="004D5C33"/>
    <w:rsid w:val="004D5D87"/>
    <w:rsid w:val="004D62DF"/>
    <w:rsid w:val="004D6AF7"/>
    <w:rsid w:val="004D7562"/>
    <w:rsid w:val="004D7A60"/>
    <w:rsid w:val="004E1CA7"/>
    <w:rsid w:val="004E2D26"/>
    <w:rsid w:val="004E3502"/>
    <w:rsid w:val="004E4029"/>
    <w:rsid w:val="004E40DD"/>
    <w:rsid w:val="004E65CF"/>
    <w:rsid w:val="004E6A7C"/>
    <w:rsid w:val="004E6E1E"/>
    <w:rsid w:val="004F07E1"/>
    <w:rsid w:val="004F0C81"/>
    <w:rsid w:val="004F3FAC"/>
    <w:rsid w:val="004F465C"/>
    <w:rsid w:val="004F4BC6"/>
    <w:rsid w:val="004F60FA"/>
    <w:rsid w:val="004F6D81"/>
    <w:rsid w:val="004F6EE7"/>
    <w:rsid w:val="004F72B5"/>
    <w:rsid w:val="004F772E"/>
    <w:rsid w:val="00500532"/>
    <w:rsid w:val="00500C8F"/>
    <w:rsid w:val="00500EA5"/>
    <w:rsid w:val="00501BEF"/>
    <w:rsid w:val="005029D6"/>
    <w:rsid w:val="00502D67"/>
    <w:rsid w:val="0050330E"/>
    <w:rsid w:val="00504193"/>
    <w:rsid w:val="005042A7"/>
    <w:rsid w:val="0050430E"/>
    <w:rsid w:val="00510A7D"/>
    <w:rsid w:val="005125AF"/>
    <w:rsid w:val="0051269E"/>
    <w:rsid w:val="00514DB0"/>
    <w:rsid w:val="005165C3"/>
    <w:rsid w:val="005172CB"/>
    <w:rsid w:val="005214D6"/>
    <w:rsid w:val="00522E7A"/>
    <w:rsid w:val="00524759"/>
    <w:rsid w:val="00525DB1"/>
    <w:rsid w:val="005260C4"/>
    <w:rsid w:val="005264DE"/>
    <w:rsid w:val="00526716"/>
    <w:rsid w:val="00526F30"/>
    <w:rsid w:val="005278E8"/>
    <w:rsid w:val="00532746"/>
    <w:rsid w:val="005329FD"/>
    <w:rsid w:val="0053463A"/>
    <w:rsid w:val="005357DC"/>
    <w:rsid w:val="00537B78"/>
    <w:rsid w:val="005402A6"/>
    <w:rsid w:val="005408A4"/>
    <w:rsid w:val="005416CD"/>
    <w:rsid w:val="0054178D"/>
    <w:rsid w:val="00542917"/>
    <w:rsid w:val="005433C7"/>
    <w:rsid w:val="00544983"/>
    <w:rsid w:val="00545CC2"/>
    <w:rsid w:val="00545EDD"/>
    <w:rsid w:val="0055143D"/>
    <w:rsid w:val="00552DA1"/>
    <w:rsid w:val="005535FC"/>
    <w:rsid w:val="00553991"/>
    <w:rsid w:val="00554315"/>
    <w:rsid w:val="0055455D"/>
    <w:rsid w:val="00554807"/>
    <w:rsid w:val="00554F02"/>
    <w:rsid w:val="00554F90"/>
    <w:rsid w:val="00556ACC"/>
    <w:rsid w:val="00557FA9"/>
    <w:rsid w:val="00562184"/>
    <w:rsid w:val="00563FCB"/>
    <w:rsid w:val="00564627"/>
    <w:rsid w:val="00564EEE"/>
    <w:rsid w:val="005670AE"/>
    <w:rsid w:val="00571E85"/>
    <w:rsid w:val="00573D46"/>
    <w:rsid w:val="00573E0E"/>
    <w:rsid w:val="005751D6"/>
    <w:rsid w:val="005767C2"/>
    <w:rsid w:val="00576AD0"/>
    <w:rsid w:val="0057732B"/>
    <w:rsid w:val="00577705"/>
    <w:rsid w:val="00583887"/>
    <w:rsid w:val="00583D58"/>
    <w:rsid w:val="0058579D"/>
    <w:rsid w:val="00585B99"/>
    <w:rsid w:val="0058656B"/>
    <w:rsid w:val="00590EBB"/>
    <w:rsid w:val="0059187C"/>
    <w:rsid w:val="00592032"/>
    <w:rsid w:val="005921B1"/>
    <w:rsid w:val="00592961"/>
    <w:rsid w:val="005931E1"/>
    <w:rsid w:val="0059407B"/>
    <w:rsid w:val="005959AD"/>
    <w:rsid w:val="005961EC"/>
    <w:rsid w:val="005966CC"/>
    <w:rsid w:val="005979E2"/>
    <w:rsid w:val="005A126F"/>
    <w:rsid w:val="005A3230"/>
    <w:rsid w:val="005A3AE1"/>
    <w:rsid w:val="005A58D7"/>
    <w:rsid w:val="005A5EBA"/>
    <w:rsid w:val="005A692F"/>
    <w:rsid w:val="005A6AD0"/>
    <w:rsid w:val="005A7A9D"/>
    <w:rsid w:val="005B0C89"/>
    <w:rsid w:val="005B0ED4"/>
    <w:rsid w:val="005B113C"/>
    <w:rsid w:val="005B1250"/>
    <w:rsid w:val="005B32D3"/>
    <w:rsid w:val="005B37EE"/>
    <w:rsid w:val="005B3AC2"/>
    <w:rsid w:val="005B3FB3"/>
    <w:rsid w:val="005B4B08"/>
    <w:rsid w:val="005C0B9A"/>
    <w:rsid w:val="005C1043"/>
    <w:rsid w:val="005C1061"/>
    <w:rsid w:val="005C156F"/>
    <w:rsid w:val="005C20DD"/>
    <w:rsid w:val="005C2BA2"/>
    <w:rsid w:val="005C3D9F"/>
    <w:rsid w:val="005C4278"/>
    <w:rsid w:val="005C741A"/>
    <w:rsid w:val="005C7787"/>
    <w:rsid w:val="005D0DC3"/>
    <w:rsid w:val="005D33E7"/>
    <w:rsid w:val="005D5C29"/>
    <w:rsid w:val="005D7F2C"/>
    <w:rsid w:val="005E0059"/>
    <w:rsid w:val="005E0554"/>
    <w:rsid w:val="005E16E5"/>
    <w:rsid w:val="005E1AD9"/>
    <w:rsid w:val="005E37A8"/>
    <w:rsid w:val="005E4686"/>
    <w:rsid w:val="005E6366"/>
    <w:rsid w:val="005E6FE2"/>
    <w:rsid w:val="005E71E0"/>
    <w:rsid w:val="005F01A0"/>
    <w:rsid w:val="005F0362"/>
    <w:rsid w:val="005F0742"/>
    <w:rsid w:val="005F0EAA"/>
    <w:rsid w:val="005F1089"/>
    <w:rsid w:val="005F14D5"/>
    <w:rsid w:val="005F1D80"/>
    <w:rsid w:val="005F2737"/>
    <w:rsid w:val="005F2FA8"/>
    <w:rsid w:val="005F495C"/>
    <w:rsid w:val="005F4AB5"/>
    <w:rsid w:val="005F4D13"/>
    <w:rsid w:val="005F56B7"/>
    <w:rsid w:val="005F5F04"/>
    <w:rsid w:val="005F7166"/>
    <w:rsid w:val="006018DB"/>
    <w:rsid w:val="00601914"/>
    <w:rsid w:val="006025D7"/>
    <w:rsid w:val="00602B12"/>
    <w:rsid w:val="00602ED0"/>
    <w:rsid w:val="00603F4B"/>
    <w:rsid w:val="0060408B"/>
    <w:rsid w:val="00604488"/>
    <w:rsid w:val="0060548E"/>
    <w:rsid w:val="00605859"/>
    <w:rsid w:val="0060640C"/>
    <w:rsid w:val="00606428"/>
    <w:rsid w:val="00611F9E"/>
    <w:rsid w:val="006126B2"/>
    <w:rsid w:val="00615D01"/>
    <w:rsid w:val="006169DE"/>
    <w:rsid w:val="00616CEA"/>
    <w:rsid w:val="00617751"/>
    <w:rsid w:val="00617838"/>
    <w:rsid w:val="00617E3A"/>
    <w:rsid w:val="00620A66"/>
    <w:rsid w:val="00620EE3"/>
    <w:rsid w:val="006211AD"/>
    <w:rsid w:val="00621E48"/>
    <w:rsid w:val="0062254E"/>
    <w:rsid w:val="00622636"/>
    <w:rsid w:val="00623D8D"/>
    <w:rsid w:val="006241F2"/>
    <w:rsid w:val="00624B64"/>
    <w:rsid w:val="00625682"/>
    <w:rsid w:val="00627D8F"/>
    <w:rsid w:val="00630A5D"/>
    <w:rsid w:val="00630D3A"/>
    <w:rsid w:val="00630D96"/>
    <w:rsid w:val="006317A9"/>
    <w:rsid w:val="00633F19"/>
    <w:rsid w:val="00634B94"/>
    <w:rsid w:val="00634CB3"/>
    <w:rsid w:val="00634F4B"/>
    <w:rsid w:val="00635325"/>
    <w:rsid w:val="006356FC"/>
    <w:rsid w:val="00635AAD"/>
    <w:rsid w:val="006361CC"/>
    <w:rsid w:val="00636591"/>
    <w:rsid w:val="006365ED"/>
    <w:rsid w:val="00636809"/>
    <w:rsid w:val="0063690E"/>
    <w:rsid w:val="00636C30"/>
    <w:rsid w:val="00637D20"/>
    <w:rsid w:val="00637E8A"/>
    <w:rsid w:val="00640302"/>
    <w:rsid w:val="006411E1"/>
    <w:rsid w:val="0064146C"/>
    <w:rsid w:val="00642817"/>
    <w:rsid w:val="006429AE"/>
    <w:rsid w:val="006435D4"/>
    <w:rsid w:val="006441A1"/>
    <w:rsid w:val="006460C6"/>
    <w:rsid w:val="00646CE8"/>
    <w:rsid w:val="00650502"/>
    <w:rsid w:val="00650B01"/>
    <w:rsid w:val="006511DD"/>
    <w:rsid w:val="00651684"/>
    <w:rsid w:val="00651842"/>
    <w:rsid w:val="00652117"/>
    <w:rsid w:val="00652170"/>
    <w:rsid w:val="0065226A"/>
    <w:rsid w:val="00652DAD"/>
    <w:rsid w:val="00656037"/>
    <w:rsid w:val="006560DD"/>
    <w:rsid w:val="00657B99"/>
    <w:rsid w:val="00657DE2"/>
    <w:rsid w:val="00660D68"/>
    <w:rsid w:val="00661EC8"/>
    <w:rsid w:val="00662038"/>
    <w:rsid w:val="00663E90"/>
    <w:rsid w:val="006647B9"/>
    <w:rsid w:val="00664F58"/>
    <w:rsid w:val="00665FEF"/>
    <w:rsid w:val="00666368"/>
    <w:rsid w:val="00666792"/>
    <w:rsid w:val="00667229"/>
    <w:rsid w:val="00671AB2"/>
    <w:rsid w:val="006720B4"/>
    <w:rsid w:val="006724A2"/>
    <w:rsid w:val="00673538"/>
    <w:rsid w:val="00674B5A"/>
    <w:rsid w:val="00674E46"/>
    <w:rsid w:val="006753E9"/>
    <w:rsid w:val="00675FD0"/>
    <w:rsid w:val="00675FFE"/>
    <w:rsid w:val="00676028"/>
    <w:rsid w:val="00677CEA"/>
    <w:rsid w:val="00680579"/>
    <w:rsid w:val="006807B1"/>
    <w:rsid w:val="00680C4C"/>
    <w:rsid w:val="0068130D"/>
    <w:rsid w:val="0068176A"/>
    <w:rsid w:val="00681AB3"/>
    <w:rsid w:val="00682B4B"/>
    <w:rsid w:val="006837DE"/>
    <w:rsid w:val="006855F5"/>
    <w:rsid w:val="00685B1E"/>
    <w:rsid w:val="0068654A"/>
    <w:rsid w:val="006923D4"/>
    <w:rsid w:val="00692713"/>
    <w:rsid w:val="00695690"/>
    <w:rsid w:val="00696388"/>
    <w:rsid w:val="0069662B"/>
    <w:rsid w:val="00697368"/>
    <w:rsid w:val="0069785E"/>
    <w:rsid w:val="006A0CF7"/>
    <w:rsid w:val="006A25F6"/>
    <w:rsid w:val="006A2667"/>
    <w:rsid w:val="006A3AD1"/>
    <w:rsid w:val="006A5170"/>
    <w:rsid w:val="006A74F8"/>
    <w:rsid w:val="006A77A0"/>
    <w:rsid w:val="006A7951"/>
    <w:rsid w:val="006B16AF"/>
    <w:rsid w:val="006B2264"/>
    <w:rsid w:val="006B28EF"/>
    <w:rsid w:val="006B2B5C"/>
    <w:rsid w:val="006B4947"/>
    <w:rsid w:val="006B4B3C"/>
    <w:rsid w:val="006B4C29"/>
    <w:rsid w:val="006B4F17"/>
    <w:rsid w:val="006B5368"/>
    <w:rsid w:val="006B56FD"/>
    <w:rsid w:val="006B6A74"/>
    <w:rsid w:val="006B7622"/>
    <w:rsid w:val="006C1A20"/>
    <w:rsid w:val="006C3FBE"/>
    <w:rsid w:val="006C511E"/>
    <w:rsid w:val="006C59A8"/>
    <w:rsid w:val="006C5F41"/>
    <w:rsid w:val="006D1A8B"/>
    <w:rsid w:val="006D2DE9"/>
    <w:rsid w:val="006D3023"/>
    <w:rsid w:val="006D30E8"/>
    <w:rsid w:val="006D3B34"/>
    <w:rsid w:val="006D4690"/>
    <w:rsid w:val="006D5EC7"/>
    <w:rsid w:val="006D65DA"/>
    <w:rsid w:val="006D6C66"/>
    <w:rsid w:val="006D7A17"/>
    <w:rsid w:val="006D7EA2"/>
    <w:rsid w:val="006D7F23"/>
    <w:rsid w:val="006E0B02"/>
    <w:rsid w:val="006E147B"/>
    <w:rsid w:val="006E1CBF"/>
    <w:rsid w:val="006E35F6"/>
    <w:rsid w:val="006E3A0D"/>
    <w:rsid w:val="006E3EA2"/>
    <w:rsid w:val="006E4F1E"/>
    <w:rsid w:val="006F0F7B"/>
    <w:rsid w:val="006F110D"/>
    <w:rsid w:val="006F17F7"/>
    <w:rsid w:val="006F203B"/>
    <w:rsid w:val="006F533B"/>
    <w:rsid w:val="006F5473"/>
    <w:rsid w:val="006F5B2A"/>
    <w:rsid w:val="006F7742"/>
    <w:rsid w:val="006F7752"/>
    <w:rsid w:val="006F7770"/>
    <w:rsid w:val="006F7F30"/>
    <w:rsid w:val="00702AF3"/>
    <w:rsid w:val="00703931"/>
    <w:rsid w:val="0070420C"/>
    <w:rsid w:val="007053FC"/>
    <w:rsid w:val="00706CB0"/>
    <w:rsid w:val="00706F20"/>
    <w:rsid w:val="0070719E"/>
    <w:rsid w:val="00707308"/>
    <w:rsid w:val="0070748C"/>
    <w:rsid w:val="007074E5"/>
    <w:rsid w:val="007076B5"/>
    <w:rsid w:val="00707823"/>
    <w:rsid w:val="007100FA"/>
    <w:rsid w:val="007103F3"/>
    <w:rsid w:val="007109F5"/>
    <w:rsid w:val="0071149F"/>
    <w:rsid w:val="007116D0"/>
    <w:rsid w:val="0071253D"/>
    <w:rsid w:val="00712D2B"/>
    <w:rsid w:val="00712F06"/>
    <w:rsid w:val="00713775"/>
    <w:rsid w:val="00714432"/>
    <w:rsid w:val="00714A0C"/>
    <w:rsid w:val="00714D11"/>
    <w:rsid w:val="00714D9E"/>
    <w:rsid w:val="00716CD6"/>
    <w:rsid w:val="007178D2"/>
    <w:rsid w:val="00717A09"/>
    <w:rsid w:val="007209AC"/>
    <w:rsid w:val="007213BA"/>
    <w:rsid w:val="007217E1"/>
    <w:rsid w:val="0072194D"/>
    <w:rsid w:val="0072236F"/>
    <w:rsid w:val="00722C28"/>
    <w:rsid w:val="00722DBB"/>
    <w:rsid w:val="00722E69"/>
    <w:rsid w:val="00723B04"/>
    <w:rsid w:val="00723C43"/>
    <w:rsid w:val="007251E3"/>
    <w:rsid w:val="00725CA4"/>
    <w:rsid w:val="00726544"/>
    <w:rsid w:val="00726A8B"/>
    <w:rsid w:val="00727165"/>
    <w:rsid w:val="00730318"/>
    <w:rsid w:val="007303D0"/>
    <w:rsid w:val="007317D2"/>
    <w:rsid w:val="0073224C"/>
    <w:rsid w:val="00732FA9"/>
    <w:rsid w:val="00733566"/>
    <w:rsid w:val="00734C3C"/>
    <w:rsid w:val="00734FB2"/>
    <w:rsid w:val="00735238"/>
    <w:rsid w:val="0073755F"/>
    <w:rsid w:val="00737CEF"/>
    <w:rsid w:val="00737ECD"/>
    <w:rsid w:val="007418DA"/>
    <w:rsid w:val="007425CF"/>
    <w:rsid w:val="00743F66"/>
    <w:rsid w:val="00744354"/>
    <w:rsid w:val="00746C86"/>
    <w:rsid w:val="00747338"/>
    <w:rsid w:val="00750C44"/>
    <w:rsid w:val="00750EDA"/>
    <w:rsid w:val="00750F7D"/>
    <w:rsid w:val="00751AAC"/>
    <w:rsid w:val="00753E8F"/>
    <w:rsid w:val="00754F90"/>
    <w:rsid w:val="00755A68"/>
    <w:rsid w:val="0075609A"/>
    <w:rsid w:val="00756875"/>
    <w:rsid w:val="00756C56"/>
    <w:rsid w:val="00757098"/>
    <w:rsid w:val="00757468"/>
    <w:rsid w:val="007577D5"/>
    <w:rsid w:val="00757E66"/>
    <w:rsid w:val="0076243C"/>
    <w:rsid w:val="00763208"/>
    <w:rsid w:val="00763281"/>
    <w:rsid w:val="007658D3"/>
    <w:rsid w:val="007658E0"/>
    <w:rsid w:val="00765C1F"/>
    <w:rsid w:val="00765FCB"/>
    <w:rsid w:val="00766110"/>
    <w:rsid w:val="00766299"/>
    <w:rsid w:val="0076712D"/>
    <w:rsid w:val="007722A2"/>
    <w:rsid w:val="00772745"/>
    <w:rsid w:val="00777D23"/>
    <w:rsid w:val="00777F3A"/>
    <w:rsid w:val="00781EA1"/>
    <w:rsid w:val="007820BC"/>
    <w:rsid w:val="00782B78"/>
    <w:rsid w:val="007832A5"/>
    <w:rsid w:val="00783F15"/>
    <w:rsid w:val="0078460E"/>
    <w:rsid w:val="0078546B"/>
    <w:rsid w:val="0078556C"/>
    <w:rsid w:val="007863A8"/>
    <w:rsid w:val="007869B0"/>
    <w:rsid w:val="00792094"/>
    <w:rsid w:val="00794060"/>
    <w:rsid w:val="0079447D"/>
    <w:rsid w:val="00794CDC"/>
    <w:rsid w:val="00796AF6"/>
    <w:rsid w:val="0079757C"/>
    <w:rsid w:val="007A0058"/>
    <w:rsid w:val="007A0850"/>
    <w:rsid w:val="007A109E"/>
    <w:rsid w:val="007A1F26"/>
    <w:rsid w:val="007A2164"/>
    <w:rsid w:val="007A4CBC"/>
    <w:rsid w:val="007A5ADF"/>
    <w:rsid w:val="007A6E2D"/>
    <w:rsid w:val="007A73B4"/>
    <w:rsid w:val="007A765E"/>
    <w:rsid w:val="007B1036"/>
    <w:rsid w:val="007B12B9"/>
    <w:rsid w:val="007B1AD8"/>
    <w:rsid w:val="007B1C2F"/>
    <w:rsid w:val="007B20AE"/>
    <w:rsid w:val="007B2122"/>
    <w:rsid w:val="007B2941"/>
    <w:rsid w:val="007B394B"/>
    <w:rsid w:val="007B430D"/>
    <w:rsid w:val="007B47AE"/>
    <w:rsid w:val="007B5F9C"/>
    <w:rsid w:val="007B714E"/>
    <w:rsid w:val="007B799C"/>
    <w:rsid w:val="007C0B80"/>
    <w:rsid w:val="007C0C30"/>
    <w:rsid w:val="007C1A79"/>
    <w:rsid w:val="007C30B9"/>
    <w:rsid w:val="007C31F1"/>
    <w:rsid w:val="007C5F81"/>
    <w:rsid w:val="007C62A6"/>
    <w:rsid w:val="007C67A3"/>
    <w:rsid w:val="007C7D31"/>
    <w:rsid w:val="007D0287"/>
    <w:rsid w:val="007D23C7"/>
    <w:rsid w:val="007D3247"/>
    <w:rsid w:val="007D33E1"/>
    <w:rsid w:val="007D3BE3"/>
    <w:rsid w:val="007D3DAA"/>
    <w:rsid w:val="007D42AB"/>
    <w:rsid w:val="007D440F"/>
    <w:rsid w:val="007D4E5C"/>
    <w:rsid w:val="007D51F0"/>
    <w:rsid w:val="007D52DC"/>
    <w:rsid w:val="007D5B70"/>
    <w:rsid w:val="007D5B98"/>
    <w:rsid w:val="007D5B9B"/>
    <w:rsid w:val="007D65F5"/>
    <w:rsid w:val="007D699C"/>
    <w:rsid w:val="007D79A8"/>
    <w:rsid w:val="007D7A7A"/>
    <w:rsid w:val="007E06CC"/>
    <w:rsid w:val="007E11F9"/>
    <w:rsid w:val="007E26D9"/>
    <w:rsid w:val="007E51A4"/>
    <w:rsid w:val="007E62C7"/>
    <w:rsid w:val="007E6E0C"/>
    <w:rsid w:val="007E7937"/>
    <w:rsid w:val="007E7BD7"/>
    <w:rsid w:val="007F0BE0"/>
    <w:rsid w:val="007F1563"/>
    <w:rsid w:val="007F2677"/>
    <w:rsid w:val="007F3CF3"/>
    <w:rsid w:val="007F3D24"/>
    <w:rsid w:val="007F4F48"/>
    <w:rsid w:val="007F5B90"/>
    <w:rsid w:val="007F5C32"/>
    <w:rsid w:val="007F63C0"/>
    <w:rsid w:val="007F6969"/>
    <w:rsid w:val="007F6C8C"/>
    <w:rsid w:val="0080036C"/>
    <w:rsid w:val="008028BC"/>
    <w:rsid w:val="00803C78"/>
    <w:rsid w:val="00804A13"/>
    <w:rsid w:val="0080667A"/>
    <w:rsid w:val="0080683D"/>
    <w:rsid w:val="00806AB4"/>
    <w:rsid w:val="00810607"/>
    <w:rsid w:val="00810694"/>
    <w:rsid w:val="00810F32"/>
    <w:rsid w:val="008139C6"/>
    <w:rsid w:val="00814BD9"/>
    <w:rsid w:val="00815716"/>
    <w:rsid w:val="008161D6"/>
    <w:rsid w:val="0081636C"/>
    <w:rsid w:val="008165E0"/>
    <w:rsid w:val="0081664F"/>
    <w:rsid w:val="00816CC5"/>
    <w:rsid w:val="00817686"/>
    <w:rsid w:val="00820191"/>
    <w:rsid w:val="00820D38"/>
    <w:rsid w:val="00822588"/>
    <w:rsid w:val="00823F2E"/>
    <w:rsid w:val="00823FA3"/>
    <w:rsid w:val="00824081"/>
    <w:rsid w:val="008241EE"/>
    <w:rsid w:val="0082507E"/>
    <w:rsid w:val="00825427"/>
    <w:rsid w:val="00825D9A"/>
    <w:rsid w:val="00830187"/>
    <w:rsid w:val="008303D3"/>
    <w:rsid w:val="00831740"/>
    <w:rsid w:val="00831A02"/>
    <w:rsid w:val="00831E26"/>
    <w:rsid w:val="00832D16"/>
    <w:rsid w:val="008335EA"/>
    <w:rsid w:val="00833974"/>
    <w:rsid w:val="00835A70"/>
    <w:rsid w:val="00836859"/>
    <w:rsid w:val="00837722"/>
    <w:rsid w:val="0084020B"/>
    <w:rsid w:val="0084058F"/>
    <w:rsid w:val="00840E40"/>
    <w:rsid w:val="008410B9"/>
    <w:rsid w:val="00841C6D"/>
    <w:rsid w:val="00841DA4"/>
    <w:rsid w:val="0084210C"/>
    <w:rsid w:val="0084357F"/>
    <w:rsid w:val="0084454C"/>
    <w:rsid w:val="008446B5"/>
    <w:rsid w:val="00845AA6"/>
    <w:rsid w:val="008460E0"/>
    <w:rsid w:val="0084641E"/>
    <w:rsid w:val="00847B9B"/>
    <w:rsid w:val="008501CE"/>
    <w:rsid w:val="00851032"/>
    <w:rsid w:val="0085107D"/>
    <w:rsid w:val="008511CE"/>
    <w:rsid w:val="008517ED"/>
    <w:rsid w:val="0085459C"/>
    <w:rsid w:val="008548E7"/>
    <w:rsid w:val="00855008"/>
    <w:rsid w:val="00855F4C"/>
    <w:rsid w:val="00857537"/>
    <w:rsid w:val="00857DAE"/>
    <w:rsid w:val="008613C4"/>
    <w:rsid w:val="00861C5A"/>
    <w:rsid w:val="008625FA"/>
    <w:rsid w:val="008630E9"/>
    <w:rsid w:val="008638A4"/>
    <w:rsid w:val="008639FA"/>
    <w:rsid w:val="0086570B"/>
    <w:rsid w:val="00866879"/>
    <w:rsid w:val="00866D8F"/>
    <w:rsid w:val="0086735D"/>
    <w:rsid w:val="0087040E"/>
    <w:rsid w:val="008707CB"/>
    <w:rsid w:val="00871D19"/>
    <w:rsid w:val="00872E48"/>
    <w:rsid w:val="008733E4"/>
    <w:rsid w:val="008737A6"/>
    <w:rsid w:val="00874D7F"/>
    <w:rsid w:val="00874E69"/>
    <w:rsid w:val="00874F42"/>
    <w:rsid w:val="00875244"/>
    <w:rsid w:val="008759DC"/>
    <w:rsid w:val="00875B17"/>
    <w:rsid w:val="0087667C"/>
    <w:rsid w:val="0087696C"/>
    <w:rsid w:val="008807AA"/>
    <w:rsid w:val="00880CA7"/>
    <w:rsid w:val="0088137F"/>
    <w:rsid w:val="00881735"/>
    <w:rsid w:val="00881A8F"/>
    <w:rsid w:val="00881D79"/>
    <w:rsid w:val="00883CC2"/>
    <w:rsid w:val="00884393"/>
    <w:rsid w:val="0088440D"/>
    <w:rsid w:val="0088494C"/>
    <w:rsid w:val="00884CB5"/>
    <w:rsid w:val="00885279"/>
    <w:rsid w:val="00885890"/>
    <w:rsid w:val="00885D79"/>
    <w:rsid w:val="00886716"/>
    <w:rsid w:val="00886C80"/>
    <w:rsid w:val="00890A84"/>
    <w:rsid w:val="00892063"/>
    <w:rsid w:val="0089209F"/>
    <w:rsid w:val="00892321"/>
    <w:rsid w:val="0089275D"/>
    <w:rsid w:val="0089280B"/>
    <w:rsid w:val="008929E4"/>
    <w:rsid w:val="008948C8"/>
    <w:rsid w:val="008969A2"/>
    <w:rsid w:val="00897221"/>
    <w:rsid w:val="008A0890"/>
    <w:rsid w:val="008A16E5"/>
    <w:rsid w:val="008A2517"/>
    <w:rsid w:val="008A38D1"/>
    <w:rsid w:val="008A3F05"/>
    <w:rsid w:val="008A3FCA"/>
    <w:rsid w:val="008A592B"/>
    <w:rsid w:val="008A5DEA"/>
    <w:rsid w:val="008A6BC4"/>
    <w:rsid w:val="008A7EA9"/>
    <w:rsid w:val="008B0E6F"/>
    <w:rsid w:val="008B16B5"/>
    <w:rsid w:val="008B2803"/>
    <w:rsid w:val="008B2E83"/>
    <w:rsid w:val="008B63FB"/>
    <w:rsid w:val="008B67BA"/>
    <w:rsid w:val="008B6CA3"/>
    <w:rsid w:val="008B7E18"/>
    <w:rsid w:val="008C0675"/>
    <w:rsid w:val="008C0F3F"/>
    <w:rsid w:val="008C1011"/>
    <w:rsid w:val="008C1145"/>
    <w:rsid w:val="008C129D"/>
    <w:rsid w:val="008C386F"/>
    <w:rsid w:val="008C3C7D"/>
    <w:rsid w:val="008C532F"/>
    <w:rsid w:val="008C6C54"/>
    <w:rsid w:val="008C701C"/>
    <w:rsid w:val="008C7A30"/>
    <w:rsid w:val="008D0FF1"/>
    <w:rsid w:val="008D1348"/>
    <w:rsid w:val="008D1C71"/>
    <w:rsid w:val="008D2682"/>
    <w:rsid w:val="008D3A10"/>
    <w:rsid w:val="008D45CC"/>
    <w:rsid w:val="008D484B"/>
    <w:rsid w:val="008D4DBA"/>
    <w:rsid w:val="008D6289"/>
    <w:rsid w:val="008D76FA"/>
    <w:rsid w:val="008E0F7E"/>
    <w:rsid w:val="008E1FD9"/>
    <w:rsid w:val="008E26EF"/>
    <w:rsid w:val="008E28AD"/>
    <w:rsid w:val="008E2D7D"/>
    <w:rsid w:val="008E5229"/>
    <w:rsid w:val="008E529D"/>
    <w:rsid w:val="008F065A"/>
    <w:rsid w:val="008F1167"/>
    <w:rsid w:val="008F34F8"/>
    <w:rsid w:val="008F49C2"/>
    <w:rsid w:val="008F4E44"/>
    <w:rsid w:val="008F5E53"/>
    <w:rsid w:val="008F6CF5"/>
    <w:rsid w:val="009000FC"/>
    <w:rsid w:val="009003EA"/>
    <w:rsid w:val="00900A70"/>
    <w:rsid w:val="009015EC"/>
    <w:rsid w:val="009016A1"/>
    <w:rsid w:val="00903A60"/>
    <w:rsid w:val="0090438D"/>
    <w:rsid w:val="0090491B"/>
    <w:rsid w:val="009065A3"/>
    <w:rsid w:val="00906642"/>
    <w:rsid w:val="0091423A"/>
    <w:rsid w:val="00914436"/>
    <w:rsid w:val="0091478B"/>
    <w:rsid w:val="00914F8E"/>
    <w:rsid w:val="00915981"/>
    <w:rsid w:val="009164E5"/>
    <w:rsid w:val="00917431"/>
    <w:rsid w:val="00917DB1"/>
    <w:rsid w:val="00920D56"/>
    <w:rsid w:val="00920D80"/>
    <w:rsid w:val="00920FDC"/>
    <w:rsid w:val="0092144D"/>
    <w:rsid w:val="009216B6"/>
    <w:rsid w:val="00921F77"/>
    <w:rsid w:val="009225B8"/>
    <w:rsid w:val="00923447"/>
    <w:rsid w:val="009241F0"/>
    <w:rsid w:val="009249CB"/>
    <w:rsid w:val="00924E23"/>
    <w:rsid w:val="009259E3"/>
    <w:rsid w:val="00925AE5"/>
    <w:rsid w:val="0092696D"/>
    <w:rsid w:val="009278BF"/>
    <w:rsid w:val="0093099C"/>
    <w:rsid w:val="00931734"/>
    <w:rsid w:val="00932970"/>
    <w:rsid w:val="00937220"/>
    <w:rsid w:val="00940BB1"/>
    <w:rsid w:val="00940DF7"/>
    <w:rsid w:val="00941DEB"/>
    <w:rsid w:val="00942B7E"/>
    <w:rsid w:val="00942CC9"/>
    <w:rsid w:val="00944B05"/>
    <w:rsid w:val="00945D7D"/>
    <w:rsid w:val="00953885"/>
    <w:rsid w:val="00953E43"/>
    <w:rsid w:val="009542E8"/>
    <w:rsid w:val="00954B81"/>
    <w:rsid w:val="009557B5"/>
    <w:rsid w:val="00955AF9"/>
    <w:rsid w:val="00957789"/>
    <w:rsid w:val="00957AF0"/>
    <w:rsid w:val="00960DC2"/>
    <w:rsid w:val="00962605"/>
    <w:rsid w:val="00962752"/>
    <w:rsid w:val="0096285D"/>
    <w:rsid w:val="00962F2C"/>
    <w:rsid w:val="009632F7"/>
    <w:rsid w:val="009650B5"/>
    <w:rsid w:val="0096645E"/>
    <w:rsid w:val="009679AD"/>
    <w:rsid w:val="00967A63"/>
    <w:rsid w:val="00967D4E"/>
    <w:rsid w:val="00967D74"/>
    <w:rsid w:val="00970DE5"/>
    <w:rsid w:val="009727AF"/>
    <w:rsid w:val="00972C7C"/>
    <w:rsid w:val="00972F5C"/>
    <w:rsid w:val="00974EF5"/>
    <w:rsid w:val="009763CE"/>
    <w:rsid w:val="009765C2"/>
    <w:rsid w:val="00980255"/>
    <w:rsid w:val="00980DB5"/>
    <w:rsid w:val="00980E59"/>
    <w:rsid w:val="00981FFE"/>
    <w:rsid w:val="00982364"/>
    <w:rsid w:val="0098381C"/>
    <w:rsid w:val="00983E22"/>
    <w:rsid w:val="0098573E"/>
    <w:rsid w:val="00986025"/>
    <w:rsid w:val="00986BFB"/>
    <w:rsid w:val="00987379"/>
    <w:rsid w:val="00987527"/>
    <w:rsid w:val="009913C2"/>
    <w:rsid w:val="00991471"/>
    <w:rsid w:val="0099158B"/>
    <w:rsid w:val="00992280"/>
    <w:rsid w:val="0099375C"/>
    <w:rsid w:val="0099464B"/>
    <w:rsid w:val="00995BC1"/>
    <w:rsid w:val="00996BAA"/>
    <w:rsid w:val="0099723D"/>
    <w:rsid w:val="009A06EB"/>
    <w:rsid w:val="009A0911"/>
    <w:rsid w:val="009A0A55"/>
    <w:rsid w:val="009A15F6"/>
    <w:rsid w:val="009A1738"/>
    <w:rsid w:val="009A1A68"/>
    <w:rsid w:val="009A3DE4"/>
    <w:rsid w:val="009A41BE"/>
    <w:rsid w:val="009A4330"/>
    <w:rsid w:val="009A4FF2"/>
    <w:rsid w:val="009A50EB"/>
    <w:rsid w:val="009A5722"/>
    <w:rsid w:val="009A7C42"/>
    <w:rsid w:val="009B0628"/>
    <w:rsid w:val="009B092A"/>
    <w:rsid w:val="009B18E8"/>
    <w:rsid w:val="009B241F"/>
    <w:rsid w:val="009B2C7C"/>
    <w:rsid w:val="009B2CBD"/>
    <w:rsid w:val="009B5376"/>
    <w:rsid w:val="009B6796"/>
    <w:rsid w:val="009B7D4E"/>
    <w:rsid w:val="009C0FE4"/>
    <w:rsid w:val="009C2431"/>
    <w:rsid w:val="009C340C"/>
    <w:rsid w:val="009C3B2A"/>
    <w:rsid w:val="009C6005"/>
    <w:rsid w:val="009C69D4"/>
    <w:rsid w:val="009C6BA7"/>
    <w:rsid w:val="009C75E7"/>
    <w:rsid w:val="009C7A26"/>
    <w:rsid w:val="009C7BFE"/>
    <w:rsid w:val="009D0085"/>
    <w:rsid w:val="009D0CE1"/>
    <w:rsid w:val="009D13F0"/>
    <w:rsid w:val="009D27ED"/>
    <w:rsid w:val="009D51BF"/>
    <w:rsid w:val="009D65F4"/>
    <w:rsid w:val="009D70AE"/>
    <w:rsid w:val="009E0F9C"/>
    <w:rsid w:val="009E2453"/>
    <w:rsid w:val="009E374D"/>
    <w:rsid w:val="009E405C"/>
    <w:rsid w:val="009E5DDE"/>
    <w:rsid w:val="009E7F93"/>
    <w:rsid w:val="009E7FE7"/>
    <w:rsid w:val="009F055A"/>
    <w:rsid w:val="009F1F62"/>
    <w:rsid w:val="009F221A"/>
    <w:rsid w:val="009F2389"/>
    <w:rsid w:val="009F3F6E"/>
    <w:rsid w:val="009F4028"/>
    <w:rsid w:val="009F4735"/>
    <w:rsid w:val="009F4E30"/>
    <w:rsid w:val="009F560B"/>
    <w:rsid w:val="009F5AAC"/>
    <w:rsid w:val="00A00FB6"/>
    <w:rsid w:val="00A010F2"/>
    <w:rsid w:val="00A015AB"/>
    <w:rsid w:val="00A01926"/>
    <w:rsid w:val="00A026EC"/>
    <w:rsid w:val="00A02819"/>
    <w:rsid w:val="00A02D06"/>
    <w:rsid w:val="00A03EE6"/>
    <w:rsid w:val="00A03F17"/>
    <w:rsid w:val="00A05A95"/>
    <w:rsid w:val="00A05B91"/>
    <w:rsid w:val="00A05F23"/>
    <w:rsid w:val="00A07690"/>
    <w:rsid w:val="00A12265"/>
    <w:rsid w:val="00A124DA"/>
    <w:rsid w:val="00A129BA"/>
    <w:rsid w:val="00A12AF4"/>
    <w:rsid w:val="00A12EF2"/>
    <w:rsid w:val="00A14810"/>
    <w:rsid w:val="00A14DD6"/>
    <w:rsid w:val="00A15228"/>
    <w:rsid w:val="00A15597"/>
    <w:rsid w:val="00A1566F"/>
    <w:rsid w:val="00A15E09"/>
    <w:rsid w:val="00A174B5"/>
    <w:rsid w:val="00A17C01"/>
    <w:rsid w:val="00A20EDC"/>
    <w:rsid w:val="00A20FA3"/>
    <w:rsid w:val="00A21092"/>
    <w:rsid w:val="00A21AC1"/>
    <w:rsid w:val="00A2378A"/>
    <w:rsid w:val="00A25471"/>
    <w:rsid w:val="00A2615F"/>
    <w:rsid w:val="00A261A6"/>
    <w:rsid w:val="00A27403"/>
    <w:rsid w:val="00A27E34"/>
    <w:rsid w:val="00A301B8"/>
    <w:rsid w:val="00A30A9E"/>
    <w:rsid w:val="00A310FB"/>
    <w:rsid w:val="00A31251"/>
    <w:rsid w:val="00A315B3"/>
    <w:rsid w:val="00A32298"/>
    <w:rsid w:val="00A328E0"/>
    <w:rsid w:val="00A32C95"/>
    <w:rsid w:val="00A33BAA"/>
    <w:rsid w:val="00A33BD6"/>
    <w:rsid w:val="00A3417D"/>
    <w:rsid w:val="00A347F1"/>
    <w:rsid w:val="00A35F3F"/>
    <w:rsid w:val="00A36C88"/>
    <w:rsid w:val="00A36F58"/>
    <w:rsid w:val="00A370AD"/>
    <w:rsid w:val="00A40511"/>
    <w:rsid w:val="00A406CF"/>
    <w:rsid w:val="00A41AAE"/>
    <w:rsid w:val="00A41CA7"/>
    <w:rsid w:val="00A4254A"/>
    <w:rsid w:val="00A42D8C"/>
    <w:rsid w:val="00A45D47"/>
    <w:rsid w:val="00A46A8F"/>
    <w:rsid w:val="00A4778B"/>
    <w:rsid w:val="00A477EC"/>
    <w:rsid w:val="00A47D35"/>
    <w:rsid w:val="00A47F2A"/>
    <w:rsid w:val="00A500E1"/>
    <w:rsid w:val="00A50AF0"/>
    <w:rsid w:val="00A510E1"/>
    <w:rsid w:val="00A5244B"/>
    <w:rsid w:val="00A52831"/>
    <w:rsid w:val="00A532DA"/>
    <w:rsid w:val="00A5448D"/>
    <w:rsid w:val="00A550C8"/>
    <w:rsid w:val="00A551F5"/>
    <w:rsid w:val="00A554F2"/>
    <w:rsid w:val="00A5629B"/>
    <w:rsid w:val="00A6053E"/>
    <w:rsid w:val="00A6483C"/>
    <w:rsid w:val="00A64CAD"/>
    <w:rsid w:val="00A656A2"/>
    <w:rsid w:val="00A656B3"/>
    <w:rsid w:val="00A666C9"/>
    <w:rsid w:val="00A66A98"/>
    <w:rsid w:val="00A66D55"/>
    <w:rsid w:val="00A67117"/>
    <w:rsid w:val="00A75FBB"/>
    <w:rsid w:val="00A75FF7"/>
    <w:rsid w:val="00A774ED"/>
    <w:rsid w:val="00A8174C"/>
    <w:rsid w:val="00A81F14"/>
    <w:rsid w:val="00A82701"/>
    <w:rsid w:val="00A83793"/>
    <w:rsid w:val="00A83D8C"/>
    <w:rsid w:val="00A83FF5"/>
    <w:rsid w:val="00A849EE"/>
    <w:rsid w:val="00A850EA"/>
    <w:rsid w:val="00A8534D"/>
    <w:rsid w:val="00A855D5"/>
    <w:rsid w:val="00A8560C"/>
    <w:rsid w:val="00A862FF"/>
    <w:rsid w:val="00A865CD"/>
    <w:rsid w:val="00A90833"/>
    <w:rsid w:val="00A91250"/>
    <w:rsid w:val="00A9169A"/>
    <w:rsid w:val="00A92D96"/>
    <w:rsid w:val="00A93BD6"/>
    <w:rsid w:val="00A94EC6"/>
    <w:rsid w:val="00A956B5"/>
    <w:rsid w:val="00A95AF3"/>
    <w:rsid w:val="00A969F1"/>
    <w:rsid w:val="00AA1413"/>
    <w:rsid w:val="00AA2BA8"/>
    <w:rsid w:val="00AA3087"/>
    <w:rsid w:val="00AA3E90"/>
    <w:rsid w:val="00AA591D"/>
    <w:rsid w:val="00AA5BE6"/>
    <w:rsid w:val="00AA7609"/>
    <w:rsid w:val="00AA7E12"/>
    <w:rsid w:val="00AB0B5D"/>
    <w:rsid w:val="00AB20DF"/>
    <w:rsid w:val="00AB2FE9"/>
    <w:rsid w:val="00AB39F3"/>
    <w:rsid w:val="00AB3DB0"/>
    <w:rsid w:val="00AB4582"/>
    <w:rsid w:val="00AB7B16"/>
    <w:rsid w:val="00AC0785"/>
    <w:rsid w:val="00AC11A7"/>
    <w:rsid w:val="00AC412A"/>
    <w:rsid w:val="00AC43AB"/>
    <w:rsid w:val="00AC4ABC"/>
    <w:rsid w:val="00AC51B0"/>
    <w:rsid w:val="00AC5A80"/>
    <w:rsid w:val="00AC6933"/>
    <w:rsid w:val="00AC7C09"/>
    <w:rsid w:val="00AC7F6F"/>
    <w:rsid w:val="00AD105F"/>
    <w:rsid w:val="00AD146B"/>
    <w:rsid w:val="00AD18CE"/>
    <w:rsid w:val="00AD26DF"/>
    <w:rsid w:val="00AD424A"/>
    <w:rsid w:val="00AD4630"/>
    <w:rsid w:val="00AD58A9"/>
    <w:rsid w:val="00AD6BBE"/>
    <w:rsid w:val="00AD7191"/>
    <w:rsid w:val="00AD79F2"/>
    <w:rsid w:val="00AE0911"/>
    <w:rsid w:val="00AE2B92"/>
    <w:rsid w:val="00AE30AA"/>
    <w:rsid w:val="00AE387F"/>
    <w:rsid w:val="00AE3B91"/>
    <w:rsid w:val="00AE534F"/>
    <w:rsid w:val="00AE54F6"/>
    <w:rsid w:val="00AE5D92"/>
    <w:rsid w:val="00AE6C59"/>
    <w:rsid w:val="00AE756B"/>
    <w:rsid w:val="00AE78E1"/>
    <w:rsid w:val="00AF142A"/>
    <w:rsid w:val="00AF1F87"/>
    <w:rsid w:val="00AF220B"/>
    <w:rsid w:val="00AF2839"/>
    <w:rsid w:val="00AF3488"/>
    <w:rsid w:val="00AF4141"/>
    <w:rsid w:val="00AF4A24"/>
    <w:rsid w:val="00AF57BE"/>
    <w:rsid w:val="00AF58D4"/>
    <w:rsid w:val="00AF6A93"/>
    <w:rsid w:val="00AF750F"/>
    <w:rsid w:val="00AF7C6D"/>
    <w:rsid w:val="00B000F7"/>
    <w:rsid w:val="00B00E51"/>
    <w:rsid w:val="00B01587"/>
    <w:rsid w:val="00B018AA"/>
    <w:rsid w:val="00B023FD"/>
    <w:rsid w:val="00B02B34"/>
    <w:rsid w:val="00B04434"/>
    <w:rsid w:val="00B044CD"/>
    <w:rsid w:val="00B04776"/>
    <w:rsid w:val="00B05A17"/>
    <w:rsid w:val="00B06BF4"/>
    <w:rsid w:val="00B0785F"/>
    <w:rsid w:val="00B10299"/>
    <w:rsid w:val="00B12949"/>
    <w:rsid w:val="00B12EDC"/>
    <w:rsid w:val="00B1306B"/>
    <w:rsid w:val="00B1325C"/>
    <w:rsid w:val="00B13B77"/>
    <w:rsid w:val="00B1458D"/>
    <w:rsid w:val="00B14F6A"/>
    <w:rsid w:val="00B16418"/>
    <w:rsid w:val="00B16ABB"/>
    <w:rsid w:val="00B1738F"/>
    <w:rsid w:val="00B179CD"/>
    <w:rsid w:val="00B22733"/>
    <w:rsid w:val="00B22A68"/>
    <w:rsid w:val="00B232DC"/>
    <w:rsid w:val="00B24138"/>
    <w:rsid w:val="00B24AC2"/>
    <w:rsid w:val="00B24BC1"/>
    <w:rsid w:val="00B259D5"/>
    <w:rsid w:val="00B264E8"/>
    <w:rsid w:val="00B267B4"/>
    <w:rsid w:val="00B26AFB"/>
    <w:rsid w:val="00B26C19"/>
    <w:rsid w:val="00B26E17"/>
    <w:rsid w:val="00B27044"/>
    <w:rsid w:val="00B272F8"/>
    <w:rsid w:val="00B324B5"/>
    <w:rsid w:val="00B3306F"/>
    <w:rsid w:val="00B3309B"/>
    <w:rsid w:val="00B33360"/>
    <w:rsid w:val="00B33B33"/>
    <w:rsid w:val="00B33E6C"/>
    <w:rsid w:val="00B342A4"/>
    <w:rsid w:val="00B36ADB"/>
    <w:rsid w:val="00B36C50"/>
    <w:rsid w:val="00B37438"/>
    <w:rsid w:val="00B37725"/>
    <w:rsid w:val="00B4046D"/>
    <w:rsid w:val="00B422B6"/>
    <w:rsid w:val="00B423C3"/>
    <w:rsid w:val="00B4245C"/>
    <w:rsid w:val="00B43CA6"/>
    <w:rsid w:val="00B447CA"/>
    <w:rsid w:val="00B460E2"/>
    <w:rsid w:val="00B51732"/>
    <w:rsid w:val="00B51D10"/>
    <w:rsid w:val="00B53655"/>
    <w:rsid w:val="00B536AE"/>
    <w:rsid w:val="00B55535"/>
    <w:rsid w:val="00B55EBB"/>
    <w:rsid w:val="00B565E9"/>
    <w:rsid w:val="00B573B2"/>
    <w:rsid w:val="00B57B9F"/>
    <w:rsid w:val="00B57C32"/>
    <w:rsid w:val="00B60E0A"/>
    <w:rsid w:val="00B61DE5"/>
    <w:rsid w:val="00B6221A"/>
    <w:rsid w:val="00B62A9E"/>
    <w:rsid w:val="00B62D94"/>
    <w:rsid w:val="00B64D83"/>
    <w:rsid w:val="00B6684D"/>
    <w:rsid w:val="00B67685"/>
    <w:rsid w:val="00B704C1"/>
    <w:rsid w:val="00B70BDF"/>
    <w:rsid w:val="00B71189"/>
    <w:rsid w:val="00B71723"/>
    <w:rsid w:val="00B72BF8"/>
    <w:rsid w:val="00B741E3"/>
    <w:rsid w:val="00B745F5"/>
    <w:rsid w:val="00B74B7B"/>
    <w:rsid w:val="00B75A25"/>
    <w:rsid w:val="00B764B7"/>
    <w:rsid w:val="00B77042"/>
    <w:rsid w:val="00B7724D"/>
    <w:rsid w:val="00B77E54"/>
    <w:rsid w:val="00B80514"/>
    <w:rsid w:val="00B806FD"/>
    <w:rsid w:val="00B81AAC"/>
    <w:rsid w:val="00B82C1F"/>
    <w:rsid w:val="00B83468"/>
    <w:rsid w:val="00B83E88"/>
    <w:rsid w:val="00B8481C"/>
    <w:rsid w:val="00B851A5"/>
    <w:rsid w:val="00B865C1"/>
    <w:rsid w:val="00B8670B"/>
    <w:rsid w:val="00B90D87"/>
    <w:rsid w:val="00B912D7"/>
    <w:rsid w:val="00B9145C"/>
    <w:rsid w:val="00B91BDA"/>
    <w:rsid w:val="00B926E8"/>
    <w:rsid w:val="00B92CA6"/>
    <w:rsid w:val="00B940FA"/>
    <w:rsid w:val="00B946BF"/>
    <w:rsid w:val="00B94A60"/>
    <w:rsid w:val="00B95F04"/>
    <w:rsid w:val="00B96230"/>
    <w:rsid w:val="00B966C2"/>
    <w:rsid w:val="00B97AA4"/>
    <w:rsid w:val="00B97BE6"/>
    <w:rsid w:val="00BA13FD"/>
    <w:rsid w:val="00BA15FC"/>
    <w:rsid w:val="00BA1A3C"/>
    <w:rsid w:val="00BA4189"/>
    <w:rsid w:val="00BA4584"/>
    <w:rsid w:val="00BA5960"/>
    <w:rsid w:val="00BA5EC6"/>
    <w:rsid w:val="00BA6244"/>
    <w:rsid w:val="00BA6C30"/>
    <w:rsid w:val="00BA6D94"/>
    <w:rsid w:val="00BA6FBB"/>
    <w:rsid w:val="00BA765E"/>
    <w:rsid w:val="00BB2835"/>
    <w:rsid w:val="00BB2ABD"/>
    <w:rsid w:val="00BB465C"/>
    <w:rsid w:val="00BB477B"/>
    <w:rsid w:val="00BB555A"/>
    <w:rsid w:val="00BB6A3E"/>
    <w:rsid w:val="00BB740C"/>
    <w:rsid w:val="00BC0210"/>
    <w:rsid w:val="00BC0CF0"/>
    <w:rsid w:val="00BC136B"/>
    <w:rsid w:val="00BC13B3"/>
    <w:rsid w:val="00BC160C"/>
    <w:rsid w:val="00BC1F0F"/>
    <w:rsid w:val="00BC2270"/>
    <w:rsid w:val="00BC3032"/>
    <w:rsid w:val="00BC36AD"/>
    <w:rsid w:val="00BC36F4"/>
    <w:rsid w:val="00BC4236"/>
    <w:rsid w:val="00BC43A9"/>
    <w:rsid w:val="00BC48E2"/>
    <w:rsid w:val="00BC4CEC"/>
    <w:rsid w:val="00BC4D77"/>
    <w:rsid w:val="00BC753F"/>
    <w:rsid w:val="00BD1314"/>
    <w:rsid w:val="00BD303A"/>
    <w:rsid w:val="00BD4189"/>
    <w:rsid w:val="00BD5691"/>
    <w:rsid w:val="00BD65C3"/>
    <w:rsid w:val="00BD66DD"/>
    <w:rsid w:val="00BD6B3A"/>
    <w:rsid w:val="00BD71DE"/>
    <w:rsid w:val="00BE098E"/>
    <w:rsid w:val="00BE1966"/>
    <w:rsid w:val="00BE1BA3"/>
    <w:rsid w:val="00BE1ED6"/>
    <w:rsid w:val="00BE25C2"/>
    <w:rsid w:val="00BE38DC"/>
    <w:rsid w:val="00BE46AF"/>
    <w:rsid w:val="00BE4D5E"/>
    <w:rsid w:val="00BE6F53"/>
    <w:rsid w:val="00BF0734"/>
    <w:rsid w:val="00BF38E5"/>
    <w:rsid w:val="00BF3D7B"/>
    <w:rsid w:val="00BF3DD3"/>
    <w:rsid w:val="00BF3F24"/>
    <w:rsid w:val="00BF4986"/>
    <w:rsid w:val="00BF4CE3"/>
    <w:rsid w:val="00BF4F6B"/>
    <w:rsid w:val="00BF52D3"/>
    <w:rsid w:val="00BF540A"/>
    <w:rsid w:val="00BF59F0"/>
    <w:rsid w:val="00BF6502"/>
    <w:rsid w:val="00BF6A77"/>
    <w:rsid w:val="00BF73FA"/>
    <w:rsid w:val="00BF7D3C"/>
    <w:rsid w:val="00C00164"/>
    <w:rsid w:val="00C0137B"/>
    <w:rsid w:val="00C01649"/>
    <w:rsid w:val="00C020EF"/>
    <w:rsid w:val="00C026C8"/>
    <w:rsid w:val="00C02B24"/>
    <w:rsid w:val="00C04C9E"/>
    <w:rsid w:val="00C05460"/>
    <w:rsid w:val="00C05C4C"/>
    <w:rsid w:val="00C06064"/>
    <w:rsid w:val="00C0633C"/>
    <w:rsid w:val="00C07D57"/>
    <w:rsid w:val="00C101F0"/>
    <w:rsid w:val="00C116DF"/>
    <w:rsid w:val="00C12358"/>
    <w:rsid w:val="00C130A4"/>
    <w:rsid w:val="00C13885"/>
    <w:rsid w:val="00C14BB3"/>
    <w:rsid w:val="00C152C6"/>
    <w:rsid w:val="00C162A9"/>
    <w:rsid w:val="00C20972"/>
    <w:rsid w:val="00C21513"/>
    <w:rsid w:val="00C2317E"/>
    <w:rsid w:val="00C231E3"/>
    <w:rsid w:val="00C23789"/>
    <w:rsid w:val="00C24486"/>
    <w:rsid w:val="00C25F7B"/>
    <w:rsid w:val="00C26013"/>
    <w:rsid w:val="00C26B9F"/>
    <w:rsid w:val="00C27870"/>
    <w:rsid w:val="00C27D00"/>
    <w:rsid w:val="00C3078E"/>
    <w:rsid w:val="00C309CF"/>
    <w:rsid w:val="00C30E06"/>
    <w:rsid w:val="00C3323D"/>
    <w:rsid w:val="00C33876"/>
    <w:rsid w:val="00C355A0"/>
    <w:rsid w:val="00C3768D"/>
    <w:rsid w:val="00C37E18"/>
    <w:rsid w:val="00C40112"/>
    <w:rsid w:val="00C40783"/>
    <w:rsid w:val="00C41329"/>
    <w:rsid w:val="00C414B5"/>
    <w:rsid w:val="00C440A4"/>
    <w:rsid w:val="00C44605"/>
    <w:rsid w:val="00C44C1D"/>
    <w:rsid w:val="00C46A63"/>
    <w:rsid w:val="00C473CB"/>
    <w:rsid w:val="00C47495"/>
    <w:rsid w:val="00C507BC"/>
    <w:rsid w:val="00C51DD8"/>
    <w:rsid w:val="00C51EB7"/>
    <w:rsid w:val="00C522C7"/>
    <w:rsid w:val="00C52DD8"/>
    <w:rsid w:val="00C53086"/>
    <w:rsid w:val="00C5317E"/>
    <w:rsid w:val="00C5383B"/>
    <w:rsid w:val="00C53927"/>
    <w:rsid w:val="00C5403E"/>
    <w:rsid w:val="00C54320"/>
    <w:rsid w:val="00C54E93"/>
    <w:rsid w:val="00C568FE"/>
    <w:rsid w:val="00C57DF3"/>
    <w:rsid w:val="00C60AB2"/>
    <w:rsid w:val="00C60D7E"/>
    <w:rsid w:val="00C613DE"/>
    <w:rsid w:val="00C617D4"/>
    <w:rsid w:val="00C61AED"/>
    <w:rsid w:val="00C63C72"/>
    <w:rsid w:val="00C64393"/>
    <w:rsid w:val="00C64D41"/>
    <w:rsid w:val="00C65103"/>
    <w:rsid w:val="00C66160"/>
    <w:rsid w:val="00C6630A"/>
    <w:rsid w:val="00C66DEA"/>
    <w:rsid w:val="00C67E17"/>
    <w:rsid w:val="00C70500"/>
    <w:rsid w:val="00C709BD"/>
    <w:rsid w:val="00C70BBC"/>
    <w:rsid w:val="00C728CF"/>
    <w:rsid w:val="00C72D0B"/>
    <w:rsid w:val="00C7349A"/>
    <w:rsid w:val="00C740D7"/>
    <w:rsid w:val="00C756A9"/>
    <w:rsid w:val="00C81E4F"/>
    <w:rsid w:val="00C8327A"/>
    <w:rsid w:val="00C837B3"/>
    <w:rsid w:val="00C83895"/>
    <w:rsid w:val="00C839B0"/>
    <w:rsid w:val="00C84739"/>
    <w:rsid w:val="00C84EFD"/>
    <w:rsid w:val="00C86587"/>
    <w:rsid w:val="00C90628"/>
    <w:rsid w:val="00C9099E"/>
    <w:rsid w:val="00C918E2"/>
    <w:rsid w:val="00C91D15"/>
    <w:rsid w:val="00C93769"/>
    <w:rsid w:val="00C93AF5"/>
    <w:rsid w:val="00C93EE9"/>
    <w:rsid w:val="00C954A7"/>
    <w:rsid w:val="00C95CB8"/>
    <w:rsid w:val="00C961A6"/>
    <w:rsid w:val="00C974E5"/>
    <w:rsid w:val="00CA042B"/>
    <w:rsid w:val="00CA048C"/>
    <w:rsid w:val="00CA096F"/>
    <w:rsid w:val="00CA0A78"/>
    <w:rsid w:val="00CA106D"/>
    <w:rsid w:val="00CA1C86"/>
    <w:rsid w:val="00CA222E"/>
    <w:rsid w:val="00CA31C9"/>
    <w:rsid w:val="00CA31D3"/>
    <w:rsid w:val="00CA34D7"/>
    <w:rsid w:val="00CA364B"/>
    <w:rsid w:val="00CA3A43"/>
    <w:rsid w:val="00CA3AB9"/>
    <w:rsid w:val="00CA416A"/>
    <w:rsid w:val="00CA6F78"/>
    <w:rsid w:val="00CA71B0"/>
    <w:rsid w:val="00CB0B82"/>
    <w:rsid w:val="00CB0CD1"/>
    <w:rsid w:val="00CB0E4D"/>
    <w:rsid w:val="00CB16FC"/>
    <w:rsid w:val="00CB2839"/>
    <w:rsid w:val="00CB2FC9"/>
    <w:rsid w:val="00CB3D12"/>
    <w:rsid w:val="00CB5B29"/>
    <w:rsid w:val="00CB6A13"/>
    <w:rsid w:val="00CB73B9"/>
    <w:rsid w:val="00CB7E8B"/>
    <w:rsid w:val="00CC02A1"/>
    <w:rsid w:val="00CC0FF2"/>
    <w:rsid w:val="00CC1DE5"/>
    <w:rsid w:val="00CC43E5"/>
    <w:rsid w:val="00CC4872"/>
    <w:rsid w:val="00CC4CB4"/>
    <w:rsid w:val="00CD055D"/>
    <w:rsid w:val="00CD0AA0"/>
    <w:rsid w:val="00CD2C1A"/>
    <w:rsid w:val="00CD5550"/>
    <w:rsid w:val="00CD6826"/>
    <w:rsid w:val="00CD7ED8"/>
    <w:rsid w:val="00CE0010"/>
    <w:rsid w:val="00CE0771"/>
    <w:rsid w:val="00CE2684"/>
    <w:rsid w:val="00CE286A"/>
    <w:rsid w:val="00CE2A28"/>
    <w:rsid w:val="00CE2DDB"/>
    <w:rsid w:val="00CE6269"/>
    <w:rsid w:val="00CE667E"/>
    <w:rsid w:val="00CE79F9"/>
    <w:rsid w:val="00CF1AF9"/>
    <w:rsid w:val="00CF23EB"/>
    <w:rsid w:val="00CF261D"/>
    <w:rsid w:val="00CF2D70"/>
    <w:rsid w:val="00CF2F30"/>
    <w:rsid w:val="00CF2F90"/>
    <w:rsid w:val="00CF444A"/>
    <w:rsid w:val="00CF50DC"/>
    <w:rsid w:val="00CF5F5F"/>
    <w:rsid w:val="00CF7D36"/>
    <w:rsid w:val="00D0056D"/>
    <w:rsid w:val="00D03C64"/>
    <w:rsid w:val="00D03CCE"/>
    <w:rsid w:val="00D03F54"/>
    <w:rsid w:val="00D072E0"/>
    <w:rsid w:val="00D10568"/>
    <w:rsid w:val="00D11542"/>
    <w:rsid w:val="00D1155D"/>
    <w:rsid w:val="00D11869"/>
    <w:rsid w:val="00D12034"/>
    <w:rsid w:val="00D121D0"/>
    <w:rsid w:val="00D12519"/>
    <w:rsid w:val="00D125A3"/>
    <w:rsid w:val="00D13396"/>
    <w:rsid w:val="00D1354E"/>
    <w:rsid w:val="00D13612"/>
    <w:rsid w:val="00D13839"/>
    <w:rsid w:val="00D146F7"/>
    <w:rsid w:val="00D14865"/>
    <w:rsid w:val="00D15B79"/>
    <w:rsid w:val="00D15E92"/>
    <w:rsid w:val="00D16776"/>
    <w:rsid w:val="00D20B59"/>
    <w:rsid w:val="00D21C73"/>
    <w:rsid w:val="00D22D22"/>
    <w:rsid w:val="00D24942"/>
    <w:rsid w:val="00D24C9B"/>
    <w:rsid w:val="00D25014"/>
    <w:rsid w:val="00D260C0"/>
    <w:rsid w:val="00D268C1"/>
    <w:rsid w:val="00D2692B"/>
    <w:rsid w:val="00D27BE0"/>
    <w:rsid w:val="00D27E42"/>
    <w:rsid w:val="00D30995"/>
    <w:rsid w:val="00D309E5"/>
    <w:rsid w:val="00D326C2"/>
    <w:rsid w:val="00D32B89"/>
    <w:rsid w:val="00D32DEF"/>
    <w:rsid w:val="00D332C0"/>
    <w:rsid w:val="00D335DC"/>
    <w:rsid w:val="00D33CA4"/>
    <w:rsid w:val="00D34444"/>
    <w:rsid w:val="00D34C86"/>
    <w:rsid w:val="00D35839"/>
    <w:rsid w:val="00D35CD1"/>
    <w:rsid w:val="00D361DB"/>
    <w:rsid w:val="00D36851"/>
    <w:rsid w:val="00D40BB9"/>
    <w:rsid w:val="00D40FCE"/>
    <w:rsid w:val="00D41913"/>
    <w:rsid w:val="00D42866"/>
    <w:rsid w:val="00D4348D"/>
    <w:rsid w:val="00D43F03"/>
    <w:rsid w:val="00D440F0"/>
    <w:rsid w:val="00D44100"/>
    <w:rsid w:val="00D44E83"/>
    <w:rsid w:val="00D45507"/>
    <w:rsid w:val="00D45AB0"/>
    <w:rsid w:val="00D4602F"/>
    <w:rsid w:val="00D46358"/>
    <w:rsid w:val="00D47243"/>
    <w:rsid w:val="00D47779"/>
    <w:rsid w:val="00D477C9"/>
    <w:rsid w:val="00D50C2B"/>
    <w:rsid w:val="00D50C73"/>
    <w:rsid w:val="00D514A8"/>
    <w:rsid w:val="00D51A10"/>
    <w:rsid w:val="00D51CDD"/>
    <w:rsid w:val="00D5382A"/>
    <w:rsid w:val="00D53D6D"/>
    <w:rsid w:val="00D541E6"/>
    <w:rsid w:val="00D543BE"/>
    <w:rsid w:val="00D544F2"/>
    <w:rsid w:val="00D558DC"/>
    <w:rsid w:val="00D55B71"/>
    <w:rsid w:val="00D564B0"/>
    <w:rsid w:val="00D574B7"/>
    <w:rsid w:val="00D57503"/>
    <w:rsid w:val="00D6153F"/>
    <w:rsid w:val="00D61571"/>
    <w:rsid w:val="00D61C5B"/>
    <w:rsid w:val="00D61F7C"/>
    <w:rsid w:val="00D64A62"/>
    <w:rsid w:val="00D6541F"/>
    <w:rsid w:val="00D6570B"/>
    <w:rsid w:val="00D6762A"/>
    <w:rsid w:val="00D67C8F"/>
    <w:rsid w:val="00D67CB9"/>
    <w:rsid w:val="00D7058B"/>
    <w:rsid w:val="00D72B63"/>
    <w:rsid w:val="00D735F3"/>
    <w:rsid w:val="00D73C50"/>
    <w:rsid w:val="00D73E12"/>
    <w:rsid w:val="00D74AE2"/>
    <w:rsid w:val="00D7510A"/>
    <w:rsid w:val="00D7565D"/>
    <w:rsid w:val="00D76093"/>
    <w:rsid w:val="00D7644B"/>
    <w:rsid w:val="00D7681D"/>
    <w:rsid w:val="00D775FB"/>
    <w:rsid w:val="00D82387"/>
    <w:rsid w:val="00D82EA3"/>
    <w:rsid w:val="00D838BE"/>
    <w:rsid w:val="00D84074"/>
    <w:rsid w:val="00D85382"/>
    <w:rsid w:val="00D856CB"/>
    <w:rsid w:val="00D86B74"/>
    <w:rsid w:val="00D87B54"/>
    <w:rsid w:val="00D907BE"/>
    <w:rsid w:val="00D91521"/>
    <w:rsid w:val="00D91827"/>
    <w:rsid w:val="00D92BF9"/>
    <w:rsid w:val="00D94795"/>
    <w:rsid w:val="00D94DD6"/>
    <w:rsid w:val="00D95680"/>
    <w:rsid w:val="00D95F6A"/>
    <w:rsid w:val="00D95FDD"/>
    <w:rsid w:val="00D960BE"/>
    <w:rsid w:val="00D961EA"/>
    <w:rsid w:val="00D963D1"/>
    <w:rsid w:val="00D96C69"/>
    <w:rsid w:val="00D96FD7"/>
    <w:rsid w:val="00D972A1"/>
    <w:rsid w:val="00D97369"/>
    <w:rsid w:val="00D9793A"/>
    <w:rsid w:val="00D979CA"/>
    <w:rsid w:val="00DA0B47"/>
    <w:rsid w:val="00DA2965"/>
    <w:rsid w:val="00DA43F2"/>
    <w:rsid w:val="00DA5803"/>
    <w:rsid w:val="00DA7B4C"/>
    <w:rsid w:val="00DA7E76"/>
    <w:rsid w:val="00DA7FF5"/>
    <w:rsid w:val="00DB0B6C"/>
    <w:rsid w:val="00DB1144"/>
    <w:rsid w:val="00DB1879"/>
    <w:rsid w:val="00DB2345"/>
    <w:rsid w:val="00DB307B"/>
    <w:rsid w:val="00DB41E5"/>
    <w:rsid w:val="00DB4293"/>
    <w:rsid w:val="00DB4DC3"/>
    <w:rsid w:val="00DB4E13"/>
    <w:rsid w:val="00DB649C"/>
    <w:rsid w:val="00DB6500"/>
    <w:rsid w:val="00DB6ED0"/>
    <w:rsid w:val="00DB738D"/>
    <w:rsid w:val="00DC1DF2"/>
    <w:rsid w:val="00DC4DA5"/>
    <w:rsid w:val="00DC62FF"/>
    <w:rsid w:val="00DC639A"/>
    <w:rsid w:val="00DC63ED"/>
    <w:rsid w:val="00DC673F"/>
    <w:rsid w:val="00DC7207"/>
    <w:rsid w:val="00DC7265"/>
    <w:rsid w:val="00DC78A7"/>
    <w:rsid w:val="00DD00E9"/>
    <w:rsid w:val="00DD08F0"/>
    <w:rsid w:val="00DD0A9F"/>
    <w:rsid w:val="00DD1148"/>
    <w:rsid w:val="00DD16E1"/>
    <w:rsid w:val="00DD1A9D"/>
    <w:rsid w:val="00DD3D0E"/>
    <w:rsid w:val="00DD5033"/>
    <w:rsid w:val="00DD65D5"/>
    <w:rsid w:val="00DD6A2A"/>
    <w:rsid w:val="00DD7846"/>
    <w:rsid w:val="00DD7B8D"/>
    <w:rsid w:val="00DE0C86"/>
    <w:rsid w:val="00DE11F4"/>
    <w:rsid w:val="00DE15B7"/>
    <w:rsid w:val="00DE1659"/>
    <w:rsid w:val="00DE2244"/>
    <w:rsid w:val="00DE3F7B"/>
    <w:rsid w:val="00DE437F"/>
    <w:rsid w:val="00DE49FE"/>
    <w:rsid w:val="00DE54FC"/>
    <w:rsid w:val="00DE623F"/>
    <w:rsid w:val="00DE6C26"/>
    <w:rsid w:val="00DE6EBC"/>
    <w:rsid w:val="00DF147E"/>
    <w:rsid w:val="00DF1E8E"/>
    <w:rsid w:val="00DF2791"/>
    <w:rsid w:val="00DF37FD"/>
    <w:rsid w:val="00DF6001"/>
    <w:rsid w:val="00DF60B1"/>
    <w:rsid w:val="00DF6928"/>
    <w:rsid w:val="00E02BD2"/>
    <w:rsid w:val="00E02D1B"/>
    <w:rsid w:val="00E02FCF"/>
    <w:rsid w:val="00E03A46"/>
    <w:rsid w:val="00E04474"/>
    <w:rsid w:val="00E05D1B"/>
    <w:rsid w:val="00E06004"/>
    <w:rsid w:val="00E06932"/>
    <w:rsid w:val="00E06B12"/>
    <w:rsid w:val="00E0749B"/>
    <w:rsid w:val="00E076B9"/>
    <w:rsid w:val="00E1048A"/>
    <w:rsid w:val="00E1107A"/>
    <w:rsid w:val="00E11186"/>
    <w:rsid w:val="00E11274"/>
    <w:rsid w:val="00E115B0"/>
    <w:rsid w:val="00E127EB"/>
    <w:rsid w:val="00E1378C"/>
    <w:rsid w:val="00E138B3"/>
    <w:rsid w:val="00E13BF5"/>
    <w:rsid w:val="00E142EC"/>
    <w:rsid w:val="00E151A6"/>
    <w:rsid w:val="00E15424"/>
    <w:rsid w:val="00E15FD0"/>
    <w:rsid w:val="00E175C3"/>
    <w:rsid w:val="00E22BF5"/>
    <w:rsid w:val="00E2334E"/>
    <w:rsid w:val="00E24E4C"/>
    <w:rsid w:val="00E25B34"/>
    <w:rsid w:val="00E26397"/>
    <w:rsid w:val="00E26CCA"/>
    <w:rsid w:val="00E273DC"/>
    <w:rsid w:val="00E31894"/>
    <w:rsid w:val="00E32866"/>
    <w:rsid w:val="00E338DC"/>
    <w:rsid w:val="00E347E4"/>
    <w:rsid w:val="00E3511F"/>
    <w:rsid w:val="00E35B70"/>
    <w:rsid w:val="00E3676B"/>
    <w:rsid w:val="00E373AF"/>
    <w:rsid w:val="00E373F8"/>
    <w:rsid w:val="00E37475"/>
    <w:rsid w:val="00E401C6"/>
    <w:rsid w:val="00E40E75"/>
    <w:rsid w:val="00E415F9"/>
    <w:rsid w:val="00E418C7"/>
    <w:rsid w:val="00E41AFD"/>
    <w:rsid w:val="00E42442"/>
    <w:rsid w:val="00E42550"/>
    <w:rsid w:val="00E42593"/>
    <w:rsid w:val="00E426F4"/>
    <w:rsid w:val="00E42B46"/>
    <w:rsid w:val="00E42D6F"/>
    <w:rsid w:val="00E43133"/>
    <w:rsid w:val="00E433BD"/>
    <w:rsid w:val="00E43A94"/>
    <w:rsid w:val="00E44039"/>
    <w:rsid w:val="00E4728F"/>
    <w:rsid w:val="00E47413"/>
    <w:rsid w:val="00E500DA"/>
    <w:rsid w:val="00E50975"/>
    <w:rsid w:val="00E51A15"/>
    <w:rsid w:val="00E51C88"/>
    <w:rsid w:val="00E51E6A"/>
    <w:rsid w:val="00E52892"/>
    <w:rsid w:val="00E5291A"/>
    <w:rsid w:val="00E52B7D"/>
    <w:rsid w:val="00E5357F"/>
    <w:rsid w:val="00E54AD5"/>
    <w:rsid w:val="00E5576F"/>
    <w:rsid w:val="00E604C8"/>
    <w:rsid w:val="00E615C0"/>
    <w:rsid w:val="00E62C4B"/>
    <w:rsid w:val="00E63094"/>
    <w:rsid w:val="00E6319E"/>
    <w:rsid w:val="00E6370C"/>
    <w:rsid w:val="00E6393B"/>
    <w:rsid w:val="00E642D0"/>
    <w:rsid w:val="00E66382"/>
    <w:rsid w:val="00E6638E"/>
    <w:rsid w:val="00E663B8"/>
    <w:rsid w:val="00E70268"/>
    <w:rsid w:val="00E71C5A"/>
    <w:rsid w:val="00E74229"/>
    <w:rsid w:val="00E74772"/>
    <w:rsid w:val="00E74849"/>
    <w:rsid w:val="00E75903"/>
    <w:rsid w:val="00E760AE"/>
    <w:rsid w:val="00E76569"/>
    <w:rsid w:val="00E810BF"/>
    <w:rsid w:val="00E8307D"/>
    <w:rsid w:val="00E8482C"/>
    <w:rsid w:val="00E84B29"/>
    <w:rsid w:val="00E85513"/>
    <w:rsid w:val="00E86CD4"/>
    <w:rsid w:val="00E873C9"/>
    <w:rsid w:val="00E87AFE"/>
    <w:rsid w:val="00E91949"/>
    <w:rsid w:val="00E93682"/>
    <w:rsid w:val="00E94437"/>
    <w:rsid w:val="00E947AB"/>
    <w:rsid w:val="00E95F6F"/>
    <w:rsid w:val="00E96145"/>
    <w:rsid w:val="00E96AD0"/>
    <w:rsid w:val="00E96C9D"/>
    <w:rsid w:val="00EA0D39"/>
    <w:rsid w:val="00EA112D"/>
    <w:rsid w:val="00EA16F0"/>
    <w:rsid w:val="00EA18B3"/>
    <w:rsid w:val="00EA1F5E"/>
    <w:rsid w:val="00EA241A"/>
    <w:rsid w:val="00EA3B8A"/>
    <w:rsid w:val="00EA3FF4"/>
    <w:rsid w:val="00EA4B7F"/>
    <w:rsid w:val="00EA704B"/>
    <w:rsid w:val="00EB1CFD"/>
    <w:rsid w:val="00EB2062"/>
    <w:rsid w:val="00EB2659"/>
    <w:rsid w:val="00EB3027"/>
    <w:rsid w:val="00EB4384"/>
    <w:rsid w:val="00EB483F"/>
    <w:rsid w:val="00EB54E5"/>
    <w:rsid w:val="00EB6054"/>
    <w:rsid w:val="00EB66ED"/>
    <w:rsid w:val="00EB71D2"/>
    <w:rsid w:val="00EB7EB8"/>
    <w:rsid w:val="00EC0129"/>
    <w:rsid w:val="00EC0153"/>
    <w:rsid w:val="00EC06F7"/>
    <w:rsid w:val="00EC21AD"/>
    <w:rsid w:val="00EC31FF"/>
    <w:rsid w:val="00EC4369"/>
    <w:rsid w:val="00EC4825"/>
    <w:rsid w:val="00EC6225"/>
    <w:rsid w:val="00EC63B3"/>
    <w:rsid w:val="00EC7F06"/>
    <w:rsid w:val="00ED1035"/>
    <w:rsid w:val="00ED477B"/>
    <w:rsid w:val="00ED56BF"/>
    <w:rsid w:val="00ED7134"/>
    <w:rsid w:val="00ED725E"/>
    <w:rsid w:val="00ED750D"/>
    <w:rsid w:val="00ED7D37"/>
    <w:rsid w:val="00EE03BF"/>
    <w:rsid w:val="00EE1381"/>
    <w:rsid w:val="00EE19A3"/>
    <w:rsid w:val="00EE2710"/>
    <w:rsid w:val="00EE3EED"/>
    <w:rsid w:val="00EE490D"/>
    <w:rsid w:val="00EE5006"/>
    <w:rsid w:val="00EE55D9"/>
    <w:rsid w:val="00EE5708"/>
    <w:rsid w:val="00EE6661"/>
    <w:rsid w:val="00EE7B3D"/>
    <w:rsid w:val="00EF021D"/>
    <w:rsid w:val="00EF17B9"/>
    <w:rsid w:val="00EF1906"/>
    <w:rsid w:val="00EF30F5"/>
    <w:rsid w:val="00EF3C76"/>
    <w:rsid w:val="00EF42B2"/>
    <w:rsid w:val="00EF44E8"/>
    <w:rsid w:val="00EF5298"/>
    <w:rsid w:val="00EF6975"/>
    <w:rsid w:val="00EF6BBA"/>
    <w:rsid w:val="00EF77F8"/>
    <w:rsid w:val="00F001E3"/>
    <w:rsid w:val="00F01010"/>
    <w:rsid w:val="00F0144A"/>
    <w:rsid w:val="00F01B53"/>
    <w:rsid w:val="00F02541"/>
    <w:rsid w:val="00F03C0B"/>
    <w:rsid w:val="00F03CE6"/>
    <w:rsid w:val="00F03F2E"/>
    <w:rsid w:val="00F058F1"/>
    <w:rsid w:val="00F063B5"/>
    <w:rsid w:val="00F069A3"/>
    <w:rsid w:val="00F07115"/>
    <w:rsid w:val="00F10561"/>
    <w:rsid w:val="00F10913"/>
    <w:rsid w:val="00F12C7F"/>
    <w:rsid w:val="00F13048"/>
    <w:rsid w:val="00F13572"/>
    <w:rsid w:val="00F14F0D"/>
    <w:rsid w:val="00F15B16"/>
    <w:rsid w:val="00F1666D"/>
    <w:rsid w:val="00F16AB9"/>
    <w:rsid w:val="00F17218"/>
    <w:rsid w:val="00F21126"/>
    <w:rsid w:val="00F219FC"/>
    <w:rsid w:val="00F21A58"/>
    <w:rsid w:val="00F22044"/>
    <w:rsid w:val="00F2355B"/>
    <w:rsid w:val="00F23BA0"/>
    <w:rsid w:val="00F24651"/>
    <w:rsid w:val="00F25886"/>
    <w:rsid w:val="00F26426"/>
    <w:rsid w:val="00F26A25"/>
    <w:rsid w:val="00F26C7C"/>
    <w:rsid w:val="00F272A1"/>
    <w:rsid w:val="00F31BF9"/>
    <w:rsid w:val="00F32EE8"/>
    <w:rsid w:val="00F33410"/>
    <w:rsid w:val="00F33EFF"/>
    <w:rsid w:val="00F40E1D"/>
    <w:rsid w:val="00F41673"/>
    <w:rsid w:val="00F41905"/>
    <w:rsid w:val="00F42C04"/>
    <w:rsid w:val="00F44644"/>
    <w:rsid w:val="00F4576E"/>
    <w:rsid w:val="00F45AFB"/>
    <w:rsid w:val="00F460F0"/>
    <w:rsid w:val="00F47DD7"/>
    <w:rsid w:val="00F5091A"/>
    <w:rsid w:val="00F5193B"/>
    <w:rsid w:val="00F53303"/>
    <w:rsid w:val="00F5410C"/>
    <w:rsid w:val="00F567F7"/>
    <w:rsid w:val="00F56F45"/>
    <w:rsid w:val="00F571E9"/>
    <w:rsid w:val="00F579FF"/>
    <w:rsid w:val="00F57EAF"/>
    <w:rsid w:val="00F60457"/>
    <w:rsid w:val="00F6094D"/>
    <w:rsid w:val="00F60BC7"/>
    <w:rsid w:val="00F656F5"/>
    <w:rsid w:val="00F65732"/>
    <w:rsid w:val="00F664E2"/>
    <w:rsid w:val="00F71339"/>
    <w:rsid w:val="00F71CE0"/>
    <w:rsid w:val="00F72321"/>
    <w:rsid w:val="00F72DAE"/>
    <w:rsid w:val="00F73CA1"/>
    <w:rsid w:val="00F748A0"/>
    <w:rsid w:val="00F755F4"/>
    <w:rsid w:val="00F759EF"/>
    <w:rsid w:val="00F778B4"/>
    <w:rsid w:val="00F807AC"/>
    <w:rsid w:val="00F81EF3"/>
    <w:rsid w:val="00F82F85"/>
    <w:rsid w:val="00F8480A"/>
    <w:rsid w:val="00F84864"/>
    <w:rsid w:val="00F851E2"/>
    <w:rsid w:val="00F85F1A"/>
    <w:rsid w:val="00F904E4"/>
    <w:rsid w:val="00F9125B"/>
    <w:rsid w:val="00F92C83"/>
    <w:rsid w:val="00F93A94"/>
    <w:rsid w:val="00F97401"/>
    <w:rsid w:val="00F9753C"/>
    <w:rsid w:val="00F97D2A"/>
    <w:rsid w:val="00FA1241"/>
    <w:rsid w:val="00FA1D03"/>
    <w:rsid w:val="00FA3DCE"/>
    <w:rsid w:val="00FA5E4C"/>
    <w:rsid w:val="00FB0937"/>
    <w:rsid w:val="00FB2A64"/>
    <w:rsid w:val="00FB2CDF"/>
    <w:rsid w:val="00FB5877"/>
    <w:rsid w:val="00FB5A49"/>
    <w:rsid w:val="00FB637D"/>
    <w:rsid w:val="00FB7A20"/>
    <w:rsid w:val="00FB7AAB"/>
    <w:rsid w:val="00FC061E"/>
    <w:rsid w:val="00FC0B95"/>
    <w:rsid w:val="00FC2F45"/>
    <w:rsid w:val="00FC45C1"/>
    <w:rsid w:val="00FC4805"/>
    <w:rsid w:val="00FC52C7"/>
    <w:rsid w:val="00FC5D08"/>
    <w:rsid w:val="00FC5ED8"/>
    <w:rsid w:val="00FC5F62"/>
    <w:rsid w:val="00FC6D2F"/>
    <w:rsid w:val="00FC78C7"/>
    <w:rsid w:val="00FC7CEC"/>
    <w:rsid w:val="00FD03F2"/>
    <w:rsid w:val="00FD299C"/>
    <w:rsid w:val="00FD348A"/>
    <w:rsid w:val="00FD3553"/>
    <w:rsid w:val="00FD35D2"/>
    <w:rsid w:val="00FD3B36"/>
    <w:rsid w:val="00FD3E5C"/>
    <w:rsid w:val="00FD3E9D"/>
    <w:rsid w:val="00FD60BB"/>
    <w:rsid w:val="00FD678F"/>
    <w:rsid w:val="00FD68CB"/>
    <w:rsid w:val="00FD79AD"/>
    <w:rsid w:val="00FD7A65"/>
    <w:rsid w:val="00FD7CB4"/>
    <w:rsid w:val="00FE10A5"/>
    <w:rsid w:val="00FE1D47"/>
    <w:rsid w:val="00FE27A3"/>
    <w:rsid w:val="00FE2922"/>
    <w:rsid w:val="00FE332F"/>
    <w:rsid w:val="00FE3C9D"/>
    <w:rsid w:val="00FE6FB1"/>
    <w:rsid w:val="00FE6FC4"/>
    <w:rsid w:val="00FE7FD2"/>
    <w:rsid w:val="00FF125C"/>
    <w:rsid w:val="00FF34B4"/>
    <w:rsid w:val="00FF4DFF"/>
    <w:rsid w:val="00FF504D"/>
    <w:rsid w:val="00FF5ACE"/>
    <w:rsid w:val="00FF7124"/>
    <w:rsid w:val="05E76367"/>
    <w:rsid w:val="07EE574F"/>
    <w:rsid w:val="07F760B1"/>
    <w:rsid w:val="07FDD619"/>
    <w:rsid w:val="0D1821EC"/>
    <w:rsid w:val="1EF30E88"/>
    <w:rsid w:val="1F8F426D"/>
    <w:rsid w:val="239EAAA0"/>
    <w:rsid w:val="26FF25CA"/>
    <w:rsid w:val="29FEC58B"/>
    <w:rsid w:val="2DFFEBD5"/>
    <w:rsid w:val="2FFD57B8"/>
    <w:rsid w:val="3BCCA974"/>
    <w:rsid w:val="3EB8F6C9"/>
    <w:rsid w:val="3EE98D0C"/>
    <w:rsid w:val="3EEF8272"/>
    <w:rsid w:val="3EFF6279"/>
    <w:rsid w:val="3FAD7849"/>
    <w:rsid w:val="3FDB8E6F"/>
    <w:rsid w:val="3FFF6606"/>
    <w:rsid w:val="3FFF76F2"/>
    <w:rsid w:val="47EF7772"/>
    <w:rsid w:val="4BB76230"/>
    <w:rsid w:val="4CFD71CD"/>
    <w:rsid w:val="4F7BD930"/>
    <w:rsid w:val="4FB5A8A5"/>
    <w:rsid w:val="527A6B8A"/>
    <w:rsid w:val="53FF7D7B"/>
    <w:rsid w:val="577DD974"/>
    <w:rsid w:val="5C7C51CF"/>
    <w:rsid w:val="5CE6FCC5"/>
    <w:rsid w:val="5D672F5C"/>
    <w:rsid w:val="5DFC742C"/>
    <w:rsid w:val="5F7F8B9E"/>
    <w:rsid w:val="5F905CAB"/>
    <w:rsid w:val="5FB5D016"/>
    <w:rsid w:val="5FBAF538"/>
    <w:rsid w:val="5FBB8D66"/>
    <w:rsid w:val="5FBF637B"/>
    <w:rsid w:val="5FCD94DD"/>
    <w:rsid w:val="5FE39DF0"/>
    <w:rsid w:val="5FF7FB24"/>
    <w:rsid w:val="5FFDE314"/>
    <w:rsid w:val="62EF6B76"/>
    <w:rsid w:val="65BF3943"/>
    <w:rsid w:val="67D793AC"/>
    <w:rsid w:val="67DF05BE"/>
    <w:rsid w:val="67E6765A"/>
    <w:rsid w:val="67FB084A"/>
    <w:rsid w:val="6BF70493"/>
    <w:rsid w:val="6BFF79B4"/>
    <w:rsid w:val="6D6F5975"/>
    <w:rsid w:val="6DF79E4A"/>
    <w:rsid w:val="6DFF58C6"/>
    <w:rsid w:val="6EDEA922"/>
    <w:rsid w:val="6EEF535D"/>
    <w:rsid w:val="6F7595CE"/>
    <w:rsid w:val="6F7BCC8C"/>
    <w:rsid w:val="73D7E22D"/>
    <w:rsid w:val="73EF31F7"/>
    <w:rsid w:val="73FDD2F9"/>
    <w:rsid w:val="747719A2"/>
    <w:rsid w:val="76ED4CE0"/>
    <w:rsid w:val="7754826F"/>
    <w:rsid w:val="77D108A4"/>
    <w:rsid w:val="77DF6BE8"/>
    <w:rsid w:val="77FA61F1"/>
    <w:rsid w:val="77FFD785"/>
    <w:rsid w:val="77FFDA9C"/>
    <w:rsid w:val="78F73FC8"/>
    <w:rsid w:val="799D9010"/>
    <w:rsid w:val="7AD82C60"/>
    <w:rsid w:val="7AF73E88"/>
    <w:rsid w:val="7AFF1A09"/>
    <w:rsid w:val="7AFF70DB"/>
    <w:rsid w:val="7B3B4C64"/>
    <w:rsid w:val="7B9FFF03"/>
    <w:rsid w:val="7BBB66E8"/>
    <w:rsid w:val="7BFE0B9F"/>
    <w:rsid w:val="7CCF8401"/>
    <w:rsid w:val="7D6E2790"/>
    <w:rsid w:val="7DC711F7"/>
    <w:rsid w:val="7DCA9E43"/>
    <w:rsid w:val="7DDADCB9"/>
    <w:rsid w:val="7DFFACAF"/>
    <w:rsid w:val="7E5B255A"/>
    <w:rsid w:val="7E7BEA83"/>
    <w:rsid w:val="7E7C4C8B"/>
    <w:rsid w:val="7EBE3448"/>
    <w:rsid w:val="7ED2C3AB"/>
    <w:rsid w:val="7EF48FB4"/>
    <w:rsid w:val="7EFA82AD"/>
    <w:rsid w:val="7EFB27C5"/>
    <w:rsid w:val="7F362742"/>
    <w:rsid w:val="7F709879"/>
    <w:rsid w:val="7F790CD7"/>
    <w:rsid w:val="7F7D8843"/>
    <w:rsid w:val="7F7F47D3"/>
    <w:rsid w:val="7FB1F56A"/>
    <w:rsid w:val="7FB7ED55"/>
    <w:rsid w:val="7FBF627E"/>
    <w:rsid w:val="7FDB17D6"/>
    <w:rsid w:val="7FEC47AC"/>
    <w:rsid w:val="7FFF3FC7"/>
    <w:rsid w:val="7FFF8C4C"/>
    <w:rsid w:val="7FFF9B89"/>
    <w:rsid w:val="8BFF985B"/>
    <w:rsid w:val="93C59146"/>
    <w:rsid w:val="9D6B942F"/>
    <w:rsid w:val="9F3EDBE5"/>
    <w:rsid w:val="A6F502A5"/>
    <w:rsid w:val="A76F8A54"/>
    <w:rsid w:val="A79FB123"/>
    <w:rsid w:val="A7FED40D"/>
    <w:rsid w:val="ADBE93CD"/>
    <w:rsid w:val="ADFDC7F8"/>
    <w:rsid w:val="AEFFCD74"/>
    <w:rsid w:val="AF2AFDD5"/>
    <w:rsid w:val="AFFB3F50"/>
    <w:rsid w:val="AFFDD74B"/>
    <w:rsid w:val="B0FF7315"/>
    <w:rsid w:val="B1FF9DCF"/>
    <w:rsid w:val="B5FF98A2"/>
    <w:rsid w:val="B7FB8C09"/>
    <w:rsid w:val="B7FF6694"/>
    <w:rsid w:val="BB3B81C4"/>
    <w:rsid w:val="BB7FD069"/>
    <w:rsid w:val="BBB9E2FA"/>
    <w:rsid w:val="BC75D81E"/>
    <w:rsid w:val="BCDFB1EE"/>
    <w:rsid w:val="BD7F2BA6"/>
    <w:rsid w:val="BDBF3275"/>
    <w:rsid w:val="BE5C8542"/>
    <w:rsid w:val="BF7EBA43"/>
    <w:rsid w:val="BFBB0F49"/>
    <w:rsid w:val="BFBFC451"/>
    <w:rsid w:val="BFDEE49F"/>
    <w:rsid w:val="BFFF2498"/>
    <w:rsid w:val="C7BB21AB"/>
    <w:rsid w:val="CF5B3751"/>
    <w:rsid w:val="D4CD384F"/>
    <w:rsid w:val="D77545D0"/>
    <w:rsid w:val="D97FB239"/>
    <w:rsid w:val="DBDFF076"/>
    <w:rsid w:val="DF378141"/>
    <w:rsid w:val="DF6FF055"/>
    <w:rsid w:val="DFF72E12"/>
    <w:rsid w:val="DFF7AF9D"/>
    <w:rsid w:val="DFFBF8BB"/>
    <w:rsid w:val="E5FF69A3"/>
    <w:rsid w:val="E7FA0DF6"/>
    <w:rsid w:val="E7FFAFB4"/>
    <w:rsid w:val="EBFEECE9"/>
    <w:rsid w:val="EBFFCEF2"/>
    <w:rsid w:val="ED75D8B2"/>
    <w:rsid w:val="EDEF58A8"/>
    <w:rsid w:val="EDF4CD71"/>
    <w:rsid w:val="EDFDC180"/>
    <w:rsid w:val="EE9C93D6"/>
    <w:rsid w:val="EF356CC0"/>
    <w:rsid w:val="EF3FFB2B"/>
    <w:rsid w:val="EF5FA1CC"/>
    <w:rsid w:val="EFEFA0E3"/>
    <w:rsid w:val="EFFF697A"/>
    <w:rsid w:val="F1EF60DF"/>
    <w:rsid w:val="F52DF92B"/>
    <w:rsid w:val="F5F73ACB"/>
    <w:rsid w:val="F5FA3A21"/>
    <w:rsid w:val="F6DC7812"/>
    <w:rsid w:val="F6DF1504"/>
    <w:rsid w:val="F75D1BCC"/>
    <w:rsid w:val="F7BFF6CF"/>
    <w:rsid w:val="F7DBAD29"/>
    <w:rsid w:val="F7DF1C62"/>
    <w:rsid w:val="F7FEB4FB"/>
    <w:rsid w:val="F8DD71F9"/>
    <w:rsid w:val="F8EE9DCB"/>
    <w:rsid w:val="F9B712D7"/>
    <w:rsid w:val="F9BDFF89"/>
    <w:rsid w:val="FBEB6E97"/>
    <w:rsid w:val="FBEF3978"/>
    <w:rsid w:val="FBFE3934"/>
    <w:rsid w:val="FC55BC94"/>
    <w:rsid w:val="FCA3D79D"/>
    <w:rsid w:val="FCF74F7D"/>
    <w:rsid w:val="FCFA2974"/>
    <w:rsid w:val="FD5BAA65"/>
    <w:rsid w:val="FDBFA55B"/>
    <w:rsid w:val="FDFB91B0"/>
    <w:rsid w:val="FDFDD062"/>
    <w:rsid w:val="FDFE46F6"/>
    <w:rsid w:val="FDFF96B6"/>
    <w:rsid w:val="FEAF383B"/>
    <w:rsid w:val="FEB58776"/>
    <w:rsid w:val="FEBF8038"/>
    <w:rsid w:val="FEDDF9C3"/>
    <w:rsid w:val="FEF7E4ED"/>
    <w:rsid w:val="FEF99469"/>
    <w:rsid w:val="FF49EFB7"/>
    <w:rsid w:val="FF5AE053"/>
    <w:rsid w:val="FF9FA459"/>
    <w:rsid w:val="FFCEE179"/>
    <w:rsid w:val="FFD56097"/>
    <w:rsid w:val="FFDB8523"/>
    <w:rsid w:val="FFFDE1BF"/>
    <w:rsid w:val="FFFF3939"/>
    <w:rsid w:val="FFFF7EF4"/>
    <w:rsid w:val="FFFFE175"/>
    <w:rsid w:val="FFFFF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iPriority="99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iPriority="99" w:semiHidden="0" w:name="Plain Text"/>
    <w:lsdException w:qFormat="1" w:uiPriority="99" w:semiHidden="0" w:name="E-mail Signature"/>
    <w:lsdException w:qFormat="1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7"/>
    <w:qFormat/>
    <w:uiPriority w:val="9"/>
    <w:pPr>
      <w:widowControl/>
      <w:spacing w:before="100" w:beforeAutospacing="1" w:after="100" w:afterAutospacing="1"/>
      <w:outlineLvl w:val="0"/>
    </w:pPr>
    <w:rPr>
      <w:rFonts w:ascii="Times New Roman" w:hAnsi="Times New Roman" w:eastAsia="宋体" w:cs="宋体"/>
      <w:b/>
      <w:bCs/>
      <w:kern w:val="36"/>
      <w:sz w:val="44"/>
      <w:szCs w:val="48"/>
    </w:rPr>
  </w:style>
  <w:style w:type="paragraph" w:styleId="4">
    <w:name w:val="heading 2"/>
    <w:basedOn w:val="1"/>
    <w:next w:val="1"/>
    <w:link w:val="105"/>
    <w:unhideWhenUsed/>
    <w:qFormat/>
    <w:uiPriority w:val="9"/>
    <w:pPr>
      <w:keepNext/>
      <w:keepLines/>
      <w:spacing w:before="30" w:beforeLines="30" w:after="30" w:afterLines="30"/>
      <w:outlineLvl w:val="1"/>
    </w:pPr>
    <w:rPr>
      <w:rFonts w:ascii="Times New Roman" w:hAnsi="Times New Roman" w:cstheme="majorBidi"/>
      <w:bCs/>
      <w:sz w:val="36"/>
      <w:szCs w:val="32"/>
    </w:rPr>
  </w:style>
  <w:style w:type="paragraph" w:styleId="5">
    <w:name w:val="heading 3"/>
    <w:basedOn w:val="1"/>
    <w:next w:val="1"/>
    <w:link w:val="100"/>
    <w:unhideWhenUsed/>
    <w:qFormat/>
    <w:uiPriority w:val="9"/>
    <w:pPr>
      <w:keepNext/>
      <w:keepLines/>
      <w:tabs>
        <w:tab w:val="left" w:pos="0"/>
        <w:tab w:val="left" w:pos="42"/>
      </w:tabs>
      <w:spacing w:after="20" w:afterLines="20"/>
      <w:outlineLvl w:val="2"/>
    </w:pPr>
    <w:rPr>
      <w:rFonts w:ascii="Times New Roman" w:hAnsi="Times New Roman"/>
      <w:bCs/>
      <w:sz w:val="32"/>
      <w:szCs w:val="32"/>
    </w:rPr>
  </w:style>
  <w:style w:type="paragraph" w:styleId="6">
    <w:name w:val="heading 4"/>
    <w:basedOn w:val="1"/>
    <w:next w:val="1"/>
    <w:link w:val="98"/>
    <w:qFormat/>
    <w:uiPriority w:val="9"/>
    <w:pPr>
      <w:widowControl/>
      <w:spacing w:before="100" w:beforeAutospacing="1" w:after="100" w:afterAutospacing="1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7">
    <w:name w:val="heading 5"/>
    <w:basedOn w:val="1"/>
    <w:next w:val="1"/>
    <w:link w:val="122"/>
    <w:unhideWhenUsed/>
    <w:qFormat/>
    <w:uiPriority w:val="9"/>
    <w:pPr>
      <w:keepNext/>
      <w:keepLines/>
      <w:spacing w:before="280" w:after="290" w:line="376" w:lineRule="auto"/>
      <w:outlineLvl w:val="4"/>
    </w:pPr>
    <w:rPr>
      <w:rFonts w:ascii="Calibri" w:hAnsi="Calibri" w:eastAsia="宋体" w:cs="Times New Roman"/>
      <w:b/>
      <w:bCs/>
      <w:sz w:val="28"/>
      <w:szCs w:val="28"/>
    </w:rPr>
  </w:style>
  <w:style w:type="paragraph" w:styleId="8">
    <w:name w:val="heading 6"/>
    <w:basedOn w:val="1"/>
    <w:next w:val="1"/>
    <w:link w:val="12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124"/>
    <w:unhideWhenUsed/>
    <w:qFormat/>
    <w:uiPriority w:val="9"/>
    <w:pPr>
      <w:keepNext/>
      <w:keepLines/>
      <w:spacing w:before="240" w:after="64" w:line="320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10">
    <w:name w:val="heading 8"/>
    <w:basedOn w:val="1"/>
    <w:next w:val="1"/>
    <w:link w:val="125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126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  <w:rPr>
      <w:rFonts w:ascii="Calibri" w:hAnsi="Calibri" w:eastAsia="宋体" w:cs="Times New Roman"/>
    </w:rPr>
  </w:style>
  <w:style w:type="paragraph" w:styleId="13">
    <w:name w:val="toc 7"/>
    <w:basedOn w:val="1"/>
    <w:next w:val="1"/>
    <w:unhideWhenUsed/>
    <w:qFormat/>
    <w:uiPriority w:val="39"/>
    <w:pPr>
      <w:ind w:left="1260"/>
    </w:pPr>
    <w:rPr>
      <w:rFonts w:ascii="Calibri" w:hAnsi="Calibri" w:eastAsia="宋体" w:cs="Times New Roman"/>
      <w:sz w:val="18"/>
      <w:szCs w:val="18"/>
    </w:rPr>
  </w:style>
  <w:style w:type="paragraph" w:styleId="14">
    <w:name w:val="List Number 2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  <w:rPr>
      <w:rFonts w:ascii="Calibri" w:hAnsi="Calibri" w:eastAsia="宋体" w:cs="Times New Roman"/>
    </w:rPr>
  </w:style>
  <w:style w:type="paragraph" w:styleId="16">
    <w:name w:val="Note Heading"/>
    <w:basedOn w:val="1"/>
    <w:next w:val="1"/>
    <w:link w:val="155"/>
    <w:unhideWhenUsed/>
    <w:qFormat/>
    <w:uiPriority w:val="99"/>
    <w:pPr>
      <w:jc w:val="center"/>
    </w:pPr>
    <w:rPr>
      <w:rFonts w:ascii="Calibri" w:hAnsi="Calibri" w:eastAsia="宋体" w:cs="Times New Roman"/>
    </w:rPr>
  </w:style>
  <w:style w:type="paragraph" w:styleId="17">
    <w:name w:val="List Bullet 4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  <w:rPr>
      <w:rFonts w:ascii="Calibri" w:hAnsi="Calibri" w:eastAsia="宋体" w:cs="Times New Roman"/>
    </w:rPr>
  </w:style>
  <w:style w:type="paragraph" w:styleId="19">
    <w:name w:val="E-mail Signature"/>
    <w:basedOn w:val="1"/>
    <w:link w:val="133"/>
    <w:unhideWhenUsed/>
    <w:qFormat/>
    <w:uiPriority w:val="99"/>
    <w:rPr>
      <w:rFonts w:ascii="Calibri" w:hAnsi="Calibri" w:eastAsia="宋体" w:cs="Times New Roman"/>
    </w:rPr>
  </w:style>
  <w:style w:type="paragraph" w:styleId="20">
    <w:name w:val="List Number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  <w:rPr>
      <w:rFonts w:ascii="Calibri" w:hAnsi="Calibri" w:eastAsia="宋体" w:cs="Times New Roman"/>
    </w:rPr>
  </w:style>
  <w:style w:type="paragraph" w:styleId="24">
    <w:name w:val="List Bullet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2"/>
    <w:unhideWhenUsed/>
    <w:qFormat/>
    <w:uiPriority w:val="99"/>
    <w:rPr>
      <w:rFonts w:ascii="宋体" w:eastAsia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 w:eastAsia="宋体" w:cs="Times New Roman"/>
      <w:sz w:val="24"/>
      <w:szCs w:val="24"/>
    </w:rPr>
  </w:style>
  <w:style w:type="paragraph" w:styleId="28">
    <w:name w:val="annotation text"/>
    <w:basedOn w:val="1"/>
    <w:link w:val="117"/>
    <w:unhideWhenUsed/>
    <w:qFormat/>
    <w:uiPriority w:val="99"/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  <w:rPr>
      <w:rFonts w:ascii="Calibri" w:hAnsi="Calibri" w:eastAsia="宋体" w:cs="Times New Roman"/>
    </w:rPr>
  </w:style>
  <w:style w:type="paragraph" w:styleId="30">
    <w:name w:val="Salutation"/>
    <w:basedOn w:val="1"/>
    <w:next w:val="1"/>
    <w:link w:val="131"/>
    <w:unhideWhenUsed/>
    <w:qFormat/>
    <w:uiPriority w:val="99"/>
    <w:rPr>
      <w:rFonts w:ascii="Calibri" w:hAnsi="Calibri" w:eastAsia="宋体" w:cs="Times New Roman"/>
    </w:rPr>
  </w:style>
  <w:style w:type="paragraph" w:styleId="31">
    <w:name w:val="Body Text 3"/>
    <w:basedOn w:val="1"/>
    <w:link w:val="152"/>
    <w:unhideWhenUsed/>
    <w:qFormat/>
    <w:uiPriority w:val="99"/>
    <w:pPr>
      <w:spacing w:after="120"/>
    </w:pPr>
    <w:rPr>
      <w:rFonts w:ascii="Calibri" w:hAnsi="Calibri" w:eastAsia="宋体" w:cs="Times New Roman"/>
      <w:sz w:val="16"/>
      <w:szCs w:val="16"/>
    </w:rPr>
  </w:style>
  <w:style w:type="paragraph" w:styleId="32">
    <w:name w:val="Closing"/>
    <w:basedOn w:val="1"/>
    <w:link w:val="137"/>
    <w:unhideWhenUsed/>
    <w:qFormat/>
    <w:uiPriority w:val="99"/>
    <w:pPr>
      <w:ind w:left="100" w:leftChars="2100"/>
    </w:pPr>
    <w:rPr>
      <w:rFonts w:ascii="Calibri" w:hAnsi="Calibri" w:eastAsia="宋体" w:cs="Times New Roman"/>
    </w:rPr>
  </w:style>
  <w:style w:type="paragraph" w:styleId="33">
    <w:name w:val="List Bullet 3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34">
    <w:name w:val="Body Text"/>
    <w:basedOn w:val="1"/>
    <w:link w:val="147"/>
    <w:unhideWhenUsed/>
    <w:qFormat/>
    <w:uiPriority w:val="99"/>
    <w:pPr>
      <w:spacing w:after="120"/>
    </w:pPr>
    <w:rPr>
      <w:rFonts w:ascii="Calibri" w:hAnsi="Calibri" w:eastAsia="宋体" w:cs="Times New Roman"/>
    </w:rPr>
  </w:style>
  <w:style w:type="paragraph" w:styleId="35">
    <w:name w:val="Body Text Indent"/>
    <w:basedOn w:val="1"/>
    <w:link w:val="149"/>
    <w:unhideWhenUsed/>
    <w:qFormat/>
    <w:uiPriority w:val="99"/>
    <w:pPr>
      <w:spacing w:after="120"/>
      <w:ind w:left="420" w:leftChars="200"/>
    </w:pPr>
    <w:rPr>
      <w:rFonts w:ascii="Calibri" w:hAnsi="Calibri" w:eastAsia="宋体" w:cs="Times New Roman"/>
    </w:rPr>
  </w:style>
  <w:style w:type="paragraph" w:styleId="36">
    <w:name w:val="List Number 3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  <w:rPr>
      <w:rFonts w:ascii="Calibri" w:hAnsi="Calibri" w:eastAsia="宋体" w:cs="Times New Roman"/>
    </w:r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  <w:rPr>
      <w:rFonts w:ascii="Calibri" w:hAnsi="Calibri" w:eastAsia="宋体" w:cs="Times New Roman"/>
    </w:r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  <w:rPr>
      <w:rFonts w:ascii="Calibri" w:hAnsi="Calibri" w:eastAsia="宋体" w:cs="Times New Roman"/>
    </w:rPr>
  </w:style>
  <w:style w:type="paragraph" w:styleId="40">
    <w:name w:val="List Bullet 2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1">
    <w:name w:val="HTML Address"/>
    <w:basedOn w:val="1"/>
    <w:link w:val="130"/>
    <w:unhideWhenUsed/>
    <w:qFormat/>
    <w:uiPriority w:val="99"/>
    <w:rPr>
      <w:rFonts w:ascii="Calibri" w:hAnsi="Calibri" w:eastAsia="宋体" w:cs="Times New Roman"/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  <w:rPr>
      <w:rFonts w:ascii="Calibri" w:hAnsi="Calibri" w:eastAsia="宋体" w:cs="Times New Roman"/>
    </w:rPr>
  </w:style>
  <w:style w:type="paragraph" w:styleId="43">
    <w:name w:val="toc 5"/>
    <w:basedOn w:val="1"/>
    <w:next w:val="1"/>
    <w:unhideWhenUsed/>
    <w:qFormat/>
    <w:uiPriority w:val="39"/>
    <w:pPr>
      <w:ind w:left="840"/>
    </w:pPr>
    <w:rPr>
      <w:rFonts w:ascii="Calibri" w:hAnsi="Calibri" w:eastAsia="宋体" w:cs="Times New Roman"/>
      <w:sz w:val="18"/>
      <w:szCs w:val="18"/>
    </w:rPr>
  </w:style>
  <w:style w:type="paragraph" w:styleId="44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</w:pPr>
    <w:rPr>
      <w:rFonts w:ascii="Times New Roman" w:hAnsi="Times New Roman"/>
      <w:kern w:val="0"/>
      <w:sz w:val="22"/>
    </w:rPr>
  </w:style>
  <w:style w:type="paragraph" w:styleId="45">
    <w:name w:val="Plain Text"/>
    <w:basedOn w:val="1"/>
    <w:link w:val="132"/>
    <w:unhideWhenUsed/>
    <w:qFormat/>
    <w:uiPriority w:val="99"/>
    <w:rPr>
      <w:rFonts w:ascii="宋体" w:hAnsi="Courier New" w:eastAsia="宋体" w:cs="Courier New"/>
      <w:szCs w:val="21"/>
    </w:rPr>
  </w:style>
  <w:style w:type="paragraph" w:styleId="46">
    <w:name w:val="List Bullet 5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7">
    <w:name w:val="List Number 4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48">
    <w:name w:val="toc 8"/>
    <w:basedOn w:val="1"/>
    <w:next w:val="1"/>
    <w:unhideWhenUsed/>
    <w:qFormat/>
    <w:uiPriority w:val="39"/>
    <w:pPr>
      <w:ind w:left="1470"/>
    </w:pPr>
    <w:rPr>
      <w:rFonts w:ascii="Calibri" w:hAnsi="Calibri" w:eastAsia="宋体" w:cs="Times New Roman"/>
      <w:sz w:val="18"/>
      <w:szCs w:val="18"/>
    </w:r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  <w:rPr>
      <w:rFonts w:ascii="Calibri" w:hAnsi="Calibri" w:eastAsia="宋体" w:cs="Times New Roman"/>
    </w:rPr>
  </w:style>
  <w:style w:type="paragraph" w:styleId="50">
    <w:name w:val="Date"/>
    <w:basedOn w:val="1"/>
    <w:next w:val="1"/>
    <w:link w:val="129"/>
    <w:unhideWhenUsed/>
    <w:qFormat/>
    <w:uiPriority w:val="99"/>
    <w:pPr>
      <w:ind w:left="100" w:leftChars="2500"/>
    </w:pPr>
    <w:rPr>
      <w:rFonts w:ascii="Calibri" w:hAnsi="Calibri" w:eastAsia="宋体" w:cs="Times New Roman"/>
    </w:rPr>
  </w:style>
  <w:style w:type="paragraph" w:styleId="51">
    <w:name w:val="Body Text Indent 2"/>
    <w:basedOn w:val="1"/>
    <w:link w:val="153"/>
    <w:unhideWhenUsed/>
    <w:qFormat/>
    <w:uiPriority w:val="99"/>
    <w:pPr>
      <w:spacing w:after="120" w:line="480" w:lineRule="auto"/>
      <w:ind w:left="420" w:leftChars="200"/>
    </w:pPr>
    <w:rPr>
      <w:rFonts w:ascii="Calibri" w:hAnsi="Calibri" w:eastAsia="宋体" w:cs="Times New Roman"/>
    </w:rPr>
  </w:style>
  <w:style w:type="paragraph" w:styleId="52">
    <w:name w:val="endnote text"/>
    <w:basedOn w:val="1"/>
    <w:link w:val="142"/>
    <w:unhideWhenUsed/>
    <w:qFormat/>
    <w:uiPriority w:val="99"/>
    <w:pPr>
      <w:snapToGrid w:val="0"/>
    </w:pPr>
    <w:rPr>
      <w:rFonts w:ascii="Calibri" w:hAnsi="Calibri" w:eastAsia="宋体" w:cs="Times New Roman"/>
    </w:r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  <w:rPr>
      <w:rFonts w:ascii="Calibri" w:hAnsi="Calibri" w:eastAsia="宋体" w:cs="Times New Roman"/>
    </w:rPr>
  </w:style>
  <w:style w:type="paragraph" w:styleId="54">
    <w:name w:val="Balloon Text"/>
    <w:basedOn w:val="1"/>
    <w:link w:val="116"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10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0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40"/>
    <w:unhideWhenUsed/>
    <w:qFormat/>
    <w:uiPriority w:val="99"/>
    <w:pPr>
      <w:ind w:left="100" w:leftChars="2100"/>
    </w:pPr>
    <w:rPr>
      <w:rFonts w:ascii="Calibri" w:hAnsi="Calibri" w:eastAsia="宋体" w:cs="Times New Roman"/>
    </w:r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  <w:rPr>
      <w:rFonts w:ascii="Calibri" w:hAnsi="Calibri" w:eastAsia="宋体" w:cs="Times New Roman"/>
    </w:rPr>
  </w:style>
  <w:style w:type="paragraph" w:styleId="61">
    <w:name w:val="toc 4"/>
    <w:basedOn w:val="1"/>
    <w:next w:val="1"/>
    <w:unhideWhenUsed/>
    <w:qFormat/>
    <w:uiPriority w:val="39"/>
    <w:pPr>
      <w:ind w:left="630"/>
    </w:pPr>
    <w:rPr>
      <w:rFonts w:ascii="Calibri" w:hAnsi="Calibri" w:eastAsia="宋体" w:cs="Times New Roman"/>
      <w:sz w:val="18"/>
      <w:szCs w:val="18"/>
    </w:r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qFormat/>
    <w:uiPriority w:val="99"/>
    <w:rPr>
      <w:rFonts w:ascii="Calibri" w:hAnsi="Calibri" w:eastAsia="宋体" w:cs="Times New Roman"/>
    </w:rPr>
  </w:style>
  <w:style w:type="paragraph" w:styleId="64">
    <w:name w:val="Subtitle"/>
    <w:basedOn w:val="1"/>
    <w:next w:val="1"/>
    <w:link w:val="13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contextualSpacing/>
    </w:pPr>
    <w:rPr>
      <w:rFonts w:ascii="Calibri" w:hAnsi="Calibri" w:eastAsia="宋体" w:cs="Times New Roman"/>
    </w:r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  <w:rPr>
      <w:rFonts w:ascii="Calibri" w:hAnsi="Calibri" w:eastAsia="宋体" w:cs="Times New Roman"/>
    </w:rPr>
  </w:style>
  <w:style w:type="paragraph" w:styleId="67">
    <w:name w:val="footnote text"/>
    <w:basedOn w:val="1"/>
    <w:link w:val="136"/>
    <w:unhideWhenUsed/>
    <w:qFormat/>
    <w:uiPriority w:val="99"/>
    <w:pPr>
      <w:snapToGrid w:val="0"/>
    </w:pPr>
    <w:rPr>
      <w:rFonts w:ascii="Calibri" w:hAnsi="Calibri" w:eastAsia="宋体" w:cs="Times New Roman"/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1050"/>
    </w:pPr>
    <w:rPr>
      <w:rFonts w:ascii="Calibri" w:hAnsi="Calibri" w:eastAsia="宋体" w:cs="Times New Roman"/>
      <w:sz w:val="18"/>
      <w:szCs w:val="18"/>
    </w:r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  <w:rPr>
      <w:rFonts w:ascii="Calibri" w:hAnsi="Calibri" w:eastAsia="宋体" w:cs="Times New Roman"/>
    </w:rPr>
  </w:style>
  <w:style w:type="paragraph" w:styleId="70">
    <w:name w:val="Body Text Indent 3"/>
    <w:basedOn w:val="1"/>
    <w:link w:val="154"/>
    <w:unhideWhenUsed/>
    <w:qFormat/>
    <w:uiPriority w:val="99"/>
    <w:pPr>
      <w:spacing w:after="120"/>
      <w:ind w:left="420" w:leftChars="200"/>
    </w:pPr>
    <w:rPr>
      <w:rFonts w:ascii="Calibri" w:hAnsi="Calibri" w:eastAsia="宋体" w:cs="Times New Roman"/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  <w:rPr>
      <w:rFonts w:ascii="Calibri" w:hAnsi="Calibri" w:eastAsia="宋体" w:cs="Times New Roman"/>
    </w:r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  <w:rPr>
      <w:rFonts w:ascii="Calibri" w:hAnsi="Calibri" w:eastAsia="宋体" w:cs="Times New Roman"/>
    </w:r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  <w:rPr>
      <w:rFonts w:ascii="Calibri" w:hAnsi="Calibri" w:eastAsia="宋体" w:cs="Times New Roman"/>
    </w:rPr>
  </w:style>
  <w:style w:type="paragraph" w:styleId="74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</w:pPr>
    <w:rPr>
      <w:rFonts w:ascii="Times New Roman" w:hAnsi="Times New Roman"/>
      <w:kern w:val="0"/>
      <w:sz w:val="22"/>
    </w:rPr>
  </w:style>
  <w:style w:type="paragraph" w:styleId="75">
    <w:name w:val="toc 9"/>
    <w:basedOn w:val="1"/>
    <w:next w:val="1"/>
    <w:unhideWhenUsed/>
    <w:qFormat/>
    <w:uiPriority w:val="39"/>
    <w:pPr>
      <w:ind w:left="1680"/>
    </w:pPr>
    <w:rPr>
      <w:rFonts w:ascii="Calibri" w:hAnsi="Calibri" w:eastAsia="宋体" w:cs="Times New Roman"/>
      <w:sz w:val="18"/>
      <w:szCs w:val="18"/>
    </w:rPr>
  </w:style>
  <w:style w:type="paragraph" w:styleId="76">
    <w:name w:val="Body Text 2"/>
    <w:basedOn w:val="1"/>
    <w:link w:val="151"/>
    <w:unhideWhenUsed/>
    <w:qFormat/>
    <w:uiPriority w:val="99"/>
    <w:pPr>
      <w:spacing w:after="120" w:line="480" w:lineRule="auto"/>
    </w:pPr>
    <w:rPr>
      <w:rFonts w:ascii="Calibri" w:hAnsi="Calibri" w:eastAsia="宋体" w:cs="Times New Roman"/>
    </w:r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  <w:rPr>
      <w:rFonts w:ascii="Calibri" w:hAnsi="Calibri" w:eastAsia="宋体" w:cs="Times New Roman"/>
    </w:r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  <w:rPr>
      <w:rFonts w:ascii="Calibri" w:hAnsi="Calibri" w:eastAsia="宋体" w:cs="Times New Roman"/>
    </w:rPr>
  </w:style>
  <w:style w:type="paragraph" w:styleId="79">
    <w:name w:val="Message Header"/>
    <w:basedOn w:val="1"/>
    <w:link w:val="144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9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宋体"/>
      <w:kern w:val="0"/>
      <w:sz w:val="24"/>
      <w:szCs w:val="24"/>
    </w:rPr>
  </w:style>
  <w:style w:type="paragraph" w:styleId="81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  <w:rPr>
      <w:rFonts w:ascii="Calibri" w:hAnsi="Calibri" w:eastAsia="宋体" w:cs="Times New Roman"/>
    </w:r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  <w:rPr>
      <w:rFonts w:ascii="Calibri" w:hAnsi="Calibri" w:eastAsia="宋体" w:cs="Times New Roman"/>
    </w:rPr>
  </w:style>
  <w:style w:type="paragraph" w:styleId="84">
    <w:name w:val="Title"/>
    <w:basedOn w:val="1"/>
    <w:next w:val="1"/>
    <w:link w:val="12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118"/>
    <w:unhideWhenUsed/>
    <w:qFormat/>
    <w:uiPriority w:val="99"/>
    <w:rPr>
      <w:b/>
      <w:bCs/>
    </w:rPr>
  </w:style>
  <w:style w:type="paragraph" w:styleId="86">
    <w:name w:val="Body Text First Indent"/>
    <w:basedOn w:val="34"/>
    <w:link w:val="148"/>
    <w:unhideWhenUsed/>
    <w:qFormat/>
    <w:uiPriority w:val="99"/>
    <w:pPr>
      <w:ind w:firstLine="420" w:firstLineChars="100"/>
    </w:pPr>
  </w:style>
  <w:style w:type="paragraph" w:styleId="87">
    <w:name w:val="Body Text First Indent 2"/>
    <w:basedOn w:val="35"/>
    <w:link w:val="150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qFormat/>
    <w:uiPriority w:val="22"/>
    <w:rPr>
      <w:b/>
      <w:bCs/>
    </w:rPr>
  </w:style>
  <w:style w:type="character" w:styleId="92">
    <w:name w:val="page number"/>
    <w:unhideWhenUsed/>
    <w:qFormat/>
    <w:uiPriority w:val="99"/>
  </w:style>
  <w:style w:type="character" w:styleId="93">
    <w:name w:val="FollowedHyperlink"/>
    <w:basedOn w:val="90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4">
    <w:name w:val="Hyperlink"/>
    <w:basedOn w:val="90"/>
    <w:unhideWhenUsed/>
    <w:qFormat/>
    <w:uiPriority w:val="99"/>
    <w:rPr>
      <w:color w:val="0000FF"/>
      <w:u w:val="single"/>
    </w:rPr>
  </w:style>
  <w:style w:type="character" w:styleId="95">
    <w:name w:val="annotation reference"/>
    <w:basedOn w:val="90"/>
    <w:unhideWhenUsed/>
    <w:qFormat/>
    <w:uiPriority w:val="99"/>
    <w:rPr>
      <w:sz w:val="21"/>
      <w:szCs w:val="21"/>
    </w:rPr>
  </w:style>
  <w:style w:type="paragraph" w:customStyle="1" w:styleId="96">
    <w:name w:val="代码块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262626" w:themeFill="text1" w:themeFillTint="D8"/>
      <w:spacing w:line="360" w:lineRule="exact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97">
    <w:name w:val="标题 1 字符"/>
    <w:basedOn w:val="90"/>
    <w:link w:val="3"/>
    <w:qFormat/>
    <w:uiPriority w:val="0"/>
    <w:rPr>
      <w:rFonts w:ascii="Times New Roman" w:hAnsi="Times New Roman" w:eastAsia="宋体" w:cs="宋体"/>
      <w:b/>
      <w:bCs/>
      <w:kern w:val="36"/>
      <w:sz w:val="44"/>
      <w:szCs w:val="48"/>
    </w:rPr>
  </w:style>
  <w:style w:type="character" w:customStyle="1" w:styleId="98">
    <w:name w:val="标题 4 字符"/>
    <w:basedOn w:val="90"/>
    <w:link w:val="6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99">
    <w:name w:val="HTML 预设格式 字符"/>
    <w:basedOn w:val="90"/>
    <w:link w:val="80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0">
    <w:name w:val="标题 3 字符"/>
    <w:basedOn w:val="90"/>
    <w:link w:val="5"/>
    <w:qFormat/>
    <w:uiPriority w:val="9"/>
    <w:rPr>
      <w:rFonts w:ascii="Times New Roman" w:hAnsi="Times New Roman" w:eastAsiaTheme="minorEastAsia"/>
      <w:bCs/>
      <w:sz w:val="32"/>
      <w:szCs w:val="32"/>
    </w:rPr>
  </w:style>
  <w:style w:type="paragraph" w:customStyle="1" w:styleId="101">
    <w:name w:val="列出段落1"/>
    <w:basedOn w:val="1"/>
    <w:qFormat/>
    <w:uiPriority w:val="34"/>
    <w:pPr>
      <w:ind w:firstLine="420" w:firstLineChars="200"/>
    </w:pPr>
  </w:style>
  <w:style w:type="character" w:customStyle="1" w:styleId="102">
    <w:name w:val="文档结构图 字符"/>
    <w:basedOn w:val="90"/>
    <w:link w:val="26"/>
    <w:semiHidden/>
    <w:qFormat/>
    <w:uiPriority w:val="99"/>
    <w:rPr>
      <w:rFonts w:ascii="宋体" w:eastAsia="宋体"/>
      <w:sz w:val="18"/>
      <w:szCs w:val="18"/>
    </w:rPr>
  </w:style>
  <w:style w:type="character" w:customStyle="1" w:styleId="103">
    <w:name w:val="页眉 字符"/>
    <w:basedOn w:val="90"/>
    <w:link w:val="57"/>
    <w:qFormat/>
    <w:uiPriority w:val="99"/>
    <w:rPr>
      <w:sz w:val="18"/>
      <w:szCs w:val="18"/>
    </w:rPr>
  </w:style>
  <w:style w:type="character" w:customStyle="1" w:styleId="104">
    <w:name w:val="页脚 字符"/>
    <w:basedOn w:val="90"/>
    <w:link w:val="55"/>
    <w:qFormat/>
    <w:uiPriority w:val="99"/>
    <w:rPr>
      <w:sz w:val="18"/>
      <w:szCs w:val="18"/>
    </w:rPr>
  </w:style>
  <w:style w:type="character" w:customStyle="1" w:styleId="105">
    <w:name w:val="标题 2 字符"/>
    <w:basedOn w:val="90"/>
    <w:link w:val="4"/>
    <w:qFormat/>
    <w:uiPriority w:val="0"/>
    <w:rPr>
      <w:rFonts w:ascii="Times New Roman" w:hAnsi="Times New Roman" w:eastAsiaTheme="minorEastAsia" w:cstheme="majorBidi"/>
      <w:bCs/>
      <w:sz w:val="36"/>
      <w:szCs w:val="32"/>
    </w:rPr>
  </w:style>
  <w:style w:type="paragraph" w:customStyle="1" w:styleId="106">
    <w:name w:val="QB标题1"/>
    <w:basedOn w:val="1"/>
    <w:qFormat/>
    <w:uiPriority w:val="99"/>
    <w:pPr>
      <w:numPr>
        <w:ilvl w:val="0"/>
        <w:numId w:val="1"/>
      </w:numPr>
    </w:pPr>
  </w:style>
  <w:style w:type="paragraph" w:customStyle="1" w:styleId="107">
    <w:name w:val="QB标题2"/>
    <w:basedOn w:val="1"/>
    <w:qFormat/>
    <w:uiPriority w:val="99"/>
    <w:pPr>
      <w:numPr>
        <w:ilvl w:val="1"/>
        <w:numId w:val="1"/>
      </w:numPr>
    </w:pPr>
  </w:style>
  <w:style w:type="paragraph" w:customStyle="1" w:styleId="108">
    <w:name w:val="QB标题3"/>
    <w:basedOn w:val="1"/>
    <w:qFormat/>
    <w:uiPriority w:val="99"/>
    <w:pPr>
      <w:numPr>
        <w:ilvl w:val="2"/>
        <w:numId w:val="1"/>
      </w:numPr>
    </w:pPr>
  </w:style>
  <w:style w:type="paragraph" w:customStyle="1" w:styleId="109">
    <w:name w:val="QB标题4"/>
    <w:basedOn w:val="1"/>
    <w:qFormat/>
    <w:uiPriority w:val="99"/>
    <w:pPr>
      <w:numPr>
        <w:ilvl w:val="3"/>
        <w:numId w:val="1"/>
      </w:numPr>
    </w:pPr>
  </w:style>
  <w:style w:type="paragraph" w:customStyle="1" w:styleId="110">
    <w:name w:val="QB标题5"/>
    <w:basedOn w:val="1"/>
    <w:qFormat/>
    <w:uiPriority w:val="99"/>
    <w:pPr>
      <w:numPr>
        <w:ilvl w:val="4"/>
        <w:numId w:val="1"/>
      </w:numPr>
    </w:pPr>
  </w:style>
  <w:style w:type="paragraph" w:customStyle="1" w:styleId="111">
    <w:name w:val="QB标题6"/>
    <w:basedOn w:val="1"/>
    <w:qFormat/>
    <w:uiPriority w:val="99"/>
    <w:pPr>
      <w:numPr>
        <w:ilvl w:val="5"/>
        <w:numId w:val="1"/>
      </w:numPr>
    </w:pPr>
  </w:style>
  <w:style w:type="paragraph" w:customStyle="1" w:styleId="112">
    <w:name w:val="QB图"/>
    <w:basedOn w:val="1"/>
    <w:qFormat/>
    <w:uiPriority w:val="99"/>
    <w:pPr>
      <w:numPr>
        <w:ilvl w:val="7"/>
        <w:numId w:val="1"/>
      </w:numPr>
    </w:pPr>
  </w:style>
  <w:style w:type="paragraph" w:customStyle="1" w:styleId="113">
    <w:name w:val="QB表"/>
    <w:basedOn w:val="1"/>
    <w:qFormat/>
    <w:uiPriority w:val="99"/>
    <w:pPr>
      <w:numPr>
        <w:ilvl w:val="8"/>
        <w:numId w:val="1"/>
      </w:numPr>
    </w:pPr>
  </w:style>
  <w:style w:type="table" w:customStyle="1" w:styleId="114">
    <w:name w:val="浅色列表1"/>
    <w:basedOn w:val="88"/>
    <w:qFormat/>
    <w:uiPriority w:val="61"/>
    <w:rPr>
      <w:sz w:val="22"/>
      <w:lang w:eastAsia="en-US" w:bidi="en-U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customStyle="1" w:styleId="115">
    <w:name w:val="TOC 标题1"/>
    <w:basedOn w:val="3"/>
    <w:next w:val="1"/>
    <w:unhideWhenUsed/>
    <w:qFormat/>
    <w:uiPriority w:val="39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16">
    <w:name w:val="批注框文本 字符"/>
    <w:basedOn w:val="90"/>
    <w:link w:val="54"/>
    <w:semiHidden/>
    <w:qFormat/>
    <w:uiPriority w:val="99"/>
    <w:rPr>
      <w:sz w:val="18"/>
      <w:szCs w:val="18"/>
    </w:rPr>
  </w:style>
  <w:style w:type="character" w:customStyle="1" w:styleId="117">
    <w:name w:val="批注文字 字符"/>
    <w:basedOn w:val="90"/>
    <w:link w:val="28"/>
    <w:qFormat/>
    <w:uiPriority w:val="99"/>
  </w:style>
  <w:style w:type="character" w:customStyle="1" w:styleId="118">
    <w:name w:val="批注主题 字符"/>
    <w:basedOn w:val="117"/>
    <w:link w:val="85"/>
    <w:semiHidden/>
    <w:qFormat/>
    <w:uiPriority w:val="99"/>
    <w:rPr>
      <w:b/>
      <w:bCs/>
    </w:rPr>
  </w:style>
  <w:style w:type="paragraph" w:customStyle="1" w:styleId="11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zh-CN" w:bidi="ar-SA"/>
    </w:rPr>
  </w:style>
  <w:style w:type="character" w:customStyle="1" w:styleId="121">
    <w:name w:val="标题 字符"/>
    <w:basedOn w:val="90"/>
    <w:link w:val="8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2">
    <w:name w:val="标题 5 字符"/>
    <w:basedOn w:val="90"/>
    <w:link w:val="7"/>
    <w:semiHidden/>
    <w:qFormat/>
    <w:uiPriority w:val="9"/>
    <w:rPr>
      <w:rFonts w:ascii="Calibri" w:hAnsi="Calibri" w:eastAsia="宋体" w:cs="Times New Roman"/>
      <w:b/>
      <w:bCs/>
      <w:sz w:val="28"/>
      <w:szCs w:val="28"/>
    </w:rPr>
  </w:style>
  <w:style w:type="character" w:customStyle="1" w:styleId="123">
    <w:name w:val="标题 6 字符"/>
    <w:basedOn w:val="9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124">
    <w:name w:val="标题 7 字符"/>
    <w:basedOn w:val="90"/>
    <w:link w:val="9"/>
    <w:semiHidden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125">
    <w:name w:val="标题 8 字符"/>
    <w:basedOn w:val="9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126">
    <w:name w:val="标题 9 字符"/>
    <w:basedOn w:val="90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127">
    <w:name w:val="明显强调1"/>
    <w:basedOn w:val="90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28">
    <w:name w:val="mw-headline"/>
    <w:basedOn w:val="90"/>
    <w:qFormat/>
    <w:uiPriority w:val="0"/>
  </w:style>
  <w:style w:type="character" w:customStyle="1" w:styleId="129">
    <w:name w:val="日期 字符"/>
    <w:basedOn w:val="90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130">
    <w:name w:val="HTML 地址 字符"/>
    <w:basedOn w:val="90"/>
    <w:link w:val="41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131">
    <w:name w:val="称呼 字符"/>
    <w:basedOn w:val="90"/>
    <w:link w:val="30"/>
    <w:semiHidden/>
    <w:qFormat/>
    <w:uiPriority w:val="99"/>
    <w:rPr>
      <w:rFonts w:ascii="Calibri" w:hAnsi="Calibri" w:eastAsia="宋体" w:cs="Times New Roman"/>
    </w:rPr>
  </w:style>
  <w:style w:type="character" w:customStyle="1" w:styleId="132">
    <w:name w:val="纯文本 字符"/>
    <w:basedOn w:val="90"/>
    <w:link w:val="45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33">
    <w:name w:val="电子邮件签名 字符"/>
    <w:basedOn w:val="90"/>
    <w:link w:val="19"/>
    <w:semiHidden/>
    <w:qFormat/>
    <w:uiPriority w:val="99"/>
    <w:rPr>
      <w:rFonts w:ascii="Calibri" w:hAnsi="Calibri" w:eastAsia="宋体" w:cs="Times New Roman"/>
    </w:rPr>
  </w:style>
  <w:style w:type="character" w:customStyle="1" w:styleId="134">
    <w:name w:val="副标题 字符"/>
    <w:basedOn w:val="90"/>
    <w:link w:val="64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35">
    <w:name w:val="宏文本 字符"/>
    <w:basedOn w:val="90"/>
    <w:link w:val="2"/>
    <w:semiHidden/>
    <w:qFormat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136">
    <w:name w:val="脚注文本 字符"/>
    <w:basedOn w:val="90"/>
    <w:link w:val="67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7">
    <w:name w:val="结束语 字符"/>
    <w:basedOn w:val="90"/>
    <w:link w:val="32"/>
    <w:semiHidden/>
    <w:qFormat/>
    <w:uiPriority w:val="99"/>
    <w:rPr>
      <w:rFonts w:ascii="Calibri" w:hAnsi="Calibri" w:eastAsia="宋体" w:cs="Times New Roman"/>
    </w:rPr>
  </w:style>
  <w:style w:type="paragraph" w:customStyle="1" w:styleId="138">
    <w:name w:val="明显引用1"/>
    <w:basedOn w:val="1"/>
    <w:next w:val="1"/>
    <w:link w:val="13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ascii="Calibri" w:hAnsi="Calibri" w:eastAsia="宋体" w:cs="Times New Roman"/>
      <w:b/>
      <w:bCs/>
      <w:i/>
      <w:iCs/>
      <w:color w:val="4F81BD"/>
    </w:rPr>
  </w:style>
  <w:style w:type="character" w:customStyle="1" w:styleId="139">
    <w:name w:val="明显引用 Char"/>
    <w:basedOn w:val="90"/>
    <w:link w:val="138"/>
    <w:qFormat/>
    <w:uiPriority w:val="30"/>
    <w:rPr>
      <w:rFonts w:ascii="Calibri" w:hAnsi="Calibri" w:eastAsia="宋体" w:cs="Times New Roman"/>
      <w:b/>
      <w:bCs/>
      <w:i/>
      <w:iCs/>
      <w:color w:val="4F81BD"/>
    </w:rPr>
  </w:style>
  <w:style w:type="character" w:customStyle="1" w:styleId="140">
    <w:name w:val="签名 字符"/>
    <w:basedOn w:val="90"/>
    <w:link w:val="58"/>
    <w:semiHidden/>
    <w:qFormat/>
    <w:uiPriority w:val="99"/>
    <w:rPr>
      <w:rFonts w:ascii="Calibri" w:hAnsi="Calibri" w:eastAsia="宋体" w:cs="Times New Roman"/>
    </w:rPr>
  </w:style>
  <w:style w:type="paragraph" w:customStyle="1" w:styleId="141">
    <w:name w:val="书目1"/>
    <w:basedOn w:val="1"/>
    <w:next w:val="1"/>
    <w:unhideWhenUsed/>
    <w:qFormat/>
    <w:uiPriority w:val="37"/>
    <w:rPr>
      <w:rFonts w:ascii="Calibri" w:hAnsi="Calibri" w:eastAsia="宋体" w:cs="Times New Roman"/>
    </w:rPr>
  </w:style>
  <w:style w:type="character" w:customStyle="1" w:styleId="142">
    <w:name w:val="尾注文本 字符"/>
    <w:basedOn w:val="90"/>
    <w:link w:val="52"/>
    <w:semiHidden/>
    <w:qFormat/>
    <w:uiPriority w:val="99"/>
    <w:rPr>
      <w:rFonts w:ascii="Calibri" w:hAnsi="Calibri" w:eastAsia="宋体" w:cs="Times New Roman"/>
    </w:rPr>
  </w:style>
  <w:style w:type="paragraph" w:customStyle="1" w:styleId="143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4">
    <w:name w:val="信息标题 字符"/>
    <w:basedOn w:val="90"/>
    <w:link w:val="79"/>
    <w:semiHidden/>
    <w:qFormat/>
    <w:uiPriority w:val="99"/>
    <w:rPr>
      <w:rFonts w:ascii="Cambria" w:hAnsi="Cambria" w:eastAsia="宋体" w:cs="Times New Roman"/>
      <w:sz w:val="24"/>
      <w:szCs w:val="24"/>
      <w:shd w:val="pct20" w:color="auto" w:fill="auto"/>
    </w:rPr>
  </w:style>
  <w:style w:type="paragraph" w:customStyle="1" w:styleId="145">
    <w:name w:val="引用1"/>
    <w:basedOn w:val="1"/>
    <w:next w:val="1"/>
    <w:link w:val="146"/>
    <w:qFormat/>
    <w:uiPriority w:val="29"/>
    <w:rPr>
      <w:rFonts w:ascii="Calibri" w:hAnsi="Calibri" w:eastAsia="宋体" w:cs="Times New Roman"/>
      <w:i/>
      <w:iCs/>
      <w:color w:val="000000"/>
    </w:rPr>
  </w:style>
  <w:style w:type="character" w:customStyle="1" w:styleId="146">
    <w:name w:val="引用 Char"/>
    <w:basedOn w:val="90"/>
    <w:link w:val="145"/>
    <w:qFormat/>
    <w:uiPriority w:val="29"/>
    <w:rPr>
      <w:rFonts w:ascii="Calibri" w:hAnsi="Calibri" w:eastAsia="宋体" w:cs="Times New Roman"/>
      <w:i/>
      <w:iCs/>
      <w:color w:val="000000"/>
    </w:rPr>
  </w:style>
  <w:style w:type="character" w:customStyle="1" w:styleId="147">
    <w:name w:val="正文文本 字符"/>
    <w:basedOn w:val="90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148">
    <w:name w:val="正文首行缩进 字符"/>
    <w:basedOn w:val="147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149">
    <w:name w:val="正文文本缩进 字符"/>
    <w:basedOn w:val="90"/>
    <w:link w:val="35"/>
    <w:semiHidden/>
    <w:qFormat/>
    <w:uiPriority w:val="99"/>
    <w:rPr>
      <w:rFonts w:ascii="Calibri" w:hAnsi="Calibri" w:eastAsia="宋体" w:cs="Times New Roman"/>
    </w:rPr>
  </w:style>
  <w:style w:type="character" w:customStyle="1" w:styleId="150">
    <w:name w:val="正文首行缩进 2 字符"/>
    <w:basedOn w:val="149"/>
    <w:link w:val="87"/>
    <w:semiHidden/>
    <w:qFormat/>
    <w:uiPriority w:val="99"/>
    <w:rPr>
      <w:rFonts w:ascii="Calibri" w:hAnsi="Calibri" w:eastAsia="宋体" w:cs="Times New Roman"/>
    </w:rPr>
  </w:style>
  <w:style w:type="character" w:customStyle="1" w:styleId="151">
    <w:name w:val="正文文本 2 字符"/>
    <w:basedOn w:val="90"/>
    <w:link w:val="76"/>
    <w:semiHidden/>
    <w:qFormat/>
    <w:uiPriority w:val="99"/>
    <w:rPr>
      <w:rFonts w:ascii="Calibri" w:hAnsi="Calibri" w:eastAsia="宋体" w:cs="Times New Roman"/>
    </w:rPr>
  </w:style>
  <w:style w:type="character" w:customStyle="1" w:styleId="152">
    <w:name w:val="正文文本 3 字符"/>
    <w:basedOn w:val="90"/>
    <w:link w:val="31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153">
    <w:name w:val="正文文本缩进 2 字符"/>
    <w:basedOn w:val="90"/>
    <w:link w:val="51"/>
    <w:semiHidden/>
    <w:qFormat/>
    <w:uiPriority w:val="99"/>
    <w:rPr>
      <w:rFonts w:ascii="Calibri" w:hAnsi="Calibri" w:eastAsia="宋体" w:cs="Times New Roman"/>
    </w:rPr>
  </w:style>
  <w:style w:type="character" w:customStyle="1" w:styleId="154">
    <w:name w:val="正文文本缩进 3 字符"/>
    <w:basedOn w:val="90"/>
    <w:link w:val="7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155">
    <w:name w:val="注释标题 字符"/>
    <w:basedOn w:val="90"/>
    <w:link w:val="16"/>
    <w:semiHidden/>
    <w:qFormat/>
    <w:uiPriority w:val="99"/>
    <w:rPr>
      <w:rFonts w:ascii="Calibri" w:hAnsi="Calibri" w:eastAsia="宋体" w:cs="Times New Roman"/>
    </w:rPr>
  </w:style>
  <w:style w:type="character" w:customStyle="1" w:styleId="156">
    <w:name w:val="s1"/>
    <w:basedOn w:val="90"/>
    <w:qFormat/>
    <w:uiPriority w:val="0"/>
    <w:rPr>
      <w:rFonts w:ascii="menlo" w:hAnsi="menlo" w:eastAsia="menlo" w:cs="menlo"/>
      <w:color w:val="7AC8B6"/>
      <w:sz w:val="24"/>
      <w:szCs w:val="24"/>
    </w:rPr>
  </w:style>
  <w:style w:type="paragraph" w:customStyle="1" w:styleId="157">
    <w:name w:val="p1"/>
    <w:basedOn w:val="1"/>
    <w:qFormat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28"/>
      <w:szCs w:val="28"/>
    </w:rPr>
  </w:style>
  <w:style w:type="paragraph" w:customStyle="1" w:styleId="158">
    <w:name w:val="列出段落2"/>
    <w:basedOn w:val="1"/>
    <w:unhideWhenUsed/>
    <w:qFormat/>
    <w:uiPriority w:val="99"/>
    <w:pPr>
      <w:ind w:firstLine="420" w:firstLineChars="200"/>
    </w:pPr>
  </w:style>
  <w:style w:type="character" w:customStyle="1" w:styleId="159">
    <w:name w:val="comment"/>
    <w:basedOn w:val="90"/>
    <w:qFormat/>
    <w:uiPriority w:val="0"/>
  </w:style>
  <w:style w:type="character" w:customStyle="1" w:styleId="160">
    <w:name w:val="string"/>
    <w:basedOn w:val="90"/>
    <w:qFormat/>
    <w:uiPriority w:val="0"/>
  </w:style>
  <w:style w:type="paragraph" w:customStyle="1" w:styleId="161">
    <w:name w:val="列出段落3"/>
    <w:basedOn w:val="1"/>
    <w:qFormat/>
    <w:uiPriority w:val="99"/>
    <w:pPr>
      <w:ind w:firstLine="420" w:firstLineChars="200"/>
    </w:pPr>
  </w:style>
  <w:style w:type="paragraph" w:customStyle="1" w:styleId="162">
    <w:name w:val="TOC 标题2"/>
    <w:basedOn w:val="3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table" w:customStyle="1" w:styleId="163">
    <w:name w:val="浅色列表11"/>
    <w:basedOn w:val="88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customStyle="1" w:styleId="164">
    <w:name w:val="s6"/>
    <w:basedOn w:val="90"/>
    <w:uiPriority w:val="0"/>
    <w:rPr>
      <w:color w:val="FC5FA3"/>
    </w:rPr>
  </w:style>
  <w:style w:type="character" w:customStyle="1" w:styleId="165">
    <w:name w:val="s4"/>
    <w:basedOn w:val="90"/>
    <w:uiPriority w:val="0"/>
    <w:rPr>
      <w:color w:val="D0BF69"/>
    </w:rPr>
  </w:style>
  <w:style w:type="paragraph" w:customStyle="1" w:styleId="166">
    <w:name w:val="p2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67">
    <w:name w:val="s2"/>
    <w:basedOn w:val="90"/>
    <w:uiPriority w:val="0"/>
    <w:rPr>
      <w:color w:val="9EF1DD"/>
    </w:rPr>
  </w:style>
  <w:style w:type="character" w:customStyle="1" w:styleId="168">
    <w:name w:val="s3"/>
    <w:basedOn w:val="90"/>
    <w:uiPriority w:val="0"/>
    <w:rPr>
      <w:color w:val="A167E6"/>
    </w:rPr>
  </w:style>
  <w:style w:type="paragraph" w:customStyle="1" w:styleId="169">
    <w:name w:val="p3"/>
    <w:basedOn w:val="1"/>
    <w:uiPriority w:val="0"/>
    <w:pPr>
      <w:shd w:val="clear" w:color="auto" w:fill="1F1F24"/>
    </w:pPr>
    <w:rPr>
      <w:rFonts w:ascii="menlo" w:hAnsi="menlo" w:eastAsia="menlo" w:cs="Times New Roman"/>
      <w:color w:val="67B7A4"/>
      <w:kern w:val="0"/>
      <w:sz w:val="36"/>
      <w:szCs w:val="36"/>
    </w:rPr>
  </w:style>
  <w:style w:type="character" w:customStyle="1" w:styleId="170">
    <w:name w:val="s5"/>
    <w:basedOn w:val="90"/>
    <w:uiPriority w:val="0"/>
  </w:style>
  <w:style w:type="paragraph" w:customStyle="1" w:styleId="171">
    <w:name w:val="p4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72">
    <w:name w:val="s7"/>
    <w:basedOn w:val="90"/>
    <w:uiPriority w:val="0"/>
    <w:rPr>
      <w:color w:val="D0BF69"/>
    </w:rPr>
  </w:style>
  <w:style w:type="character" w:customStyle="1" w:styleId="173">
    <w:name w:val="s9"/>
    <w:basedOn w:val="90"/>
    <w:uiPriority w:val="0"/>
    <w:rPr>
      <w:color w:val="D0A8FF"/>
    </w:rPr>
  </w:style>
  <w:style w:type="character" w:customStyle="1" w:styleId="174">
    <w:name w:val="s10"/>
    <w:basedOn w:val="90"/>
    <w:uiPriority w:val="0"/>
    <w:rPr>
      <w:color w:val="FC6A5D"/>
    </w:rPr>
  </w:style>
  <w:style w:type="character" w:customStyle="1" w:styleId="175">
    <w:name w:val="s8"/>
    <w:basedOn w:val="90"/>
    <w:uiPriority w:val="0"/>
    <w:rPr>
      <w:color w:val="6C7986"/>
    </w:rPr>
  </w:style>
  <w:style w:type="paragraph" w:customStyle="1" w:styleId="176">
    <w:name w:val="p7"/>
    <w:basedOn w:val="1"/>
    <w:uiPriority w:val="0"/>
    <w:pPr>
      <w:shd w:val="clear" w:color="auto" w:fill="1F1F24"/>
    </w:pPr>
    <w:rPr>
      <w:rFonts w:ascii="menlo" w:hAnsi="menlo" w:eastAsia="menlo" w:cs="Times New Roman"/>
      <w:color w:val="9EF1DD"/>
      <w:kern w:val="0"/>
      <w:sz w:val="36"/>
      <w:szCs w:val="36"/>
    </w:rPr>
  </w:style>
  <w:style w:type="paragraph" w:customStyle="1" w:styleId="177">
    <w:name w:val="p6"/>
    <w:basedOn w:val="1"/>
    <w:uiPriority w:val="0"/>
    <w:pPr>
      <w:shd w:val="clear" w:color="auto" w:fill="1F1F24"/>
    </w:pPr>
    <w:rPr>
      <w:rFonts w:ascii="menlo" w:hAnsi="menlo" w:eastAsia="menlo" w:cs="Times New Roman"/>
      <w:color w:val="41A1C0"/>
      <w:kern w:val="0"/>
      <w:sz w:val="36"/>
      <w:szCs w:val="36"/>
    </w:rPr>
  </w:style>
  <w:style w:type="paragraph" w:customStyle="1" w:styleId="178">
    <w:name w:val="p5"/>
    <w:basedOn w:val="1"/>
    <w:uiPriority w:val="0"/>
    <w:pPr>
      <w:shd w:val="clear" w:color="auto" w:fill="1F1F24"/>
    </w:pPr>
    <w:rPr>
      <w:rFonts w:ascii="menlo" w:hAnsi="menlo" w:eastAsia="menlo" w:cs="Times New Roman"/>
      <w:color w:val="FFFFFF"/>
      <w:kern w:val="0"/>
      <w:sz w:val="36"/>
      <w:szCs w:val="36"/>
    </w:rPr>
  </w:style>
  <w:style w:type="character" w:customStyle="1" w:styleId="179">
    <w:name w:val="s11"/>
    <w:basedOn w:val="90"/>
    <w:uiPriority w:val="0"/>
    <w:rPr>
      <w:color w:val="AB64FF"/>
    </w:rPr>
  </w:style>
  <w:style w:type="character" w:customStyle="1" w:styleId="180">
    <w:name w:val="s12"/>
    <w:basedOn w:val="90"/>
    <w:uiPriority w:val="0"/>
    <w:rPr>
      <w:color w:val="FC4651"/>
    </w:rPr>
  </w:style>
  <w:style w:type="paragraph" w:styleId="181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8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39</Pages>
  <Words>5702</Words>
  <Characters>32505</Characters>
  <Lines>270</Lines>
  <Paragraphs>76</Paragraphs>
  <TotalTime>31</TotalTime>
  <ScaleCrop>false</ScaleCrop>
  <LinksUpToDate>false</LinksUpToDate>
  <CharactersWithSpaces>38131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2024-12-31T06:03:00Z</dcterms:created>
  <dc:creator>17612</dc:creator>
  <cp:lastModifiedBy>大圣！</cp:lastModifiedBy>
  <cp:lastPrinted>2016-06-27T09:22:00Z</cp:lastPrinted>
  <dcterms:modified xsi:type="dcterms:W3CDTF">2026-04-28T11:32:21Z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GSEDS_TWMT">
    <vt:lpwstr>d46a6755_b77b54e0_045c27fd3e347e740075542389aa35c1e9edbfb13865323c6b88af045a05d449</vt:lpwstr>
  </property>
  <property fmtid="{D5CDD505-2E9C-101B-9397-08002B2CF9AE}" pid="4" name="ICV">
    <vt:lpwstr>5596A66D41F5B8A5D2366765E5538CD9_42</vt:lpwstr>
  </property>
  <property fmtid="{D5CDD505-2E9C-101B-9397-08002B2CF9AE}" pid="5" name="GSEDS_HWMT_d46a6755">
    <vt:lpwstr>f244195b_mFV3xD84ICk2PcpOlnv+r7WxlLs=_8QYrr2J+YTczOdpHmHD6r18NeymPpZudfjFGG3MOtzvpxyWe7hOTEQzX/A2eJ5yqXGOO28amHHPuNNt1IECRl3UJrg8=_f52b070f</vt:lpwstr>
  </property>
</Properties>
</file>