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FF9B4" w14:textId="77777777" w:rsidR="009378F6" w:rsidRPr="003F499B" w:rsidRDefault="009378F6" w:rsidP="009378F6">
      <w:pPr>
        <w:snapToGrid w:val="0"/>
        <w:jc w:val="center"/>
        <w:rPr>
          <w:rFonts w:ascii="宋体" w:hAnsi="宋体"/>
          <w:b/>
          <w:bCs/>
          <w:color w:val="000000"/>
          <w:sz w:val="84"/>
          <w:szCs w:val="84"/>
        </w:rPr>
      </w:pPr>
      <w:r w:rsidRPr="003F499B">
        <w:rPr>
          <w:rFonts w:ascii="宋体" w:hAnsi="宋体" w:hint="eastAsia"/>
          <w:b/>
          <w:bCs/>
          <w:color w:val="000000"/>
          <w:sz w:val="84"/>
          <w:szCs w:val="84"/>
        </w:rPr>
        <w:t>重</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庆</w:t>
      </w:r>
      <w:r w:rsidRPr="003F499B">
        <w:rPr>
          <w:rFonts w:ascii="宋体" w:hAnsi="宋体" w:hint="eastAsia"/>
          <w:b/>
          <w:bCs/>
          <w:color w:val="000000"/>
          <w:sz w:val="84"/>
          <w:szCs w:val="84"/>
        </w:rPr>
        <w:t xml:space="preserve"> </w:t>
      </w:r>
      <w:proofErr w:type="gramStart"/>
      <w:r w:rsidRPr="003F499B">
        <w:rPr>
          <w:rFonts w:ascii="宋体" w:hAnsi="宋体" w:hint="eastAsia"/>
          <w:b/>
          <w:bCs/>
          <w:color w:val="000000"/>
          <w:sz w:val="84"/>
          <w:szCs w:val="84"/>
        </w:rPr>
        <w:t>医</w:t>
      </w:r>
      <w:proofErr w:type="gramEnd"/>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科</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大</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学</w:t>
      </w:r>
    </w:p>
    <w:p w14:paraId="796B3844" w14:textId="1D59BC42" w:rsidR="009378F6" w:rsidRPr="003F499B" w:rsidRDefault="009378F6" w:rsidP="009378F6">
      <w:pPr>
        <w:snapToGrid w:val="0"/>
        <w:jc w:val="center"/>
        <w:rPr>
          <w:rFonts w:ascii="宋体" w:hAnsi="宋体"/>
          <w:b/>
          <w:color w:val="000000"/>
          <w:sz w:val="84"/>
          <w:szCs w:val="84"/>
        </w:rPr>
      </w:pPr>
      <w:r w:rsidRPr="003F499B">
        <w:rPr>
          <w:rFonts w:ascii="宋体" w:hAnsi="宋体" w:hint="eastAsia"/>
          <w:b/>
          <w:color w:val="000000"/>
          <w:sz w:val="84"/>
          <w:szCs w:val="84"/>
        </w:rPr>
        <w:t>本科生毕业论文</w:t>
      </w:r>
    </w:p>
    <w:p w14:paraId="215A8CA7" w14:textId="77777777" w:rsidR="009378F6" w:rsidRPr="003F499B" w:rsidRDefault="009378F6" w:rsidP="009378F6">
      <w:pPr>
        <w:snapToGrid w:val="0"/>
        <w:spacing w:line="480" w:lineRule="exact"/>
        <w:rPr>
          <w:rFonts w:ascii="宋体" w:hAnsi="宋体"/>
          <w:color w:val="000000"/>
          <w:sz w:val="24"/>
        </w:rPr>
      </w:pPr>
    </w:p>
    <w:p w14:paraId="29D2B790" w14:textId="77777777" w:rsidR="009378F6" w:rsidRPr="003F499B" w:rsidRDefault="009378F6" w:rsidP="009378F6">
      <w:pPr>
        <w:snapToGrid w:val="0"/>
        <w:spacing w:line="480" w:lineRule="exact"/>
        <w:rPr>
          <w:rFonts w:ascii="宋体" w:hAnsi="宋体"/>
          <w:color w:val="000000"/>
          <w:sz w:val="24"/>
        </w:rPr>
      </w:pPr>
    </w:p>
    <w:p w14:paraId="13D8E170"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5B00FC7A" w14:textId="77777777" w:rsidTr="009378F6">
        <w:trPr>
          <w:trHeight w:val="319"/>
        </w:trPr>
        <w:tc>
          <w:tcPr>
            <w:tcW w:w="1075" w:type="dxa"/>
            <w:vAlign w:val="bottom"/>
          </w:tcPr>
          <w:p w14:paraId="024D3C2A" w14:textId="77777777" w:rsidR="009378F6" w:rsidRPr="003F499B" w:rsidRDefault="009378F6" w:rsidP="009378F6">
            <w:pPr>
              <w:snapToGrid w:val="0"/>
              <w:spacing w:line="480" w:lineRule="exact"/>
              <w:jc w:val="center"/>
              <w:rPr>
                <w:rFonts w:ascii="宋体" w:hAnsi="宋体"/>
                <w:color w:val="000000"/>
                <w:sz w:val="32"/>
                <w:szCs w:val="32"/>
              </w:rPr>
            </w:pPr>
            <w:r w:rsidRPr="003F499B">
              <w:rPr>
                <w:rFonts w:ascii="宋体" w:hAnsi="宋体" w:hint="eastAsia"/>
                <w:color w:val="000000"/>
                <w:sz w:val="32"/>
                <w:szCs w:val="32"/>
              </w:rPr>
              <w:t>论文题目</w:t>
            </w:r>
          </w:p>
        </w:tc>
        <w:tc>
          <w:tcPr>
            <w:tcW w:w="7699" w:type="dxa"/>
            <w:tcBorders>
              <w:bottom w:val="single" w:sz="4" w:space="0" w:color="auto"/>
            </w:tcBorders>
          </w:tcPr>
          <w:p w14:paraId="6809CCC1" w14:textId="665C6F56"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冠心病与脑梗塞血脂分布差异</w:t>
            </w:r>
          </w:p>
        </w:tc>
      </w:tr>
    </w:tbl>
    <w:p w14:paraId="4FE2C889"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7E63F1C5" w14:textId="77777777" w:rsidTr="009378F6">
        <w:trPr>
          <w:trHeight w:val="319"/>
        </w:trPr>
        <w:tc>
          <w:tcPr>
            <w:tcW w:w="1075" w:type="dxa"/>
            <w:vAlign w:val="bottom"/>
          </w:tcPr>
          <w:p w14:paraId="4A33FF0B" w14:textId="77777777" w:rsidR="009378F6" w:rsidRPr="003F499B" w:rsidRDefault="009378F6" w:rsidP="009378F6">
            <w:pPr>
              <w:snapToGrid w:val="0"/>
              <w:spacing w:line="480" w:lineRule="exact"/>
              <w:jc w:val="center"/>
              <w:rPr>
                <w:rFonts w:ascii="宋体" w:hAnsi="宋体"/>
                <w:b/>
                <w:color w:val="000000"/>
                <w:sz w:val="32"/>
                <w:szCs w:val="32"/>
              </w:rPr>
            </w:pPr>
            <w:r w:rsidRPr="003F499B">
              <w:rPr>
                <w:rFonts w:ascii="宋体" w:hAnsi="宋体" w:hint="eastAsia"/>
                <w:b/>
                <w:color w:val="000000"/>
                <w:sz w:val="32"/>
                <w:szCs w:val="32"/>
              </w:rPr>
              <w:t>作者姓名</w:t>
            </w:r>
          </w:p>
        </w:tc>
        <w:tc>
          <w:tcPr>
            <w:tcW w:w="7699" w:type="dxa"/>
            <w:tcBorders>
              <w:bottom w:val="single" w:sz="4" w:space="0" w:color="auto"/>
            </w:tcBorders>
          </w:tcPr>
          <w:p w14:paraId="47CC2994" w14:textId="76EA68CF"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刘平</w:t>
            </w:r>
          </w:p>
        </w:tc>
      </w:tr>
    </w:tbl>
    <w:p w14:paraId="5B3F1F0E" w14:textId="77777777" w:rsidR="009378F6" w:rsidRPr="003F499B" w:rsidRDefault="009378F6" w:rsidP="009378F6">
      <w:pPr>
        <w:snapToGrid w:val="0"/>
        <w:spacing w:line="480" w:lineRule="exact"/>
        <w:rPr>
          <w:rFonts w:ascii="宋体" w:hAnsi="宋体"/>
          <w:color w:val="000000"/>
          <w:sz w:val="24"/>
        </w:rPr>
      </w:pPr>
    </w:p>
    <w:tbl>
      <w:tblPr>
        <w:tblpPr w:leftFromText="180" w:rightFromText="180" w:vertAnchor="text" w:tblpY="1"/>
        <w:tblOverlap w:val="never"/>
        <w:tblW w:w="0" w:type="auto"/>
        <w:tblLook w:val="01E0" w:firstRow="1" w:lastRow="1" w:firstColumn="1" w:lastColumn="1" w:noHBand="0" w:noVBand="0"/>
      </w:tblPr>
      <w:tblGrid>
        <w:gridCol w:w="1428"/>
        <w:gridCol w:w="2400"/>
        <w:gridCol w:w="4891"/>
      </w:tblGrid>
      <w:tr w:rsidR="009378F6" w:rsidRPr="003F499B" w14:paraId="249B4C98" w14:textId="77777777" w:rsidTr="009378F6">
        <w:tc>
          <w:tcPr>
            <w:tcW w:w="3828" w:type="dxa"/>
            <w:gridSpan w:val="2"/>
            <w:vAlign w:val="bottom"/>
          </w:tcPr>
          <w:p w14:paraId="1F974C1B" w14:textId="77777777" w:rsidR="009378F6" w:rsidRPr="003F499B" w:rsidRDefault="009378F6" w:rsidP="009378F6">
            <w:pPr>
              <w:snapToGrid w:val="0"/>
              <w:spacing w:line="480" w:lineRule="exact"/>
              <w:rPr>
                <w:rFonts w:ascii="宋体" w:hAnsi="宋体"/>
                <w:color w:val="000000"/>
                <w:sz w:val="30"/>
                <w:szCs w:val="30"/>
              </w:rPr>
            </w:pPr>
            <w:r w:rsidRPr="003F499B">
              <w:rPr>
                <w:rFonts w:ascii="宋体" w:hAnsi="宋体" w:hint="eastAsia"/>
                <w:color w:val="000000"/>
                <w:sz w:val="30"/>
                <w:szCs w:val="30"/>
              </w:rPr>
              <w:t>指导教师姓名（职称、单位名称）</w:t>
            </w:r>
          </w:p>
        </w:tc>
        <w:tc>
          <w:tcPr>
            <w:tcW w:w="4891" w:type="dxa"/>
            <w:tcBorders>
              <w:bottom w:val="single" w:sz="4" w:space="0" w:color="auto"/>
            </w:tcBorders>
          </w:tcPr>
          <w:p w14:paraId="0A4F707E" w14:textId="01896013"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b/>
                <w:color w:val="000000"/>
                <w:sz w:val="30"/>
                <w:szCs w:val="30"/>
              </w:rPr>
              <w:t xml:space="preserve">  </w:t>
            </w:r>
          </w:p>
        </w:tc>
      </w:tr>
      <w:tr w:rsidR="009378F6" w:rsidRPr="003F499B" w14:paraId="324649CC" w14:textId="77777777" w:rsidTr="009378F6">
        <w:tc>
          <w:tcPr>
            <w:tcW w:w="1428" w:type="dxa"/>
            <w:vAlign w:val="bottom"/>
          </w:tcPr>
          <w:p w14:paraId="74D62D3F"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5792B568" w14:textId="69796575" w:rsidR="009378F6" w:rsidRPr="003F499B" w:rsidRDefault="009378F6" w:rsidP="009378F6">
            <w:pPr>
              <w:snapToGrid w:val="0"/>
              <w:spacing w:line="480" w:lineRule="exact"/>
              <w:jc w:val="center"/>
              <w:rPr>
                <w:rFonts w:ascii="宋体" w:hAnsi="宋体"/>
                <w:noProof/>
                <w:color w:val="000000"/>
                <w:sz w:val="30"/>
                <w:szCs w:val="30"/>
              </w:rPr>
            </w:pPr>
          </w:p>
        </w:tc>
      </w:tr>
      <w:tr w:rsidR="009378F6" w:rsidRPr="003F499B" w14:paraId="02BEAAD7" w14:textId="77777777" w:rsidTr="009378F6">
        <w:tc>
          <w:tcPr>
            <w:tcW w:w="1428" w:type="dxa"/>
            <w:vAlign w:val="bottom"/>
          </w:tcPr>
          <w:p w14:paraId="4D89E9FB"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3EE217FA" w14:textId="740E3D06" w:rsidR="009378F6" w:rsidRPr="003F499B" w:rsidRDefault="009378F6" w:rsidP="009378F6">
            <w:pPr>
              <w:snapToGrid w:val="0"/>
              <w:spacing w:line="480" w:lineRule="exact"/>
              <w:jc w:val="center"/>
              <w:rPr>
                <w:rFonts w:ascii="宋体" w:hAnsi="宋体"/>
                <w:b/>
                <w:color w:val="000000"/>
                <w:sz w:val="30"/>
                <w:szCs w:val="30"/>
              </w:rPr>
            </w:pPr>
          </w:p>
        </w:tc>
      </w:tr>
    </w:tbl>
    <w:p w14:paraId="67ACA57D" w14:textId="77777777" w:rsidR="009378F6" w:rsidRPr="003F499B" w:rsidRDefault="009378F6" w:rsidP="009378F6">
      <w:pPr>
        <w:snapToGrid w:val="0"/>
        <w:spacing w:line="480" w:lineRule="exact"/>
        <w:rPr>
          <w:rFonts w:ascii="宋体" w:hAnsi="宋体"/>
          <w:color w:val="000000"/>
          <w:sz w:val="24"/>
        </w:rPr>
      </w:pPr>
    </w:p>
    <w:tbl>
      <w:tblPr>
        <w:tblW w:w="9072" w:type="dxa"/>
        <w:tblLook w:val="01E0" w:firstRow="1" w:lastRow="1" w:firstColumn="1" w:lastColumn="1" w:noHBand="0" w:noVBand="0"/>
      </w:tblPr>
      <w:tblGrid>
        <w:gridCol w:w="2211"/>
        <w:gridCol w:w="1613"/>
        <w:gridCol w:w="5248"/>
      </w:tblGrid>
      <w:tr w:rsidR="009378F6" w:rsidRPr="003F499B" w14:paraId="7138A9E8" w14:textId="77777777" w:rsidTr="009378F6">
        <w:tc>
          <w:tcPr>
            <w:tcW w:w="3939" w:type="dxa"/>
            <w:gridSpan w:val="2"/>
            <w:vAlign w:val="bottom"/>
          </w:tcPr>
          <w:p w14:paraId="65558CC5" w14:textId="77777777" w:rsidR="009378F6" w:rsidRPr="003F499B" w:rsidRDefault="009378F6" w:rsidP="009378F6">
            <w:pPr>
              <w:spacing w:line="480" w:lineRule="exact"/>
              <w:rPr>
                <w:rFonts w:ascii="宋体" w:hAnsi="宋体"/>
                <w:b/>
                <w:color w:val="000000"/>
                <w:sz w:val="30"/>
                <w:szCs w:val="30"/>
              </w:rPr>
            </w:pPr>
            <w:r w:rsidRPr="003F499B">
              <w:rPr>
                <w:rFonts w:ascii="宋体" w:hAnsi="宋体" w:hint="eastAsia"/>
                <w:color w:val="000000"/>
                <w:sz w:val="30"/>
                <w:szCs w:val="30"/>
              </w:rPr>
              <w:t>专业、年级名称</w:t>
            </w:r>
          </w:p>
        </w:tc>
        <w:tc>
          <w:tcPr>
            <w:tcW w:w="5416" w:type="dxa"/>
            <w:tcBorders>
              <w:bottom w:val="single" w:sz="4" w:space="0" w:color="auto"/>
            </w:tcBorders>
            <w:vAlign w:val="bottom"/>
          </w:tcPr>
          <w:p w14:paraId="1E0642AD" w14:textId="67A8691D" w:rsidR="009378F6" w:rsidRPr="009378F6" w:rsidRDefault="009378F6" w:rsidP="009378F6">
            <w:pPr>
              <w:snapToGrid w:val="0"/>
              <w:spacing w:line="480" w:lineRule="exact"/>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012</w:t>
            </w:r>
            <w:r w:rsidRPr="009378F6">
              <w:rPr>
                <w:rFonts w:ascii="宋体" w:eastAsia="宋体" w:hAnsi="宋体" w:hint="eastAsia"/>
                <w:b/>
                <w:color w:val="000000"/>
                <w:sz w:val="30"/>
                <w:szCs w:val="30"/>
              </w:rPr>
              <w:t>级医学检验本科</w:t>
            </w:r>
          </w:p>
        </w:tc>
      </w:tr>
      <w:tr w:rsidR="009378F6" w:rsidRPr="003F499B" w14:paraId="09490124" w14:textId="77777777" w:rsidTr="009378F6">
        <w:tc>
          <w:tcPr>
            <w:tcW w:w="2268" w:type="dxa"/>
            <w:vAlign w:val="bottom"/>
          </w:tcPr>
          <w:p w14:paraId="25DB18ED" w14:textId="77777777"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color w:val="000000"/>
                <w:sz w:val="30"/>
                <w:szCs w:val="30"/>
              </w:rPr>
              <w:t>论文答辩年月</w:t>
            </w:r>
          </w:p>
        </w:tc>
        <w:tc>
          <w:tcPr>
            <w:tcW w:w="7087" w:type="dxa"/>
            <w:gridSpan w:val="2"/>
            <w:tcBorders>
              <w:bottom w:val="single" w:sz="4" w:space="0" w:color="auto"/>
            </w:tcBorders>
            <w:vAlign w:val="bottom"/>
          </w:tcPr>
          <w:p w14:paraId="61580873" w14:textId="57E981EF" w:rsidR="009378F6" w:rsidRPr="009378F6" w:rsidRDefault="009378F6" w:rsidP="009378F6">
            <w:pPr>
              <w:snapToGrid w:val="0"/>
              <w:spacing w:line="480" w:lineRule="exact"/>
              <w:jc w:val="center"/>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017</w:t>
            </w:r>
            <w:r w:rsidRPr="009378F6">
              <w:rPr>
                <w:rFonts w:ascii="宋体" w:eastAsia="宋体" w:hAnsi="宋体" w:hint="eastAsia"/>
                <w:b/>
                <w:color w:val="000000"/>
                <w:sz w:val="30"/>
                <w:szCs w:val="30"/>
              </w:rPr>
              <w:t>年6月</w:t>
            </w:r>
          </w:p>
        </w:tc>
      </w:tr>
    </w:tbl>
    <w:p w14:paraId="50BD81FE" w14:textId="77777777" w:rsidR="009378F6" w:rsidRPr="003F499B" w:rsidRDefault="009378F6" w:rsidP="009378F6">
      <w:pPr>
        <w:snapToGrid w:val="0"/>
        <w:spacing w:line="480" w:lineRule="exact"/>
        <w:ind w:firstLineChars="2300" w:firstLine="5520"/>
        <w:rPr>
          <w:rFonts w:ascii="宋体" w:hAnsi="宋体"/>
          <w:color w:val="000000"/>
          <w:sz w:val="24"/>
        </w:rPr>
      </w:pPr>
    </w:p>
    <w:p w14:paraId="1130C4CB" w14:textId="77777777" w:rsidR="009378F6" w:rsidRPr="003F499B" w:rsidRDefault="009378F6" w:rsidP="009378F6">
      <w:pPr>
        <w:snapToGrid w:val="0"/>
        <w:spacing w:line="480" w:lineRule="exact"/>
        <w:ind w:firstLineChars="2300" w:firstLine="5520"/>
        <w:rPr>
          <w:rFonts w:ascii="宋体" w:hAnsi="宋体"/>
          <w:color w:val="000000"/>
          <w:sz w:val="24"/>
        </w:rPr>
      </w:pPr>
    </w:p>
    <w:p w14:paraId="16FA5938" w14:textId="69406C36" w:rsidR="009378F6" w:rsidRPr="003F499B" w:rsidRDefault="009378F6" w:rsidP="009378F6">
      <w:pPr>
        <w:snapToGrid w:val="0"/>
        <w:spacing w:line="480" w:lineRule="exact"/>
        <w:jc w:val="center"/>
        <w:rPr>
          <w:rFonts w:ascii="宋体" w:hAnsi="宋体"/>
          <w:color w:val="000000"/>
          <w:sz w:val="24"/>
        </w:rPr>
      </w:pPr>
      <w:r w:rsidRPr="003F499B">
        <w:rPr>
          <w:rFonts w:ascii="宋体" w:hAnsi="宋体" w:hint="eastAsia"/>
          <w:color w:val="000000"/>
          <w:sz w:val="24"/>
        </w:rPr>
        <w:t xml:space="preserve">   </w:t>
      </w:r>
      <w:r>
        <w:rPr>
          <w:rFonts w:ascii="宋体" w:hAnsi="宋体" w:hint="eastAsia"/>
          <w:color w:val="000000"/>
          <w:sz w:val="24"/>
        </w:rPr>
        <w:t xml:space="preserve">                                                 </w:t>
      </w:r>
      <w:r w:rsidRPr="003F499B">
        <w:rPr>
          <w:rFonts w:ascii="宋体" w:hAnsi="宋体" w:hint="eastAsia"/>
          <w:color w:val="000000"/>
          <w:sz w:val="24"/>
        </w:rPr>
        <w:t xml:space="preserve"> </w:t>
      </w:r>
      <w:r>
        <w:rPr>
          <w:rFonts w:ascii="宋体" w:hAnsi="宋体"/>
          <w:color w:val="000000"/>
          <w:sz w:val="24"/>
        </w:rPr>
        <w:t>2017</w:t>
      </w:r>
      <w:r w:rsidRPr="003F499B">
        <w:rPr>
          <w:rFonts w:ascii="宋体" w:hAnsi="宋体" w:hint="eastAsia"/>
          <w:color w:val="000000"/>
          <w:sz w:val="24"/>
        </w:rPr>
        <w:t>年</w:t>
      </w:r>
      <w:r w:rsidRPr="003F499B">
        <w:rPr>
          <w:rFonts w:ascii="宋体" w:hAnsi="宋体" w:hint="eastAsia"/>
          <w:color w:val="000000"/>
          <w:sz w:val="24"/>
        </w:rPr>
        <w:t xml:space="preserve">    </w:t>
      </w:r>
      <w:r>
        <w:rPr>
          <w:rFonts w:ascii="宋体" w:hAnsi="宋体"/>
          <w:color w:val="000000"/>
          <w:sz w:val="24"/>
        </w:rPr>
        <w:t>6</w:t>
      </w:r>
      <w:r w:rsidRPr="003F499B">
        <w:rPr>
          <w:rFonts w:ascii="宋体" w:hAnsi="宋体" w:hint="eastAsia"/>
          <w:color w:val="000000"/>
          <w:sz w:val="24"/>
        </w:rPr>
        <w:t>月</w:t>
      </w:r>
    </w:p>
    <w:p w14:paraId="67472227" w14:textId="68A3AC42" w:rsidR="003B6F7E" w:rsidRPr="009378F6" w:rsidRDefault="009378F6" w:rsidP="009378F6">
      <w:pPr>
        <w:jc w:val="distribute"/>
        <w:rPr>
          <w:rFonts w:ascii="华文中宋" w:eastAsia="华文中宋" w:hAnsi="华文中宋"/>
          <w:b/>
          <w:sz w:val="84"/>
          <w:szCs w:val="84"/>
        </w:rPr>
      </w:pPr>
      <w:r w:rsidRPr="003F499B">
        <w:rPr>
          <w:rFonts w:ascii="宋体" w:hAnsi="宋体" w:hint="eastAsia"/>
          <w:color w:val="000000"/>
          <w:sz w:val="24"/>
        </w:rPr>
        <w:br w:type="page"/>
      </w: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98274D">
          <w:pPr>
            <w:pStyle w:val="3"/>
            <w:ind w:left="0"/>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98274D">
          <w:pPr>
            <w:pStyle w:val="3"/>
            <w:ind w:left="0"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w:t>
          </w:r>
          <w:proofErr w:type="gramStart"/>
          <w:r w:rsidRPr="00682717">
            <w:rPr>
              <w:rFonts w:ascii="黑体" w:eastAsia="黑体" w:hAnsi="黑体" w:hint="eastAsia"/>
              <w:b/>
              <w:sz w:val="24"/>
              <w:szCs w:val="24"/>
            </w:rPr>
            <w:t>参考组</w:t>
          </w:r>
          <w:proofErr w:type="gramEnd"/>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w:t>
          </w:r>
          <w:proofErr w:type="gramStart"/>
          <w:r w:rsidRPr="00682717">
            <w:rPr>
              <w:rFonts w:ascii="黑体" w:eastAsia="黑体" w:hAnsi="黑体" w:hint="eastAsia"/>
              <w:b/>
              <w:sz w:val="24"/>
              <w:szCs w:val="24"/>
            </w:rPr>
            <w:t>梗塞组</w:t>
          </w:r>
          <w:proofErr w:type="gramEnd"/>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98274D">
          <w:pPr>
            <w:pStyle w:val="3"/>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98274D">
          <w:pPr>
            <w:pStyle w:val="3"/>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98274D">
          <w:pPr>
            <w:pStyle w:val="3"/>
            <w:ind w:firstLineChars="200" w:firstLine="482"/>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2255F20D" w:rsidR="0067326A" w:rsidRDefault="0067326A" w:rsidP="0098274D">
          <w:pPr>
            <w:pStyle w:val="3"/>
            <w:rPr>
              <w:rFonts w:ascii="黑体" w:eastAsia="黑体" w:hAnsi="黑体"/>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563391D9" w14:textId="1D4A0B15" w:rsidR="001D6F54" w:rsidRPr="001D6F54" w:rsidRDefault="001D6F54" w:rsidP="001D6F54">
          <w:pPr>
            <w:pStyle w:val="11"/>
            <w:rPr>
              <w:rFonts w:ascii="宋体" w:eastAsia="宋体" w:hAnsi="宋体"/>
              <w:sz w:val="24"/>
              <w:szCs w:val="24"/>
            </w:rPr>
          </w:pPr>
          <w:r w:rsidRPr="001D6F54">
            <w:rPr>
              <w:rFonts w:ascii="宋体" w:eastAsia="宋体" w:hAnsi="宋体" w:hint="eastAsia"/>
              <w:b/>
              <w:sz w:val="24"/>
              <w:szCs w:val="24"/>
            </w:rPr>
            <w:lastRenderedPageBreak/>
            <w:t>结论</w:t>
          </w:r>
          <w:r w:rsidRPr="00903D34">
            <w:rPr>
              <w:rFonts w:ascii="宋体" w:eastAsia="宋体" w:hAnsi="宋体"/>
              <w:sz w:val="24"/>
              <w:szCs w:val="24"/>
            </w:rPr>
            <w:ptab w:relativeTo="margin" w:alignment="right" w:leader="dot"/>
          </w:r>
          <w:r>
            <w:rPr>
              <w:rFonts w:ascii="宋体" w:eastAsia="宋体" w:hAnsi="宋体"/>
              <w:bCs/>
              <w:sz w:val="24"/>
              <w:szCs w:val="24"/>
              <w:lang w:val="zh-CN"/>
            </w:rPr>
            <w:t>16</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09F1A8F0"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18</w:t>
          </w:r>
        </w:p>
        <w:p w14:paraId="70038488" w14:textId="21BD3639"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20</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C42C1B"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686D14">
        <w:rPr>
          <w:rFonts w:ascii="宋体" w:eastAsia="宋体" w:hAnsi="宋体" w:hint="eastAsia"/>
          <w:b/>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w:t>
      </w:r>
      <w:r w:rsidRPr="00686D14">
        <w:rPr>
          <w:rFonts w:ascii="宋体" w:eastAsia="宋体" w:hAnsi="宋体" w:hint="eastAsia"/>
          <w:b/>
          <w:sz w:val="24"/>
          <w:szCs w:val="24"/>
        </w:rPr>
        <w:t>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w:t>
      </w:r>
      <w:r w:rsidR="00DD4AD6" w:rsidRPr="00686D14">
        <w:rPr>
          <w:rFonts w:ascii="宋体" w:eastAsia="宋体" w:hAnsi="宋体" w:hint="eastAsia"/>
          <w:b/>
          <w:sz w:val="24"/>
          <w:szCs w:val="24"/>
        </w:rPr>
        <w:t>结果</w:t>
      </w:r>
      <w:r w:rsidR="008268FA" w:rsidRPr="0074385A">
        <w:rPr>
          <w:rFonts w:ascii="宋体" w:eastAsia="宋体" w:hAnsi="宋体"/>
          <w:sz w:val="24"/>
          <w:szCs w:val="24"/>
        </w:rPr>
        <w:tab/>
      </w:r>
      <w:r w:rsidR="00783733">
        <w:rPr>
          <w:rFonts w:ascii="宋体" w:eastAsia="宋体" w:hAnsi="宋体" w:hint="eastAsia"/>
          <w:sz w:val="24"/>
          <w:szCs w:val="24"/>
        </w:rPr>
        <w:t>治疗前脑</w:t>
      </w:r>
      <w:proofErr w:type="gramStart"/>
      <w:r w:rsidR="00783733">
        <w:rPr>
          <w:rFonts w:ascii="宋体" w:eastAsia="宋体" w:hAnsi="宋体" w:hint="eastAsia"/>
          <w:sz w:val="24"/>
          <w:szCs w:val="24"/>
        </w:rPr>
        <w:t>梗塞组</w:t>
      </w:r>
      <w:proofErr w:type="gramEnd"/>
      <w:r w:rsidR="00783733">
        <w:rPr>
          <w:rFonts w:ascii="宋体" w:eastAsia="宋体" w:hAnsi="宋体" w:hint="eastAsia"/>
          <w:sz w:val="24"/>
          <w:szCs w:val="24"/>
        </w:rPr>
        <w:t>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0B80A1C8"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 xml:space="preserve">Objective </w:t>
      </w:r>
      <w:proofErr w:type="gramStart"/>
      <w:r w:rsidRPr="00783733">
        <w:rPr>
          <w:rFonts w:ascii="Times New Roman" w:hAnsi="Times New Roman" w:cs="Times New Roman"/>
          <w:b/>
          <w:sz w:val="24"/>
          <w:szCs w:val="24"/>
        </w:rPr>
        <w:t>To</w:t>
      </w:r>
      <w:proofErr w:type="gramEnd"/>
      <w:r w:rsidRPr="00783733">
        <w:rPr>
          <w:rFonts w:ascii="Times New Roman" w:hAnsi="Times New Roman" w:cs="Times New Roman"/>
          <w:b/>
          <w:sz w:val="24"/>
          <w:szCs w:val="24"/>
        </w:rPr>
        <w:t xml:space="preserve"> analyze the differences in blood lipids between patients with coronary heart disease and cerebral infarction. Methods </w:t>
      </w:r>
      <w:proofErr w:type="gramStart"/>
      <w:r w:rsidRPr="00783733">
        <w:rPr>
          <w:rFonts w:ascii="Times New Roman" w:hAnsi="Times New Roman" w:cs="Times New Roman"/>
          <w:b/>
          <w:sz w:val="24"/>
          <w:szCs w:val="24"/>
        </w:rPr>
        <w:t>From</w:t>
      </w:r>
      <w:proofErr w:type="gramEnd"/>
      <w:r w:rsidRPr="00783733">
        <w:rPr>
          <w:rFonts w:ascii="Times New Roman" w:hAnsi="Times New Roman" w:cs="Times New Roman"/>
          <w:b/>
          <w:sz w:val="24"/>
          <w:szCs w:val="24"/>
        </w:rPr>
        <w:t xml:space="preserve">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w:t>
      </w:r>
      <w:proofErr w:type="spellStart"/>
      <w:r w:rsidRPr="00783733">
        <w:rPr>
          <w:rFonts w:ascii="Times New Roman" w:hAnsi="Times New Roman" w:cs="Times New Roman"/>
          <w:b/>
          <w:sz w:val="24"/>
          <w:szCs w:val="24"/>
        </w:rPr>
        <w:t>apolipoprotein</w:t>
      </w:r>
      <w:proofErr w:type="spellEnd"/>
      <w:r w:rsidRPr="00783733">
        <w:rPr>
          <w:rFonts w:ascii="Times New Roman" w:hAnsi="Times New Roman" w:cs="Times New Roman"/>
          <w:b/>
          <w:sz w:val="24"/>
          <w:szCs w:val="24"/>
        </w:rPr>
        <w:t>-B was significantly higher than that in the coronary heart disease group (P &lt;0.05). After tre</w:t>
      </w:r>
      <w:r w:rsidR="00686D14">
        <w:rPr>
          <w:rFonts w:ascii="Times New Roman" w:hAnsi="Times New Roman" w:cs="Times New Roman"/>
          <w:b/>
          <w:sz w:val="24"/>
          <w:szCs w:val="24"/>
        </w:rPr>
        <w:t xml:space="preserve">atment, the blood lipid levels </w:t>
      </w:r>
      <w:r w:rsidR="00686D14">
        <w:rPr>
          <w:rFonts w:ascii="Times New Roman" w:hAnsi="Times New Roman" w:cs="Times New Roman" w:hint="eastAsia"/>
          <w:b/>
          <w:sz w:val="24"/>
          <w:szCs w:val="24"/>
        </w:rPr>
        <w:t>d</w:t>
      </w:r>
      <w:r w:rsidRPr="00783733">
        <w:rPr>
          <w:rFonts w:ascii="Times New Roman" w:hAnsi="Times New Roman" w:cs="Times New Roman"/>
          <w:b/>
          <w:sz w:val="24"/>
          <w:szCs w:val="24"/>
        </w:rPr>
        <w:t>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 xml:space="preserve">Key </w:t>
      </w:r>
      <w:proofErr w:type="gramStart"/>
      <w:r w:rsidRPr="00783733">
        <w:rPr>
          <w:rFonts w:ascii="Times New Roman" w:hAnsi="Times New Roman" w:cs="Times New Roman"/>
          <w:b/>
          <w:sz w:val="28"/>
          <w:szCs w:val="28"/>
        </w:rPr>
        <w:t>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w:t>
      </w:r>
      <w:proofErr w:type="gramEnd"/>
      <w:r w:rsidRPr="00783733">
        <w:rPr>
          <w:rFonts w:ascii="Times New Roman" w:hAnsi="Times New Roman" w:cs="Times New Roman"/>
          <w:sz w:val="24"/>
        </w:rPr>
        <w:t xml:space="preserve"> lipids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w:t>
      </w:r>
      <w:proofErr w:type="gramStart"/>
      <w:r w:rsidR="00A7708A" w:rsidRPr="0074385A">
        <w:rPr>
          <w:rFonts w:ascii="宋体" w:eastAsia="宋体" w:hAnsi="宋体" w:hint="eastAsia"/>
          <w:sz w:val="24"/>
          <w:szCs w:val="24"/>
        </w:rPr>
        <w:t>现分析</w:t>
      </w:r>
      <w:proofErr w:type="gramEnd"/>
      <w:r w:rsidR="00A7708A" w:rsidRPr="0074385A">
        <w:rPr>
          <w:rFonts w:ascii="宋体" w:eastAsia="宋体" w:hAnsi="宋体" w:hint="eastAsia"/>
          <w:sz w:val="24"/>
          <w:szCs w:val="24"/>
        </w:rPr>
        <w:t>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02A5D9AA"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0E4126">
        <w:rPr>
          <w:rFonts w:ascii="宋体" w:eastAsia="宋体" w:hAnsi="宋体" w:cs="Times New Roman" w:hint="eastAsia"/>
          <w:sz w:val="24"/>
          <w:szCs w:val="24"/>
        </w:rPr>
        <w:t>～</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25372BEB"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w:t>
      </w:r>
      <w:r w:rsidR="000E4126">
        <w:rPr>
          <w:rFonts w:ascii="宋体" w:eastAsia="宋体" w:hAnsi="宋体" w:hint="eastAsia"/>
          <w:sz w:val="24"/>
          <w:szCs w:val="24"/>
        </w:rPr>
        <w:t>～</w:t>
      </w:r>
      <w:r w:rsidR="00532E85" w:rsidRPr="0074385A">
        <w:rPr>
          <w:rFonts w:ascii="宋体" w:eastAsia="宋体" w:hAnsi="宋体" w:hint="eastAsia"/>
          <w:sz w:val="24"/>
          <w:szCs w:val="24"/>
        </w:rPr>
        <w:t>94（68.2±12.5）岁；女 1425例，年龄30</w:t>
      </w:r>
      <w:r w:rsidR="000E4126">
        <w:rPr>
          <w:rFonts w:ascii="宋体" w:eastAsia="宋体" w:hAnsi="宋体" w:hint="eastAsia"/>
          <w:sz w:val="24"/>
          <w:szCs w:val="24"/>
        </w:rPr>
        <w:t>～</w:t>
      </w:r>
      <w:r w:rsidR="00532E85" w:rsidRPr="0074385A">
        <w:rPr>
          <w:rFonts w:ascii="宋体" w:eastAsia="宋体" w:hAnsi="宋体" w:hint="eastAsia"/>
          <w:sz w:val="24"/>
          <w:szCs w:val="24"/>
        </w:rPr>
        <w:t>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0F4605DB"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w:t>
      </w:r>
      <w:r w:rsidR="000E4126">
        <w:rPr>
          <w:rFonts w:ascii="宋体" w:eastAsia="宋体" w:hAnsi="宋体" w:hint="eastAsia"/>
          <w:sz w:val="24"/>
          <w:szCs w:val="24"/>
        </w:rPr>
        <w:t>～</w:t>
      </w:r>
      <w:r w:rsidR="00395620" w:rsidRPr="0074385A">
        <w:rPr>
          <w:rFonts w:ascii="宋体" w:eastAsia="宋体" w:hAnsi="宋体" w:hint="eastAsia"/>
          <w:sz w:val="24"/>
          <w:szCs w:val="24"/>
        </w:rPr>
        <w:t>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0E4126">
        <w:rPr>
          <w:rFonts w:ascii="宋体" w:eastAsia="宋体" w:hAnsi="宋体" w:hint="eastAsia"/>
          <w:sz w:val="24"/>
          <w:szCs w:val="24"/>
        </w:rPr>
        <w:t>～</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w:t>
      </w:r>
      <w:proofErr w:type="spellStart"/>
      <w:r w:rsidR="00342586" w:rsidRPr="0074385A">
        <w:rPr>
          <w:rFonts w:ascii="宋体" w:eastAsia="宋体" w:hAnsi="宋体" w:hint="eastAsia"/>
          <w:sz w:val="24"/>
          <w:szCs w:val="24"/>
        </w:rPr>
        <w:t>Cobas</w:t>
      </w:r>
      <w:proofErr w:type="spellEnd"/>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w:t>
      </w:r>
      <w:proofErr w:type="gramStart"/>
      <w:r w:rsidRPr="0074385A">
        <w:rPr>
          <w:rFonts w:ascii="宋体" w:eastAsia="宋体" w:hAnsi="宋体" w:hint="eastAsia"/>
          <w:sz w:val="24"/>
          <w:szCs w:val="24"/>
        </w:rPr>
        <w:t>均相酶比色法</w:t>
      </w:r>
      <w:proofErr w:type="gramEnd"/>
      <w:r w:rsidRPr="0074385A">
        <w:rPr>
          <w:rFonts w:ascii="宋体" w:eastAsia="宋体" w:hAnsi="宋体" w:hint="eastAsia"/>
          <w:sz w:val="24"/>
          <w:szCs w:val="24"/>
        </w:rPr>
        <w:t>，Apo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3D71F81C" w14:textId="31291C19"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vAlign w:val="center"/>
          </w:tcPr>
          <w:p w14:paraId="584826B5" w14:textId="22F10711"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男冠组</w:t>
            </w:r>
            <w:proofErr w:type="gramEnd"/>
          </w:p>
        </w:tc>
        <w:tc>
          <w:tcPr>
            <w:tcW w:w="1132" w:type="dxa"/>
            <w:shd w:val="clear" w:color="auto" w:fill="auto"/>
            <w:vAlign w:val="center"/>
          </w:tcPr>
          <w:p w14:paraId="6301D41B" w14:textId="5B64D53A"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女冠组</w:t>
            </w:r>
            <w:proofErr w:type="gramEnd"/>
          </w:p>
        </w:tc>
        <w:tc>
          <w:tcPr>
            <w:tcW w:w="1132" w:type="dxa"/>
            <w:shd w:val="clear" w:color="auto" w:fill="auto"/>
            <w:vAlign w:val="center"/>
          </w:tcPr>
          <w:p w14:paraId="5832EE4B" w14:textId="00F69EC6"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vAlign w:val="center"/>
          </w:tcPr>
          <w:p w14:paraId="34EC8EF6" w14:textId="0F89A4F8"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男脑组</w:t>
            </w:r>
            <w:proofErr w:type="gramEnd"/>
          </w:p>
        </w:tc>
        <w:tc>
          <w:tcPr>
            <w:tcW w:w="1133" w:type="dxa"/>
            <w:shd w:val="clear" w:color="auto" w:fill="auto"/>
            <w:vAlign w:val="center"/>
          </w:tcPr>
          <w:p w14:paraId="7235336E" w14:textId="7E6463F4"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女脑组</w:t>
            </w:r>
            <w:proofErr w:type="gramEnd"/>
          </w:p>
        </w:tc>
        <w:tc>
          <w:tcPr>
            <w:tcW w:w="1133" w:type="dxa"/>
            <w:shd w:val="clear" w:color="auto" w:fill="auto"/>
            <w:vAlign w:val="center"/>
          </w:tcPr>
          <w:p w14:paraId="7E02E869" w14:textId="75F9D3CD"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脑组总</w:t>
            </w:r>
            <w:proofErr w:type="gramEnd"/>
          </w:p>
        </w:tc>
      </w:tr>
      <w:tr w:rsidR="00B7479F" w14:paraId="0C162FE6" w14:textId="3283EA3D"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D76F6AE" w14:textId="5319A67F"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vAlign w:val="center"/>
          </w:tcPr>
          <w:p w14:paraId="57E27D8D" w14:textId="00ED9C24"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151</w:t>
            </w:r>
          </w:p>
        </w:tc>
        <w:tc>
          <w:tcPr>
            <w:tcW w:w="1132" w:type="dxa"/>
            <w:shd w:val="clear" w:color="auto" w:fill="auto"/>
            <w:vAlign w:val="center"/>
          </w:tcPr>
          <w:p w14:paraId="26F76C4E" w14:textId="4649ABFB"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202</w:t>
            </w:r>
          </w:p>
        </w:tc>
        <w:tc>
          <w:tcPr>
            <w:tcW w:w="1132" w:type="dxa"/>
            <w:shd w:val="clear" w:color="auto" w:fill="auto"/>
            <w:vAlign w:val="center"/>
          </w:tcPr>
          <w:p w14:paraId="7D02BD41" w14:textId="3EE35787"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353</w:t>
            </w:r>
          </w:p>
        </w:tc>
        <w:tc>
          <w:tcPr>
            <w:tcW w:w="1133" w:type="dxa"/>
            <w:shd w:val="clear" w:color="auto" w:fill="auto"/>
            <w:vAlign w:val="center"/>
          </w:tcPr>
          <w:p w14:paraId="6D236D68" w14:textId="08193885"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125</w:t>
            </w:r>
          </w:p>
        </w:tc>
        <w:tc>
          <w:tcPr>
            <w:tcW w:w="1133" w:type="dxa"/>
            <w:shd w:val="clear" w:color="auto" w:fill="auto"/>
            <w:vAlign w:val="center"/>
          </w:tcPr>
          <w:p w14:paraId="0329264C" w14:textId="4C7F6F3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130</w:t>
            </w:r>
          </w:p>
        </w:tc>
        <w:tc>
          <w:tcPr>
            <w:tcW w:w="1133" w:type="dxa"/>
            <w:shd w:val="clear" w:color="auto" w:fill="auto"/>
            <w:vAlign w:val="center"/>
          </w:tcPr>
          <w:p w14:paraId="5CAEDA4B" w14:textId="59BE9649"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255</w:t>
            </w:r>
          </w:p>
        </w:tc>
      </w:tr>
      <w:tr w:rsidR="00B7479F" w14:paraId="0B1DAC72" w14:textId="550AE019" w:rsidTr="00F6485D">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4A384021" w14:textId="2945FB1C" w:rsidR="00B7479F" w:rsidRP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vAlign w:val="center"/>
          </w:tcPr>
          <w:p w14:paraId="6B0106F4" w14:textId="168B4BB6"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1538</w:t>
            </w:r>
          </w:p>
        </w:tc>
        <w:tc>
          <w:tcPr>
            <w:tcW w:w="1132" w:type="dxa"/>
            <w:shd w:val="clear" w:color="auto" w:fill="auto"/>
            <w:vAlign w:val="center"/>
          </w:tcPr>
          <w:p w14:paraId="2174BE19" w14:textId="398451A3"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1223</w:t>
            </w:r>
          </w:p>
        </w:tc>
        <w:tc>
          <w:tcPr>
            <w:tcW w:w="1132" w:type="dxa"/>
            <w:shd w:val="clear" w:color="auto" w:fill="auto"/>
            <w:vAlign w:val="center"/>
          </w:tcPr>
          <w:p w14:paraId="16AD7783" w14:textId="6CB53AC7"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2761</w:t>
            </w:r>
          </w:p>
        </w:tc>
        <w:tc>
          <w:tcPr>
            <w:tcW w:w="1133" w:type="dxa"/>
            <w:shd w:val="clear" w:color="auto" w:fill="auto"/>
            <w:vAlign w:val="center"/>
          </w:tcPr>
          <w:p w14:paraId="17CE996F" w14:textId="45A796E1"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694</w:t>
            </w:r>
          </w:p>
        </w:tc>
        <w:tc>
          <w:tcPr>
            <w:tcW w:w="1133" w:type="dxa"/>
            <w:shd w:val="clear" w:color="auto" w:fill="auto"/>
            <w:vAlign w:val="center"/>
          </w:tcPr>
          <w:p w14:paraId="6BE0FDAE" w14:textId="5D05EAFA"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405</w:t>
            </w:r>
          </w:p>
        </w:tc>
        <w:tc>
          <w:tcPr>
            <w:tcW w:w="1133" w:type="dxa"/>
            <w:shd w:val="clear" w:color="auto" w:fill="auto"/>
            <w:vAlign w:val="center"/>
          </w:tcPr>
          <w:p w14:paraId="3170EB8E" w14:textId="15D041FC"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1099</w:t>
            </w:r>
          </w:p>
        </w:tc>
      </w:tr>
      <w:tr w:rsidR="00B7479F" w14:paraId="33922202" w14:textId="77777777"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523705E" w14:textId="0A75ACA6" w:rsid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vAlign w:val="center"/>
          </w:tcPr>
          <w:p w14:paraId="6B9ACDFE" w14:textId="42B4F51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1689</w:t>
            </w:r>
          </w:p>
        </w:tc>
        <w:tc>
          <w:tcPr>
            <w:tcW w:w="1132" w:type="dxa"/>
            <w:shd w:val="clear" w:color="auto" w:fill="auto"/>
            <w:vAlign w:val="center"/>
          </w:tcPr>
          <w:p w14:paraId="2CDD6F41" w14:textId="31CF727D"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1425</w:t>
            </w:r>
          </w:p>
        </w:tc>
        <w:tc>
          <w:tcPr>
            <w:tcW w:w="1132" w:type="dxa"/>
            <w:shd w:val="clear" w:color="auto" w:fill="auto"/>
            <w:vAlign w:val="center"/>
          </w:tcPr>
          <w:p w14:paraId="4601CC55" w14:textId="2F7AE25D"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3114</w:t>
            </w:r>
          </w:p>
        </w:tc>
        <w:tc>
          <w:tcPr>
            <w:tcW w:w="1133" w:type="dxa"/>
            <w:shd w:val="clear" w:color="auto" w:fill="auto"/>
            <w:vAlign w:val="center"/>
          </w:tcPr>
          <w:p w14:paraId="4E08A9CD" w14:textId="02DE298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819</w:t>
            </w:r>
          </w:p>
        </w:tc>
        <w:tc>
          <w:tcPr>
            <w:tcW w:w="1133" w:type="dxa"/>
            <w:shd w:val="clear" w:color="auto" w:fill="auto"/>
            <w:vAlign w:val="center"/>
          </w:tcPr>
          <w:p w14:paraId="3D66FDE8" w14:textId="13F91D84"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535</w:t>
            </w:r>
          </w:p>
        </w:tc>
        <w:tc>
          <w:tcPr>
            <w:tcW w:w="1133" w:type="dxa"/>
            <w:shd w:val="clear" w:color="auto" w:fill="auto"/>
            <w:vAlign w:val="center"/>
          </w:tcPr>
          <w:p w14:paraId="33277E5B" w14:textId="063FD27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w:t>
      </w:r>
      <w:proofErr w:type="spellStart"/>
      <w:r w:rsidR="002E66EA">
        <w:rPr>
          <w:rFonts w:ascii="宋体" w:eastAsia="宋体" w:hAnsi="宋体" w:hint="eastAsia"/>
          <w:sz w:val="24"/>
          <w:szCs w:val="24"/>
        </w:rPr>
        <w:t>df</w:t>
      </w:r>
      <w:proofErr w:type="spellEnd"/>
      <w:r w:rsidR="002E66EA">
        <w:rPr>
          <w:rFonts w:ascii="宋体" w:eastAsia="宋体" w:hAnsi="宋体" w:hint="eastAsia"/>
          <w:sz w:val="24"/>
          <w:szCs w:val="24"/>
        </w:rPr>
        <w:t>）</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28031D4E"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sidR="000E4126">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岁的体检者的结果作为健康</w:t>
      </w:r>
      <w:r>
        <w:rPr>
          <w:rFonts w:ascii="宋体" w:eastAsia="宋体" w:hAnsi="宋体" w:hint="eastAsia"/>
          <w:sz w:val="24"/>
          <w:szCs w:val="24"/>
        </w:rPr>
        <w:lastRenderedPageBreak/>
        <w:t>参考值。统计及结果如下表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F6485D">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vAlign w:val="center"/>
          </w:tcPr>
          <w:p w14:paraId="0B31A915" w14:textId="67BF16CF" w:rsidR="003853F6" w:rsidRDefault="00F6485D"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777" w:type="dxa"/>
            <w:shd w:val="clear" w:color="auto" w:fill="auto"/>
            <w:vAlign w:val="center"/>
          </w:tcPr>
          <w:p w14:paraId="0B3043F4" w14:textId="6B5FF31B" w:rsidR="003853F6" w:rsidRDefault="003853F6"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5272223B" w14:textId="77777777" w:rsidR="00DF57C5" w:rsidRPr="00B244F7" w:rsidRDefault="00DF57C5" w:rsidP="00DF57C5">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0375B4DB" w14:textId="77777777" w:rsidR="00E46BD7" w:rsidRPr="00DF57C5"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6343131" w14:textId="0D6724A2" w:rsidR="002E66EA" w:rsidRPr="00F6485D" w:rsidRDefault="00F6485D" w:rsidP="00F6485D">
            <w:pPr>
              <w:jc w:val="center"/>
              <w:rPr>
                <w:rFonts w:ascii="宋体" w:eastAsia="宋体" w:hAnsi="宋体"/>
                <w:sz w:val="24"/>
                <w:szCs w:val="24"/>
              </w:rPr>
            </w:pPr>
            <w:r w:rsidRPr="00F6485D">
              <w:rPr>
                <w:rFonts w:ascii="宋体" w:eastAsia="宋体" w:hAnsi="宋体" w:hint="eastAsia"/>
                <w:sz w:val="24"/>
                <w:szCs w:val="24"/>
              </w:rPr>
              <w:t>结果</w:t>
            </w:r>
          </w:p>
        </w:tc>
        <w:tc>
          <w:tcPr>
            <w:tcW w:w="1273" w:type="dxa"/>
            <w:shd w:val="clear" w:color="auto" w:fill="auto"/>
            <w:vAlign w:val="center"/>
          </w:tcPr>
          <w:p w14:paraId="2A88B24E" w14:textId="3665F1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592D1E12" w14:textId="65A132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2E77A2C" w14:textId="4585F352"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7546B775" w14:textId="3ED46383"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34F8FCAA" w14:textId="6E25E810"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4F01D4A8" w14:textId="510BB4C6"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1B795BC" w14:textId="6D242D0A"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4D587782" w14:textId="76E2C63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vAlign w:val="center"/>
          </w:tcPr>
          <w:p w14:paraId="55ED8713" w14:textId="02BD9BF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vAlign w:val="center"/>
          </w:tcPr>
          <w:p w14:paraId="1463BD5F" w14:textId="504E34C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vAlign w:val="center"/>
          </w:tcPr>
          <w:p w14:paraId="51649457" w14:textId="4079BC60"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vAlign w:val="center"/>
          </w:tcPr>
          <w:p w14:paraId="1A9BBB9A" w14:textId="50AB84C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vAlign w:val="center"/>
          </w:tcPr>
          <w:p w14:paraId="6378CF4C" w14:textId="53483D7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35DFF61" w14:textId="4EE90CD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6BD9CC12" w14:textId="09F939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vAlign w:val="center"/>
          </w:tcPr>
          <w:p w14:paraId="1D76BABD" w14:textId="0FFF768F"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vAlign w:val="center"/>
          </w:tcPr>
          <w:p w14:paraId="6EE6A339" w14:textId="43276C13"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vAlign w:val="center"/>
          </w:tcPr>
          <w:p w14:paraId="2110B540" w14:textId="59557C06"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vAlign w:val="center"/>
          </w:tcPr>
          <w:p w14:paraId="19060F53" w14:textId="2FC5ED9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vAlign w:val="center"/>
          </w:tcPr>
          <w:p w14:paraId="1886AA0A" w14:textId="72B854B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62BF8A2" w14:textId="7E859DA1"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0EA336BA" w14:textId="33555F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vAlign w:val="center"/>
          </w:tcPr>
          <w:p w14:paraId="26774222" w14:textId="4F77DD2A"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vAlign w:val="center"/>
          </w:tcPr>
          <w:p w14:paraId="4830CD8B" w14:textId="55C5E9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vAlign w:val="center"/>
          </w:tcPr>
          <w:p w14:paraId="134A3A5F" w14:textId="5C924A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vAlign w:val="center"/>
          </w:tcPr>
          <w:p w14:paraId="21ADFF11" w14:textId="3C423F2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vAlign w:val="center"/>
          </w:tcPr>
          <w:p w14:paraId="2B1EFDA1" w14:textId="4DDFB758"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1042037" w14:textId="620E389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3CC631E5" w14:textId="14E334A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vAlign w:val="center"/>
          </w:tcPr>
          <w:p w14:paraId="1A750273" w14:textId="3ACA9E3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vAlign w:val="center"/>
          </w:tcPr>
          <w:p w14:paraId="15EBAA9B" w14:textId="3AF7C11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vAlign w:val="center"/>
          </w:tcPr>
          <w:p w14:paraId="0CFCB1F6" w14:textId="10E92DE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vAlign w:val="center"/>
          </w:tcPr>
          <w:p w14:paraId="5543DFF1" w14:textId="46107AFE"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vAlign w:val="center"/>
          </w:tcPr>
          <w:p w14:paraId="27F2F585" w14:textId="1C4F19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B55B296" w14:textId="1609C43C"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lastRenderedPageBreak/>
              <w:t>冠心病总</w:t>
            </w:r>
          </w:p>
        </w:tc>
        <w:tc>
          <w:tcPr>
            <w:tcW w:w="1273" w:type="dxa"/>
            <w:shd w:val="clear" w:color="auto" w:fill="auto"/>
            <w:vAlign w:val="center"/>
          </w:tcPr>
          <w:p w14:paraId="002D9CA1" w14:textId="2426BFC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vAlign w:val="center"/>
          </w:tcPr>
          <w:p w14:paraId="70DE8462" w14:textId="555F2761"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vAlign w:val="center"/>
          </w:tcPr>
          <w:p w14:paraId="2389A7C6" w14:textId="2864346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vAlign w:val="center"/>
          </w:tcPr>
          <w:p w14:paraId="72F60A1A" w14:textId="3332A1E2"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vAlign w:val="center"/>
          </w:tcPr>
          <w:p w14:paraId="63EE89F8" w14:textId="655D06D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vAlign w:val="center"/>
          </w:tcPr>
          <w:p w14:paraId="512FD91E" w14:textId="0F1D663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E29FF36" w14:textId="7A254A5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1E37E421" w14:textId="47023A8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vAlign w:val="center"/>
          </w:tcPr>
          <w:p w14:paraId="613776C4" w14:textId="66957B9C"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vAlign w:val="center"/>
          </w:tcPr>
          <w:p w14:paraId="27D4208F" w14:textId="30D1006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vAlign w:val="center"/>
          </w:tcPr>
          <w:p w14:paraId="0FF1E23F" w14:textId="73575A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vAlign w:val="center"/>
          </w:tcPr>
          <w:p w14:paraId="4D814BA0" w14:textId="447EC37D"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vAlign w:val="center"/>
          </w:tcPr>
          <w:p w14:paraId="743F1090" w14:textId="7DD894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18858CD4" w14:textId="77777777" w:rsidR="00BA2EB3" w:rsidRPr="0074385A" w:rsidRDefault="00BA2EB3" w:rsidP="00F6485D">
            <w:pPr>
              <w:jc w:val="center"/>
              <w:rPr>
                <w:color w:val="auto"/>
              </w:rPr>
            </w:pPr>
          </w:p>
        </w:tc>
        <w:tc>
          <w:tcPr>
            <w:tcW w:w="993" w:type="dxa"/>
            <w:shd w:val="clear" w:color="auto" w:fill="auto"/>
            <w:vAlign w:val="center"/>
          </w:tcPr>
          <w:p w14:paraId="56786B9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64C38F9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3D69502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0C33D084"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3AD31937"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4F7B34D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44A6D82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F94C6D9" w14:textId="44969B8E" w:rsidR="000650F1" w:rsidRPr="0074385A" w:rsidRDefault="000650F1"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599D37D7" w14:textId="33E6CEA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7F74181B" w14:textId="2C674188"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vAlign w:val="center"/>
          </w:tcPr>
          <w:p w14:paraId="23CDBE52" w14:textId="2576A59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vAlign w:val="center"/>
          </w:tcPr>
          <w:p w14:paraId="270B02AB" w14:textId="20A98FD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auto"/>
            <w:vAlign w:val="center"/>
          </w:tcPr>
          <w:p w14:paraId="6C721A68" w14:textId="06F60832"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auto"/>
            <w:vAlign w:val="center"/>
          </w:tcPr>
          <w:p w14:paraId="706C0223" w14:textId="1E560D1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vAlign w:val="center"/>
          </w:tcPr>
          <w:p w14:paraId="7A9AEA61" w14:textId="747EA27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3B69E332" w14:textId="77777777" w:rsidR="000650F1" w:rsidRPr="0074385A" w:rsidRDefault="000650F1" w:rsidP="00F6485D">
            <w:pPr>
              <w:jc w:val="center"/>
            </w:pPr>
          </w:p>
        </w:tc>
        <w:tc>
          <w:tcPr>
            <w:tcW w:w="993" w:type="dxa"/>
            <w:shd w:val="clear" w:color="auto" w:fill="auto"/>
            <w:vAlign w:val="center"/>
          </w:tcPr>
          <w:p w14:paraId="683DD7C4" w14:textId="616F3329"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278B7BE8" w14:textId="445CB83E"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vAlign w:val="center"/>
          </w:tcPr>
          <w:p w14:paraId="2D1D36DE" w14:textId="53441A19"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vAlign w:val="center"/>
          </w:tcPr>
          <w:p w14:paraId="54CEB658" w14:textId="5E52DAA3"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auto"/>
            <w:vAlign w:val="center"/>
          </w:tcPr>
          <w:p w14:paraId="193623B0" w14:textId="607649C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auto"/>
            <w:vAlign w:val="center"/>
          </w:tcPr>
          <w:p w14:paraId="4D03E8FC" w14:textId="3A716AC8"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vAlign w:val="center"/>
          </w:tcPr>
          <w:p w14:paraId="2A0DE16B" w14:textId="276F5B0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94B166" w14:textId="77777777" w:rsidR="00BA2EB3" w:rsidRPr="0074385A" w:rsidRDefault="00BA2EB3" w:rsidP="00F6485D">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vAlign w:val="center"/>
          </w:tcPr>
          <w:p w14:paraId="0B6668A1" w14:textId="218FF3B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2E0A41">
              <w:rPr>
                <w:rFonts w:hint="eastAsia"/>
                <w:b w:val="0"/>
                <w:color w:val="auto"/>
              </w:rPr>
              <w:t>*</w:t>
            </w:r>
          </w:p>
        </w:tc>
        <w:tc>
          <w:tcPr>
            <w:tcW w:w="992" w:type="dxa"/>
            <w:shd w:val="clear" w:color="auto" w:fill="auto"/>
            <w:vAlign w:val="center"/>
          </w:tcPr>
          <w:p w14:paraId="72C8A268" w14:textId="156BBD0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vAlign w:val="center"/>
          </w:tcPr>
          <w:p w14:paraId="160B5948" w14:textId="6940295E"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auto"/>
            <w:vAlign w:val="center"/>
          </w:tcPr>
          <w:p w14:paraId="4C6CEF67" w14:textId="50B462B4"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vAlign w:val="center"/>
          </w:tcPr>
          <w:p w14:paraId="0A2930DE" w14:textId="19CA5486"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auto"/>
            <w:vAlign w:val="center"/>
          </w:tcPr>
          <w:p w14:paraId="69445E15" w14:textId="686DC16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auto"/>
            <w:vAlign w:val="center"/>
          </w:tcPr>
          <w:p w14:paraId="7EDA369F" w14:textId="1C858F1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E4A4920" w14:textId="77777777" w:rsidR="00BA2EB3" w:rsidRPr="0074385A" w:rsidRDefault="00BA2EB3" w:rsidP="00F6485D">
            <w:pPr>
              <w:jc w:val="center"/>
              <w:rPr>
                <w:color w:val="auto"/>
              </w:rPr>
            </w:pPr>
          </w:p>
        </w:tc>
        <w:tc>
          <w:tcPr>
            <w:tcW w:w="993" w:type="dxa"/>
            <w:shd w:val="clear" w:color="auto" w:fill="auto"/>
            <w:vAlign w:val="center"/>
          </w:tcPr>
          <w:p w14:paraId="32E4554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7CA73F34" w14:textId="3A02FFDA"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vAlign w:val="center"/>
          </w:tcPr>
          <w:p w14:paraId="3730AE9E" w14:textId="02C77420"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auto"/>
            <w:vAlign w:val="center"/>
          </w:tcPr>
          <w:p w14:paraId="61A7BFA2" w14:textId="6334716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7B6F9AB1" w14:textId="7AE3BDC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auto"/>
            <w:vAlign w:val="center"/>
          </w:tcPr>
          <w:p w14:paraId="038E674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091C9C5C" w14:textId="1E26C9F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C23B961" w14:textId="77777777" w:rsidR="00BA2EB3" w:rsidRPr="0074385A" w:rsidRDefault="00BA2EB3" w:rsidP="00F6485D">
            <w:pPr>
              <w:jc w:val="center"/>
              <w:rPr>
                <w:color w:val="auto"/>
              </w:rPr>
            </w:pPr>
            <w:r w:rsidRPr="0074385A">
              <w:rPr>
                <w:rFonts w:hint="eastAsia"/>
                <w:color w:val="auto"/>
              </w:rPr>
              <w:t>脑梗塞男-女组</w:t>
            </w:r>
          </w:p>
        </w:tc>
        <w:tc>
          <w:tcPr>
            <w:tcW w:w="993" w:type="dxa"/>
            <w:shd w:val="clear" w:color="auto" w:fill="auto"/>
            <w:vAlign w:val="center"/>
          </w:tcPr>
          <w:p w14:paraId="518B6859"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C2EFB51" w14:textId="26F63F7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vAlign w:val="center"/>
          </w:tcPr>
          <w:p w14:paraId="616C3C39" w14:textId="7E35BFD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auto"/>
            <w:vAlign w:val="center"/>
          </w:tcPr>
          <w:p w14:paraId="104F42D5" w14:textId="755E0B74"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vAlign w:val="center"/>
          </w:tcPr>
          <w:p w14:paraId="4BC39CFA" w14:textId="1DC34B37"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auto"/>
            <w:vAlign w:val="center"/>
          </w:tcPr>
          <w:p w14:paraId="2A69F41F" w14:textId="019FEB4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auto"/>
            <w:vAlign w:val="center"/>
          </w:tcPr>
          <w:p w14:paraId="3DC6FFCF" w14:textId="2D0A126C"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AF27BCA" w14:textId="77777777" w:rsidR="00BA2EB3" w:rsidRPr="0074385A" w:rsidRDefault="00BA2EB3" w:rsidP="00F6485D">
            <w:pPr>
              <w:jc w:val="center"/>
              <w:rPr>
                <w:color w:val="auto"/>
              </w:rPr>
            </w:pPr>
          </w:p>
        </w:tc>
        <w:tc>
          <w:tcPr>
            <w:tcW w:w="993" w:type="dxa"/>
            <w:shd w:val="clear" w:color="auto" w:fill="auto"/>
            <w:vAlign w:val="center"/>
          </w:tcPr>
          <w:p w14:paraId="3383AB9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D5B2E20" w14:textId="045E14C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vAlign w:val="center"/>
          </w:tcPr>
          <w:p w14:paraId="0E057325" w14:textId="28DF95A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auto"/>
            <w:vAlign w:val="center"/>
          </w:tcPr>
          <w:p w14:paraId="021F0D0A"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43EDC1" w14:textId="23654743"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auto"/>
            <w:vAlign w:val="center"/>
          </w:tcPr>
          <w:p w14:paraId="5504FD0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3B6ACB88" w14:textId="1D1FE53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7D13E00" w14:textId="77777777" w:rsidR="00BA2EB3" w:rsidRPr="0074385A" w:rsidRDefault="00BA2EB3"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1445953"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6237808" w14:textId="2A402A3D"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vAlign w:val="center"/>
          </w:tcPr>
          <w:p w14:paraId="19C08B33" w14:textId="161CE7E2"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vAlign w:val="center"/>
          </w:tcPr>
          <w:p w14:paraId="0AA8D12A" w14:textId="0214D3F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vAlign w:val="center"/>
          </w:tcPr>
          <w:p w14:paraId="096CDD20" w14:textId="039DE65F"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vAlign w:val="center"/>
          </w:tcPr>
          <w:p w14:paraId="306BD630" w14:textId="5B14CF57"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vAlign w:val="center"/>
          </w:tcPr>
          <w:p w14:paraId="3404C6CE" w14:textId="51F6DBDD"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0E155A3B" w14:textId="77777777" w:rsidR="00BA2EB3" w:rsidRPr="0074385A" w:rsidRDefault="00BA2EB3" w:rsidP="00F6485D">
            <w:pPr>
              <w:jc w:val="center"/>
              <w:rPr>
                <w:color w:val="auto"/>
              </w:rPr>
            </w:pPr>
          </w:p>
        </w:tc>
        <w:tc>
          <w:tcPr>
            <w:tcW w:w="993" w:type="dxa"/>
            <w:shd w:val="clear" w:color="auto" w:fill="auto"/>
            <w:vAlign w:val="center"/>
          </w:tcPr>
          <w:p w14:paraId="64334B4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1EDC6F7D" w14:textId="1D71CC4F"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vAlign w:val="center"/>
          </w:tcPr>
          <w:p w14:paraId="09ADCFD4" w14:textId="274D7F3A"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vAlign w:val="center"/>
          </w:tcPr>
          <w:p w14:paraId="6C0A9B14" w14:textId="466061D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vAlign w:val="center"/>
          </w:tcPr>
          <w:p w14:paraId="6DEC4EC4" w14:textId="7C49341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vAlign w:val="center"/>
          </w:tcPr>
          <w:p w14:paraId="1D96A2D3" w14:textId="63AF383C"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vAlign w:val="center"/>
          </w:tcPr>
          <w:p w14:paraId="36F1489A" w14:textId="4F4B6708"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E8BE3C" w14:textId="77777777" w:rsidR="00BA2EB3" w:rsidRPr="0074385A" w:rsidRDefault="00BA2EB3"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3D6ED4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75A4CDD" w14:textId="6997C09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vAlign w:val="center"/>
          </w:tcPr>
          <w:p w14:paraId="2E435C01" w14:textId="009C83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vAlign w:val="center"/>
          </w:tcPr>
          <w:p w14:paraId="692D6229" w14:textId="358BB9E3"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vAlign w:val="center"/>
          </w:tcPr>
          <w:p w14:paraId="0D1BA9E5" w14:textId="5304489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vAlign w:val="center"/>
          </w:tcPr>
          <w:p w14:paraId="7951785A" w14:textId="4C7E4B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vAlign w:val="center"/>
          </w:tcPr>
          <w:p w14:paraId="4582FD72" w14:textId="1557B166"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71B60B6C" w14:textId="77777777" w:rsidR="00BA2EB3" w:rsidRPr="0074385A" w:rsidRDefault="00BA2EB3" w:rsidP="00F6485D">
            <w:pPr>
              <w:jc w:val="center"/>
              <w:rPr>
                <w:color w:val="auto"/>
              </w:rPr>
            </w:pPr>
          </w:p>
        </w:tc>
        <w:tc>
          <w:tcPr>
            <w:tcW w:w="993" w:type="dxa"/>
            <w:shd w:val="clear" w:color="auto" w:fill="auto"/>
            <w:vAlign w:val="center"/>
          </w:tcPr>
          <w:p w14:paraId="6FE11868"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9723675" w14:textId="59A1A53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vAlign w:val="center"/>
          </w:tcPr>
          <w:p w14:paraId="1D9FF6E8" w14:textId="4CBCA9F2"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vAlign w:val="center"/>
          </w:tcPr>
          <w:p w14:paraId="1CCFD1F0" w14:textId="1BD81F8D"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vAlign w:val="center"/>
          </w:tcPr>
          <w:p w14:paraId="6BB5ABBE" w14:textId="561F8D1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vAlign w:val="center"/>
          </w:tcPr>
          <w:p w14:paraId="338A83C5" w14:textId="69065C8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vAlign w:val="center"/>
          </w:tcPr>
          <w:p w14:paraId="63EDFE32" w14:textId="2F37C8F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w:t>
      </w:r>
      <w:proofErr w:type="gramStart"/>
      <w:r w:rsidR="00507955">
        <w:rPr>
          <w:rFonts w:ascii="宋体" w:eastAsia="宋体" w:hAnsi="宋体" w:hint="eastAsia"/>
          <w:sz w:val="24"/>
          <w:szCs w:val="24"/>
        </w:rPr>
        <w:t>梗塞组</w:t>
      </w:r>
      <w:proofErr w:type="gramEnd"/>
      <w:r w:rsidR="00507955">
        <w:rPr>
          <w:rFonts w:ascii="宋体" w:eastAsia="宋体" w:hAnsi="宋体" w:hint="eastAsia"/>
          <w:sz w:val="24"/>
          <w:szCs w:val="24"/>
        </w:rPr>
        <w:t>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9AB69FB" w14:textId="0D1C8003" w:rsidR="00424870" w:rsidRPr="009378F6" w:rsidRDefault="003338F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结果</w:t>
            </w:r>
          </w:p>
        </w:tc>
        <w:tc>
          <w:tcPr>
            <w:tcW w:w="2379" w:type="dxa"/>
            <w:shd w:val="clear" w:color="auto" w:fill="auto"/>
            <w:vAlign w:val="center"/>
          </w:tcPr>
          <w:p w14:paraId="700DC1DC" w14:textId="10E95314"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LDL-C/HDL-C</w:t>
            </w:r>
          </w:p>
        </w:tc>
        <w:tc>
          <w:tcPr>
            <w:tcW w:w="2379" w:type="dxa"/>
            <w:shd w:val="clear" w:color="auto" w:fill="auto"/>
            <w:vAlign w:val="center"/>
          </w:tcPr>
          <w:p w14:paraId="6C155E71" w14:textId="673BD90C"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proofErr w:type="spellStart"/>
            <w:r w:rsidRPr="009378F6">
              <w:rPr>
                <w:rFonts w:ascii="宋体" w:eastAsia="宋体" w:hAnsi="宋体" w:hint="eastAsia"/>
                <w:szCs w:val="21"/>
              </w:rPr>
              <w:t>ApoB</w:t>
            </w:r>
            <w:proofErr w:type="spellEnd"/>
            <w:r w:rsidRPr="009378F6">
              <w:rPr>
                <w:rFonts w:ascii="宋体" w:eastAsia="宋体" w:hAnsi="宋体" w:hint="eastAsia"/>
                <w:szCs w:val="21"/>
              </w:rPr>
              <w:t>/Apo-A1</w:t>
            </w:r>
          </w:p>
        </w:tc>
        <w:tc>
          <w:tcPr>
            <w:tcW w:w="1982" w:type="dxa"/>
            <w:shd w:val="clear" w:color="auto" w:fill="auto"/>
            <w:vAlign w:val="center"/>
          </w:tcPr>
          <w:p w14:paraId="0AD50DFD" w14:textId="750AD1EF"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AI</w:t>
            </w:r>
          </w:p>
        </w:tc>
      </w:tr>
      <w:tr w:rsidR="00424870" w14:paraId="10FF45C9"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FA9DA41" w14:textId="6EF0F718"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冠心病组</w:t>
            </w:r>
          </w:p>
        </w:tc>
        <w:tc>
          <w:tcPr>
            <w:tcW w:w="2379" w:type="dxa"/>
            <w:shd w:val="clear" w:color="auto" w:fill="auto"/>
            <w:vAlign w:val="center"/>
          </w:tcPr>
          <w:p w14:paraId="3226DDFC" w14:textId="1179F0E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2.77±0.79</w:t>
            </w:r>
          </w:p>
        </w:tc>
        <w:tc>
          <w:tcPr>
            <w:tcW w:w="2379" w:type="dxa"/>
            <w:shd w:val="clear" w:color="auto" w:fill="auto"/>
            <w:vAlign w:val="center"/>
          </w:tcPr>
          <w:p w14:paraId="71EF92DD" w14:textId="5C3AFF63"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0.80±0.22</w:t>
            </w:r>
          </w:p>
        </w:tc>
        <w:tc>
          <w:tcPr>
            <w:tcW w:w="1982" w:type="dxa"/>
            <w:shd w:val="clear" w:color="auto" w:fill="auto"/>
            <w:vAlign w:val="center"/>
          </w:tcPr>
          <w:p w14:paraId="0EE20C51" w14:textId="02ABE76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3.21±0.98</w:t>
            </w:r>
          </w:p>
        </w:tc>
      </w:tr>
      <w:tr w:rsidR="00424870" w14:paraId="5C8AD7BA"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2C24F900" w14:textId="166CBD3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lastRenderedPageBreak/>
              <w:t>脑</w:t>
            </w:r>
            <w:proofErr w:type="gramStart"/>
            <w:r w:rsidRPr="009378F6">
              <w:rPr>
                <w:rFonts w:ascii="宋体" w:eastAsia="宋体" w:hAnsi="宋体" w:hint="eastAsia"/>
                <w:szCs w:val="21"/>
              </w:rPr>
              <w:t>梗塞组</w:t>
            </w:r>
            <w:proofErr w:type="gramEnd"/>
          </w:p>
        </w:tc>
        <w:tc>
          <w:tcPr>
            <w:tcW w:w="2379" w:type="dxa"/>
            <w:shd w:val="clear" w:color="auto" w:fill="auto"/>
            <w:vAlign w:val="center"/>
          </w:tcPr>
          <w:p w14:paraId="21714BB2" w14:textId="53172E60"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2.95±1.05</w:t>
            </w:r>
          </w:p>
        </w:tc>
        <w:tc>
          <w:tcPr>
            <w:tcW w:w="2379" w:type="dxa"/>
            <w:shd w:val="clear" w:color="auto" w:fill="auto"/>
            <w:vAlign w:val="center"/>
          </w:tcPr>
          <w:p w14:paraId="2CDBCF47" w14:textId="6821940F"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0.84±0.29</w:t>
            </w:r>
          </w:p>
        </w:tc>
        <w:tc>
          <w:tcPr>
            <w:tcW w:w="1982" w:type="dxa"/>
            <w:shd w:val="clear" w:color="auto" w:fill="auto"/>
            <w:vAlign w:val="center"/>
          </w:tcPr>
          <w:p w14:paraId="07AB9549" w14:textId="6151B441"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3.35±1.23</w:t>
            </w:r>
          </w:p>
        </w:tc>
      </w:tr>
      <w:tr w:rsidR="00424870" w14:paraId="342E1BC4"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5582DBFA" w14:textId="0EDE31D5" w:rsidR="00424870" w:rsidRPr="009378F6" w:rsidRDefault="00424870" w:rsidP="00F6485D">
            <w:pPr>
              <w:pStyle w:val="ab"/>
              <w:spacing w:line="360" w:lineRule="auto"/>
              <w:ind w:firstLineChars="0" w:firstLine="0"/>
              <w:jc w:val="center"/>
              <w:rPr>
                <w:rFonts w:ascii="宋体" w:eastAsia="宋体" w:hAnsi="宋体"/>
                <w:b w:val="0"/>
                <w:szCs w:val="21"/>
              </w:rPr>
            </w:pPr>
            <w:r w:rsidRPr="009378F6">
              <w:rPr>
                <w:rFonts w:ascii="宋体" w:eastAsia="宋体" w:hAnsi="宋体" w:hint="eastAsia"/>
                <w:szCs w:val="21"/>
              </w:rPr>
              <w:t>T值</w:t>
            </w:r>
            <w:r w:rsidR="003338F0" w:rsidRPr="009378F6">
              <w:rPr>
                <w:rFonts w:ascii="宋体" w:eastAsia="宋体" w:hAnsi="宋体" w:hint="eastAsia"/>
                <w:b w:val="0"/>
                <w:szCs w:val="21"/>
              </w:rPr>
              <w:t>*</w:t>
            </w:r>
          </w:p>
        </w:tc>
        <w:tc>
          <w:tcPr>
            <w:tcW w:w="2379" w:type="dxa"/>
            <w:shd w:val="clear" w:color="auto" w:fill="auto"/>
            <w:vAlign w:val="center"/>
          </w:tcPr>
          <w:p w14:paraId="183DE4C2" w14:textId="33F5831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-2.16</w:t>
            </w:r>
          </w:p>
        </w:tc>
        <w:tc>
          <w:tcPr>
            <w:tcW w:w="2379" w:type="dxa"/>
            <w:shd w:val="clear" w:color="auto" w:fill="auto"/>
            <w:vAlign w:val="center"/>
          </w:tcPr>
          <w:p w14:paraId="03540E22" w14:textId="261B4F06"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-2.22</w:t>
            </w:r>
          </w:p>
        </w:tc>
        <w:tc>
          <w:tcPr>
            <w:tcW w:w="1982" w:type="dxa"/>
            <w:shd w:val="clear" w:color="auto" w:fill="auto"/>
            <w:vAlign w:val="center"/>
          </w:tcPr>
          <w:p w14:paraId="4AAEEFB0" w14:textId="41921368"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-1.49</w:t>
            </w:r>
          </w:p>
        </w:tc>
      </w:tr>
      <w:tr w:rsidR="00424870" w14:paraId="60EF69D7"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7EBFD1A" w14:textId="57209CA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P值</w:t>
            </w:r>
          </w:p>
        </w:tc>
        <w:tc>
          <w:tcPr>
            <w:tcW w:w="2379" w:type="dxa"/>
            <w:shd w:val="clear" w:color="auto" w:fill="auto"/>
            <w:vAlign w:val="center"/>
          </w:tcPr>
          <w:p w14:paraId="6359B28C" w14:textId="0CEDFC1E"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0.031</w:t>
            </w:r>
          </w:p>
        </w:tc>
        <w:tc>
          <w:tcPr>
            <w:tcW w:w="2379" w:type="dxa"/>
            <w:shd w:val="clear" w:color="auto" w:fill="auto"/>
            <w:vAlign w:val="center"/>
          </w:tcPr>
          <w:p w14:paraId="079D3E37" w14:textId="72BEEC13"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0.027</w:t>
            </w:r>
          </w:p>
        </w:tc>
        <w:tc>
          <w:tcPr>
            <w:tcW w:w="1982" w:type="dxa"/>
            <w:shd w:val="clear" w:color="auto" w:fill="auto"/>
            <w:vAlign w:val="center"/>
          </w:tcPr>
          <w:p w14:paraId="366878CF" w14:textId="62DA10F9"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w:t>
      </w:r>
      <w:proofErr w:type="gramStart"/>
      <w:r>
        <w:rPr>
          <w:rFonts w:ascii="宋体" w:eastAsia="宋体" w:hAnsi="宋体" w:hint="eastAsia"/>
          <w:sz w:val="24"/>
          <w:szCs w:val="24"/>
        </w:rPr>
        <w:t>梗塞组</w:t>
      </w:r>
      <w:proofErr w:type="gramEnd"/>
      <w:r>
        <w:rPr>
          <w:rFonts w:ascii="宋体" w:eastAsia="宋体" w:hAnsi="宋体" w:hint="eastAsia"/>
          <w:sz w:val="24"/>
          <w:szCs w:val="24"/>
        </w:rPr>
        <w:t>的LDL-C</w:t>
      </w:r>
      <w:r>
        <w:rPr>
          <w:rFonts w:ascii="宋体" w:eastAsia="宋体" w:hAnsi="宋体"/>
          <w:sz w:val="24"/>
          <w:szCs w:val="24"/>
        </w:rPr>
        <w:t>/HDL-C</w:t>
      </w:r>
      <w:r>
        <w:rPr>
          <w:rFonts w:ascii="宋体" w:eastAsia="宋体" w:hAnsi="宋体" w:hint="eastAsia"/>
          <w:sz w:val="24"/>
          <w:szCs w:val="24"/>
        </w:rPr>
        <w:t>比值和</w:t>
      </w:r>
      <w:proofErr w:type="spellStart"/>
      <w:r>
        <w:rPr>
          <w:rFonts w:ascii="宋体" w:eastAsia="宋体" w:hAnsi="宋体" w:hint="eastAsia"/>
          <w:sz w:val="24"/>
          <w:szCs w:val="24"/>
        </w:rPr>
        <w:t>Apo</w:t>
      </w:r>
      <w:r>
        <w:rPr>
          <w:rFonts w:ascii="宋体" w:eastAsia="宋体" w:hAnsi="宋体"/>
          <w:sz w:val="24"/>
          <w:szCs w:val="24"/>
        </w:rPr>
        <w:t>B</w:t>
      </w:r>
      <w:proofErr w:type="spellEnd"/>
      <w:r>
        <w:rPr>
          <w:rFonts w:ascii="宋体" w:eastAsia="宋体" w:hAnsi="宋体"/>
          <w:sz w:val="24"/>
          <w:szCs w:val="24"/>
        </w:rPr>
        <w:t>/Apo-A1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4D0CE35" w14:textId="77777777" w:rsidR="00780834" w:rsidRPr="002E66EA" w:rsidRDefault="00780834" w:rsidP="00F6485D">
            <w:pPr>
              <w:jc w:val="center"/>
            </w:pPr>
          </w:p>
        </w:tc>
        <w:tc>
          <w:tcPr>
            <w:tcW w:w="1273" w:type="dxa"/>
            <w:shd w:val="clear" w:color="auto" w:fill="auto"/>
            <w:vAlign w:val="center"/>
          </w:tcPr>
          <w:p w14:paraId="19838EAA"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4C734"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D5AFF9D"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D0F30"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7B0C8684"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2A916D3E"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362A14A"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09D28241" w14:textId="5F684B99"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6BDBC071" w14:textId="56868428"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vAlign w:val="center"/>
          </w:tcPr>
          <w:p w14:paraId="68729E2B" w14:textId="44FE9D01"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vAlign w:val="center"/>
          </w:tcPr>
          <w:p w14:paraId="102ABFD9" w14:textId="2A49011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vAlign w:val="center"/>
          </w:tcPr>
          <w:p w14:paraId="530EB4B5" w14:textId="71EF0A2C"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76376B87" w14:textId="45EF2150"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2F730E1"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101B1549" w14:textId="45D2D024"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7A0C5A92" w14:textId="78B7EC73"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vAlign w:val="center"/>
          </w:tcPr>
          <w:p w14:paraId="46FB9710" w14:textId="65828B1C"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vAlign w:val="center"/>
          </w:tcPr>
          <w:p w14:paraId="3CDF1CC0" w14:textId="38ECE5A1"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vAlign w:val="center"/>
          </w:tcPr>
          <w:p w14:paraId="565EC6B8" w14:textId="42AF9E5B"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0CFA59F0" w14:textId="6EDF2D0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029D05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7F2B9710" w14:textId="6C5FEE4A"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vAlign w:val="center"/>
          </w:tcPr>
          <w:p w14:paraId="464F36C0" w14:textId="7DD5F17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vAlign w:val="center"/>
          </w:tcPr>
          <w:p w14:paraId="67F439FE" w14:textId="4B1DE276"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vAlign w:val="center"/>
          </w:tcPr>
          <w:p w14:paraId="1F61A1BD" w14:textId="0F54941D"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vAlign w:val="center"/>
          </w:tcPr>
          <w:p w14:paraId="7F8688AD" w14:textId="4DCFC83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67365DD1" w14:textId="3ED2FAB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1829524B"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0446B495" w14:textId="0F7C2F64"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vAlign w:val="center"/>
          </w:tcPr>
          <w:p w14:paraId="278A677C" w14:textId="3C955875"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vAlign w:val="center"/>
          </w:tcPr>
          <w:p w14:paraId="03B0D219" w14:textId="1552A40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vAlign w:val="center"/>
          </w:tcPr>
          <w:p w14:paraId="3178B896" w14:textId="19A9B0D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vAlign w:val="center"/>
          </w:tcPr>
          <w:p w14:paraId="7F4E3279" w14:textId="3601F07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75F33FF1" w14:textId="1ADF4683"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9D731F5"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4FA48F38" w14:textId="35E4085A"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vAlign w:val="center"/>
          </w:tcPr>
          <w:p w14:paraId="77174410" w14:textId="51C4300F"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vAlign w:val="center"/>
          </w:tcPr>
          <w:p w14:paraId="529B0928" w14:textId="061BE4BB"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vAlign w:val="center"/>
          </w:tcPr>
          <w:p w14:paraId="20BB1A60" w14:textId="765D0BF9"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vAlign w:val="center"/>
          </w:tcPr>
          <w:p w14:paraId="44EF9C5B" w14:textId="5D320F4D"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374E33D7" w14:textId="02D05568"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C26DB7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59BF75B2" w14:textId="1B230620"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vAlign w:val="center"/>
          </w:tcPr>
          <w:p w14:paraId="21131059" w14:textId="14F57B76"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vAlign w:val="center"/>
          </w:tcPr>
          <w:p w14:paraId="7366E246" w14:textId="7493CC88"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vAlign w:val="center"/>
          </w:tcPr>
          <w:p w14:paraId="4D037D42" w14:textId="71C7A93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vAlign w:val="center"/>
          </w:tcPr>
          <w:p w14:paraId="19E92120" w14:textId="501A910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1FA87B6E" w14:textId="16B990E2"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410CB47F" w14:textId="77777777" w:rsidR="00780834" w:rsidRPr="0074385A" w:rsidRDefault="00780834" w:rsidP="00F6485D">
            <w:pPr>
              <w:jc w:val="center"/>
              <w:rPr>
                <w:color w:val="auto"/>
              </w:rPr>
            </w:pPr>
          </w:p>
        </w:tc>
        <w:tc>
          <w:tcPr>
            <w:tcW w:w="993" w:type="dxa"/>
            <w:shd w:val="clear" w:color="auto" w:fill="auto"/>
            <w:vAlign w:val="center"/>
          </w:tcPr>
          <w:p w14:paraId="1F7542D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70919EE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1D8AB0C2"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6CABC10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1419902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33BCC56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6BEE871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1381E688" w14:textId="77777777" w:rsidR="00780834" w:rsidRPr="0074385A" w:rsidRDefault="00780834"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7975B28A" w14:textId="6EF9F1E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334F4EBF" w14:textId="59B34ED5"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vAlign w:val="center"/>
          </w:tcPr>
          <w:p w14:paraId="048CBD8C" w14:textId="3125FA30"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auto"/>
            <w:vAlign w:val="center"/>
          </w:tcPr>
          <w:p w14:paraId="26505444" w14:textId="3794D19E"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auto"/>
            <w:vAlign w:val="center"/>
          </w:tcPr>
          <w:p w14:paraId="72BD7537" w14:textId="3CEEBDBD"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vAlign w:val="center"/>
          </w:tcPr>
          <w:p w14:paraId="6946A7E1" w14:textId="698DB8DE"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auto"/>
            <w:vAlign w:val="center"/>
          </w:tcPr>
          <w:p w14:paraId="56A347F7" w14:textId="755F8AB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FF34075" w14:textId="77777777" w:rsidR="00780834" w:rsidRPr="0074385A" w:rsidRDefault="00780834" w:rsidP="00F6485D">
            <w:pPr>
              <w:jc w:val="center"/>
            </w:pPr>
          </w:p>
        </w:tc>
        <w:tc>
          <w:tcPr>
            <w:tcW w:w="993" w:type="dxa"/>
            <w:shd w:val="clear" w:color="auto" w:fill="auto"/>
            <w:vAlign w:val="center"/>
          </w:tcPr>
          <w:p w14:paraId="61FCA94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34F82F9D" w14:textId="435C155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vAlign w:val="center"/>
          </w:tcPr>
          <w:p w14:paraId="304773CD" w14:textId="75F5FDE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auto"/>
            <w:vAlign w:val="center"/>
          </w:tcPr>
          <w:p w14:paraId="40324A2D" w14:textId="0C569439"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auto"/>
            <w:vAlign w:val="center"/>
          </w:tcPr>
          <w:p w14:paraId="64547DDB" w14:textId="22B34F6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vAlign w:val="center"/>
          </w:tcPr>
          <w:p w14:paraId="186D2EC6" w14:textId="33FC4822"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auto"/>
            <w:vAlign w:val="center"/>
          </w:tcPr>
          <w:p w14:paraId="2FA83135" w14:textId="54BDC9AF"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293E98F8" w14:textId="77777777" w:rsidR="00692BF4" w:rsidRPr="0074385A" w:rsidRDefault="00692BF4" w:rsidP="00F6485D">
            <w:pPr>
              <w:jc w:val="center"/>
              <w:rPr>
                <w:color w:val="auto"/>
              </w:rPr>
            </w:pPr>
            <w:r w:rsidRPr="0074385A">
              <w:rPr>
                <w:rFonts w:hint="eastAsia"/>
                <w:color w:val="auto"/>
              </w:rPr>
              <w:t>冠心病男-女组</w:t>
            </w:r>
          </w:p>
        </w:tc>
        <w:tc>
          <w:tcPr>
            <w:tcW w:w="993" w:type="dxa"/>
            <w:shd w:val="clear" w:color="auto" w:fill="auto"/>
            <w:vAlign w:val="center"/>
          </w:tcPr>
          <w:p w14:paraId="617F21DB" w14:textId="4A74A0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542BE80" w14:textId="533E0DC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vAlign w:val="center"/>
          </w:tcPr>
          <w:p w14:paraId="4C931C93" w14:textId="0EA362BD"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auto"/>
            <w:vAlign w:val="center"/>
          </w:tcPr>
          <w:p w14:paraId="42BC18B5" w14:textId="2D0F9F2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auto"/>
            <w:vAlign w:val="center"/>
          </w:tcPr>
          <w:p w14:paraId="450CA169" w14:textId="4B59D2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auto"/>
            <w:vAlign w:val="center"/>
          </w:tcPr>
          <w:p w14:paraId="109901D4" w14:textId="4FDCBEC6"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auto"/>
            <w:vAlign w:val="center"/>
          </w:tcPr>
          <w:p w14:paraId="58E7DCD5" w14:textId="628FA1A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426FBC17" w14:textId="77777777" w:rsidR="00692BF4" w:rsidRPr="0074385A" w:rsidRDefault="00692BF4" w:rsidP="00F6485D">
            <w:pPr>
              <w:jc w:val="center"/>
              <w:rPr>
                <w:color w:val="auto"/>
              </w:rPr>
            </w:pPr>
          </w:p>
        </w:tc>
        <w:tc>
          <w:tcPr>
            <w:tcW w:w="993" w:type="dxa"/>
            <w:shd w:val="clear" w:color="auto" w:fill="auto"/>
            <w:vAlign w:val="center"/>
          </w:tcPr>
          <w:p w14:paraId="538F8AEE"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4D1BEBA" w14:textId="3B39307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3D8EBF7C" w14:textId="1C0583A0"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auto"/>
            <w:vAlign w:val="center"/>
          </w:tcPr>
          <w:p w14:paraId="2854D0B0" w14:textId="1A9759A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8D6C534" w14:textId="3B57554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425850DB" w14:textId="206F57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122A9CA" w14:textId="6A6BEB9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2EAC9A7" w14:textId="77777777" w:rsidR="00692BF4" w:rsidRPr="0074385A" w:rsidRDefault="00692BF4" w:rsidP="00F6485D">
            <w:pPr>
              <w:jc w:val="center"/>
              <w:rPr>
                <w:color w:val="auto"/>
              </w:rPr>
            </w:pPr>
            <w:r w:rsidRPr="0074385A">
              <w:rPr>
                <w:rFonts w:hint="eastAsia"/>
                <w:color w:val="auto"/>
              </w:rPr>
              <w:t>脑梗塞男-女组</w:t>
            </w:r>
          </w:p>
        </w:tc>
        <w:tc>
          <w:tcPr>
            <w:tcW w:w="993" w:type="dxa"/>
            <w:shd w:val="clear" w:color="auto" w:fill="auto"/>
            <w:vAlign w:val="center"/>
          </w:tcPr>
          <w:p w14:paraId="4446F4F1"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712FA341" w14:textId="44B3004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vAlign w:val="center"/>
          </w:tcPr>
          <w:p w14:paraId="4B96EF6C" w14:textId="11B9236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auto"/>
            <w:vAlign w:val="center"/>
          </w:tcPr>
          <w:p w14:paraId="786BD0FB" w14:textId="0717B5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vAlign w:val="center"/>
          </w:tcPr>
          <w:p w14:paraId="5B3D29B7" w14:textId="1B6E0DC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auto"/>
            <w:vAlign w:val="center"/>
          </w:tcPr>
          <w:p w14:paraId="5476271F" w14:textId="32E911B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vAlign w:val="center"/>
          </w:tcPr>
          <w:p w14:paraId="53C7C1B4" w14:textId="352FA04E"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23898D9" w14:textId="77777777" w:rsidR="00692BF4" w:rsidRPr="0074385A" w:rsidRDefault="00692BF4" w:rsidP="00F6485D">
            <w:pPr>
              <w:jc w:val="center"/>
              <w:rPr>
                <w:color w:val="auto"/>
              </w:rPr>
            </w:pPr>
          </w:p>
        </w:tc>
        <w:tc>
          <w:tcPr>
            <w:tcW w:w="993" w:type="dxa"/>
            <w:shd w:val="clear" w:color="auto" w:fill="auto"/>
            <w:vAlign w:val="center"/>
          </w:tcPr>
          <w:p w14:paraId="704C8DFA"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3EFA528" w14:textId="5FDC561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5B9FDAC1" w14:textId="05CB2DC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auto"/>
            <w:vAlign w:val="center"/>
          </w:tcPr>
          <w:p w14:paraId="1E97F52F" w14:textId="6FA2F1F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46A5C219" w14:textId="2D5BD38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auto"/>
            <w:vAlign w:val="center"/>
          </w:tcPr>
          <w:p w14:paraId="6014117F" w14:textId="3C0662D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F01BDC" w14:textId="073837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F340682" w14:textId="77777777" w:rsidR="00780834" w:rsidRPr="0074385A" w:rsidRDefault="00780834"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9EA791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5334A60C" w14:textId="7C80A304"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vAlign w:val="center"/>
          </w:tcPr>
          <w:p w14:paraId="25D2FEC4" w14:textId="61BCC71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auto"/>
            <w:vAlign w:val="center"/>
          </w:tcPr>
          <w:p w14:paraId="2A8467F7" w14:textId="77B74D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auto"/>
            <w:vAlign w:val="center"/>
          </w:tcPr>
          <w:p w14:paraId="34954280" w14:textId="72DE8BC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vAlign w:val="center"/>
          </w:tcPr>
          <w:p w14:paraId="5D25052F" w14:textId="514F05D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auto"/>
            <w:vAlign w:val="center"/>
          </w:tcPr>
          <w:p w14:paraId="7044D05C" w14:textId="5E72978C"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10C32715" w14:textId="77777777" w:rsidR="00780834" w:rsidRPr="0074385A" w:rsidRDefault="00780834" w:rsidP="00F6485D">
            <w:pPr>
              <w:jc w:val="center"/>
              <w:rPr>
                <w:color w:val="auto"/>
              </w:rPr>
            </w:pPr>
          </w:p>
        </w:tc>
        <w:tc>
          <w:tcPr>
            <w:tcW w:w="993" w:type="dxa"/>
            <w:shd w:val="clear" w:color="auto" w:fill="auto"/>
            <w:vAlign w:val="center"/>
          </w:tcPr>
          <w:p w14:paraId="29BF109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1ED5BE3" w14:textId="70C0DBA9"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9EAC8D1" w14:textId="311FFFD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auto"/>
            <w:vAlign w:val="center"/>
          </w:tcPr>
          <w:p w14:paraId="2F26B9FE" w14:textId="25AE2CBE"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auto"/>
            <w:vAlign w:val="center"/>
          </w:tcPr>
          <w:p w14:paraId="7BBA045C" w14:textId="0183E91D"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A463B61" w14:textId="4754447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auto"/>
            <w:vAlign w:val="center"/>
          </w:tcPr>
          <w:p w14:paraId="6360B8C0" w14:textId="5F59EA5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FE67388" w14:textId="77777777" w:rsidR="00780834" w:rsidRPr="0074385A" w:rsidRDefault="00780834"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6EB117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2309824F" w14:textId="0A07967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vAlign w:val="center"/>
          </w:tcPr>
          <w:p w14:paraId="3ED8CB25" w14:textId="6313F59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auto"/>
            <w:vAlign w:val="center"/>
          </w:tcPr>
          <w:p w14:paraId="1DF617FF" w14:textId="7B891D5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auto"/>
            <w:vAlign w:val="center"/>
          </w:tcPr>
          <w:p w14:paraId="0503450B" w14:textId="109CEA3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vAlign w:val="center"/>
          </w:tcPr>
          <w:p w14:paraId="697C5B56" w14:textId="0C7A8C3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auto"/>
            <w:vAlign w:val="center"/>
          </w:tcPr>
          <w:p w14:paraId="62C8CFC0" w14:textId="0A7E5962"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C4D8F01" w14:textId="77777777" w:rsidR="00780834" w:rsidRPr="0074385A" w:rsidRDefault="00780834" w:rsidP="00F6485D">
            <w:pPr>
              <w:jc w:val="center"/>
              <w:rPr>
                <w:color w:val="auto"/>
              </w:rPr>
            </w:pPr>
          </w:p>
        </w:tc>
        <w:tc>
          <w:tcPr>
            <w:tcW w:w="993" w:type="dxa"/>
            <w:shd w:val="clear" w:color="auto" w:fill="auto"/>
            <w:vAlign w:val="center"/>
          </w:tcPr>
          <w:p w14:paraId="7673F9F1"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A4897FF" w14:textId="2D159F4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DFBFECF" w14:textId="2ED7D5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auto"/>
            <w:vAlign w:val="center"/>
          </w:tcPr>
          <w:p w14:paraId="376B17A0" w14:textId="27EF251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auto"/>
            <w:vAlign w:val="center"/>
          </w:tcPr>
          <w:p w14:paraId="22763975" w14:textId="5AC2E08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C86F94C" w14:textId="355D454B"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auto"/>
            <w:vAlign w:val="center"/>
          </w:tcPr>
          <w:p w14:paraId="5116B080" w14:textId="4E9B54E6"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3B5316D"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w:t>
      </w:r>
      <w:r w:rsidR="00B55FFD">
        <w:rPr>
          <w:rStyle w:val="af2"/>
          <w:rFonts w:ascii="宋体" w:eastAsia="宋体" w:hAnsi="宋体" w:hint="eastAsia"/>
          <w:i w:val="0"/>
          <w:color w:val="auto"/>
          <w:sz w:val="24"/>
          <w:szCs w:val="24"/>
        </w:rPr>
        <w:t>各项</w:t>
      </w:r>
      <w:r>
        <w:rPr>
          <w:rStyle w:val="af2"/>
          <w:rFonts w:ascii="宋体" w:eastAsia="宋体" w:hAnsi="宋体" w:hint="eastAsia"/>
          <w:i w:val="0"/>
          <w:color w:val="auto"/>
          <w:sz w:val="24"/>
          <w:szCs w:val="24"/>
        </w:rPr>
        <w:t>血脂水平均有明显下降，和脑梗塞患者相比，冠心病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99FF10C"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07EF4D6D"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027A1004"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vAlign w:val="center"/>
          </w:tcPr>
          <w:p w14:paraId="1FC50C86"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3497AB1"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24F49824" w14:textId="4A194CA1"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1.75</w:t>
            </w:r>
            <w:r w:rsidRPr="009378F6">
              <w:rPr>
                <w:rFonts w:ascii="宋体" w:eastAsia="宋体" w:hAnsi="宋体" w:hint="eastAsia"/>
                <w:szCs w:val="21"/>
              </w:rPr>
              <w:t>±</w:t>
            </w:r>
            <w:r w:rsidR="00196645" w:rsidRPr="009378F6">
              <w:rPr>
                <w:rFonts w:ascii="宋体" w:eastAsia="宋体" w:hAnsi="宋体" w:hint="eastAsia"/>
                <w:szCs w:val="21"/>
              </w:rPr>
              <w:t>0.72</w:t>
            </w:r>
          </w:p>
        </w:tc>
        <w:tc>
          <w:tcPr>
            <w:tcW w:w="2379" w:type="dxa"/>
            <w:shd w:val="clear" w:color="auto" w:fill="auto"/>
            <w:vAlign w:val="center"/>
          </w:tcPr>
          <w:p w14:paraId="567D6DA0" w14:textId="08134BE4"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0.54</w:t>
            </w:r>
            <w:r w:rsidRPr="009378F6">
              <w:rPr>
                <w:rFonts w:ascii="宋体" w:eastAsia="宋体" w:hAnsi="宋体" w:hint="eastAsia"/>
                <w:szCs w:val="21"/>
              </w:rPr>
              <w:t>±0.19</w:t>
            </w:r>
          </w:p>
        </w:tc>
        <w:tc>
          <w:tcPr>
            <w:tcW w:w="1982" w:type="dxa"/>
            <w:shd w:val="clear" w:color="auto" w:fill="auto"/>
            <w:vAlign w:val="center"/>
          </w:tcPr>
          <w:p w14:paraId="24E37715" w14:textId="41270F0C"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2.18</w:t>
            </w:r>
            <w:r w:rsidRPr="009378F6">
              <w:rPr>
                <w:rFonts w:ascii="宋体" w:eastAsia="宋体" w:hAnsi="宋体" w:hint="eastAsia"/>
                <w:szCs w:val="21"/>
              </w:rPr>
              <w:t>±</w:t>
            </w:r>
            <w:r w:rsidRPr="009378F6">
              <w:rPr>
                <w:rFonts w:ascii="宋体" w:eastAsia="宋体" w:hAnsi="宋体"/>
                <w:szCs w:val="21"/>
              </w:rPr>
              <w:t>1.00</w:t>
            </w:r>
          </w:p>
        </w:tc>
      </w:tr>
      <w:tr w:rsidR="0045533C" w14:paraId="551C1B1C"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A424D0B"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梗塞组</w:t>
            </w:r>
            <w:proofErr w:type="gramEnd"/>
          </w:p>
        </w:tc>
        <w:tc>
          <w:tcPr>
            <w:tcW w:w="2379" w:type="dxa"/>
            <w:shd w:val="clear" w:color="auto" w:fill="auto"/>
            <w:vAlign w:val="center"/>
          </w:tcPr>
          <w:p w14:paraId="5C929FCC" w14:textId="6357E4C3"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1.96</w:t>
            </w:r>
            <w:r w:rsidRPr="009378F6">
              <w:rPr>
                <w:rFonts w:ascii="宋体" w:eastAsia="宋体" w:hAnsi="宋体" w:hint="eastAsia"/>
                <w:szCs w:val="21"/>
              </w:rPr>
              <w:t>±0.89</w:t>
            </w:r>
          </w:p>
        </w:tc>
        <w:tc>
          <w:tcPr>
            <w:tcW w:w="2379" w:type="dxa"/>
            <w:shd w:val="clear" w:color="auto" w:fill="auto"/>
            <w:vAlign w:val="center"/>
          </w:tcPr>
          <w:p w14:paraId="0009383E" w14:textId="4F7BB728"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0.61</w:t>
            </w:r>
            <w:r w:rsidRPr="009378F6">
              <w:rPr>
                <w:rFonts w:ascii="宋体" w:eastAsia="宋体" w:hAnsi="宋体" w:hint="eastAsia"/>
                <w:szCs w:val="21"/>
              </w:rPr>
              <w:t>±0.24</w:t>
            </w:r>
          </w:p>
        </w:tc>
        <w:tc>
          <w:tcPr>
            <w:tcW w:w="1982" w:type="dxa"/>
            <w:shd w:val="clear" w:color="auto" w:fill="auto"/>
            <w:vAlign w:val="center"/>
          </w:tcPr>
          <w:p w14:paraId="7CBF61E9" w14:textId="19B7D685"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2.35</w:t>
            </w:r>
            <w:r w:rsidRPr="009378F6">
              <w:rPr>
                <w:rFonts w:ascii="宋体" w:eastAsia="宋体" w:hAnsi="宋体" w:hint="eastAsia"/>
                <w:szCs w:val="21"/>
              </w:rPr>
              <w:t>±1.29</w:t>
            </w:r>
          </w:p>
        </w:tc>
      </w:tr>
      <w:tr w:rsidR="0045533C" w14:paraId="2D3FBB55"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248E534" w14:textId="77777777" w:rsidR="0045533C" w:rsidRPr="003338F0" w:rsidRDefault="0045533C"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vAlign w:val="center"/>
          </w:tcPr>
          <w:p w14:paraId="318DC22D" w14:textId="2B483D9B"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-6.88</w:t>
            </w:r>
          </w:p>
        </w:tc>
        <w:tc>
          <w:tcPr>
            <w:tcW w:w="2379" w:type="dxa"/>
            <w:shd w:val="clear" w:color="auto" w:fill="auto"/>
            <w:vAlign w:val="center"/>
          </w:tcPr>
          <w:p w14:paraId="265EFA5D" w14:textId="0A4C51C8"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7.90</w:t>
            </w:r>
          </w:p>
        </w:tc>
        <w:tc>
          <w:tcPr>
            <w:tcW w:w="1982" w:type="dxa"/>
            <w:shd w:val="clear" w:color="auto" w:fill="auto"/>
            <w:vAlign w:val="center"/>
          </w:tcPr>
          <w:p w14:paraId="24B7763D" w14:textId="18ED6177"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3.94</w:t>
            </w:r>
          </w:p>
        </w:tc>
      </w:tr>
      <w:tr w:rsidR="0045533C" w14:paraId="62987A02"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01027610"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5677F08B" w14:textId="17860CE5"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2379" w:type="dxa"/>
            <w:shd w:val="clear" w:color="auto" w:fill="auto"/>
            <w:vAlign w:val="center"/>
          </w:tcPr>
          <w:p w14:paraId="5253EF32" w14:textId="64402F0D"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1982" w:type="dxa"/>
            <w:shd w:val="clear" w:color="auto" w:fill="auto"/>
            <w:vAlign w:val="center"/>
          </w:tcPr>
          <w:p w14:paraId="790C2947" w14:textId="45BA8582"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w:t>
            </w:r>
            <w:r w:rsidR="00196645" w:rsidRPr="009378F6">
              <w:rPr>
                <w:rFonts w:ascii="宋体" w:eastAsia="宋体" w:hAnsi="宋体"/>
                <w:szCs w:val="21"/>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w:t>
      </w:r>
      <w:proofErr w:type="gramStart"/>
      <w:r w:rsidR="00763101">
        <w:rPr>
          <w:rFonts w:ascii="宋体" w:eastAsia="宋体" w:hAnsi="宋体" w:hint="eastAsia"/>
          <w:sz w:val="24"/>
          <w:szCs w:val="24"/>
        </w:rPr>
        <w:t>梗塞组</w:t>
      </w:r>
      <w:proofErr w:type="gramEnd"/>
      <w:r w:rsidR="00763101">
        <w:rPr>
          <w:rFonts w:ascii="宋体" w:eastAsia="宋体" w:hAnsi="宋体" w:hint="eastAsia"/>
          <w:sz w:val="24"/>
          <w:szCs w:val="24"/>
        </w:rPr>
        <w:t>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vAlign w:val="center"/>
          </w:tcPr>
          <w:p w14:paraId="15B2EB33" w14:textId="77777777" w:rsidR="00814E51" w:rsidRPr="0074385A" w:rsidRDefault="00814E51" w:rsidP="00F6485D">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vAlign w:val="center"/>
          </w:tcPr>
          <w:p w14:paraId="0BF5D08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vAlign w:val="center"/>
          </w:tcPr>
          <w:p w14:paraId="704EA6EF" w14:textId="6D6C2406"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w:t>
            </w:r>
            <w:r w:rsidR="000E4126">
              <w:rPr>
                <w:rFonts w:ascii="宋体" w:eastAsia="宋体" w:hAnsi="宋体" w:hint="eastAsia"/>
                <w:color w:val="auto"/>
                <w:sz w:val="18"/>
                <w:szCs w:val="24"/>
              </w:rPr>
              <w:t>～</w:t>
            </w:r>
            <w:r w:rsidRPr="0074385A">
              <w:rPr>
                <w:rFonts w:ascii="宋体" w:eastAsia="宋体" w:hAnsi="宋体" w:hint="eastAsia"/>
                <w:color w:val="auto"/>
                <w:sz w:val="18"/>
                <w:szCs w:val="24"/>
              </w:rPr>
              <w:t>50岁</w:t>
            </w:r>
          </w:p>
        </w:tc>
        <w:tc>
          <w:tcPr>
            <w:tcW w:w="1038" w:type="dxa"/>
            <w:shd w:val="clear" w:color="auto" w:fill="auto"/>
            <w:vAlign w:val="center"/>
          </w:tcPr>
          <w:p w14:paraId="14670661" w14:textId="182ABCFE"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000E4126">
              <w:rPr>
                <w:rFonts w:ascii="宋体" w:eastAsia="宋体" w:hAnsi="宋体" w:hint="eastAsia"/>
                <w:color w:val="auto"/>
                <w:sz w:val="18"/>
                <w:szCs w:val="24"/>
              </w:rPr>
              <w:t>～</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vAlign w:val="center"/>
          </w:tcPr>
          <w:p w14:paraId="4F6C6BEA" w14:textId="5444381D"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000E4126">
              <w:rPr>
                <w:rFonts w:ascii="宋体" w:eastAsia="宋体" w:hAnsi="宋体" w:hint="eastAsia"/>
                <w:color w:val="auto"/>
                <w:sz w:val="18"/>
                <w:szCs w:val="24"/>
              </w:rPr>
              <w:t>～</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vAlign w:val="center"/>
          </w:tcPr>
          <w:p w14:paraId="0D74BE16" w14:textId="4DD6693A"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000E4126">
              <w:rPr>
                <w:rFonts w:ascii="宋体" w:eastAsia="宋体" w:hAnsi="宋体" w:hint="eastAsia"/>
                <w:color w:val="auto"/>
                <w:sz w:val="18"/>
                <w:szCs w:val="24"/>
              </w:rPr>
              <w:t>～</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vAlign w:val="center"/>
          </w:tcPr>
          <w:p w14:paraId="52AD0FC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vAlign w:val="center"/>
          </w:tcPr>
          <w:p w14:paraId="54444C6B"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9378F6"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26</w:t>
            </w:r>
          </w:p>
        </w:tc>
        <w:tc>
          <w:tcPr>
            <w:tcW w:w="1038" w:type="dxa"/>
            <w:shd w:val="clear" w:color="auto" w:fill="auto"/>
          </w:tcPr>
          <w:p w14:paraId="2E3E363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145</w:t>
            </w:r>
          </w:p>
        </w:tc>
        <w:tc>
          <w:tcPr>
            <w:tcW w:w="1038" w:type="dxa"/>
            <w:shd w:val="clear" w:color="auto" w:fill="auto"/>
          </w:tcPr>
          <w:p w14:paraId="23B1A64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258</w:t>
            </w:r>
          </w:p>
        </w:tc>
        <w:tc>
          <w:tcPr>
            <w:tcW w:w="1038" w:type="dxa"/>
            <w:shd w:val="clear" w:color="auto" w:fill="auto"/>
          </w:tcPr>
          <w:p w14:paraId="7144DFA3"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487</w:t>
            </w:r>
          </w:p>
        </w:tc>
        <w:tc>
          <w:tcPr>
            <w:tcW w:w="1038" w:type="dxa"/>
            <w:shd w:val="clear" w:color="auto" w:fill="auto"/>
          </w:tcPr>
          <w:p w14:paraId="7A4454F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479</w:t>
            </w:r>
          </w:p>
        </w:tc>
        <w:tc>
          <w:tcPr>
            <w:tcW w:w="1038" w:type="dxa"/>
            <w:shd w:val="clear" w:color="auto" w:fill="auto"/>
          </w:tcPr>
          <w:p w14:paraId="2A7D79F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294</w:t>
            </w:r>
          </w:p>
        </w:tc>
        <w:tc>
          <w:tcPr>
            <w:tcW w:w="958" w:type="dxa"/>
            <w:shd w:val="clear" w:color="auto" w:fill="auto"/>
          </w:tcPr>
          <w:p w14:paraId="2ABC4B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rFonts w:hint="eastAsia"/>
                <w:color w:val="auto"/>
                <w:szCs w:val="21"/>
              </w:rPr>
              <w:t>1689</w:t>
            </w:r>
          </w:p>
        </w:tc>
      </w:tr>
      <w:tr w:rsidR="00814E51" w:rsidRPr="009378F6"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9</w:t>
            </w:r>
          </w:p>
        </w:tc>
        <w:tc>
          <w:tcPr>
            <w:tcW w:w="1038" w:type="dxa"/>
            <w:shd w:val="clear" w:color="auto" w:fill="auto"/>
          </w:tcPr>
          <w:p w14:paraId="3ACC5471"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53</w:t>
            </w:r>
          </w:p>
        </w:tc>
        <w:tc>
          <w:tcPr>
            <w:tcW w:w="1038" w:type="dxa"/>
            <w:shd w:val="clear" w:color="auto" w:fill="auto"/>
          </w:tcPr>
          <w:p w14:paraId="4BD0347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0D7982A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459</w:t>
            </w:r>
          </w:p>
        </w:tc>
        <w:tc>
          <w:tcPr>
            <w:tcW w:w="1038" w:type="dxa"/>
            <w:shd w:val="clear" w:color="auto" w:fill="auto"/>
          </w:tcPr>
          <w:p w14:paraId="09966789"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529</w:t>
            </w:r>
          </w:p>
        </w:tc>
        <w:tc>
          <w:tcPr>
            <w:tcW w:w="1038" w:type="dxa"/>
            <w:shd w:val="clear" w:color="auto" w:fill="auto"/>
          </w:tcPr>
          <w:p w14:paraId="6A0EB9F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201</w:t>
            </w:r>
          </w:p>
        </w:tc>
        <w:tc>
          <w:tcPr>
            <w:tcW w:w="958" w:type="dxa"/>
            <w:shd w:val="clear" w:color="auto" w:fill="auto"/>
          </w:tcPr>
          <w:p w14:paraId="52008E8C"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1425</w:t>
            </w:r>
          </w:p>
        </w:tc>
      </w:tr>
      <w:tr w:rsidR="00814E51" w:rsidRPr="009378F6"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24</w:t>
            </w:r>
          </w:p>
        </w:tc>
        <w:tc>
          <w:tcPr>
            <w:tcW w:w="1038" w:type="dxa"/>
            <w:shd w:val="clear" w:color="auto" w:fill="auto"/>
          </w:tcPr>
          <w:p w14:paraId="2DE5BD9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110</w:t>
            </w:r>
          </w:p>
        </w:tc>
        <w:tc>
          <w:tcPr>
            <w:tcW w:w="1038" w:type="dxa"/>
            <w:shd w:val="clear" w:color="auto" w:fill="auto"/>
          </w:tcPr>
          <w:p w14:paraId="61A746E9"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143</w:t>
            </w:r>
          </w:p>
        </w:tc>
        <w:tc>
          <w:tcPr>
            <w:tcW w:w="1038" w:type="dxa"/>
            <w:shd w:val="clear" w:color="auto" w:fill="auto"/>
          </w:tcPr>
          <w:p w14:paraId="6958388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209</w:t>
            </w:r>
          </w:p>
        </w:tc>
        <w:tc>
          <w:tcPr>
            <w:tcW w:w="1038" w:type="dxa"/>
            <w:shd w:val="clear" w:color="auto" w:fill="auto"/>
          </w:tcPr>
          <w:p w14:paraId="787E663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238</w:t>
            </w:r>
          </w:p>
        </w:tc>
        <w:tc>
          <w:tcPr>
            <w:tcW w:w="1038" w:type="dxa"/>
            <w:shd w:val="clear" w:color="auto" w:fill="auto"/>
          </w:tcPr>
          <w:p w14:paraId="24253D6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95</w:t>
            </w:r>
          </w:p>
        </w:tc>
        <w:tc>
          <w:tcPr>
            <w:tcW w:w="958" w:type="dxa"/>
            <w:shd w:val="clear" w:color="auto" w:fill="auto"/>
          </w:tcPr>
          <w:p w14:paraId="43B07899"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819</w:t>
            </w:r>
          </w:p>
        </w:tc>
      </w:tr>
      <w:tr w:rsidR="00814E51" w:rsidRPr="009378F6"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13</w:t>
            </w:r>
          </w:p>
        </w:tc>
        <w:tc>
          <w:tcPr>
            <w:tcW w:w="1038" w:type="dxa"/>
            <w:shd w:val="clear" w:color="auto" w:fill="auto"/>
          </w:tcPr>
          <w:p w14:paraId="1CF7FB17"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40</w:t>
            </w:r>
          </w:p>
        </w:tc>
        <w:tc>
          <w:tcPr>
            <w:tcW w:w="1038" w:type="dxa"/>
            <w:shd w:val="clear" w:color="auto" w:fill="auto"/>
          </w:tcPr>
          <w:p w14:paraId="70685FD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89</w:t>
            </w:r>
          </w:p>
        </w:tc>
        <w:tc>
          <w:tcPr>
            <w:tcW w:w="1038" w:type="dxa"/>
            <w:shd w:val="clear" w:color="auto" w:fill="auto"/>
          </w:tcPr>
          <w:p w14:paraId="6F31CE0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158</w:t>
            </w:r>
          </w:p>
        </w:tc>
        <w:tc>
          <w:tcPr>
            <w:tcW w:w="1038" w:type="dxa"/>
            <w:shd w:val="clear" w:color="auto" w:fill="auto"/>
          </w:tcPr>
          <w:p w14:paraId="64BA371D"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56E1398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62</w:t>
            </w:r>
          </w:p>
        </w:tc>
        <w:tc>
          <w:tcPr>
            <w:tcW w:w="958" w:type="dxa"/>
            <w:shd w:val="clear" w:color="auto" w:fill="auto"/>
          </w:tcPr>
          <w:p w14:paraId="19683899"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536</w:t>
            </w:r>
          </w:p>
        </w:tc>
      </w:tr>
      <w:tr w:rsidR="00814E51" w:rsidRPr="009378F6"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35</w:t>
            </w:r>
          </w:p>
        </w:tc>
        <w:tc>
          <w:tcPr>
            <w:tcW w:w="1038" w:type="dxa"/>
            <w:shd w:val="clear" w:color="auto" w:fill="auto"/>
          </w:tcPr>
          <w:p w14:paraId="311BCDC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198</w:t>
            </w:r>
          </w:p>
        </w:tc>
        <w:tc>
          <w:tcPr>
            <w:tcW w:w="1038" w:type="dxa"/>
            <w:shd w:val="clear" w:color="auto" w:fill="auto"/>
          </w:tcPr>
          <w:p w14:paraId="12B2EF8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432</w:t>
            </w:r>
          </w:p>
        </w:tc>
        <w:tc>
          <w:tcPr>
            <w:tcW w:w="1038" w:type="dxa"/>
            <w:shd w:val="clear" w:color="auto" w:fill="auto"/>
          </w:tcPr>
          <w:p w14:paraId="759B5DB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946</w:t>
            </w:r>
          </w:p>
        </w:tc>
        <w:tc>
          <w:tcPr>
            <w:tcW w:w="1038" w:type="dxa"/>
            <w:shd w:val="clear" w:color="auto" w:fill="auto"/>
          </w:tcPr>
          <w:p w14:paraId="6467094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1008</w:t>
            </w:r>
          </w:p>
        </w:tc>
        <w:tc>
          <w:tcPr>
            <w:tcW w:w="1038" w:type="dxa"/>
            <w:shd w:val="clear" w:color="auto" w:fill="auto"/>
          </w:tcPr>
          <w:p w14:paraId="5FDAB91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495</w:t>
            </w:r>
          </w:p>
        </w:tc>
        <w:tc>
          <w:tcPr>
            <w:tcW w:w="958" w:type="dxa"/>
            <w:shd w:val="clear" w:color="auto" w:fill="auto"/>
          </w:tcPr>
          <w:p w14:paraId="64FB5CDA"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3114</w:t>
            </w:r>
          </w:p>
        </w:tc>
      </w:tr>
      <w:tr w:rsidR="00814E51" w:rsidRPr="009378F6"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37</w:t>
            </w:r>
          </w:p>
        </w:tc>
        <w:tc>
          <w:tcPr>
            <w:tcW w:w="1038" w:type="dxa"/>
            <w:shd w:val="clear" w:color="auto" w:fill="auto"/>
          </w:tcPr>
          <w:p w14:paraId="232BE08F"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150</w:t>
            </w:r>
          </w:p>
        </w:tc>
        <w:tc>
          <w:tcPr>
            <w:tcW w:w="1038" w:type="dxa"/>
            <w:shd w:val="clear" w:color="auto" w:fill="auto"/>
          </w:tcPr>
          <w:p w14:paraId="655286A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232</w:t>
            </w:r>
          </w:p>
        </w:tc>
        <w:tc>
          <w:tcPr>
            <w:tcW w:w="1038" w:type="dxa"/>
            <w:shd w:val="clear" w:color="auto" w:fill="auto"/>
          </w:tcPr>
          <w:p w14:paraId="2A053B3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367</w:t>
            </w:r>
          </w:p>
        </w:tc>
        <w:tc>
          <w:tcPr>
            <w:tcW w:w="1038" w:type="dxa"/>
            <w:shd w:val="clear" w:color="auto" w:fill="auto"/>
          </w:tcPr>
          <w:p w14:paraId="25BD98CE"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412</w:t>
            </w:r>
          </w:p>
        </w:tc>
        <w:tc>
          <w:tcPr>
            <w:tcW w:w="1038" w:type="dxa"/>
            <w:shd w:val="clear" w:color="auto" w:fill="auto"/>
          </w:tcPr>
          <w:p w14:paraId="759BD8E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157</w:t>
            </w:r>
          </w:p>
        </w:tc>
        <w:tc>
          <w:tcPr>
            <w:tcW w:w="958" w:type="dxa"/>
            <w:shd w:val="clear" w:color="auto" w:fill="auto"/>
          </w:tcPr>
          <w:p w14:paraId="76DDB783" w14:textId="77777777" w:rsidR="00814E51" w:rsidRPr="009378F6"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w:t>
      </w:r>
      <w:proofErr w:type="spellStart"/>
      <w:r>
        <w:rPr>
          <w:rFonts w:ascii="宋体" w:eastAsia="宋体" w:hAnsi="宋体" w:hint="eastAsia"/>
          <w:sz w:val="24"/>
          <w:szCs w:val="24"/>
        </w:rPr>
        <w:t>minitab</w:t>
      </w:r>
      <w:proofErr w:type="spellEnd"/>
      <w:r>
        <w:rPr>
          <w:rFonts w:ascii="宋体" w:eastAsia="宋体" w:hAnsi="宋体"/>
          <w:sz w:val="24"/>
          <w:szCs w:val="24"/>
        </w:rPr>
        <w:t xml:space="preserve"> 17</w:t>
      </w:r>
      <w:r>
        <w:rPr>
          <w:rFonts w:ascii="宋体" w:eastAsia="宋体" w:hAnsi="宋体" w:hint="eastAsia"/>
          <w:sz w:val="24"/>
          <w:szCs w:val="24"/>
        </w:rPr>
        <w:t>软件进行相关性卡方检验，自由度（</w:t>
      </w:r>
      <w:proofErr w:type="spellStart"/>
      <w:r>
        <w:rPr>
          <w:rFonts w:ascii="宋体" w:eastAsia="宋体" w:hAnsi="宋体" w:hint="eastAsia"/>
          <w:sz w:val="24"/>
          <w:szCs w:val="24"/>
        </w:rPr>
        <w:t>df</w:t>
      </w:r>
      <w:proofErr w:type="spellEnd"/>
      <w:r>
        <w:rPr>
          <w:rFonts w:ascii="宋体" w:eastAsia="宋体" w:hAnsi="宋体" w:hint="eastAsia"/>
          <w:sz w:val="24"/>
          <w:szCs w:val="24"/>
        </w:rPr>
        <w:t>）</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A219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vAlign w:val="center"/>
          </w:tcPr>
          <w:p w14:paraId="5795884D" w14:textId="77777777" w:rsidR="005049BA" w:rsidRPr="0074385A" w:rsidRDefault="005049BA" w:rsidP="00A21956">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vAlign w:val="center"/>
          </w:tcPr>
          <w:p w14:paraId="1E9ADFD2"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vAlign w:val="center"/>
          </w:tcPr>
          <w:p w14:paraId="368939B5"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497793F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0B755CC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361" w:type="dxa"/>
            <w:tcBorders>
              <w:top w:val="single" w:sz="4" w:space="0" w:color="auto"/>
              <w:bottom w:val="none" w:sz="0" w:space="0" w:color="auto"/>
            </w:tcBorders>
            <w:vAlign w:val="center"/>
          </w:tcPr>
          <w:p w14:paraId="30760309"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49" w:type="dxa"/>
            <w:tcBorders>
              <w:top w:val="single" w:sz="4" w:space="0" w:color="auto"/>
              <w:bottom w:val="none" w:sz="0" w:space="0" w:color="auto"/>
            </w:tcBorders>
            <w:vAlign w:val="center"/>
          </w:tcPr>
          <w:p w14:paraId="3A5F2C96"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vAlign w:val="center"/>
          </w:tcPr>
          <w:p w14:paraId="703E58CC"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w:t>
      </w:r>
      <w:proofErr w:type="gramStart"/>
      <w:r w:rsidRPr="0074385A">
        <w:rPr>
          <w:rStyle w:val="af2"/>
          <w:rFonts w:ascii="宋体" w:eastAsia="宋体" w:hAnsi="宋体" w:hint="eastAsia"/>
          <w:color w:val="auto"/>
          <w:szCs w:val="21"/>
        </w:rPr>
        <w:t>下数据</w:t>
      </w:r>
      <w:proofErr w:type="gramEnd"/>
      <w:r w:rsidRPr="0074385A">
        <w:rPr>
          <w:rStyle w:val="af2"/>
          <w:rFonts w:ascii="宋体" w:eastAsia="宋体" w:hAnsi="宋体" w:hint="eastAsia"/>
          <w:color w:val="auto"/>
          <w:szCs w:val="21"/>
        </w:rPr>
        <w:t>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A219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vAlign w:val="center"/>
            <w:hideMark/>
          </w:tcPr>
          <w:p w14:paraId="49D869D5" w14:textId="494BD386"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E60F802" w14:textId="7CFE949E"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p>
        </w:tc>
        <w:tc>
          <w:tcPr>
            <w:tcW w:w="1340" w:type="dxa"/>
            <w:shd w:val="clear" w:color="auto" w:fill="auto"/>
            <w:noWrap/>
            <w:vAlign w:val="center"/>
            <w:hideMark/>
          </w:tcPr>
          <w:p w14:paraId="39172038"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vAlign w:val="center"/>
            <w:hideMark/>
          </w:tcPr>
          <w:p w14:paraId="473BE6B9"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vAlign w:val="center"/>
            <w:hideMark/>
          </w:tcPr>
          <w:p w14:paraId="600F340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vAlign w:val="center"/>
            <w:hideMark/>
          </w:tcPr>
          <w:p w14:paraId="424ADA5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vAlign w:val="center"/>
            <w:hideMark/>
          </w:tcPr>
          <w:p w14:paraId="4CA601A2"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vAlign w:val="center"/>
            <w:hideMark/>
          </w:tcPr>
          <w:p w14:paraId="17998423"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76DA7C71"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vAlign w:val="center"/>
            <w:hideMark/>
          </w:tcPr>
          <w:p w14:paraId="36E4E99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06E15CE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vAlign w:val="center"/>
            <w:hideMark/>
          </w:tcPr>
          <w:p w14:paraId="0EB5119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vAlign w:val="center"/>
            <w:hideMark/>
          </w:tcPr>
          <w:p w14:paraId="537065E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vAlign w:val="center"/>
            <w:hideMark/>
          </w:tcPr>
          <w:p w14:paraId="1A025A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vAlign w:val="center"/>
            <w:hideMark/>
          </w:tcPr>
          <w:p w14:paraId="676575A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vAlign w:val="center"/>
            <w:hideMark/>
          </w:tcPr>
          <w:p w14:paraId="3A5E800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361074F1"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3063010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612ACA85" w14:textId="4D98628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0.913</w:t>
            </w:r>
          </w:p>
        </w:tc>
        <w:tc>
          <w:tcPr>
            <w:tcW w:w="1380" w:type="dxa"/>
            <w:shd w:val="clear" w:color="auto" w:fill="auto"/>
            <w:noWrap/>
            <w:vAlign w:val="center"/>
            <w:hideMark/>
          </w:tcPr>
          <w:p w14:paraId="41A848E0" w14:textId="6A092CC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0.601</w:t>
            </w:r>
          </w:p>
        </w:tc>
        <w:tc>
          <w:tcPr>
            <w:tcW w:w="1240" w:type="dxa"/>
            <w:shd w:val="clear" w:color="auto" w:fill="auto"/>
            <w:noWrap/>
            <w:vAlign w:val="center"/>
            <w:hideMark/>
          </w:tcPr>
          <w:p w14:paraId="70009D2D" w14:textId="7D070C8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0.895</w:t>
            </w:r>
          </w:p>
        </w:tc>
        <w:tc>
          <w:tcPr>
            <w:tcW w:w="1240" w:type="dxa"/>
            <w:shd w:val="clear" w:color="auto" w:fill="auto"/>
            <w:noWrap/>
            <w:vAlign w:val="center"/>
            <w:hideMark/>
          </w:tcPr>
          <w:p w14:paraId="629AC573" w14:textId="12779EA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0.916</w:t>
            </w:r>
          </w:p>
        </w:tc>
        <w:tc>
          <w:tcPr>
            <w:tcW w:w="1080" w:type="dxa"/>
            <w:shd w:val="clear" w:color="auto" w:fill="auto"/>
            <w:noWrap/>
            <w:vAlign w:val="center"/>
            <w:hideMark/>
          </w:tcPr>
          <w:p w14:paraId="6695C197" w14:textId="120D8AB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0.326</w:t>
            </w:r>
          </w:p>
        </w:tc>
        <w:tc>
          <w:tcPr>
            <w:tcW w:w="1080" w:type="dxa"/>
            <w:shd w:val="clear" w:color="auto" w:fill="auto"/>
            <w:noWrap/>
            <w:vAlign w:val="center"/>
            <w:hideMark/>
          </w:tcPr>
          <w:p w14:paraId="1A309E84" w14:textId="2C903EF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0.853</w:t>
            </w:r>
          </w:p>
        </w:tc>
      </w:tr>
      <w:tr w:rsidR="006236F1" w:rsidRPr="0074385A" w14:paraId="79801C6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20CFB5A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vAlign w:val="center"/>
            <w:hideMark/>
          </w:tcPr>
          <w:p w14:paraId="5B79C48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6975539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vAlign w:val="center"/>
            <w:hideMark/>
          </w:tcPr>
          <w:p w14:paraId="5514E54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vAlign w:val="center"/>
            <w:hideMark/>
          </w:tcPr>
          <w:p w14:paraId="1DACC6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vAlign w:val="center"/>
            <w:hideMark/>
          </w:tcPr>
          <w:p w14:paraId="084F050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vAlign w:val="center"/>
            <w:hideMark/>
          </w:tcPr>
          <w:p w14:paraId="5A800AF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vAlign w:val="center"/>
            <w:hideMark/>
          </w:tcPr>
          <w:p w14:paraId="7D31C5D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2CE7DF3"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6C2A7BA"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74A932E1" w14:textId="34CD50F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0.362</w:t>
            </w:r>
          </w:p>
        </w:tc>
        <w:tc>
          <w:tcPr>
            <w:tcW w:w="1380" w:type="dxa"/>
            <w:shd w:val="clear" w:color="auto" w:fill="auto"/>
            <w:noWrap/>
            <w:vAlign w:val="center"/>
            <w:hideMark/>
          </w:tcPr>
          <w:p w14:paraId="1A11D74E" w14:textId="43A7100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0.012</w:t>
            </w:r>
          </w:p>
        </w:tc>
        <w:tc>
          <w:tcPr>
            <w:tcW w:w="1240" w:type="dxa"/>
            <w:shd w:val="clear" w:color="auto" w:fill="auto"/>
            <w:noWrap/>
            <w:vAlign w:val="center"/>
            <w:hideMark/>
          </w:tcPr>
          <w:p w14:paraId="397D7EAA" w14:textId="7B1DEA2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0.102</w:t>
            </w:r>
          </w:p>
        </w:tc>
        <w:tc>
          <w:tcPr>
            <w:tcW w:w="1240" w:type="dxa"/>
            <w:shd w:val="clear" w:color="auto" w:fill="auto"/>
            <w:noWrap/>
            <w:vAlign w:val="center"/>
            <w:hideMark/>
          </w:tcPr>
          <w:p w14:paraId="1E71037F" w14:textId="45ABBF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0.120</w:t>
            </w:r>
          </w:p>
        </w:tc>
        <w:tc>
          <w:tcPr>
            <w:tcW w:w="1080" w:type="dxa"/>
            <w:shd w:val="clear" w:color="auto" w:fill="auto"/>
            <w:noWrap/>
            <w:vAlign w:val="center"/>
            <w:hideMark/>
          </w:tcPr>
          <w:p w14:paraId="709FDA67" w14:textId="68EA87D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0.867</w:t>
            </w:r>
          </w:p>
        </w:tc>
        <w:tc>
          <w:tcPr>
            <w:tcW w:w="1080" w:type="dxa"/>
            <w:shd w:val="clear" w:color="auto" w:fill="auto"/>
            <w:noWrap/>
            <w:vAlign w:val="center"/>
            <w:hideMark/>
          </w:tcPr>
          <w:p w14:paraId="3F8A9542" w14:textId="086B52C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0.581</w:t>
            </w:r>
          </w:p>
        </w:tc>
      </w:tr>
      <w:tr w:rsidR="006236F1" w:rsidRPr="0074385A" w14:paraId="0A1E6825"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044557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vAlign w:val="center"/>
            <w:hideMark/>
          </w:tcPr>
          <w:p w14:paraId="4890BE0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73D70B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vAlign w:val="center"/>
            <w:hideMark/>
          </w:tcPr>
          <w:p w14:paraId="1BCEE86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vAlign w:val="center"/>
            <w:hideMark/>
          </w:tcPr>
          <w:p w14:paraId="6BB5AD2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vAlign w:val="center"/>
            <w:hideMark/>
          </w:tcPr>
          <w:p w14:paraId="33C16C5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vAlign w:val="center"/>
            <w:hideMark/>
          </w:tcPr>
          <w:p w14:paraId="1E6538A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2C3BB86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B8DF84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07BB04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425D1B5" w14:textId="18534AD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9EADEA6" w14:textId="4E6A52C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0.702</w:t>
            </w:r>
          </w:p>
        </w:tc>
        <w:tc>
          <w:tcPr>
            <w:tcW w:w="1240" w:type="dxa"/>
            <w:shd w:val="clear" w:color="auto" w:fill="auto"/>
            <w:noWrap/>
            <w:vAlign w:val="center"/>
            <w:hideMark/>
          </w:tcPr>
          <w:p w14:paraId="426C7499" w14:textId="5FF652C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0.073</w:t>
            </w:r>
          </w:p>
        </w:tc>
        <w:tc>
          <w:tcPr>
            <w:tcW w:w="1240" w:type="dxa"/>
            <w:shd w:val="clear" w:color="auto" w:fill="auto"/>
            <w:noWrap/>
            <w:vAlign w:val="center"/>
            <w:hideMark/>
          </w:tcPr>
          <w:p w14:paraId="55C1F9CE" w14:textId="07D2051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0D994714" w14:textId="1F192B2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0.893</w:t>
            </w:r>
          </w:p>
        </w:tc>
        <w:tc>
          <w:tcPr>
            <w:tcW w:w="1080" w:type="dxa"/>
            <w:shd w:val="clear" w:color="auto" w:fill="auto"/>
            <w:noWrap/>
            <w:vAlign w:val="center"/>
            <w:hideMark/>
          </w:tcPr>
          <w:p w14:paraId="4C488BAD" w14:textId="239A3A8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6BD8E2E8"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657F7CB7"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vAlign w:val="center"/>
            <w:hideMark/>
          </w:tcPr>
          <w:p w14:paraId="66E066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49B6E37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vAlign w:val="center"/>
            <w:hideMark/>
          </w:tcPr>
          <w:p w14:paraId="0840828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vAlign w:val="center"/>
            <w:hideMark/>
          </w:tcPr>
          <w:p w14:paraId="2DDB4C8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vAlign w:val="center"/>
            <w:hideMark/>
          </w:tcPr>
          <w:p w14:paraId="5113C3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vAlign w:val="center"/>
            <w:hideMark/>
          </w:tcPr>
          <w:p w14:paraId="7E471F4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vAlign w:val="center"/>
            <w:hideMark/>
          </w:tcPr>
          <w:p w14:paraId="09891AE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A85CED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7A5C47E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13F14E7" w14:textId="6EC5584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2C11AD5F" w14:textId="23D8EE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0.006</w:t>
            </w:r>
          </w:p>
        </w:tc>
        <w:tc>
          <w:tcPr>
            <w:tcW w:w="1240" w:type="dxa"/>
            <w:shd w:val="clear" w:color="auto" w:fill="auto"/>
            <w:noWrap/>
            <w:vAlign w:val="center"/>
            <w:hideMark/>
          </w:tcPr>
          <w:p w14:paraId="3D34EBFB" w14:textId="5447E8D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0.227</w:t>
            </w:r>
          </w:p>
        </w:tc>
        <w:tc>
          <w:tcPr>
            <w:tcW w:w="1240" w:type="dxa"/>
            <w:shd w:val="clear" w:color="auto" w:fill="auto"/>
            <w:noWrap/>
            <w:vAlign w:val="center"/>
            <w:hideMark/>
          </w:tcPr>
          <w:p w14:paraId="324DC730" w14:textId="65BB483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6CDF4F75" w14:textId="5CCEE30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0.026</w:t>
            </w:r>
          </w:p>
        </w:tc>
        <w:tc>
          <w:tcPr>
            <w:tcW w:w="1080" w:type="dxa"/>
            <w:shd w:val="clear" w:color="auto" w:fill="auto"/>
            <w:noWrap/>
            <w:vAlign w:val="center"/>
            <w:hideMark/>
          </w:tcPr>
          <w:p w14:paraId="4DF81F3C" w14:textId="07E7D34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48D4E59F"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658C068"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vAlign w:val="center"/>
            <w:hideMark/>
          </w:tcPr>
          <w:p w14:paraId="05DA2A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1DAF8074"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vAlign w:val="center"/>
            <w:hideMark/>
          </w:tcPr>
          <w:p w14:paraId="70DFAE7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vAlign w:val="center"/>
            <w:hideMark/>
          </w:tcPr>
          <w:p w14:paraId="5035F52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vAlign w:val="center"/>
            <w:hideMark/>
          </w:tcPr>
          <w:p w14:paraId="4109FFC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vAlign w:val="center"/>
            <w:hideMark/>
          </w:tcPr>
          <w:p w14:paraId="37A65AB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03F428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2A79E6B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193FDA7"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576B1FB" w14:textId="63A1989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596BA81" w14:textId="4968E45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0.017</w:t>
            </w:r>
          </w:p>
        </w:tc>
        <w:tc>
          <w:tcPr>
            <w:tcW w:w="1240" w:type="dxa"/>
            <w:shd w:val="clear" w:color="auto" w:fill="auto"/>
            <w:noWrap/>
            <w:vAlign w:val="center"/>
            <w:hideMark/>
          </w:tcPr>
          <w:p w14:paraId="327DDC47" w14:textId="580C38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0.032</w:t>
            </w:r>
          </w:p>
        </w:tc>
        <w:tc>
          <w:tcPr>
            <w:tcW w:w="1240" w:type="dxa"/>
            <w:shd w:val="clear" w:color="auto" w:fill="auto"/>
            <w:noWrap/>
            <w:vAlign w:val="center"/>
            <w:hideMark/>
          </w:tcPr>
          <w:p w14:paraId="21785B8C" w14:textId="67EC7C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215CD5D7" w14:textId="7676B42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0.900</w:t>
            </w:r>
          </w:p>
        </w:tc>
        <w:tc>
          <w:tcPr>
            <w:tcW w:w="1080" w:type="dxa"/>
            <w:shd w:val="clear" w:color="auto" w:fill="auto"/>
            <w:noWrap/>
            <w:vAlign w:val="center"/>
            <w:hideMark/>
          </w:tcPr>
          <w:p w14:paraId="018453A1" w14:textId="42EA6A2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3B92748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D449096"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vAlign w:val="center"/>
            <w:hideMark/>
          </w:tcPr>
          <w:p w14:paraId="0A6BA10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5E0DA83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vAlign w:val="center"/>
            <w:hideMark/>
          </w:tcPr>
          <w:p w14:paraId="4CFC216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vAlign w:val="center"/>
            <w:hideMark/>
          </w:tcPr>
          <w:p w14:paraId="7F9B105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vAlign w:val="center"/>
            <w:hideMark/>
          </w:tcPr>
          <w:p w14:paraId="7ACEA6D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vAlign w:val="center"/>
            <w:hideMark/>
          </w:tcPr>
          <w:p w14:paraId="64E403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vAlign w:val="center"/>
            <w:hideMark/>
          </w:tcPr>
          <w:p w14:paraId="1A75FDB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C8D10D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4ACD0CD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37722EB5" w14:textId="35F72B5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32769BBD" w14:textId="6645916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0.858</w:t>
            </w:r>
          </w:p>
        </w:tc>
        <w:tc>
          <w:tcPr>
            <w:tcW w:w="1240" w:type="dxa"/>
            <w:shd w:val="clear" w:color="auto" w:fill="auto"/>
            <w:noWrap/>
            <w:vAlign w:val="center"/>
            <w:hideMark/>
          </w:tcPr>
          <w:p w14:paraId="0B416E2A" w14:textId="15E7E12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240" w:type="dxa"/>
            <w:shd w:val="clear" w:color="auto" w:fill="auto"/>
            <w:noWrap/>
            <w:vAlign w:val="center"/>
            <w:hideMark/>
          </w:tcPr>
          <w:p w14:paraId="682C0631" w14:textId="7BB4781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7BF663D5" w14:textId="5570FB8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0.039</w:t>
            </w:r>
          </w:p>
        </w:tc>
        <w:tc>
          <w:tcPr>
            <w:tcW w:w="1080" w:type="dxa"/>
            <w:shd w:val="clear" w:color="auto" w:fill="auto"/>
            <w:noWrap/>
            <w:vAlign w:val="center"/>
            <w:hideMark/>
          </w:tcPr>
          <w:p w14:paraId="3660E102" w14:textId="6A6E41C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w:t>
      </w:r>
      <w:proofErr w:type="gramStart"/>
      <w:r w:rsidRPr="0074385A">
        <w:rPr>
          <w:rStyle w:val="af2"/>
          <w:rFonts w:ascii="宋体" w:eastAsia="宋体" w:hAnsi="宋体" w:hint="eastAsia"/>
          <w:color w:val="auto"/>
          <w:szCs w:val="21"/>
        </w:rPr>
        <w:t>梗塞组结果</w:t>
      </w:r>
      <w:proofErr w:type="gramEnd"/>
      <w:r w:rsidRPr="0074385A">
        <w:rPr>
          <w:rStyle w:val="af2"/>
          <w:rFonts w:ascii="宋体" w:eastAsia="宋体" w:hAnsi="宋体" w:hint="eastAsia"/>
          <w:color w:val="auto"/>
          <w:szCs w:val="21"/>
        </w:rPr>
        <w:t>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w:t>
      </w:r>
      <w:proofErr w:type="gramStart"/>
      <w:r w:rsidRPr="0074385A">
        <w:rPr>
          <w:rStyle w:val="af2"/>
          <w:rFonts w:ascii="宋体" w:eastAsia="宋体" w:hAnsi="宋体" w:hint="eastAsia"/>
          <w:i w:val="0"/>
          <w:color w:val="auto"/>
          <w:sz w:val="24"/>
          <w:szCs w:val="24"/>
        </w:rPr>
        <w:t>梗塞组</w:t>
      </w:r>
      <w:proofErr w:type="gramEnd"/>
      <w:r w:rsidRPr="0074385A">
        <w:rPr>
          <w:rStyle w:val="af2"/>
          <w:rFonts w:ascii="宋体" w:eastAsia="宋体" w:hAnsi="宋体" w:hint="eastAsia"/>
          <w:i w:val="0"/>
          <w:color w:val="auto"/>
          <w:sz w:val="24"/>
          <w:szCs w:val="24"/>
        </w:rPr>
        <w:t>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w:t>
      </w:r>
      <w:proofErr w:type="gramStart"/>
      <w:r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50DF48CD"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r w:rsidR="00EB0D3F">
        <w:rPr>
          <w:rStyle w:val="af2"/>
          <w:rFonts w:ascii="宋体" w:eastAsia="宋体" w:hAnsi="宋体" w:hint="eastAsia"/>
          <w:i w:val="0"/>
          <w:color w:val="auto"/>
          <w:sz w:val="24"/>
          <w:szCs w:val="24"/>
        </w:rPr>
        <w:t>Apo-</w:t>
      </w:r>
      <w:r w:rsidR="00EB0D3F">
        <w:rPr>
          <w:rStyle w:val="af2"/>
          <w:rFonts w:ascii="宋体" w:eastAsia="宋体" w:hAnsi="宋体"/>
          <w:i w:val="0"/>
          <w:color w:val="auto"/>
          <w:sz w:val="24"/>
          <w:szCs w:val="24"/>
        </w:rPr>
        <w:t>A1</w:t>
      </w:r>
      <w:r w:rsidR="00EB0D3F">
        <w:rPr>
          <w:rStyle w:val="af2"/>
          <w:rFonts w:ascii="宋体" w:eastAsia="宋体" w:hAnsi="宋体" w:hint="eastAsia"/>
          <w:i w:val="0"/>
          <w:color w:val="auto"/>
          <w:sz w:val="24"/>
          <w:szCs w:val="24"/>
        </w:rPr>
        <w:t>除了是HDL的主要蛋白质外，</w:t>
      </w:r>
      <w:r w:rsidR="004B488E">
        <w:rPr>
          <w:rStyle w:val="af2"/>
          <w:rFonts w:ascii="宋体" w:eastAsia="宋体" w:hAnsi="宋体" w:hint="eastAsia"/>
          <w:i w:val="0"/>
          <w:color w:val="auto"/>
          <w:sz w:val="24"/>
          <w:szCs w:val="24"/>
        </w:rPr>
        <w:t>还具有独立的抗AS作用，研究</w:t>
      </w:r>
      <w:r w:rsidR="004B488E" w:rsidRPr="004B488E">
        <w:rPr>
          <w:rStyle w:val="af2"/>
          <w:rFonts w:ascii="宋体" w:eastAsia="宋体" w:hAnsi="宋体" w:hint="eastAsia"/>
          <w:i w:val="0"/>
          <w:color w:val="auto"/>
          <w:sz w:val="32"/>
          <w:szCs w:val="24"/>
          <w:vertAlign w:val="superscript"/>
        </w:rPr>
        <w:t>[</w:t>
      </w:r>
      <w:r w:rsidR="004B488E" w:rsidRPr="004B488E">
        <w:rPr>
          <w:rStyle w:val="af2"/>
          <w:rFonts w:ascii="宋体" w:eastAsia="宋体" w:hAnsi="宋体"/>
          <w:i w:val="0"/>
          <w:color w:val="auto"/>
          <w:sz w:val="32"/>
          <w:szCs w:val="24"/>
          <w:vertAlign w:val="superscript"/>
        </w:rPr>
        <w:t>3</w:t>
      </w:r>
      <w:r w:rsidR="004B488E" w:rsidRPr="004B488E">
        <w:rPr>
          <w:rStyle w:val="af2"/>
          <w:rFonts w:ascii="宋体" w:eastAsia="宋体" w:hAnsi="宋体" w:hint="eastAsia"/>
          <w:i w:val="0"/>
          <w:color w:val="auto"/>
          <w:sz w:val="32"/>
          <w:szCs w:val="24"/>
          <w:vertAlign w:val="superscript"/>
        </w:rPr>
        <w:t>]</w:t>
      </w:r>
      <w:r w:rsidR="004B488E">
        <w:rPr>
          <w:rStyle w:val="af2"/>
          <w:rFonts w:ascii="宋体" w:eastAsia="宋体" w:hAnsi="宋体" w:hint="eastAsia"/>
          <w:i w:val="0"/>
          <w:color w:val="auto"/>
          <w:sz w:val="24"/>
          <w:szCs w:val="24"/>
        </w:rPr>
        <w:t>表明，Apo-A1主要通过增加胆固醇的逆转运作用和改善血管活性与内皮功能达到抗AS作用。</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w:t>
      </w:r>
      <w:r>
        <w:rPr>
          <w:rStyle w:val="af2"/>
          <w:rFonts w:ascii="宋体" w:eastAsia="宋体" w:hAnsi="宋体" w:hint="eastAsia"/>
          <w:i w:val="0"/>
          <w:color w:val="auto"/>
          <w:sz w:val="24"/>
          <w:szCs w:val="24"/>
        </w:rPr>
        <w:lastRenderedPageBreak/>
        <w:t>者，治疗后，脑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1AF2509A"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4</w:t>
      </w:r>
      <w:r w:rsidR="00117D4F" w:rsidRPr="0074385A">
        <w:rPr>
          <w:rStyle w:val="af2"/>
          <w:rFonts w:ascii="宋体" w:eastAsia="宋体" w:hAnsi="宋体" w:hint="eastAsia"/>
          <w:i w:val="0"/>
          <w:color w:val="auto"/>
          <w:sz w:val="32"/>
          <w:szCs w:val="24"/>
          <w:vertAlign w:val="superscript"/>
        </w:rPr>
        <w:t>]</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r w:rsidR="00607342" w:rsidRPr="00527666">
        <w:rPr>
          <w:rStyle w:val="af2"/>
          <w:rFonts w:ascii="黑体" w:eastAsia="黑体" w:hAnsi="黑体" w:hint="eastAsia"/>
          <w:b/>
          <w:i w:val="0"/>
          <w:color w:val="auto"/>
          <w:sz w:val="24"/>
          <w:szCs w:val="24"/>
        </w:rPr>
        <w:t>.4  男女性患者比较</w:t>
      </w:r>
    </w:p>
    <w:p w14:paraId="6991195E" w14:textId="79F9F384"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5</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40D874EE"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lastRenderedPageBreak/>
        <w:t>相关文献</w:t>
      </w:r>
      <w:r w:rsidR="004D5D90" w:rsidRPr="004D5D90">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6</w:t>
      </w:r>
      <w:r w:rsidR="004D5D90" w:rsidRPr="004D5D90">
        <w:rPr>
          <w:rStyle w:val="af2"/>
          <w:rFonts w:ascii="宋体" w:eastAsia="宋体" w:hAnsi="宋体" w:hint="eastAsia"/>
          <w:i w:val="0"/>
          <w:color w:val="auto"/>
          <w:sz w:val="32"/>
          <w:szCs w:val="24"/>
          <w:vertAlign w:val="superscript"/>
        </w:rPr>
        <w:t>]</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7</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8</w:t>
      </w:r>
      <w:r w:rsidR="00DB07C2">
        <w:rPr>
          <w:rStyle w:val="af2"/>
          <w:rFonts w:ascii="宋体" w:eastAsia="宋体" w:hAnsi="宋体"/>
          <w:i w:val="0"/>
          <w:color w:val="auto"/>
          <w:sz w:val="32"/>
          <w:szCs w:val="24"/>
          <w:vertAlign w:val="superscript"/>
        </w:rPr>
        <w:t>]</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E243F35"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6F99A134" w14:textId="610A59EA" w:rsidR="001D6F54" w:rsidRPr="001D6F54" w:rsidRDefault="001D6F54" w:rsidP="00D407D3">
      <w:pPr>
        <w:pStyle w:val="ab"/>
        <w:spacing w:line="360" w:lineRule="auto"/>
        <w:ind w:firstLineChars="0" w:firstLine="0"/>
        <w:rPr>
          <w:rStyle w:val="af2"/>
          <w:rFonts w:ascii="黑体" w:eastAsia="黑体" w:hAnsi="黑体"/>
          <w:b/>
          <w:i w:val="0"/>
          <w:color w:val="auto"/>
          <w:sz w:val="28"/>
          <w:szCs w:val="28"/>
        </w:rPr>
      </w:pPr>
      <w:r w:rsidRPr="001D6F54">
        <w:rPr>
          <w:rStyle w:val="af2"/>
          <w:rFonts w:ascii="黑体" w:eastAsia="黑体" w:hAnsi="黑体" w:hint="eastAsia"/>
          <w:b/>
          <w:i w:val="0"/>
          <w:color w:val="auto"/>
          <w:sz w:val="28"/>
          <w:szCs w:val="28"/>
        </w:rPr>
        <w:t>结论</w:t>
      </w:r>
    </w:p>
    <w:p w14:paraId="4FC0D7DA" w14:textId="392792DF" w:rsidR="001D6F54" w:rsidRDefault="001D6F54" w:rsidP="00D407D3">
      <w:pPr>
        <w:pStyle w:val="ab"/>
        <w:spacing w:line="360" w:lineRule="auto"/>
        <w:ind w:firstLineChars="0" w:firstLine="0"/>
        <w:rPr>
          <w:rStyle w:val="af2"/>
          <w:rFonts w:ascii="宋体" w:eastAsia="宋体" w:hAnsi="宋体"/>
          <w:i w:val="0"/>
          <w:color w:val="auto"/>
          <w:sz w:val="24"/>
          <w:szCs w:val="24"/>
        </w:rPr>
      </w:pPr>
    </w:p>
    <w:p w14:paraId="3E3A48DB" w14:textId="090515C2" w:rsidR="001D6F54" w:rsidRDefault="001D6F54"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与冠心病相比，治疗前脑梗塞的LDL-C水平更高，而Apo-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水平更低，</w:t>
      </w:r>
      <w:r w:rsidR="001E73AA">
        <w:rPr>
          <w:rStyle w:val="af2"/>
          <w:rFonts w:ascii="宋体" w:eastAsia="宋体" w:hAnsi="宋体" w:hint="eastAsia"/>
          <w:i w:val="0"/>
          <w:color w:val="auto"/>
          <w:sz w:val="24"/>
          <w:szCs w:val="24"/>
        </w:rPr>
        <w:t>LDL-C重要的致AS因素，而Apo-</w:t>
      </w:r>
      <w:r w:rsidR="001E73AA">
        <w:rPr>
          <w:rStyle w:val="af2"/>
          <w:rFonts w:ascii="宋体" w:eastAsia="宋体" w:hAnsi="宋体"/>
          <w:i w:val="0"/>
          <w:color w:val="auto"/>
          <w:sz w:val="24"/>
          <w:szCs w:val="24"/>
        </w:rPr>
        <w:t>A1</w:t>
      </w:r>
      <w:r w:rsidR="001E73AA">
        <w:rPr>
          <w:rStyle w:val="af2"/>
          <w:rFonts w:ascii="宋体" w:eastAsia="宋体" w:hAnsi="宋体" w:hint="eastAsia"/>
          <w:i w:val="0"/>
          <w:color w:val="auto"/>
          <w:sz w:val="24"/>
          <w:szCs w:val="24"/>
        </w:rPr>
        <w:t>是抗AS的重要因素，因此，高LDL-C水平和Apo-B/Apo-A1比值的人，更容易患上脑梗塞。两组疾病通过治疗血脂水平均可下降至正常水平，</w:t>
      </w:r>
      <w:r w:rsidR="00714064">
        <w:rPr>
          <w:rStyle w:val="af2"/>
          <w:rFonts w:ascii="宋体" w:eastAsia="宋体" w:hAnsi="宋体" w:hint="eastAsia"/>
          <w:i w:val="0"/>
          <w:color w:val="auto"/>
          <w:sz w:val="24"/>
          <w:szCs w:val="24"/>
        </w:rPr>
        <w:t>但脑</w:t>
      </w:r>
      <w:proofErr w:type="gramStart"/>
      <w:r w:rsidR="00714064">
        <w:rPr>
          <w:rStyle w:val="af2"/>
          <w:rFonts w:ascii="宋体" w:eastAsia="宋体" w:hAnsi="宋体" w:hint="eastAsia"/>
          <w:i w:val="0"/>
          <w:color w:val="auto"/>
          <w:sz w:val="24"/>
          <w:szCs w:val="24"/>
        </w:rPr>
        <w:t>梗塞组</w:t>
      </w:r>
      <w:proofErr w:type="gramEnd"/>
      <w:r w:rsidR="00714064">
        <w:rPr>
          <w:rStyle w:val="af2"/>
          <w:rFonts w:ascii="宋体" w:eastAsia="宋体" w:hAnsi="宋体" w:hint="eastAsia"/>
          <w:i w:val="0"/>
          <w:color w:val="auto"/>
          <w:sz w:val="24"/>
          <w:szCs w:val="24"/>
        </w:rPr>
        <w:t>患者各项血脂水平均高于冠心病患者，可能提示脑梗塞患者预后不如冠心病患者。</w:t>
      </w:r>
      <w:r w:rsidR="0098274D">
        <w:rPr>
          <w:rStyle w:val="af2"/>
          <w:rFonts w:ascii="宋体" w:eastAsia="宋体" w:hAnsi="宋体" w:hint="eastAsia"/>
          <w:i w:val="0"/>
          <w:color w:val="auto"/>
          <w:sz w:val="24"/>
          <w:szCs w:val="24"/>
        </w:rPr>
        <w:t>动脉粥样硬化患者可以通过降脂治疗如服用他</w:t>
      </w:r>
      <w:proofErr w:type="gramStart"/>
      <w:r w:rsidR="0098274D">
        <w:rPr>
          <w:rStyle w:val="af2"/>
          <w:rFonts w:ascii="宋体" w:eastAsia="宋体" w:hAnsi="宋体" w:hint="eastAsia"/>
          <w:i w:val="0"/>
          <w:color w:val="auto"/>
          <w:sz w:val="24"/>
          <w:szCs w:val="24"/>
        </w:rPr>
        <w:t>汀</w:t>
      </w:r>
      <w:proofErr w:type="gramEnd"/>
      <w:r w:rsidR="0098274D">
        <w:rPr>
          <w:rStyle w:val="af2"/>
          <w:rFonts w:ascii="宋体" w:eastAsia="宋体" w:hAnsi="宋体" w:hint="eastAsia"/>
          <w:i w:val="0"/>
          <w:color w:val="auto"/>
          <w:sz w:val="24"/>
          <w:szCs w:val="24"/>
        </w:rPr>
        <w:t>类药物降低血脂水平，以降低继发脑梗塞及其他心脑血管疾病的风险。</w:t>
      </w:r>
      <w:r w:rsidR="004B5F78">
        <w:rPr>
          <w:rStyle w:val="af2"/>
          <w:rFonts w:ascii="宋体" w:eastAsia="宋体" w:hAnsi="宋体" w:hint="eastAsia"/>
          <w:i w:val="0"/>
          <w:color w:val="auto"/>
          <w:sz w:val="24"/>
          <w:szCs w:val="24"/>
        </w:rPr>
        <w:t>正常人应通过控制饮食、适度锻炼、纠正不良生活习惯</w:t>
      </w:r>
      <w:r w:rsidR="002F5FBC">
        <w:rPr>
          <w:rStyle w:val="af2"/>
          <w:rFonts w:ascii="宋体" w:eastAsia="宋体" w:hAnsi="宋体" w:hint="eastAsia"/>
          <w:i w:val="0"/>
          <w:color w:val="auto"/>
          <w:sz w:val="24"/>
          <w:szCs w:val="24"/>
        </w:rPr>
        <w:t>、定期体检等预防心脑血管疾病的发生。</w:t>
      </w:r>
    </w:p>
    <w:p w14:paraId="10697550" w14:textId="467A140F" w:rsidR="0098274D" w:rsidRPr="001E73AA" w:rsidRDefault="0098274D"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性别和年龄均是心脑血管疾病发病的独立因素，男性的患病风险明显高于女性。随着年龄增长，</w:t>
      </w:r>
      <w:r w:rsidR="000E4126">
        <w:rPr>
          <w:rStyle w:val="af2"/>
          <w:rFonts w:ascii="宋体" w:eastAsia="宋体" w:hAnsi="宋体" w:hint="eastAsia"/>
          <w:i w:val="0"/>
          <w:color w:val="auto"/>
          <w:sz w:val="24"/>
          <w:szCs w:val="24"/>
        </w:rPr>
        <w:t>患</w:t>
      </w:r>
      <w:r>
        <w:rPr>
          <w:rStyle w:val="af2"/>
          <w:rFonts w:ascii="宋体" w:eastAsia="宋体" w:hAnsi="宋体" w:hint="eastAsia"/>
          <w:i w:val="0"/>
          <w:color w:val="auto"/>
          <w:sz w:val="24"/>
          <w:szCs w:val="24"/>
        </w:rPr>
        <w:t>心脑血管疾病的风险递增，</w:t>
      </w:r>
      <w:r w:rsidR="00476601">
        <w:rPr>
          <w:rStyle w:val="af2"/>
          <w:rFonts w:ascii="宋体" w:eastAsia="宋体" w:hAnsi="宋体" w:hint="eastAsia"/>
          <w:i w:val="0"/>
          <w:color w:val="auto"/>
          <w:sz w:val="24"/>
          <w:szCs w:val="24"/>
        </w:rPr>
        <w:t>相比之下，男性在50岁以前，风险高于女性，而在50岁左右，女性患病风险会有一个激增，可能与女性体内雌激素水平快速下降有关。</w:t>
      </w: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41F8BA27" w:rsidR="0005777F" w:rsidRPr="0074385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00F31A25" w:rsidRPr="0074385A">
        <w:rPr>
          <w:rStyle w:val="af2"/>
          <w:rFonts w:ascii="宋体" w:eastAsia="宋体" w:hAnsi="宋体" w:hint="eastAsia"/>
          <w:i w:val="0"/>
          <w:color w:val="auto"/>
          <w:sz w:val="24"/>
          <w:szCs w:val="24"/>
        </w:rPr>
        <w:t>郭毅</w:t>
      </w:r>
      <w:r w:rsidR="00F31A25"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2989A630" w:rsidR="00C55D9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00F31A25" w:rsidRPr="0074385A">
        <w:rPr>
          <w:rStyle w:val="af2"/>
          <w:rFonts w:ascii="宋体" w:eastAsia="宋体" w:hAnsi="宋体" w:hint="eastAsia"/>
          <w:i w:val="0"/>
          <w:color w:val="auto"/>
          <w:sz w:val="24"/>
          <w:szCs w:val="24"/>
        </w:rPr>
        <w:t>刘恩娜</w:t>
      </w:r>
      <w:r w:rsidR="00F31A25" w:rsidRPr="0074385A">
        <w:rPr>
          <w:rStyle w:val="af2"/>
          <w:rFonts w:ascii="宋体" w:eastAsia="宋体" w:hAnsi="宋体"/>
          <w:i w:val="0"/>
          <w:color w:val="auto"/>
          <w:sz w:val="24"/>
          <w:szCs w:val="24"/>
        </w:rPr>
        <w:t xml:space="preserve">, </w:t>
      </w:r>
      <w:proofErr w:type="gramStart"/>
      <w:r w:rsidR="00F31A25" w:rsidRPr="0074385A">
        <w:rPr>
          <w:rStyle w:val="af2"/>
          <w:rFonts w:ascii="宋体" w:eastAsia="宋体" w:hAnsi="宋体"/>
          <w:i w:val="0"/>
          <w:color w:val="auto"/>
          <w:sz w:val="24"/>
          <w:szCs w:val="24"/>
        </w:rPr>
        <w:t>张延新</w:t>
      </w:r>
      <w:proofErr w:type="gramEnd"/>
      <w:r w:rsidR="00F31A25"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20B94E7D" w14:textId="5C6BEA1B" w:rsidR="004B488E" w:rsidRPr="004B488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3  </w:t>
      </w:r>
      <w:r w:rsidRPr="004B488E">
        <w:rPr>
          <w:rStyle w:val="af2"/>
          <w:rFonts w:ascii="宋体" w:eastAsia="宋体" w:hAnsi="宋体" w:hint="eastAsia"/>
          <w:i w:val="0"/>
          <w:color w:val="auto"/>
          <w:sz w:val="24"/>
          <w:szCs w:val="24"/>
        </w:rPr>
        <w:t>孙京京</w:t>
      </w:r>
      <w:r w:rsidRPr="004B488E">
        <w:rPr>
          <w:rStyle w:val="af2"/>
          <w:rFonts w:ascii="宋体" w:eastAsia="宋体" w:hAnsi="宋体"/>
          <w:i w:val="0"/>
          <w:color w:val="auto"/>
          <w:sz w:val="24"/>
          <w:szCs w:val="24"/>
        </w:rPr>
        <w:t>, 袁晓晨, 张振刚. 载脂蛋白A1</w:t>
      </w:r>
      <w:proofErr w:type="gramStart"/>
      <w:r w:rsidRPr="004B488E">
        <w:rPr>
          <w:rStyle w:val="af2"/>
          <w:rFonts w:ascii="宋体" w:eastAsia="宋体" w:hAnsi="宋体"/>
          <w:i w:val="0"/>
          <w:color w:val="auto"/>
          <w:sz w:val="24"/>
          <w:szCs w:val="24"/>
        </w:rPr>
        <w:t>模拟肽抗动脉粥样硬化</w:t>
      </w:r>
      <w:proofErr w:type="gramEnd"/>
      <w:r w:rsidRPr="004B488E">
        <w:rPr>
          <w:rStyle w:val="af2"/>
          <w:rFonts w:ascii="宋体" w:eastAsia="宋体" w:hAnsi="宋体"/>
          <w:i w:val="0"/>
          <w:color w:val="auto"/>
          <w:sz w:val="24"/>
          <w:szCs w:val="24"/>
        </w:rPr>
        <w:t>作用研究进展[J]. 中华全科医学, 2012, 10(4): 607-607</w:t>
      </w:r>
      <w:r>
        <w:rPr>
          <w:rStyle w:val="af2"/>
          <w:rFonts w:ascii="宋体" w:eastAsia="宋体" w:hAnsi="宋体"/>
          <w:i w:val="0"/>
          <w:color w:val="auto"/>
          <w:sz w:val="24"/>
          <w:szCs w:val="24"/>
        </w:rPr>
        <w:t>.</w:t>
      </w:r>
    </w:p>
    <w:p w14:paraId="6B73D6C0" w14:textId="024ED2D2" w:rsidR="003C73F3"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4</w:t>
      </w:r>
      <w:r w:rsidR="003C73F3" w:rsidRPr="0074385A">
        <w:rPr>
          <w:rStyle w:val="af2"/>
          <w:rFonts w:ascii="宋体" w:eastAsia="宋体" w:hAnsi="宋体"/>
          <w:i w:val="0"/>
          <w:color w:val="auto"/>
          <w:sz w:val="24"/>
          <w:szCs w:val="24"/>
        </w:rPr>
        <w:t xml:space="preserve">  </w:t>
      </w:r>
      <w:r w:rsidR="003C73F3" w:rsidRPr="0074385A">
        <w:rPr>
          <w:rStyle w:val="af2"/>
          <w:rFonts w:ascii="宋体" w:eastAsia="宋体" w:hAnsi="宋体" w:hint="eastAsia"/>
          <w:i w:val="0"/>
          <w:color w:val="auto"/>
          <w:sz w:val="24"/>
          <w:szCs w:val="24"/>
        </w:rPr>
        <w:t>程洁</w:t>
      </w:r>
      <w:r w:rsidR="003C73F3"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6DF92FFC" w:rsidR="00E32ED5"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5</w:t>
      </w:r>
      <w:r w:rsidR="001D6F54">
        <w:rPr>
          <w:rStyle w:val="af2"/>
          <w:rFonts w:ascii="宋体" w:eastAsia="宋体" w:hAnsi="宋体"/>
          <w:i w:val="0"/>
          <w:color w:val="auto"/>
          <w:sz w:val="24"/>
          <w:szCs w:val="24"/>
        </w:rPr>
        <w:t xml:space="preserve"> </w:t>
      </w:r>
      <w:r w:rsidR="00E32ED5" w:rsidRPr="00E32ED5">
        <w:rPr>
          <w:rStyle w:val="af2"/>
          <w:rFonts w:ascii="宋体" w:eastAsia="宋体" w:hAnsi="宋体" w:hint="eastAsia"/>
          <w:i w:val="0"/>
          <w:color w:val="auto"/>
          <w:sz w:val="24"/>
          <w:szCs w:val="24"/>
        </w:rPr>
        <w:t>冯民</w:t>
      </w:r>
      <w:r w:rsidR="00E32ED5" w:rsidRPr="00E32ED5">
        <w:rPr>
          <w:rStyle w:val="af2"/>
          <w:rFonts w:ascii="宋体" w:eastAsia="宋体" w:hAnsi="宋体"/>
          <w:i w:val="0"/>
          <w:color w:val="auto"/>
          <w:sz w:val="24"/>
          <w:szCs w:val="24"/>
        </w:rPr>
        <w:t>,张梅,张运. 吸烟与动脉粥样硬化的关系[J]. 中国动脉硬化杂志,2006,(11):1004-1006.</w:t>
      </w:r>
    </w:p>
    <w:p w14:paraId="5575FABA" w14:textId="5E64C61E" w:rsidR="004D5D90"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6</w:t>
      </w:r>
      <w:r w:rsidR="001D6F54">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hint="eastAsia"/>
          <w:i w:val="0"/>
          <w:color w:val="auto"/>
          <w:sz w:val="24"/>
          <w:szCs w:val="24"/>
        </w:rPr>
        <w:t>沈琳辉</w:t>
      </w:r>
      <w:proofErr w:type="gramEnd"/>
      <w:r w:rsidR="004D5D90" w:rsidRPr="004D5D90">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i w:val="0"/>
          <w:color w:val="auto"/>
          <w:sz w:val="24"/>
          <w:szCs w:val="24"/>
        </w:rPr>
        <w:t>赵咏桔</w:t>
      </w:r>
      <w:proofErr w:type="gramEnd"/>
      <w:r w:rsidR="004D5D90" w:rsidRPr="004D5D90">
        <w:rPr>
          <w:rStyle w:val="af2"/>
          <w:rFonts w:ascii="宋体" w:eastAsia="宋体" w:hAnsi="宋体"/>
          <w:i w:val="0"/>
          <w:color w:val="auto"/>
          <w:sz w:val="24"/>
          <w:szCs w:val="24"/>
        </w:rPr>
        <w:t>. 雄激素与男性冠心病的关系[J]. 国际内分泌代谢杂志, 2006, 26(3): 23-26</w:t>
      </w:r>
      <w:r w:rsidR="004D5D90">
        <w:rPr>
          <w:rStyle w:val="af2"/>
          <w:rFonts w:ascii="宋体" w:eastAsia="宋体" w:hAnsi="宋体" w:hint="eastAsia"/>
          <w:i w:val="0"/>
          <w:color w:val="auto"/>
          <w:sz w:val="24"/>
          <w:szCs w:val="24"/>
        </w:rPr>
        <w:t>.</w:t>
      </w:r>
    </w:p>
    <w:p w14:paraId="48EDF96A" w14:textId="23B9E922" w:rsidR="00DB07C2"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7</w:t>
      </w:r>
      <w:r w:rsidR="001D6F54">
        <w:rPr>
          <w:rStyle w:val="af2"/>
          <w:rFonts w:ascii="宋体" w:eastAsia="宋体" w:hAnsi="宋体" w:hint="eastAsia"/>
          <w:i w:val="0"/>
          <w:color w:val="auto"/>
          <w:sz w:val="24"/>
          <w:szCs w:val="24"/>
        </w:rPr>
        <w:t xml:space="preserve"> </w:t>
      </w:r>
      <w:r w:rsidR="00DB07C2" w:rsidRPr="00DB07C2">
        <w:rPr>
          <w:rStyle w:val="af2"/>
          <w:rFonts w:ascii="宋体" w:eastAsia="宋体" w:hAnsi="宋体" w:hint="eastAsia"/>
          <w:i w:val="0"/>
          <w:color w:val="auto"/>
          <w:sz w:val="24"/>
          <w:szCs w:val="24"/>
        </w:rPr>
        <w:t>李敬文</w:t>
      </w:r>
      <w:r w:rsidR="00DB07C2" w:rsidRPr="00DB07C2">
        <w:rPr>
          <w:rStyle w:val="af2"/>
          <w:rFonts w:ascii="宋体" w:eastAsia="宋体" w:hAnsi="宋体"/>
          <w:i w:val="0"/>
          <w:color w:val="auto"/>
          <w:sz w:val="24"/>
          <w:szCs w:val="24"/>
        </w:rPr>
        <w:t>. 雄激素对脂质代谢及心血管系统的影响[J]. 中华男科学杂志, 2007, 10(13): 928-931</w:t>
      </w:r>
      <w:r w:rsidR="00DB07C2">
        <w:rPr>
          <w:rStyle w:val="af2"/>
          <w:rFonts w:ascii="宋体" w:eastAsia="宋体" w:hAnsi="宋体"/>
          <w:i w:val="0"/>
          <w:color w:val="auto"/>
          <w:sz w:val="24"/>
          <w:szCs w:val="24"/>
        </w:rPr>
        <w:t>.</w:t>
      </w:r>
    </w:p>
    <w:p w14:paraId="66548954" w14:textId="30F8D358" w:rsidR="005873E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8</w:t>
      </w:r>
      <w:r w:rsidR="001D6F54">
        <w:rPr>
          <w:rStyle w:val="af2"/>
          <w:rFonts w:ascii="宋体" w:eastAsia="宋体" w:hAnsi="宋体"/>
          <w:i w:val="0"/>
          <w:color w:val="auto"/>
          <w:sz w:val="24"/>
          <w:szCs w:val="24"/>
        </w:rPr>
        <w:t xml:space="preserve"> </w:t>
      </w:r>
      <w:r w:rsidR="00DB07C2" w:rsidRPr="00DB07C2">
        <w:rPr>
          <w:rStyle w:val="af2"/>
          <w:rFonts w:ascii="宋体" w:eastAsia="宋体" w:hAnsi="宋体" w:hint="eastAsia"/>
          <w:i w:val="0"/>
          <w:color w:val="auto"/>
          <w:sz w:val="24"/>
          <w:szCs w:val="24"/>
        </w:rPr>
        <w:t>徐泽荣</w:t>
      </w:r>
      <w:r w:rsidR="00DB07C2" w:rsidRPr="00DB07C2">
        <w:rPr>
          <w:rStyle w:val="af2"/>
          <w:rFonts w:ascii="宋体" w:eastAsia="宋体" w:hAnsi="宋体"/>
          <w:i w:val="0"/>
          <w:color w:val="auto"/>
          <w:sz w:val="24"/>
          <w:szCs w:val="24"/>
        </w:rPr>
        <w:t>, 杨云梅. 雄激素与动脉粥样硬化相关性的研究进展[J]. 中国综合临床, 2004, 20(1): 90-91</w:t>
      </w:r>
      <w:r w:rsidR="00DB07C2">
        <w:rPr>
          <w:rStyle w:val="af2"/>
          <w:rFonts w:ascii="宋体" w:eastAsia="宋体" w:hAnsi="宋体"/>
          <w:i w:val="0"/>
          <w:color w:val="auto"/>
          <w:sz w:val="24"/>
          <w:szCs w:val="24"/>
        </w:rPr>
        <w:t>.</w:t>
      </w:r>
    </w:p>
    <w:p w14:paraId="54D0AEA2" w14:textId="77777777" w:rsidR="005873EE" w:rsidRDefault="005873EE">
      <w:pPr>
        <w:widowControl/>
        <w:jc w:val="left"/>
        <w:rPr>
          <w:rStyle w:val="af2"/>
          <w:rFonts w:ascii="宋体" w:eastAsia="宋体" w:hAnsi="宋体"/>
          <w:i w:val="0"/>
          <w:color w:val="auto"/>
          <w:sz w:val="24"/>
          <w:szCs w:val="24"/>
        </w:rPr>
      </w:pPr>
      <w:r>
        <w:rPr>
          <w:rStyle w:val="af2"/>
          <w:rFonts w:ascii="宋体" w:eastAsia="宋体" w:hAnsi="宋体"/>
          <w:i w:val="0"/>
          <w:color w:val="auto"/>
          <w:sz w:val="24"/>
          <w:szCs w:val="24"/>
        </w:rPr>
        <w:br w:type="page"/>
      </w:r>
    </w:p>
    <w:p w14:paraId="748275F2" w14:textId="04FA4519" w:rsidR="00E40F6E" w:rsidRDefault="00E40F6E" w:rsidP="00E40F6E">
      <w:pPr>
        <w:rPr>
          <w:sz w:val="28"/>
          <w:szCs w:val="28"/>
        </w:rPr>
      </w:pPr>
      <w:r>
        <w:rPr>
          <w:rFonts w:hint="eastAsia"/>
        </w:rPr>
        <w:lastRenderedPageBreak/>
        <w:t xml:space="preserve">附件2           </w:t>
      </w:r>
      <w:r w:rsidRPr="00E40F6E">
        <w:rPr>
          <w:rFonts w:ascii="宋体" w:eastAsia="宋体" w:hAnsi="宋体" w:hint="eastAsia"/>
          <w:b/>
          <w:sz w:val="28"/>
          <w:szCs w:val="28"/>
        </w:rPr>
        <w:t>重庆医科大学本科生毕业论文开题报告</w:t>
      </w:r>
    </w:p>
    <w:tbl>
      <w:tblPr>
        <w:tblStyle w:val="af"/>
        <w:tblpPr w:leftFromText="180" w:rightFromText="180" w:vertAnchor="page" w:horzAnchor="margin" w:tblpXSpec="center" w:tblpY="2581"/>
        <w:tblOverlap w:val="never"/>
        <w:tblW w:w="8522" w:type="dxa"/>
        <w:tblLayout w:type="fixed"/>
        <w:tblLook w:val="04A0" w:firstRow="1" w:lastRow="0" w:firstColumn="1" w:lastColumn="0" w:noHBand="0" w:noVBand="1"/>
      </w:tblPr>
      <w:tblGrid>
        <w:gridCol w:w="2130"/>
        <w:gridCol w:w="2130"/>
        <w:gridCol w:w="2131"/>
        <w:gridCol w:w="2131"/>
      </w:tblGrid>
      <w:tr w:rsidR="00E40F6E" w:rsidRPr="00460678" w14:paraId="79CEAFA9" w14:textId="77777777" w:rsidTr="00A21956">
        <w:trPr>
          <w:trHeight w:val="637"/>
        </w:trPr>
        <w:tc>
          <w:tcPr>
            <w:tcW w:w="2130" w:type="dxa"/>
            <w:vAlign w:val="center"/>
          </w:tcPr>
          <w:p w14:paraId="219273A5" w14:textId="6123E08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学生姓名：</w:t>
            </w:r>
            <w:r w:rsidR="00987AAB" w:rsidRPr="00460678">
              <w:rPr>
                <w:rFonts w:ascii="宋体" w:eastAsia="宋体" w:hAnsi="宋体" w:hint="eastAsia"/>
                <w:sz w:val="24"/>
                <w:szCs w:val="24"/>
              </w:rPr>
              <w:t>刘平</w:t>
            </w:r>
          </w:p>
        </w:tc>
        <w:tc>
          <w:tcPr>
            <w:tcW w:w="2130" w:type="dxa"/>
            <w:vAlign w:val="center"/>
          </w:tcPr>
          <w:p w14:paraId="0A6B5431" w14:textId="2CFFEBD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年级专业：</w:t>
            </w:r>
            <w:r w:rsidR="00987AAB" w:rsidRPr="00460678">
              <w:rPr>
                <w:rFonts w:ascii="宋体" w:eastAsia="宋体" w:hAnsi="宋体" w:hint="eastAsia"/>
                <w:sz w:val="24"/>
                <w:szCs w:val="24"/>
              </w:rPr>
              <w:t>2012级检验本科四班</w:t>
            </w:r>
          </w:p>
        </w:tc>
        <w:tc>
          <w:tcPr>
            <w:tcW w:w="2131" w:type="dxa"/>
            <w:vAlign w:val="center"/>
          </w:tcPr>
          <w:p w14:paraId="528987B5"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指导教师姓名及职称</w:t>
            </w:r>
          </w:p>
        </w:tc>
        <w:tc>
          <w:tcPr>
            <w:tcW w:w="2131" w:type="dxa"/>
            <w:vAlign w:val="center"/>
          </w:tcPr>
          <w:p w14:paraId="01281588" w14:textId="77777777" w:rsidR="00E40F6E" w:rsidRPr="00460678" w:rsidRDefault="00E40F6E" w:rsidP="00460678">
            <w:pPr>
              <w:spacing w:line="360" w:lineRule="auto"/>
              <w:rPr>
                <w:rFonts w:ascii="宋体" w:eastAsia="宋体" w:hAnsi="宋体"/>
                <w:sz w:val="24"/>
                <w:szCs w:val="24"/>
              </w:rPr>
            </w:pPr>
          </w:p>
        </w:tc>
      </w:tr>
      <w:tr w:rsidR="00E40F6E" w:rsidRPr="00460678" w14:paraId="2694E424" w14:textId="77777777" w:rsidTr="00A21956">
        <w:trPr>
          <w:trHeight w:val="577"/>
        </w:trPr>
        <w:tc>
          <w:tcPr>
            <w:tcW w:w="2130" w:type="dxa"/>
            <w:vAlign w:val="center"/>
          </w:tcPr>
          <w:p w14:paraId="0935DB83"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论文题目</w:t>
            </w:r>
          </w:p>
        </w:tc>
        <w:tc>
          <w:tcPr>
            <w:tcW w:w="6392" w:type="dxa"/>
            <w:gridSpan w:val="3"/>
            <w:vAlign w:val="center"/>
          </w:tcPr>
          <w:p w14:paraId="7232EC01" w14:textId="211F6686" w:rsidR="00E40F6E" w:rsidRPr="00460678" w:rsidRDefault="00987AAB" w:rsidP="00460678">
            <w:pPr>
              <w:spacing w:line="360" w:lineRule="auto"/>
              <w:rPr>
                <w:rFonts w:ascii="宋体" w:eastAsia="宋体" w:hAnsi="宋体"/>
                <w:sz w:val="24"/>
                <w:szCs w:val="24"/>
              </w:rPr>
            </w:pPr>
            <w:r w:rsidRPr="00460678">
              <w:rPr>
                <w:rFonts w:ascii="宋体" w:eastAsia="宋体" w:hAnsi="宋体" w:hint="eastAsia"/>
                <w:sz w:val="24"/>
                <w:szCs w:val="24"/>
              </w:rPr>
              <w:t>冠心病与脑梗塞血脂分布差异</w:t>
            </w:r>
          </w:p>
        </w:tc>
      </w:tr>
      <w:tr w:rsidR="00E40F6E" w:rsidRPr="00460678" w14:paraId="04C0D2AF" w14:textId="77777777" w:rsidTr="00460678">
        <w:trPr>
          <w:trHeight w:val="4555"/>
        </w:trPr>
        <w:tc>
          <w:tcPr>
            <w:tcW w:w="8522" w:type="dxa"/>
            <w:gridSpan w:val="4"/>
          </w:tcPr>
          <w:p w14:paraId="390103A2"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立题目的和意义：</w:t>
            </w:r>
          </w:p>
          <w:p w14:paraId="76F52D6C" w14:textId="624C9186"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目的：比较冠心病和脑梗塞两组疾病的血脂分布差异。</w:t>
            </w:r>
          </w:p>
          <w:p w14:paraId="09B5DDE6" w14:textId="5BEBEF1E"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意义：比较两组疾病血脂分布差异，预测两组疾病的发病风险，探讨两组疾病基于</w:t>
            </w:r>
            <w:r w:rsidR="00F622E7">
              <w:rPr>
                <w:rFonts w:ascii="宋体" w:eastAsia="宋体" w:hAnsi="宋体" w:hint="eastAsia"/>
                <w:sz w:val="24"/>
                <w:szCs w:val="24"/>
              </w:rPr>
              <w:t>血脂的风险因素</w:t>
            </w:r>
            <w:r w:rsidR="009378F6">
              <w:rPr>
                <w:rFonts w:ascii="宋体" w:eastAsia="宋体" w:hAnsi="宋体" w:hint="eastAsia"/>
                <w:sz w:val="24"/>
                <w:szCs w:val="24"/>
              </w:rPr>
              <w:t>。</w:t>
            </w:r>
          </w:p>
          <w:p w14:paraId="210E6965" w14:textId="77777777" w:rsidR="00E40F6E" w:rsidRPr="00460678" w:rsidRDefault="00E40F6E" w:rsidP="00460678">
            <w:pPr>
              <w:spacing w:line="360" w:lineRule="auto"/>
              <w:rPr>
                <w:rFonts w:ascii="宋体" w:eastAsia="宋体" w:hAnsi="宋体"/>
                <w:sz w:val="24"/>
                <w:szCs w:val="24"/>
              </w:rPr>
            </w:pPr>
          </w:p>
          <w:p w14:paraId="1BFFDC37" w14:textId="77B50F71" w:rsidR="00E40F6E" w:rsidRDefault="00E40F6E" w:rsidP="00460678">
            <w:pPr>
              <w:spacing w:line="360" w:lineRule="auto"/>
              <w:rPr>
                <w:rFonts w:ascii="宋体" w:eastAsia="宋体" w:hAnsi="宋体"/>
                <w:sz w:val="24"/>
                <w:szCs w:val="24"/>
              </w:rPr>
            </w:pPr>
          </w:p>
          <w:p w14:paraId="781E6D1D" w14:textId="0BC19832" w:rsidR="00460678" w:rsidRDefault="00460678" w:rsidP="00460678">
            <w:pPr>
              <w:spacing w:line="360" w:lineRule="auto"/>
              <w:rPr>
                <w:rFonts w:ascii="宋体" w:eastAsia="宋体" w:hAnsi="宋体"/>
                <w:sz w:val="24"/>
                <w:szCs w:val="24"/>
              </w:rPr>
            </w:pPr>
          </w:p>
          <w:p w14:paraId="5B7657CE" w14:textId="5E2FA3B5" w:rsidR="00460678" w:rsidRDefault="00460678" w:rsidP="00460678">
            <w:pPr>
              <w:spacing w:line="360" w:lineRule="auto"/>
              <w:rPr>
                <w:rFonts w:ascii="宋体" w:eastAsia="宋体" w:hAnsi="宋体"/>
                <w:sz w:val="24"/>
                <w:szCs w:val="24"/>
              </w:rPr>
            </w:pPr>
          </w:p>
          <w:p w14:paraId="18851246" w14:textId="77777777" w:rsidR="00460678" w:rsidRDefault="00460678" w:rsidP="00460678">
            <w:pPr>
              <w:spacing w:line="360" w:lineRule="auto"/>
              <w:rPr>
                <w:rFonts w:ascii="宋体" w:eastAsia="宋体" w:hAnsi="宋体"/>
                <w:sz w:val="24"/>
                <w:szCs w:val="24"/>
              </w:rPr>
            </w:pPr>
          </w:p>
          <w:p w14:paraId="40EDFAF1" w14:textId="47DA308B" w:rsidR="00460678" w:rsidRPr="00460678" w:rsidRDefault="00460678" w:rsidP="00460678">
            <w:pPr>
              <w:spacing w:line="360" w:lineRule="auto"/>
              <w:rPr>
                <w:rFonts w:ascii="宋体" w:eastAsia="宋体" w:hAnsi="宋体"/>
                <w:sz w:val="24"/>
                <w:szCs w:val="24"/>
              </w:rPr>
            </w:pPr>
          </w:p>
        </w:tc>
      </w:tr>
      <w:tr w:rsidR="00E40F6E" w:rsidRPr="00460678" w14:paraId="24E4E5F4" w14:textId="77777777" w:rsidTr="00460678">
        <w:trPr>
          <w:trHeight w:val="2819"/>
        </w:trPr>
        <w:tc>
          <w:tcPr>
            <w:tcW w:w="8522" w:type="dxa"/>
            <w:gridSpan w:val="4"/>
          </w:tcPr>
          <w:p w14:paraId="745F42F6"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国内外研究现状，本课题研究的主要内容，要解决的主要问题，理论与实际意义：</w:t>
            </w:r>
          </w:p>
          <w:p w14:paraId="51AA23C5" w14:textId="2628E67C" w:rsidR="00E40F6E" w:rsidRDefault="00A21956" w:rsidP="00024E71">
            <w:pPr>
              <w:spacing w:line="360" w:lineRule="auto"/>
              <w:ind w:firstLine="480"/>
              <w:rPr>
                <w:rFonts w:ascii="宋体" w:eastAsia="宋体" w:hAnsi="宋体"/>
                <w:sz w:val="24"/>
                <w:szCs w:val="24"/>
              </w:rPr>
            </w:pPr>
            <w:r w:rsidRPr="00460678">
              <w:rPr>
                <w:rFonts w:ascii="宋体" w:eastAsia="宋体" w:hAnsi="宋体" w:hint="eastAsia"/>
                <w:sz w:val="24"/>
                <w:szCs w:val="24"/>
              </w:rPr>
              <w:t>目前国内外的研究已经</w:t>
            </w:r>
            <w:r w:rsidR="00B46CDC" w:rsidRPr="00460678">
              <w:rPr>
                <w:rFonts w:ascii="宋体" w:eastAsia="宋体" w:hAnsi="宋体" w:hint="eastAsia"/>
                <w:sz w:val="24"/>
                <w:szCs w:val="24"/>
              </w:rPr>
              <w:t>阐明</w:t>
            </w:r>
            <w:r w:rsidR="00024E71">
              <w:rPr>
                <w:rFonts w:ascii="宋体" w:eastAsia="宋体" w:hAnsi="宋体" w:hint="eastAsia"/>
                <w:sz w:val="24"/>
                <w:szCs w:val="24"/>
              </w:rPr>
              <w:t>A</w:t>
            </w:r>
            <w:r w:rsidR="00024E71">
              <w:rPr>
                <w:rFonts w:ascii="宋体" w:eastAsia="宋体" w:hAnsi="宋体"/>
                <w:sz w:val="24"/>
                <w:szCs w:val="24"/>
              </w:rPr>
              <w:t>S</w:t>
            </w:r>
            <w:r w:rsidR="00024E71">
              <w:rPr>
                <w:rFonts w:ascii="宋体" w:eastAsia="宋体" w:hAnsi="宋体" w:hint="eastAsia"/>
                <w:sz w:val="24"/>
                <w:szCs w:val="24"/>
              </w:rPr>
              <w:t>、CHD、CI等心脑血管疾病的发病机制，其中关于血脂各项与AS等疾病的相关性基本明确。</w:t>
            </w:r>
          </w:p>
          <w:p w14:paraId="072B26F8" w14:textId="1A366176" w:rsidR="00E40F6E" w:rsidRDefault="00024E71" w:rsidP="00460678">
            <w:pPr>
              <w:spacing w:line="360" w:lineRule="auto"/>
              <w:rPr>
                <w:rFonts w:ascii="宋体" w:eastAsia="宋体" w:hAnsi="宋体"/>
                <w:sz w:val="24"/>
                <w:szCs w:val="24"/>
              </w:rPr>
            </w:pPr>
            <w:r>
              <w:rPr>
                <w:rFonts w:ascii="宋体" w:eastAsia="宋体" w:hAnsi="宋体" w:hint="eastAsia"/>
                <w:sz w:val="24"/>
                <w:szCs w:val="24"/>
              </w:rPr>
              <w:t xml:space="preserve">    本课题主要比较</w:t>
            </w:r>
            <w:r w:rsidR="00923508">
              <w:rPr>
                <w:rFonts w:ascii="宋体" w:eastAsia="宋体" w:hAnsi="宋体" w:hint="eastAsia"/>
                <w:sz w:val="24"/>
                <w:szCs w:val="24"/>
              </w:rPr>
              <w:t>冠心病与脑梗塞两组疾病的血脂分布差异，</w:t>
            </w:r>
            <w:r w:rsidR="00C42C1B">
              <w:rPr>
                <w:rFonts w:ascii="宋体" w:eastAsia="宋体" w:hAnsi="宋体" w:hint="eastAsia"/>
                <w:sz w:val="24"/>
                <w:szCs w:val="24"/>
              </w:rPr>
              <w:t>结合心脑血管疾病发病机理和其他风险。</w:t>
            </w:r>
            <w:r w:rsidR="00514C70">
              <w:rPr>
                <w:rFonts w:ascii="宋体" w:eastAsia="宋体" w:hAnsi="宋体" w:hint="eastAsia"/>
                <w:sz w:val="24"/>
                <w:szCs w:val="24"/>
              </w:rPr>
              <w:t xml:space="preserve"> </w:t>
            </w:r>
            <w:bookmarkStart w:id="0" w:name="_GoBack"/>
            <w:bookmarkEnd w:id="0"/>
          </w:p>
          <w:p w14:paraId="6BBA4088" w14:textId="59E8FA49" w:rsidR="00460678" w:rsidRDefault="00460678" w:rsidP="00460678">
            <w:pPr>
              <w:spacing w:line="360" w:lineRule="auto"/>
              <w:rPr>
                <w:rFonts w:ascii="宋体" w:eastAsia="宋体" w:hAnsi="宋体"/>
                <w:sz w:val="24"/>
                <w:szCs w:val="24"/>
              </w:rPr>
            </w:pPr>
          </w:p>
          <w:p w14:paraId="59D6971D" w14:textId="77777777" w:rsidR="00460678" w:rsidRDefault="00460678" w:rsidP="00460678">
            <w:pPr>
              <w:spacing w:line="360" w:lineRule="auto"/>
              <w:rPr>
                <w:rFonts w:ascii="宋体" w:eastAsia="宋体" w:hAnsi="宋体"/>
                <w:sz w:val="24"/>
                <w:szCs w:val="24"/>
              </w:rPr>
            </w:pPr>
          </w:p>
          <w:p w14:paraId="4C1B50A1" w14:textId="092E4D41" w:rsidR="00460678" w:rsidRDefault="00460678" w:rsidP="00460678">
            <w:pPr>
              <w:spacing w:line="360" w:lineRule="auto"/>
              <w:rPr>
                <w:rFonts w:ascii="宋体" w:eastAsia="宋体" w:hAnsi="宋体"/>
                <w:sz w:val="24"/>
                <w:szCs w:val="24"/>
              </w:rPr>
            </w:pPr>
          </w:p>
          <w:p w14:paraId="50566033" w14:textId="1BB3BDB0" w:rsidR="00460678" w:rsidRDefault="00460678" w:rsidP="00460678">
            <w:pPr>
              <w:spacing w:line="360" w:lineRule="auto"/>
              <w:rPr>
                <w:rFonts w:ascii="宋体" w:eastAsia="宋体" w:hAnsi="宋体"/>
                <w:sz w:val="24"/>
                <w:szCs w:val="24"/>
              </w:rPr>
            </w:pPr>
          </w:p>
          <w:p w14:paraId="5980B777" w14:textId="77777777" w:rsidR="00024E71" w:rsidRDefault="00024E71" w:rsidP="00460678">
            <w:pPr>
              <w:spacing w:line="360" w:lineRule="auto"/>
              <w:rPr>
                <w:rFonts w:ascii="宋体" w:eastAsia="宋体" w:hAnsi="宋体"/>
                <w:sz w:val="24"/>
                <w:szCs w:val="24"/>
              </w:rPr>
            </w:pPr>
          </w:p>
          <w:p w14:paraId="5DCCB4D4" w14:textId="77777777" w:rsidR="00460678" w:rsidRDefault="00460678" w:rsidP="00460678">
            <w:pPr>
              <w:spacing w:line="360" w:lineRule="auto"/>
              <w:rPr>
                <w:rFonts w:ascii="宋体" w:eastAsia="宋体" w:hAnsi="宋体"/>
                <w:sz w:val="24"/>
                <w:szCs w:val="24"/>
              </w:rPr>
            </w:pPr>
          </w:p>
          <w:p w14:paraId="2BE25508" w14:textId="77777777" w:rsidR="00E40F6E" w:rsidRPr="00460678" w:rsidRDefault="00E40F6E" w:rsidP="00460678">
            <w:pPr>
              <w:spacing w:line="360" w:lineRule="auto"/>
              <w:rPr>
                <w:rFonts w:ascii="宋体" w:eastAsia="宋体" w:hAnsi="宋体"/>
                <w:sz w:val="24"/>
                <w:szCs w:val="24"/>
              </w:rPr>
            </w:pPr>
          </w:p>
        </w:tc>
      </w:tr>
    </w:tbl>
    <w:p w14:paraId="112E00B8" w14:textId="29F2B176" w:rsidR="00E40F6E" w:rsidRPr="00E40F6E" w:rsidRDefault="00E40F6E" w:rsidP="00E40F6E">
      <w:pPr>
        <w:rPr>
          <w:sz w:val="28"/>
          <w:szCs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060"/>
        <w:gridCol w:w="1307"/>
        <w:gridCol w:w="1744"/>
        <w:gridCol w:w="1989"/>
      </w:tblGrid>
      <w:tr w:rsidR="00E40F6E" w:rsidRPr="00460678" w14:paraId="78F6D045" w14:textId="77777777" w:rsidTr="00024E71">
        <w:trPr>
          <w:jc w:val="center"/>
        </w:trPr>
        <w:tc>
          <w:tcPr>
            <w:tcW w:w="9072" w:type="dxa"/>
            <w:gridSpan w:val="5"/>
          </w:tcPr>
          <w:p w14:paraId="2079BA8F"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lastRenderedPageBreak/>
              <w:t>研究进度及具体时间安排:</w:t>
            </w:r>
          </w:p>
        </w:tc>
      </w:tr>
      <w:tr w:rsidR="00E40F6E" w:rsidRPr="00460678" w14:paraId="6637F4A3" w14:textId="77777777" w:rsidTr="00B1383C">
        <w:trPr>
          <w:jc w:val="center"/>
        </w:trPr>
        <w:tc>
          <w:tcPr>
            <w:tcW w:w="2972" w:type="dxa"/>
            <w:vAlign w:val="center"/>
          </w:tcPr>
          <w:p w14:paraId="2FA0DC7B" w14:textId="77777777" w:rsidR="00E40F6E" w:rsidRPr="00460678" w:rsidRDefault="00E40F6E" w:rsidP="00024E71">
            <w:pPr>
              <w:tabs>
                <w:tab w:val="left" w:pos="555"/>
              </w:tabs>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截止日期</w:t>
            </w:r>
          </w:p>
        </w:tc>
        <w:tc>
          <w:tcPr>
            <w:tcW w:w="4111" w:type="dxa"/>
            <w:gridSpan w:val="3"/>
            <w:vAlign w:val="center"/>
          </w:tcPr>
          <w:p w14:paraId="49372670"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 xml:space="preserve">主 要 </w:t>
            </w:r>
            <w:proofErr w:type="gramStart"/>
            <w:r w:rsidRPr="00460678">
              <w:rPr>
                <w:rFonts w:ascii="宋体" w:eastAsia="宋体" w:hAnsi="宋体" w:hint="eastAsia"/>
                <w:color w:val="000000"/>
                <w:sz w:val="24"/>
                <w:szCs w:val="24"/>
              </w:rPr>
              <w:t>研</w:t>
            </w:r>
            <w:proofErr w:type="gramEnd"/>
            <w:r w:rsidRPr="00460678">
              <w:rPr>
                <w:rFonts w:ascii="宋体" w:eastAsia="宋体" w:hAnsi="宋体" w:hint="eastAsia"/>
                <w:color w:val="000000"/>
                <w:sz w:val="24"/>
                <w:szCs w:val="24"/>
              </w:rPr>
              <w:t xml:space="preserve"> 究 内  容</w:t>
            </w:r>
          </w:p>
        </w:tc>
        <w:tc>
          <w:tcPr>
            <w:tcW w:w="1989" w:type="dxa"/>
            <w:vAlign w:val="center"/>
          </w:tcPr>
          <w:p w14:paraId="63CA62AA"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预期结果</w:t>
            </w:r>
          </w:p>
        </w:tc>
      </w:tr>
      <w:tr w:rsidR="00E40F6E" w:rsidRPr="00460678" w14:paraId="7E29D8DA" w14:textId="77777777" w:rsidTr="00B1383C">
        <w:trPr>
          <w:jc w:val="center"/>
        </w:trPr>
        <w:tc>
          <w:tcPr>
            <w:tcW w:w="2972" w:type="dxa"/>
            <w:vAlign w:val="center"/>
          </w:tcPr>
          <w:p w14:paraId="2229F0BA" w14:textId="4DAAE047"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2017年3月</w:t>
            </w:r>
            <w:r w:rsidRPr="00460678">
              <w:rPr>
                <w:rFonts w:ascii="宋体" w:eastAsia="宋体" w:hAnsi="宋体"/>
                <w:color w:val="000000"/>
                <w:sz w:val="24"/>
                <w:szCs w:val="24"/>
              </w:rPr>
              <w:t>25</w:t>
            </w:r>
            <w:r w:rsidRPr="00460678">
              <w:rPr>
                <w:rFonts w:ascii="宋体" w:eastAsia="宋体" w:hAnsi="宋体" w:hint="eastAsia"/>
                <w:color w:val="000000"/>
                <w:sz w:val="24"/>
                <w:szCs w:val="24"/>
              </w:rPr>
              <w:t>日至2017年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w:t>
            </w:r>
            <w:r w:rsidRPr="00460678">
              <w:rPr>
                <w:rFonts w:ascii="宋体" w:eastAsia="宋体" w:hAnsi="宋体"/>
                <w:color w:val="000000"/>
                <w:sz w:val="24"/>
                <w:szCs w:val="24"/>
              </w:rPr>
              <w:t>4</w:t>
            </w:r>
            <w:r w:rsidRPr="00460678">
              <w:rPr>
                <w:rFonts w:ascii="宋体" w:eastAsia="宋体" w:hAnsi="宋体" w:hint="eastAsia"/>
                <w:color w:val="000000"/>
                <w:sz w:val="24"/>
                <w:szCs w:val="24"/>
              </w:rPr>
              <w:t>日</w:t>
            </w:r>
          </w:p>
        </w:tc>
        <w:tc>
          <w:tcPr>
            <w:tcW w:w="4111" w:type="dxa"/>
            <w:gridSpan w:val="3"/>
          </w:tcPr>
          <w:p w14:paraId="3E04DAA6" w14:textId="44E3D8E4" w:rsidR="00E40F6E" w:rsidRPr="00460678" w:rsidRDefault="00B46CDC"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查找和统计治疗前患者的数据并分析</w:t>
            </w:r>
            <w:r w:rsidR="007C59EC">
              <w:rPr>
                <w:rFonts w:ascii="宋体" w:eastAsia="宋体" w:hAnsi="宋体" w:hint="eastAsia"/>
                <w:color w:val="000000"/>
                <w:sz w:val="24"/>
                <w:szCs w:val="24"/>
              </w:rPr>
              <w:t>。</w:t>
            </w:r>
          </w:p>
        </w:tc>
        <w:tc>
          <w:tcPr>
            <w:tcW w:w="1989" w:type="dxa"/>
          </w:tcPr>
          <w:p w14:paraId="5B44EC4B" w14:textId="2BFD5C11" w:rsidR="00E40F6E" w:rsidRPr="00460678" w:rsidRDefault="00A148E9"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每组收集300例左右病例</w:t>
            </w:r>
            <w:r w:rsidR="007C59EC">
              <w:rPr>
                <w:rFonts w:ascii="宋体" w:eastAsia="宋体" w:hAnsi="宋体" w:hint="eastAsia"/>
                <w:color w:val="000000"/>
                <w:sz w:val="24"/>
                <w:szCs w:val="24"/>
              </w:rPr>
              <w:t>。</w:t>
            </w:r>
          </w:p>
        </w:tc>
      </w:tr>
      <w:tr w:rsidR="00E40F6E" w:rsidRPr="00460678" w14:paraId="37BA0887" w14:textId="77777777" w:rsidTr="00B1383C">
        <w:trPr>
          <w:jc w:val="center"/>
        </w:trPr>
        <w:tc>
          <w:tcPr>
            <w:tcW w:w="2972" w:type="dxa"/>
            <w:vAlign w:val="center"/>
          </w:tcPr>
          <w:p w14:paraId="7B008A83" w14:textId="724EC033"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月5日至2017年4月</w:t>
            </w:r>
            <w:r w:rsidRPr="00460678">
              <w:rPr>
                <w:rFonts w:ascii="宋体" w:eastAsia="宋体" w:hAnsi="宋体"/>
                <w:color w:val="000000"/>
                <w:sz w:val="24"/>
                <w:szCs w:val="24"/>
              </w:rPr>
              <w:t>2</w:t>
            </w:r>
            <w:r w:rsidRPr="00460678">
              <w:rPr>
                <w:rFonts w:ascii="宋体" w:eastAsia="宋体" w:hAnsi="宋体" w:hint="eastAsia"/>
                <w:color w:val="000000"/>
                <w:sz w:val="24"/>
                <w:szCs w:val="24"/>
              </w:rPr>
              <w:t>6日</w:t>
            </w:r>
          </w:p>
        </w:tc>
        <w:tc>
          <w:tcPr>
            <w:tcW w:w="4111" w:type="dxa"/>
            <w:gridSpan w:val="3"/>
            <w:vAlign w:val="center"/>
          </w:tcPr>
          <w:p w14:paraId="5ECEAEF6" w14:textId="6F14588B" w:rsidR="00E40F6E" w:rsidRPr="00460678" w:rsidRDefault="00B46CDC" w:rsidP="00B46CDC">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统计体检者的结果作为健康参考，统计多次检查血脂的冠心病、脑梗塞患者的结果作为治疗后的数据</w:t>
            </w:r>
            <w:r w:rsidR="007C59EC">
              <w:rPr>
                <w:rFonts w:ascii="宋体" w:eastAsia="宋体" w:hAnsi="宋体" w:hint="eastAsia"/>
                <w:color w:val="000000"/>
                <w:sz w:val="24"/>
                <w:szCs w:val="24"/>
              </w:rPr>
              <w:t>。</w:t>
            </w:r>
          </w:p>
        </w:tc>
        <w:tc>
          <w:tcPr>
            <w:tcW w:w="1989" w:type="dxa"/>
          </w:tcPr>
          <w:p w14:paraId="3A1AF872" w14:textId="689419EC" w:rsidR="00E40F6E" w:rsidRPr="00460678" w:rsidRDefault="007C59EC" w:rsidP="0098767F">
            <w:pPr>
              <w:spacing w:line="480" w:lineRule="exact"/>
              <w:rPr>
                <w:rFonts w:ascii="宋体" w:eastAsia="宋体" w:hAnsi="宋体"/>
                <w:color w:val="000000"/>
                <w:sz w:val="24"/>
                <w:szCs w:val="24"/>
              </w:rPr>
            </w:pPr>
            <w:r>
              <w:rPr>
                <w:rFonts w:ascii="宋体" w:eastAsia="宋体" w:hAnsi="宋体" w:hint="eastAsia"/>
                <w:color w:val="000000"/>
                <w:sz w:val="24"/>
                <w:szCs w:val="24"/>
              </w:rPr>
              <w:t>健康参考和治疗后</w:t>
            </w:r>
            <w:proofErr w:type="gramStart"/>
            <w:r>
              <w:rPr>
                <w:rFonts w:ascii="宋体" w:eastAsia="宋体" w:hAnsi="宋体" w:hint="eastAsia"/>
                <w:color w:val="000000"/>
                <w:sz w:val="24"/>
                <w:szCs w:val="24"/>
              </w:rPr>
              <w:t>各统计</w:t>
            </w:r>
            <w:proofErr w:type="gramEnd"/>
            <w:r>
              <w:rPr>
                <w:rFonts w:ascii="宋体" w:eastAsia="宋体" w:hAnsi="宋体" w:hint="eastAsia"/>
                <w:color w:val="000000"/>
                <w:sz w:val="24"/>
                <w:szCs w:val="24"/>
              </w:rPr>
              <w:t>4000左右例。</w:t>
            </w:r>
          </w:p>
        </w:tc>
      </w:tr>
      <w:tr w:rsidR="00E40F6E" w:rsidRPr="00460678" w14:paraId="74E76604" w14:textId="77777777" w:rsidTr="00B1383C">
        <w:trPr>
          <w:jc w:val="center"/>
        </w:trPr>
        <w:tc>
          <w:tcPr>
            <w:tcW w:w="2972" w:type="dxa"/>
          </w:tcPr>
          <w:p w14:paraId="6F6B440C" w14:textId="76C5964E" w:rsidR="00E40F6E" w:rsidRPr="00460678" w:rsidRDefault="00B46CDC" w:rsidP="00024E71">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2017年4月</w:t>
            </w:r>
            <w:r w:rsidRPr="00460678">
              <w:rPr>
                <w:rFonts w:ascii="宋体" w:eastAsia="宋体" w:hAnsi="宋体"/>
                <w:color w:val="000000"/>
                <w:sz w:val="24"/>
                <w:szCs w:val="24"/>
              </w:rPr>
              <w:t>27</w:t>
            </w:r>
            <w:r w:rsidRPr="00460678">
              <w:rPr>
                <w:rFonts w:ascii="宋体" w:eastAsia="宋体" w:hAnsi="宋体" w:hint="eastAsia"/>
                <w:color w:val="000000"/>
                <w:sz w:val="24"/>
                <w:szCs w:val="24"/>
              </w:rPr>
              <w:t>日至2017年</w:t>
            </w:r>
            <w:r w:rsidR="00460678" w:rsidRPr="00460678">
              <w:rPr>
                <w:rFonts w:ascii="宋体" w:eastAsia="宋体" w:hAnsi="宋体" w:hint="eastAsia"/>
                <w:color w:val="000000"/>
                <w:sz w:val="24"/>
                <w:szCs w:val="24"/>
              </w:rPr>
              <w:t>5月7日</w:t>
            </w:r>
          </w:p>
          <w:p w14:paraId="011E7B79" w14:textId="77777777" w:rsidR="00E40F6E" w:rsidRPr="00460678" w:rsidRDefault="00E40F6E" w:rsidP="00024E71">
            <w:pPr>
              <w:tabs>
                <w:tab w:val="left" w:pos="555"/>
              </w:tabs>
              <w:spacing w:line="480" w:lineRule="exact"/>
              <w:rPr>
                <w:rFonts w:ascii="宋体" w:eastAsia="宋体" w:hAnsi="宋体"/>
                <w:color w:val="000000"/>
                <w:sz w:val="24"/>
                <w:szCs w:val="24"/>
              </w:rPr>
            </w:pPr>
          </w:p>
        </w:tc>
        <w:tc>
          <w:tcPr>
            <w:tcW w:w="4111" w:type="dxa"/>
            <w:gridSpan w:val="3"/>
          </w:tcPr>
          <w:p w14:paraId="09736EDB" w14:textId="163298A7" w:rsidR="00E40F6E" w:rsidRPr="00460678" w:rsidRDefault="00460678"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对各组数据进行比较，</w:t>
            </w:r>
            <w:r w:rsidR="00A148E9">
              <w:rPr>
                <w:rFonts w:ascii="宋体" w:eastAsia="宋体" w:hAnsi="宋体" w:hint="eastAsia"/>
                <w:color w:val="000000"/>
                <w:sz w:val="24"/>
                <w:szCs w:val="24"/>
              </w:rPr>
              <w:t>并将结果与相关文献比较</w:t>
            </w:r>
            <w:r w:rsidR="007C59EC">
              <w:rPr>
                <w:rFonts w:ascii="宋体" w:eastAsia="宋体" w:hAnsi="宋体" w:hint="eastAsia"/>
                <w:color w:val="000000"/>
                <w:sz w:val="24"/>
                <w:szCs w:val="24"/>
              </w:rPr>
              <w:t>。</w:t>
            </w:r>
          </w:p>
        </w:tc>
        <w:tc>
          <w:tcPr>
            <w:tcW w:w="1989" w:type="dxa"/>
          </w:tcPr>
          <w:p w14:paraId="2C708D3F" w14:textId="67C4B608" w:rsidR="00E40F6E" w:rsidRPr="00460678" w:rsidRDefault="007C59EC"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与文献结果基本一致。</w:t>
            </w:r>
          </w:p>
        </w:tc>
      </w:tr>
      <w:tr w:rsidR="00E40F6E" w:rsidRPr="00460678" w14:paraId="6E9F328E" w14:textId="77777777" w:rsidTr="00024E71">
        <w:trPr>
          <w:jc w:val="center"/>
        </w:trPr>
        <w:tc>
          <w:tcPr>
            <w:tcW w:w="9072" w:type="dxa"/>
            <w:gridSpan w:val="5"/>
          </w:tcPr>
          <w:p w14:paraId="6C418B84"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课题评价(课题的科学性、可行性、实用价值和理论意义、存在的问题和改进意见，是否同意开题)：</w:t>
            </w:r>
          </w:p>
          <w:p w14:paraId="29924A4E" w14:textId="77777777" w:rsidR="00E40F6E" w:rsidRPr="00460678" w:rsidRDefault="00E40F6E" w:rsidP="00024E71">
            <w:pPr>
              <w:spacing w:line="480" w:lineRule="exact"/>
              <w:rPr>
                <w:rFonts w:ascii="宋体" w:eastAsia="宋体" w:hAnsi="宋体"/>
                <w:color w:val="000000"/>
                <w:sz w:val="24"/>
                <w:szCs w:val="24"/>
              </w:rPr>
            </w:pPr>
          </w:p>
          <w:p w14:paraId="6C3955D8"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6835CC95" w14:textId="77777777" w:rsidTr="00B1383C">
        <w:trPr>
          <w:jc w:val="center"/>
        </w:trPr>
        <w:tc>
          <w:tcPr>
            <w:tcW w:w="2972" w:type="dxa"/>
            <w:vMerge w:val="restart"/>
          </w:tcPr>
          <w:p w14:paraId="6C6371C9"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开题小组成员(组长请加*)</w:t>
            </w:r>
          </w:p>
        </w:tc>
        <w:tc>
          <w:tcPr>
            <w:tcW w:w="1060" w:type="dxa"/>
            <w:vAlign w:val="center"/>
          </w:tcPr>
          <w:p w14:paraId="3E112421"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姓名</w:t>
            </w:r>
          </w:p>
        </w:tc>
        <w:tc>
          <w:tcPr>
            <w:tcW w:w="1307" w:type="dxa"/>
            <w:vAlign w:val="center"/>
          </w:tcPr>
          <w:p w14:paraId="32A3E66C"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职称</w:t>
            </w:r>
          </w:p>
        </w:tc>
        <w:tc>
          <w:tcPr>
            <w:tcW w:w="1744" w:type="dxa"/>
            <w:vAlign w:val="center"/>
          </w:tcPr>
          <w:p w14:paraId="54CB8E4E" w14:textId="181B416E"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学科、专业</w:t>
            </w:r>
          </w:p>
        </w:tc>
        <w:tc>
          <w:tcPr>
            <w:tcW w:w="1989" w:type="dxa"/>
            <w:vAlign w:val="center"/>
          </w:tcPr>
          <w:p w14:paraId="201F34B5"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签  名</w:t>
            </w:r>
          </w:p>
        </w:tc>
      </w:tr>
      <w:tr w:rsidR="00E40F6E" w:rsidRPr="00460678" w14:paraId="2E91D353" w14:textId="77777777" w:rsidTr="00B1383C">
        <w:trPr>
          <w:jc w:val="center"/>
        </w:trPr>
        <w:tc>
          <w:tcPr>
            <w:tcW w:w="2972" w:type="dxa"/>
            <w:vMerge/>
          </w:tcPr>
          <w:p w14:paraId="72F65F3F"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70B0DC09" w14:textId="185D784E" w:rsidR="00E40F6E" w:rsidRPr="00460678" w:rsidRDefault="00B1383C" w:rsidP="00B1383C">
            <w:pPr>
              <w:spacing w:line="480" w:lineRule="exact"/>
              <w:jc w:val="center"/>
              <w:rPr>
                <w:rFonts w:ascii="宋体" w:eastAsia="宋体" w:hAnsi="宋体"/>
                <w:color w:val="000000"/>
                <w:sz w:val="24"/>
                <w:szCs w:val="24"/>
              </w:rPr>
            </w:pPr>
            <w:proofErr w:type="gramStart"/>
            <w:r>
              <w:rPr>
                <w:rFonts w:ascii="宋体" w:eastAsia="宋体" w:hAnsi="宋体" w:hint="eastAsia"/>
                <w:color w:val="000000"/>
                <w:sz w:val="24"/>
                <w:szCs w:val="24"/>
              </w:rPr>
              <w:t>刘云双</w:t>
            </w:r>
            <w:proofErr w:type="gramEnd"/>
            <w:r>
              <w:rPr>
                <w:rFonts w:ascii="宋体" w:eastAsia="宋体" w:hAnsi="宋体" w:hint="eastAsia"/>
                <w:color w:val="000000"/>
                <w:sz w:val="24"/>
                <w:szCs w:val="24"/>
              </w:rPr>
              <w:t>*</w:t>
            </w:r>
          </w:p>
        </w:tc>
        <w:tc>
          <w:tcPr>
            <w:tcW w:w="1307" w:type="dxa"/>
          </w:tcPr>
          <w:p w14:paraId="4BF631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3EDD26D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45281A9D"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43210D" w14:textId="77777777" w:rsidTr="00B1383C">
        <w:trPr>
          <w:jc w:val="center"/>
        </w:trPr>
        <w:tc>
          <w:tcPr>
            <w:tcW w:w="2972" w:type="dxa"/>
            <w:vMerge/>
          </w:tcPr>
          <w:p w14:paraId="2B64EC46"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59C8FA17" w14:textId="123239C6"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陈刚</w:t>
            </w:r>
          </w:p>
        </w:tc>
        <w:tc>
          <w:tcPr>
            <w:tcW w:w="1307" w:type="dxa"/>
          </w:tcPr>
          <w:p w14:paraId="0E2F3B32"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FEA3C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77DE3FD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66021FB" w14:textId="77777777" w:rsidTr="00B1383C">
        <w:trPr>
          <w:jc w:val="center"/>
        </w:trPr>
        <w:tc>
          <w:tcPr>
            <w:tcW w:w="2972" w:type="dxa"/>
            <w:vMerge/>
          </w:tcPr>
          <w:p w14:paraId="3E57A765"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43BDA5F5" w14:textId="06F0A259"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张斌</w:t>
            </w:r>
          </w:p>
        </w:tc>
        <w:tc>
          <w:tcPr>
            <w:tcW w:w="1307" w:type="dxa"/>
          </w:tcPr>
          <w:p w14:paraId="5D9480CB"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251DCEF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3992D0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FCCC7E" w14:textId="77777777" w:rsidTr="00B1383C">
        <w:trPr>
          <w:jc w:val="center"/>
        </w:trPr>
        <w:tc>
          <w:tcPr>
            <w:tcW w:w="2972" w:type="dxa"/>
            <w:vMerge/>
          </w:tcPr>
          <w:p w14:paraId="510470E0"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326B2149"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52E8B42D"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55073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D021C1A"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164DD2E5" w14:textId="77777777" w:rsidTr="00B1383C">
        <w:trPr>
          <w:jc w:val="center"/>
        </w:trPr>
        <w:tc>
          <w:tcPr>
            <w:tcW w:w="2972" w:type="dxa"/>
            <w:vMerge/>
          </w:tcPr>
          <w:p w14:paraId="113DB659"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07892D22"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349518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56E0FFA3"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10BBF90B"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7A9AC98" w14:textId="77777777" w:rsidTr="00024E71">
        <w:trPr>
          <w:jc w:val="center"/>
        </w:trPr>
        <w:tc>
          <w:tcPr>
            <w:tcW w:w="9072" w:type="dxa"/>
            <w:gridSpan w:val="5"/>
          </w:tcPr>
          <w:p w14:paraId="42A06200"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院系毕业论文领导小组审查意见:</w:t>
            </w:r>
          </w:p>
          <w:p w14:paraId="1DDC666E" w14:textId="77777777" w:rsidR="00E40F6E" w:rsidRPr="00460678" w:rsidRDefault="00E40F6E" w:rsidP="00024E71">
            <w:pPr>
              <w:spacing w:line="480" w:lineRule="exact"/>
              <w:rPr>
                <w:rFonts w:ascii="宋体" w:eastAsia="宋体" w:hAnsi="宋体"/>
                <w:color w:val="000000"/>
                <w:sz w:val="24"/>
                <w:szCs w:val="24"/>
              </w:rPr>
            </w:pPr>
          </w:p>
          <w:p w14:paraId="2B5247EE" w14:textId="77777777" w:rsidR="00E40F6E" w:rsidRPr="00460678" w:rsidRDefault="00E40F6E" w:rsidP="00024E71">
            <w:pPr>
              <w:spacing w:line="480" w:lineRule="exact"/>
              <w:rPr>
                <w:rFonts w:ascii="宋体" w:eastAsia="宋体" w:hAnsi="宋体"/>
                <w:color w:val="000000"/>
                <w:sz w:val="24"/>
                <w:szCs w:val="24"/>
              </w:rPr>
            </w:pPr>
          </w:p>
          <w:p w14:paraId="0E9E3142" w14:textId="77777777" w:rsidR="00E40F6E" w:rsidRPr="00460678" w:rsidRDefault="00E40F6E" w:rsidP="00024E71">
            <w:pPr>
              <w:spacing w:line="480" w:lineRule="exact"/>
              <w:rPr>
                <w:rFonts w:ascii="宋体" w:eastAsia="宋体" w:hAnsi="宋体"/>
                <w:color w:val="000000"/>
                <w:sz w:val="24"/>
                <w:szCs w:val="24"/>
              </w:rPr>
            </w:pPr>
          </w:p>
          <w:p w14:paraId="65D46281"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负责人签字:</w:t>
            </w:r>
          </w:p>
          <w:p w14:paraId="1FD3CB2D" w14:textId="77777777" w:rsidR="00E40F6E" w:rsidRPr="00460678" w:rsidRDefault="00E40F6E" w:rsidP="00024E71">
            <w:pPr>
              <w:spacing w:line="480" w:lineRule="exact"/>
              <w:rPr>
                <w:rFonts w:ascii="宋体" w:eastAsia="宋体" w:hAnsi="宋体"/>
                <w:color w:val="000000"/>
                <w:sz w:val="24"/>
                <w:szCs w:val="24"/>
              </w:rPr>
            </w:pPr>
          </w:p>
          <w:p w14:paraId="1B264ECC"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年    月    日</w:t>
            </w:r>
          </w:p>
        </w:tc>
      </w:tr>
    </w:tbl>
    <w:p w14:paraId="14AB7C16" w14:textId="225942C6" w:rsidR="00FD3CFB" w:rsidRDefault="00FD3CFB" w:rsidP="00E40F6E">
      <w:pPr>
        <w:rPr>
          <w:rFonts w:ascii="宋体" w:eastAsia="宋体" w:hAnsi="宋体"/>
          <w:sz w:val="24"/>
          <w:szCs w:val="24"/>
        </w:rPr>
      </w:pPr>
    </w:p>
    <w:p w14:paraId="55637CFF" w14:textId="68543EF6" w:rsidR="00FD3CFB" w:rsidRPr="00FD3CFB" w:rsidRDefault="00FD3CFB" w:rsidP="00FD3CFB">
      <w:pPr>
        <w:widowControl/>
        <w:jc w:val="center"/>
        <w:rPr>
          <w:rFonts w:ascii="宋体" w:eastAsia="宋体" w:hAnsi="宋体"/>
          <w:b/>
          <w:sz w:val="32"/>
          <w:szCs w:val="32"/>
        </w:rPr>
      </w:pPr>
      <w:r>
        <w:rPr>
          <w:rFonts w:ascii="宋体" w:eastAsia="宋体" w:hAnsi="宋体"/>
          <w:sz w:val="24"/>
          <w:szCs w:val="24"/>
        </w:rPr>
        <w:br w:type="page"/>
      </w:r>
      <w:r w:rsidRPr="00FD3CFB">
        <w:rPr>
          <w:rFonts w:ascii="宋体" w:eastAsia="宋体" w:hAnsi="宋体" w:hint="eastAsia"/>
          <w:b/>
          <w:sz w:val="32"/>
          <w:szCs w:val="32"/>
        </w:rPr>
        <w:lastRenderedPageBreak/>
        <w:t>致谢</w:t>
      </w:r>
    </w:p>
    <w:p w14:paraId="451BE79D" w14:textId="50795330" w:rsidR="00FD3CFB" w:rsidRPr="00FD3CFB" w:rsidRDefault="00FD3CFB" w:rsidP="00FD3CFB">
      <w:pPr>
        <w:spacing w:line="360" w:lineRule="auto"/>
        <w:rPr>
          <w:rFonts w:ascii="宋体" w:eastAsia="宋体" w:hAnsi="宋体"/>
          <w:sz w:val="24"/>
          <w:szCs w:val="24"/>
        </w:rPr>
      </w:pPr>
      <w:r>
        <w:rPr>
          <w:rFonts w:ascii="宋体" w:eastAsia="宋体" w:hAnsi="宋体" w:hint="eastAsia"/>
          <w:sz w:val="24"/>
          <w:szCs w:val="24"/>
        </w:rPr>
        <w:t xml:space="preserve">    </w:t>
      </w:r>
      <w:r w:rsidRPr="00FD3CFB">
        <w:rPr>
          <w:rFonts w:ascii="宋体" w:eastAsia="宋体" w:hAnsi="宋体" w:hint="eastAsia"/>
          <w:sz w:val="24"/>
          <w:szCs w:val="24"/>
        </w:rPr>
        <w:t>四年的读书生活在这个季节即将划上一个句号，而于我的人生却只是一个逗号，我将面对又一次征程的开始。四年的求学生涯在师长、亲友的大力支持下，走得辛苦却也收获满囊，在论文即将付梓之际，思绪万千，心情久久不能平静。</w:t>
      </w:r>
      <w:r w:rsidRPr="00FD3CFB">
        <w:rPr>
          <w:rFonts w:ascii="宋体" w:eastAsia="宋体" w:hAnsi="宋体"/>
          <w:sz w:val="24"/>
          <w:szCs w:val="24"/>
        </w:rPr>
        <w:t xml:space="preserve"> 伟人、名人为我所崇拜，可是我更急切地要把我的敬意和赞美献给一位平凡的人，我的导师。我不是您最出色的学生，而您却是我最尊敬的老师。您治学严谨，学识渊博，思想深邃，视野雄阔，为我营造了一种良好的精神氛围。授人以鱼不如授人以渔，置身其间，耳濡目染，潜移默化，使我不仅接受了全新的思想观念，树立了宏伟的学术目标，</w:t>
      </w:r>
      <w:r w:rsidRPr="00FD3CFB">
        <w:rPr>
          <w:rFonts w:ascii="宋体" w:eastAsia="宋体" w:hAnsi="宋体" w:hint="eastAsia"/>
          <w:sz w:val="24"/>
          <w:szCs w:val="24"/>
        </w:rPr>
        <w:t>领会了基本的思考方式，从论文题目的选定到论文写作的指导</w:t>
      </w:r>
      <w:r w:rsidRPr="00FD3CFB">
        <w:rPr>
          <w:rFonts w:ascii="宋体" w:eastAsia="宋体" w:hAnsi="宋体"/>
          <w:sz w:val="24"/>
          <w:szCs w:val="24"/>
        </w:rPr>
        <w:t>,经由您悉心的点拨,再经思考后的领悟,常常让我有“山重水复疑无路,柳暗花明又一村”。</w:t>
      </w:r>
    </w:p>
    <w:p w14:paraId="1033036B" w14:textId="2256A255"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感谢我的爸爸妈妈，焉得</w:t>
      </w:r>
      <w:proofErr w:type="gramStart"/>
      <w:r w:rsidRPr="00FD3CFB">
        <w:rPr>
          <w:rFonts w:ascii="宋体" w:eastAsia="宋体" w:hAnsi="宋体" w:hint="eastAsia"/>
          <w:sz w:val="24"/>
          <w:szCs w:val="24"/>
        </w:rPr>
        <w:t>谖</w:t>
      </w:r>
      <w:proofErr w:type="gramEnd"/>
      <w:r w:rsidRPr="00FD3CFB">
        <w:rPr>
          <w:rFonts w:ascii="宋体" w:eastAsia="宋体" w:hAnsi="宋体" w:hint="eastAsia"/>
          <w:sz w:val="24"/>
          <w:szCs w:val="24"/>
        </w:rPr>
        <w:t>草，言树之背，养育之恩，无以回报，你们永远健康快乐是我最大的心愿。在论文即将完成之际，我的心情无法平静，从开始进入课题到论文的顺利完成，有多少可敬的师长、同学、朋友给了我无言的帮助，在这里请接受我诚挚谢意</w:t>
      </w:r>
      <w:r>
        <w:rPr>
          <w:rFonts w:ascii="宋体" w:eastAsia="宋体" w:hAnsi="宋体"/>
          <w:sz w:val="24"/>
          <w:szCs w:val="24"/>
        </w:rPr>
        <w:t>!</w:t>
      </w:r>
    </w:p>
    <w:p w14:paraId="5501E2A9" w14:textId="73BA4B13"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同时也感谢</w:t>
      </w:r>
      <w:r>
        <w:rPr>
          <w:rFonts w:ascii="宋体" w:eastAsia="宋体" w:hAnsi="宋体" w:hint="eastAsia"/>
          <w:sz w:val="24"/>
          <w:szCs w:val="24"/>
        </w:rPr>
        <w:t>医</w:t>
      </w:r>
      <w:r w:rsidRPr="00FD3CFB">
        <w:rPr>
          <w:rFonts w:ascii="宋体" w:eastAsia="宋体" w:hAnsi="宋体" w:hint="eastAsia"/>
          <w:sz w:val="24"/>
          <w:szCs w:val="24"/>
        </w:rPr>
        <w:t>院为我提供良好的做毕业设计的环境。</w:t>
      </w:r>
    </w:p>
    <w:p w14:paraId="0D9182F2" w14:textId="4461535F" w:rsidR="00E40F6E"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最后再一次感谢所有在毕业设计中曾经帮助过我的良师益友和同学，以及在设计中被我引用或参考的论著的作者。</w:t>
      </w:r>
    </w:p>
    <w:sectPr w:rsidR="00E40F6E" w:rsidRPr="00FD3CFB"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3C128" w14:textId="77777777" w:rsidR="005E2FBE" w:rsidRDefault="005E2FBE" w:rsidP="00DD3FA5">
      <w:r>
        <w:separator/>
      </w:r>
    </w:p>
  </w:endnote>
  <w:endnote w:type="continuationSeparator" w:id="0">
    <w:p w14:paraId="4FB23788" w14:textId="77777777" w:rsidR="005E2FBE" w:rsidRDefault="005E2FBE"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2ECCF81D" w:rsidR="00C42C1B" w:rsidRPr="00F2253D" w:rsidRDefault="00C42C1B"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5F09BB">
              <w:rPr>
                <w:rFonts w:ascii="宋体" w:eastAsia="宋体" w:hAnsi="宋体"/>
                <w:b/>
                <w:bCs/>
                <w:noProof/>
              </w:rPr>
              <w:t>20</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5F09BB">
              <w:rPr>
                <w:rFonts w:ascii="宋体" w:eastAsia="宋体" w:hAnsi="宋体"/>
                <w:b/>
                <w:bCs/>
                <w:noProof/>
              </w:rPr>
              <w:t>20</w:t>
            </w:r>
            <w:r w:rsidRPr="00F2253D">
              <w:rPr>
                <w:rFonts w:ascii="宋体" w:eastAsia="宋体" w:hAnsi="宋体"/>
                <w:b/>
                <w:bCs/>
              </w:rPr>
              <w:fldChar w:fldCharType="end"/>
            </w:r>
          </w:p>
        </w:sdtContent>
      </w:sdt>
    </w:sdtContent>
  </w:sdt>
  <w:p w14:paraId="3355FD29" w14:textId="77777777" w:rsidR="00C42C1B" w:rsidRDefault="00C42C1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70D4B" w14:textId="77777777" w:rsidR="005E2FBE" w:rsidRDefault="005E2FBE" w:rsidP="00DD3FA5">
      <w:r>
        <w:separator/>
      </w:r>
    </w:p>
  </w:footnote>
  <w:footnote w:type="continuationSeparator" w:id="0">
    <w:p w14:paraId="19845485" w14:textId="77777777" w:rsidR="005E2FBE" w:rsidRDefault="005E2FBE"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00286"/>
    <w:rsid w:val="00011F12"/>
    <w:rsid w:val="00024E71"/>
    <w:rsid w:val="00033D3F"/>
    <w:rsid w:val="000470C7"/>
    <w:rsid w:val="0005777F"/>
    <w:rsid w:val="000650F1"/>
    <w:rsid w:val="00080C62"/>
    <w:rsid w:val="00081737"/>
    <w:rsid w:val="000A113F"/>
    <w:rsid w:val="000E4126"/>
    <w:rsid w:val="00117D4F"/>
    <w:rsid w:val="0012137D"/>
    <w:rsid w:val="00146753"/>
    <w:rsid w:val="0015257B"/>
    <w:rsid w:val="00155848"/>
    <w:rsid w:val="0016141B"/>
    <w:rsid w:val="0016313B"/>
    <w:rsid w:val="00181E87"/>
    <w:rsid w:val="00196645"/>
    <w:rsid w:val="001C05BB"/>
    <w:rsid w:val="001D6F54"/>
    <w:rsid w:val="001E73AA"/>
    <w:rsid w:val="00221E51"/>
    <w:rsid w:val="0023784C"/>
    <w:rsid w:val="00237E0F"/>
    <w:rsid w:val="00246771"/>
    <w:rsid w:val="002632D0"/>
    <w:rsid w:val="00276211"/>
    <w:rsid w:val="00286774"/>
    <w:rsid w:val="0029278E"/>
    <w:rsid w:val="002B34A9"/>
    <w:rsid w:val="002D0669"/>
    <w:rsid w:val="002D77BF"/>
    <w:rsid w:val="002E0A41"/>
    <w:rsid w:val="002E66EA"/>
    <w:rsid w:val="002F5FBC"/>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06ADE"/>
    <w:rsid w:val="004103FE"/>
    <w:rsid w:val="004128A1"/>
    <w:rsid w:val="0042035F"/>
    <w:rsid w:val="00424870"/>
    <w:rsid w:val="004257D8"/>
    <w:rsid w:val="00444594"/>
    <w:rsid w:val="0045533C"/>
    <w:rsid w:val="00460678"/>
    <w:rsid w:val="00476601"/>
    <w:rsid w:val="0049554F"/>
    <w:rsid w:val="004B488E"/>
    <w:rsid w:val="004B5F78"/>
    <w:rsid w:val="004D5D90"/>
    <w:rsid w:val="005013F7"/>
    <w:rsid w:val="005049BA"/>
    <w:rsid w:val="00507955"/>
    <w:rsid w:val="00512329"/>
    <w:rsid w:val="00514C70"/>
    <w:rsid w:val="00527666"/>
    <w:rsid w:val="00532BAE"/>
    <w:rsid w:val="00532E85"/>
    <w:rsid w:val="00535945"/>
    <w:rsid w:val="0056463C"/>
    <w:rsid w:val="0057557F"/>
    <w:rsid w:val="005873EE"/>
    <w:rsid w:val="005E2FBE"/>
    <w:rsid w:val="005E6C40"/>
    <w:rsid w:val="005F09BB"/>
    <w:rsid w:val="00603267"/>
    <w:rsid w:val="0060453D"/>
    <w:rsid w:val="00606FC1"/>
    <w:rsid w:val="00607342"/>
    <w:rsid w:val="00616A2F"/>
    <w:rsid w:val="006236F1"/>
    <w:rsid w:val="006433D5"/>
    <w:rsid w:val="00663591"/>
    <w:rsid w:val="006641C5"/>
    <w:rsid w:val="0067326A"/>
    <w:rsid w:val="00682717"/>
    <w:rsid w:val="00686D14"/>
    <w:rsid w:val="00692BF4"/>
    <w:rsid w:val="00697D18"/>
    <w:rsid w:val="00697EEF"/>
    <w:rsid w:val="00697FD7"/>
    <w:rsid w:val="00704E16"/>
    <w:rsid w:val="00714064"/>
    <w:rsid w:val="00714471"/>
    <w:rsid w:val="007175A7"/>
    <w:rsid w:val="007204A2"/>
    <w:rsid w:val="00720B55"/>
    <w:rsid w:val="00727ED6"/>
    <w:rsid w:val="0074348A"/>
    <w:rsid w:val="0074385A"/>
    <w:rsid w:val="00763101"/>
    <w:rsid w:val="00780834"/>
    <w:rsid w:val="00783733"/>
    <w:rsid w:val="007B2997"/>
    <w:rsid w:val="007B3198"/>
    <w:rsid w:val="007B3784"/>
    <w:rsid w:val="007C59EC"/>
    <w:rsid w:val="007E4CEA"/>
    <w:rsid w:val="007E696A"/>
    <w:rsid w:val="007F1B95"/>
    <w:rsid w:val="00814E51"/>
    <w:rsid w:val="0081562F"/>
    <w:rsid w:val="008268FA"/>
    <w:rsid w:val="00873D0F"/>
    <w:rsid w:val="00880E19"/>
    <w:rsid w:val="00884D6D"/>
    <w:rsid w:val="008A40ED"/>
    <w:rsid w:val="008A522D"/>
    <w:rsid w:val="008B173D"/>
    <w:rsid w:val="008D33B2"/>
    <w:rsid w:val="008D5B44"/>
    <w:rsid w:val="008E1165"/>
    <w:rsid w:val="008F0CE5"/>
    <w:rsid w:val="008F14D1"/>
    <w:rsid w:val="00903D34"/>
    <w:rsid w:val="00923508"/>
    <w:rsid w:val="00933D35"/>
    <w:rsid w:val="009378F6"/>
    <w:rsid w:val="009414F5"/>
    <w:rsid w:val="009536DB"/>
    <w:rsid w:val="00966F07"/>
    <w:rsid w:val="0098274D"/>
    <w:rsid w:val="0098767F"/>
    <w:rsid w:val="00987AAB"/>
    <w:rsid w:val="009A0A7C"/>
    <w:rsid w:val="009F194A"/>
    <w:rsid w:val="00A148E9"/>
    <w:rsid w:val="00A21956"/>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383C"/>
    <w:rsid w:val="00B143EA"/>
    <w:rsid w:val="00B244F7"/>
    <w:rsid w:val="00B33542"/>
    <w:rsid w:val="00B35C6D"/>
    <w:rsid w:val="00B437BC"/>
    <w:rsid w:val="00B46CDC"/>
    <w:rsid w:val="00B55FFD"/>
    <w:rsid w:val="00B64C05"/>
    <w:rsid w:val="00B7479F"/>
    <w:rsid w:val="00BA0FF5"/>
    <w:rsid w:val="00BA2EB3"/>
    <w:rsid w:val="00BA52C0"/>
    <w:rsid w:val="00BD3350"/>
    <w:rsid w:val="00BE7DF9"/>
    <w:rsid w:val="00C10329"/>
    <w:rsid w:val="00C31374"/>
    <w:rsid w:val="00C34928"/>
    <w:rsid w:val="00C356A0"/>
    <w:rsid w:val="00C35BE4"/>
    <w:rsid w:val="00C3754C"/>
    <w:rsid w:val="00C4181B"/>
    <w:rsid w:val="00C42C1B"/>
    <w:rsid w:val="00C50993"/>
    <w:rsid w:val="00C50E35"/>
    <w:rsid w:val="00C55D9A"/>
    <w:rsid w:val="00CC0B03"/>
    <w:rsid w:val="00CD3C1B"/>
    <w:rsid w:val="00CD52C2"/>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DF57C5"/>
    <w:rsid w:val="00E10F4A"/>
    <w:rsid w:val="00E25026"/>
    <w:rsid w:val="00E32015"/>
    <w:rsid w:val="00E32ED5"/>
    <w:rsid w:val="00E40F6E"/>
    <w:rsid w:val="00E430C9"/>
    <w:rsid w:val="00E46BD7"/>
    <w:rsid w:val="00E479DF"/>
    <w:rsid w:val="00E556C1"/>
    <w:rsid w:val="00EA3CFF"/>
    <w:rsid w:val="00EA4542"/>
    <w:rsid w:val="00EB0D3F"/>
    <w:rsid w:val="00EB100F"/>
    <w:rsid w:val="00EB7B9D"/>
    <w:rsid w:val="00ED659E"/>
    <w:rsid w:val="00EE5B74"/>
    <w:rsid w:val="00F03D99"/>
    <w:rsid w:val="00F05C6F"/>
    <w:rsid w:val="00F2253D"/>
    <w:rsid w:val="00F30407"/>
    <w:rsid w:val="00F30F1F"/>
    <w:rsid w:val="00F31A25"/>
    <w:rsid w:val="00F35442"/>
    <w:rsid w:val="00F40E08"/>
    <w:rsid w:val="00F42F54"/>
    <w:rsid w:val="00F43BF4"/>
    <w:rsid w:val="00F55534"/>
    <w:rsid w:val="00F622E7"/>
    <w:rsid w:val="00F6485D"/>
    <w:rsid w:val="00F732F0"/>
    <w:rsid w:val="00FB4728"/>
    <w:rsid w:val="00FC3F02"/>
    <w:rsid w:val="00FD2406"/>
    <w:rsid w:val="00FD2961"/>
    <w:rsid w:val="00FD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 w:type="table" w:customStyle="1" w:styleId="12">
    <w:name w:val="网格型1"/>
    <w:basedOn w:val="a1"/>
    <w:next w:val="af"/>
    <w:rsid w:val="00E40F6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0956">
      <w:bodyDiv w:val="1"/>
      <w:marLeft w:val="0"/>
      <w:marRight w:val="0"/>
      <w:marTop w:val="0"/>
      <w:marBottom w:val="0"/>
      <w:divBdr>
        <w:top w:val="none" w:sz="0" w:space="0" w:color="auto"/>
        <w:left w:val="none" w:sz="0" w:space="0" w:color="auto"/>
        <w:bottom w:val="none" w:sz="0" w:space="0" w:color="auto"/>
        <w:right w:val="none" w:sz="0" w:space="0" w:color="auto"/>
      </w:divBdr>
    </w:div>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508254809">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6390-68CF-4F67-AEC0-4A33E416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20</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74</cp:revision>
  <cp:lastPrinted>2017-05-22T12:28:00Z</cp:lastPrinted>
  <dcterms:created xsi:type="dcterms:W3CDTF">2017-04-22T12:46:00Z</dcterms:created>
  <dcterms:modified xsi:type="dcterms:W3CDTF">2017-06-14T12:59:00Z</dcterms:modified>
</cp:coreProperties>
</file>