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CACAB" w14:textId="77777777" w:rsidR="00C9319B" w:rsidRDefault="00C9319B" w:rsidP="00C9319B">
      <w:pPr>
        <w:jc w:val="center"/>
        <w:rPr>
          <w:b/>
          <w:bCs/>
          <w:sz w:val="36"/>
          <w:szCs w:val="40"/>
        </w:rPr>
      </w:pPr>
      <w:r w:rsidRPr="001B121D">
        <w:rPr>
          <w:rFonts w:hint="eastAsia"/>
          <w:b/>
          <w:bCs/>
          <w:sz w:val="36"/>
          <w:szCs w:val="40"/>
        </w:rPr>
        <w:t>数字逻辑实验预习-实验</w:t>
      </w:r>
      <w:r>
        <w:rPr>
          <w:rFonts w:hint="eastAsia"/>
          <w:b/>
          <w:bCs/>
          <w:sz w:val="36"/>
          <w:szCs w:val="40"/>
        </w:rPr>
        <w:t>3</w:t>
      </w:r>
    </w:p>
    <w:p w14:paraId="3BF8D7FD" w14:textId="77777777" w:rsidR="00C9319B" w:rsidRDefault="00C9319B" w:rsidP="00C9319B">
      <w:pPr>
        <w:tabs>
          <w:tab w:val="left" w:pos="5374"/>
        </w:tabs>
        <w:rPr>
          <w:sz w:val="24"/>
          <w:szCs w:val="24"/>
        </w:rPr>
      </w:pPr>
      <w:r>
        <w:rPr>
          <w:sz w:val="36"/>
          <w:szCs w:val="40"/>
        </w:rPr>
        <w:tab/>
      </w:r>
      <w:r w:rsidRPr="0075562C">
        <w:rPr>
          <w:rFonts w:hint="eastAsia"/>
          <w:sz w:val="24"/>
          <w:szCs w:val="24"/>
        </w:rPr>
        <w:t>15组</w:t>
      </w:r>
      <w:r w:rsidRPr="0075562C">
        <w:rPr>
          <w:sz w:val="24"/>
          <w:szCs w:val="24"/>
        </w:rPr>
        <w:tab/>
      </w:r>
      <w:r w:rsidRPr="0075562C">
        <w:rPr>
          <w:rFonts w:hint="eastAsia"/>
          <w:sz w:val="24"/>
          <w:szCs w:val="24"/>
        </w:rPr>
        <w:t>23071005 侯景祺</w:t>
      </w:r>
    </w:p>
    <w:p w14:paraId="5482E3C5" w14:textId="77777777" w:rsidR="00C9319B" w:rsidRPr="00C9319B" w:rsidRDefault="00C9319B" w:rsidP="00D90A11">
      <w:pPr>
        <w:pStyle w:val="a3"/>
        <w:numPr>
          <w:ilvl w:val="0"/>
          <w:numId w:val="2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05705">
        <w:rPr>
          <w:rFonts w:hint="eastAsia"/>
          <w:b/>
          <w:bCs/>
          <w:sz w:val="24"/>
          <w:szCs w:val="24"/>
        </w:rPr>
        <w:t>任务</w:t>
      </w:r>
      <w:proofErr w:type="gramStart"/>
      <w:r w:rsidRPr="00405705">
        <w:rPr>
          <w:rFonts w:hint="eastAsia"/>
          <w:b/>
          <w:bCs/>
          <w:sz w:val="24"/>
          <w:szCs w:val="24"/>
        </w:rPr>
        <w:t>一</w:t>
      </w:r>
      <w:proofErr w:type="gramEnd"/>
      <w:r w:rsidRPr="00405705">
        <w:rPr>
          <w:rFonts w:hint="eastAsia"/>
          <w:b/>
          <w:bCs/>
          <w:sz w:val="24"/>
          <w:szCs w:val="24"/>
        </w:rPr>
        <w:t>预习</w:t>
      </w:r>
    </w:p>
    <w:p w14:paraId="3C68D4C2" w14:textId="77777777" w:rsidR="00C9319B" w:rsidRDefault="00C9319B" w:rsidP="00D90A11">
      <w:pPr>
        <w:pStyle w:val="a3"/>
        <w:numPr>
          <w:ilvl w:val="0"/>
          <w:numId w:val="3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C9319B">
        <w:rPr>
          <w:rFonts w:hint="eastAsia"/>
          <w:b/>
          <w:bCs/>
          <w:sz w:val="24"/>
          <w:szCs w:val="24"/>
        </w:rPr>
        <w:t>设计思路</w:t>
      </w:r>
    </w:p>
    <w:p w14:paraId="5ADD9B67" w14:textId="7CB4AF4A" w:rsidR="001D516F" w:rsidRDefault="001D516F" w:rsidP="00D90A11">
      <w:pPr>
        <w:tabs>
          <w:tab w:val="left" w:pos="5374"/>
        </w:tabs>
        <w:spacing w:line="240" w:lineRule="atLeast"/>
        <w:ind w:firstLineChars="300" w:firstLine="720"/>
        <w:contextualSpacing/>
        <w:jc w:val="left"/>
        <w:rPr>
          <w:sz w:val="24"/>
          <w:szCs w:val="24"/>
        </w:rPr>
      </w:pPr>
      <w:r w:rsidRPr="00531F79">
        <w:rPr>
          <w:rFonts w:hint="eastAsia"/>
          <w:sz w:val="24"/>
          <w:szCs w:val="24"/>
        </w:rPr>
        <w:t>此电路的目的为，</w:t>
      </w:r>
      <w:r w:rsidR="00531F79" w:rsidRPr="00531F79">
        <w:rPr>
          <w:sz w:val="24"/>
          <w:szCs w:val="24"/>
        </w:rPr>
        <w:t>74LS163 计数器生成计数值，并使用七段显示译码器将计数值显示在LED上</w:t>
      </w:r>
      <w:r w:rsidR="00531F79">
        <w:rPr>
          <w:rFonts w:hint="eastAsia"/>
          <w:sz w:val="24"/>
          <w:szCs w:val="24"/>
        </w:rPr>
        <w:t>。</w:t>
      </w:r>
    </w:p>
    <w:p w14:paraId="1EA4AFB9" w14:textId="70D2D107" w:rsidR="00825605" w:rsidRPr="00825605" w:rsidRDefault="00825605" w:rsidP="00D90A11">
      <w:pPr>
        <w:tabs>
          <w:tab w:val="left" w:pos="5374"/>
        </w:tabs>
        <w:spacing w:line="240" w:lineRule="atLeast"/>
        <w:ind w:firstLineChars="300" w:firstLine="720"/>
        <w:contextualSpacing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其中，</w:t>
      </w:r>
      <w:r w:rsidRPr="00825605">
        <w:rPr>
          <w:sz w:val="24"/>
          <w:szCs w:val="24"/>
        </w:rPr>
        <w:t xml:space="preserve">计数器在 </w:t>
      </w:r>
      <w:proofErr w:type="spellStart"/>
      <w:r w:rsidRPr="00825605">
        <w:rPr>
          <w:sz w:val="24"/>
          <w:szCs w:val="24"/>
        </w:rPr>
        <w:t>clk</w:t>
      </w:r>
      <w:proofErr w:type="spellEnd"/>
      <w:r w:rsidRPr="00825605">
        <w:rPr>
          <w:sz w:val="24"/>
          <w:szCs w:val="24"/>
        </w:rPr>
        <w:t xml:space="preserve"> 的上升沿时更新 </w:t>
      </w:r>
      <w:proofErr w:type="spellStart"/>
      <w:r w:rsidRPr="00825605">
        <w:rPr>
          <w:sz w:val="24"/>
          <w:szCs w:val="24"/>
        </w:rPr>
        <w:t>Q_out</w:t>
      </w:r>
      <w:proofErr w:type="spellEnd"/>
      <w:r w:rsidRPr="00825605">
        <w:rPr>
          <w:sz w:val="24"/>
          <w:szCs w:val="24"/>
        </w:rPr>
        <w:t xml:space="preserve">。如果 </w:t>
      </w:r>
      <w:proofErr w:type="spellStart"/>
      <w:r w:rsidRPr="00825605">
        <w:rPr>
          <w:sz w:val="24"/>
          <w:szCs w:val="24"/>
        </w:rPr>
        <w:t>clrn</w:t>
      </w:r>
      <w:proofErr w:type="spellEnd"/>
      <w:r w:rsidRPr="00825605">
        <w:rPr>
          <w:sz w:val="24"/>
          <w:szCs w:val="24"/>
        </w:rPr>
        <w:t xml:space="preserve"> 为低电平，计数器立即清零，</w:t>
      </w:r>
      <w:proofErr w:type="spellStart"/>
      <w:r w:rsidRPr="00825605">
        <w:rPr>
          <w:sz w:val="24"/>
          <w:szCs w:val="24"/>
        </w:rPr>
        <w:t>Q_out</w:t>
      </w:r>
      <w:proofErr w:type="spellEnd"/>
      <w:r w:rsidRPr="00825605">
        <w:rPr>
          <w:sz w:val="24"/>
          <w:szCs w:val="24"/>
        </w:rPr>
        <w:t xml:space="preserve"> 变为 0000。</w:t>
      </w:r>
      <w:r>
        <w:rPr>
          <w:rFonts w:hint="eastAsia"/>
          <w:sz w:val="24"/>
          <w:szCs w:val="24"/>
        </w:rPr>
        <w:t>若</w:t>
      </w:r>
      <w:r w:rsidRPr="00825605">
        <w:rPr>
          <w:sz w:val="24"/>
          <w:szCs w:val="24"/>
        </w:rPr>
        <w:t xml:space="preserve"> </w:t>
      </w:r>
      <w:proofErr w:type="spellStart"/>
      <w:r w:rsidRPr="00825605">
        <w:rPr>
          <w:sz w:val="24"/>
          <w:szCs w:val="24"/>
        </w:rPr>
        <w:t>ldn</w:t>
      </w:r>
      <w:proofErr w:type="spellEnd"/>
      <w:r w:rsidRPr="00825605">
        <w:rPr>
          <w:sz w:val="24"/>
          <w:szCs w:val="24"/>
        </w:rPr>
        <w:t xml:space="preserve"> 为低电平，计数器会将 </w:t>
      </w:r>
      <w:proofErr w:type="spellStart"/>
      <w:r w:rsidRPr="00825605">
        <w:rPr>
          <w:sz w:val="24"/>
          <w:szCs w:val="24"/>
        </w:rPr>
        <w:t>Q_in</w:t>
      </w:r>
      <w:proofErr w:type="spellEnd"/>
      <w:r w:rsidRPr="00825605">
        <w:rPr>
          <w:sz w:val="24"/>
          <w:szCs w:val="24"/>
        </w:rPr>
        <w:t xml:space="preserve"> 的值加载到 </w:t>
      </w:r>
      <w:proofErr w:type="spellStart"/>
      <w:r w:rsidRPr="00825605">
        <w:rPr>
          <w:sz w:val="24"/>
          <w:szCs w:val="24"/>
        </w:rPr>
        <w:t>Q_out</w:t>
      </w:r>
      <w:proofErr w:type="spellEnd"/>
      <w:r w:rsidRPr="00825605">
        <w:rPr>
          <w:sz w:val="24"/>
          <w:szCs w:val="24"/>
        </w:rPr>
        <w:t xml:space="preserve"> 中，覆盖当前的计数值。</w:t>
      </w:r>
      <w:r>
        <w:rPr>
          <w:rFonts w:hint="eastAsia"/>
          <w:sz w:val="24"/>
          <w:szCs w:val="24"/>
        </w:rPr>
        <w:t>若</w:t>
      </w:r>
      <w:r w:rsidRPr="00825605">
        <w:rPr>
          <w:sz w:val="24"/>
          <w:szCs w:val="24"/>
        </w:rPr>
        <w:t xml:space="preserve"> </w:t>
      </w:r>
      <w:proofErr w:type="spellStart"/>
      <w:r w:rsidRPr="00825605">
        <w:rPr>
          <w:sz w:val="24"/>
          <w:szCs w:val="24"/>
        </w:rPr>
        <w:t>enp</w:t>
      </w:r>
      <w:proofErr w:type="spellEnd"/>
      <w:r w:rsidRPr="00825605">
        <w:rPr>
          <w:sz w:val="24"/>
          <w:szCs w:val="24"/>
        </w:rPr>
        <w:t xml:space="preserve"> 和 </w:t>
      </w:r>
      <w:proofErr w:type="spellStart"/>
      <w:r w:rsidRPr="00825605">
        <w:rPr>
          <w:sz w:val="24"/>
          <w:szCs w:val="24"/>
        </w:rPr>
        <w:t>ent</w:t>
      </w:r>
      <w:proofErr w:type="spellEnd"/>
      <w:r w:rsidRPr="00825605">
        <w:rPr>
          <w:sz w:val="24"/>
          <w:szCs w:val="24"/>
        </w:rPr>
        <w:t xml:space="preserve"> 都为高电平，计数器递增 </w:t>
      </w:r>
      <w:proofErr w:type="spellStart"/>
      <w:r w:rsidRPr="00825605">
        <w:rPr>
          <w:sz w:val="24"/>
          <w:szCs w:val="24"/>
        </w:rPr>
        <w:t>Q_out</w:t>
      </w:r>
      <w:proofErr w:type="spellEnd"/>
      <w:r w:rsidRPr="00825605">
        <w:rPr>
          <w:sz w:val="24"/>
          <w:szCs w:val="24"/>
        </w:rPr>
        <w:t xml:space="preserve"> 的值。</w:t>
      </w:r>
      <w:r>
        <w:rPr>
          <w:rFonts w:hint="eastAsia"/>
          <w:sz w:val="24"/>
          <w:szCs w:val="24"/>
        </w:rPr>
        <w:t>若</w:t>
      </w:r>
      <w:r w:rsidRPr="00825605">
        <w:rPr>
          <w:sz w:val="24"/>
          <w:szCs w:val="24"/>
        </w:rPr>
        <w:t xml:space="preserve"> </w:t>
      </w:r>
      <w:proofErr w:type="spellStart"/>
      <w:r w:rsidRPr="00825605">
        <w:rPr>
          <w:sz w:val="24"/>
          <w:szCs w:val="24"/>
        </w:rPr>
        <w:t>Q_out</w:t>
      </w:r>
      <w:proofErr w:type="spellEnd"/>
      <w:r w:rsidRPr="00825605">
        <w:rPr>
          <w:sz w:val="24"/>
          <w:szCs w:val="24"/>
        </w:rPr>
        <w:t xml:space="preserve"> 达到 1111，</w:t>
      </w:r>
      <w:proofErr w:type="spellStart"/>
      <w:r w:rsidRPr="00825605">
        <w:rPr>
          <w:sz w:val="24"/>
          <w:szCs w:val="24"/>
        </w:rPr>
        <w:t>rco</w:t>
      </w:r>
      <w:proofErr w:type="spellEnd"/>
      <w:r w:rsidRPr="00825605">
        <w:rPr>
          <w:sz w:val="24"/>
          <w:szCs w:val="24"/>
        </w:rPr>
        <w:t xml:space="preserve"> 会输出高电平表示进位。</w:t>
      </w:r>
    </w:p>
    <w:p w14:paraId="4BBB1395" w14:textId="175679C7" w:rsidR="00825605" w:rsidRDefault="00D43DE9" w:rsidP="00D90A11">
      <w:pPr>
        <w:tabs>
          <w:tab w:val="left" w:pos="5374"/>
        </w:tabs>
        <w:spacing w:line="240" w:lineRule="atLeast"/>
        <w:ind w:firstLineChars="300" w:firstLine="720"/>
        <w:contextualSpacing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七段译码器为典型的译码器系统</w:t>
      </w:r>
      <w:r w:rsidR="001D4471">
        <w:rPr>
          <w:rFonts w:hint="eastAsia"/>
          <w:sz w:val="24"/>
          <w:szCs w:val="24"/>
        </w:rPr>
        <w:t>，由于第一次实验进行了此部分的设计与仿真、实操，此处不多赘述。</w:t>
      </w:r>
    </w:p>
    <w:p w14:paraId="255A712B" w14:textId="0DB6C2E3" w:rsidR="00FB3880" w:rsidRPr="00531F79" w:rsidRDefault="00FB3880" w:rsidP="00D90A11">
      <w:pPr>
        <w:tabs>
          <w:tab w:val="left" w:pos="5374"/>
        </w:tabs>
        <w:spacing w:line="240" w:lineRule="atLeast"/>
        <w:ind w:firstLineChars="300" w:firstLine="720"/>
        <w:contextualSpacing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第三部分</w:t>
      </w:r>
      <w:r w:rsidRPr="00FB3880">
        <w:rPr>
          <w:sz w:val="24"/>
          <w:szCs w:val="24"/>
        </w:rPr>
        <w:t>counter_74LS163_FINALE</w:t>
      </w:r>
      <w:r>
        <w:rPr>
          <w:rFonts w:hint="eastAsia"/>
          <w:sz w:val="24"/>
          <w:szCs w:val="24"/>
        </w:rPr>
        <w:t>为调用前二者的Verilog代码。</w:t>
      </w:r>
      <w:r w:rsidR="00857D9B">
        <w:rPr>
          <w:rFonts w:hint="eastAsia"/>
          <w:sz w:val="24"/>
          <w:szCs w:val="24"/>
        </w:rPr>
        <w:t>使用Verilog的方式将前二者的功能对接，</w:t>
      </w:r>
      <w:r w:rsidR="006E394B">
        <w:rPr>
          <w:rFonts w:hint="eastAsia"/>
          <w:sz w:val="24"/>
          <w:szCs w:val="24"/>
        </w:rPr>
        <w:t>实现计数、数码管输出。</w:t>
      </w:r>
    </w:p>
    <w:p w14:paraId="1CB6E84D" w14:textId="3B8A1F5A" w:rsidR="00C9319B" w:rsidRDefault="00C9319B" w:rsidP="00D90A11">
      <w:pPr>
        <w:pStyle w:val="a3"/>
        <w:numPr>
          <w:ilvl w:val="0"/>
          <w:numId w:val="3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D37C2">
        <w:rPr>
          <w:rFonts w:hint="eastAsia"/>
          <w:b/>
          <w:bCs/>
          <w:sz w:val="24"/>
          <w:szCs w:val="24"/>
        </w:rPr>
        <w:t>电路初步设计</w:t>
      </w:r>
    </w:p>
    <w:p w14:paraId="55C3C230" w14:textId="15D0EF83" w:rsidR="00F9019C" w:rsidRDefault="00A9675D" w:rsidP="00D90A11">
      <w:pPr>
        <w:tabs>
          <w:tab w:val="left" w:pos="5374"/>
        </w:tabs>
        <w:ind w:firstLineChars="300" w:firstLine="720"/>
        <w:jc w:val="left"/>
        <w:rPr>
          <w:sz w:val="24"/>
          <w:szCs w:val="24"/>
        </w:rPr>
      </w:pPr>
      <w:r w:rsidRPr="00FB3880">
        <w:rPr>
          <w:rFonts w:hint="eastAsia"/>
          <w:sz w:val="24"/>
          <w:szCs w:val="24"/>
        </w:rPr>
        <w:t>电路分为3个部分：</w:t>
      </w:r>
      <w:r w:rsidR="006E394B">
        <w:rPr>
          <w:rFonts w:hint="eastAsia"/>
          <w:sz w:val="24"/>
          <w:szCs w:val="24"/>
        </w:rPr>
        <w:t>计数器、七段数码管译码器、整合电路。</w:t>
      </w:r>
      <w:r w:rsidR="00102FD2">
        <w:rPr>
          <w:rFonts w:hint="eastAsia"/>
          <w:sz w:val="24"/>
          <w:szCs w:val="24"/>
        </w:rPr>
        <w:t>设计思路如上面所示，下图为具体代码实现。</w:t>
      </w:r>
    </w:p>
    <w:p w14:paraId="546CB8B5" w14:textId="57DD210C" w:rsidR="005C1F13" w:rsidRDefault="005C1F13" w:rsidP="00D90A11">
      <w:pPr>
        <w:tabs>
          <w:tab w:val="left" w:pos="5374"/>
        </w:tabs>
        <w:ind w:firstLineChars="300" w:firstLine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第一个电路为计数器。</w:t>
      </w:r>
      <w:r w:rsidR="00D90A11">
        <w:rPr>
          <w:noProof/>
        </w:rPr>
        <w:lastRenderedPageBreak/>
        <w:drawing>
          <wp:inline distT="0" distB="0" distL="0" distR="0" wp14:anchorId="5949A033" wp14:editId="62E39056">
            <wp:extent cx="5274310" cy="3270034"/>
            <wp:effectExtent l="0" t="0" r="2540" b="6985"/>
            <wp:docPr id="2130878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780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6352" w14:textId="459BAAC2" w:rsidR="00617F1B" w:rsidRDefault="005C1F13" w:rsidP="00617F1B">
      <w:pPr>
        <w:tabs>
          <w:tab w:val="left" w:pos="5374"/>
        </w:tabs>
        <w:ind w:firstLineChars="300" w:firstLine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第二个代码为七段BCD</w:t>
      </w:r>
      <w:r w:rsidR="00D90A11">
        <w:rPr>
          <w:rFonts w:hint="eastAsia"/>
          <w:sz w:val="24"/>
          <w:szCs w:val="24"/>
        </w:rPr>
        <w:t>数码管译码器</w:t>
      </w:r>
      <w:r w:rsidR="00617F1B">
        <w:rPr>
          <w:rFonts w:hint="eastAsia"/>
          <w:sz w:val="24"/>
          <w:szCs w:val="24"/>
        </w:rPr>
        <w:t>。</w:t>
      </w:r>
      <w:r w:rsidR="00617F1B">
        <w:rPr>
          <w:noProof/>
        </w:rPr>
        <w:drawing>
          <wp:inline distT="0" distB="0" distL="0" distR="0" wp14:anchorId="7E259FD7" wp14:editId="1F3BC7E6">
            <wp:extent cx="5274310" cy="5033010"/>
            <wp:effectExtent l="0" t="0" r="2540" b="0"/>
            <wp:docPr id="42375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BC91" w14:textId="5364414A" w:rsidR="00617F1B" w:rsidRPr="00FB3880" w:rsidRDefault="00617F1B" w:rsidP="00617F1B">
      <w:pPr>
        <w:tabs>
          <w:tab w:val="left" w:pos="5374"/>
        </w:tabs>
        <w:ind w:firstLineChars="300" w:firstLine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第三个代码为整合电路。</w:t>
      </w:r>
      <w:r w:rsidR="00C83AA0">
        <w:rPr>
          <w:noProof/>
        </w:rPr>
        <w:drawing>
          <wp:inline distT="0" distB="0" distL="0" distR="0" wp14:anchorId="4829A1BA" wp14:editId="73AA5E55">
            <wp:extent cx="5274310" cy="3293110"/>
            <wp:effectExtent l="0" t="0" r="2540" b="2540"/>
            <wp:docPr id="1564399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9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92F0" w14:textId="77777777" w:rsidR="00C9319B" w:rsidRDefault="00C9319B" w:rsidP="00D90A11">
      <w:pPr>
        <w:pStyle w:val="a3"/>
        <w:numPr>
          <w:ilvl w:val="0"/>
          <w:numId w:val="3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0925A1">
        <w:rPr>
          <w:rFonts w:hint="eastAsia"/>
          <w:b/>
          <w:bCs/>
          <w:sz w:val="24"/>
          <w:szCs w:val="24"/>
        </w:rPr>
        <w:t>仿真结果</w:t>
      </w:r>
    </w:p>
    <w:p w14:paraId="794D97AC" w14:textId="420623E8" w:rsidR="005D1FF4" w:rsidRPr="00D07AB9" w:rsidRDefault="005D1FF4" w:rsidP="00D07AB9">
      <w:pPr>
        <w:tabs>
          <w:tab w:val="left" w:pos="5374"/>
        </w:tabs>
        <w:ind w:left="708"/>
        <w:rPr>
          <w:sz w:val="24"/>
          <w:szCs w:val="24"/>
        </w:rPr>
      </w:pPr>
      <w:r w:rsidRPr="00D07AB9">
        <w:rPr>
          <w:rFonts w:hint="eastAsia"/>
          <w:sz w:val="24"/>
          <w:szCs w:val="24"/>
        </w:rPr>
        <w:t>此为BCD七段译码器的仿真结果，此次不赘述。</w:t>
      </w:r>
    </w:p>
    <w:p w14:paraId="3AE3C72C" w14:textId="471F671A" w:rsidR="00404C05" w:rsidRDefault="005D1FF4">
      <w:r>
        <w:rPr>
          <w:noProof/>
        </w:rPr>
        <w:drawing>
          <wp:inline distT="0" distB="0" distL="0" distR="0" wp14:anchorId="1AC33AFF" wp14:editId="1D35FBF9">
            <wp:extent cx="5274310" cy="1941195"/>
            <wp:effectExtent l="0" t="0" r="2540" b="1905"/>
            <wp:docPr id="15098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2495" w14:textId="51B58B2A" w:rsidR="005D1FF4" w:rsidRDefault="005D1FF4">
      <w:r w:rsidRPr="00AA6759">
        <w:rPr>
          <w:sz w:val="24"/>
          <w:szCs w:val="24"/>
        </w:rPr>
        <w:tab/>
      </w:r>
      <w:r w:rsidRPr="00AA6759">
        <w:rPr>
          <w:sz w:val="24"/>
          <w:szCs w:val="24"/>
        </w:rPr>
        <w:tab/>
      </w:r>
      <w:r w:rsidR="00971E5C" w:rsidRPr="00AA6759">
        <w:rPr>
          <w:rFonts w:hint="eastAsia"/>
          <w:sz w:val="24"/>
          <w:szCs w:val="24"/>
        </w:rPr>
        <w:t>下图，</w:t>
      </w:r>
      <w:r w:rsidR="00D40AA2" w:rsidRPr="00D07AB9">
        <w:rPr>
          <w:rFonts w:hint="eastAsia"/>
          <w:sz w:val="24"/>
          <w:szCs w:val="24"/>
        </w:rPr>
        <w:t>此为计数器的仿真结果，</w:t>
      </w:r>
      <w:r w:rsidR="00B57F69" w:rsidRPr="00D07AB9">
        <w:rPr>
          <w:rFonts w:hint="eastAsia"/>
          <w:sz w:val="24"/>
          <w:szCs w:val="24"/>
        </w:rPr>
        <w:t>初始阶段</w:t>
      </w:r>
      <w:proofErr w:type="spellStart"/>
      <w:r w:rsidR="00B57F69" w:rsidRPr="00D07AB9">
        <w:rPr>
          <w:rFonts w:hint="eastAsia"/>
          <w:sz w:val="24"/>
          <w:szCs w:val="24"/>
        </w:rPr>
        <w:t>clrn</w:t>
      </w:r>
      <w:proofErr w:type="spellEnd"/>
      <w:r w:rsidR="00B57F69" w:rsidRPr="00D07AB9">
        <w:rPr>
          <w:rFonts w:hint="eastAsia"/>
          <w:sz w:val="24"/>
          <w:szCs w:val="24"/>
        </w:rPr>
        <w:t>为低，</w:t>
      </w:r>
      <w:proofErr w:type="spellStart"/>
      <w:r w:rsidR="00B57F69" w:rsidRPr="00D07AB9">
        <w:rPr>
          <w:rFonts w:hint="eastAsia"/>
          <w:sz w:val="24"/>
          <w:szCs w:val="24"/>
        </w:rPr>
        <w:t>Q_Out</w:t>
      </w:r>
      <w:proofErr w:type="spellEnd"/>
      <w:r w:rsidR="00314D8B">
        <w:rPr>
          <w:rFonts w:hint="eastAsia"/>
          <w:sz w:val="24"/>
          <w:szCs w:val="24"/>
        </w:rPr>
        <w:t>同</w:t>
      </w:r>
      <w:r w:rsidR="00B57F69" w:rsidRPr="00D07AB9">
        <w:rPr>
          <w:rFonts w:hint="eastAsia"/>
          <w:sz w:val="24"/>
          <w:szCs w:val="24"/>
        </w:rPr>
        <w:t>步清零</w:t>
      </w:r>
      <w:r w:rsidR="00F12476" w:rsidRPr="00D07AB9">
        <w:rPr>
          <w:rFonts w:hint="eastAsia"/>
          <w:sz w:val="24"/>
          <w:szCs w:val="24"/>
        </w:rPr>
        <w:t>，不受</w:t>
      </w:r>
      <w:proofErr w:type="spellStart"/>
      <w:r w:rsidR="00F12476" w:rsidRPr="00D07AB9">
        <w:rPr>
          <w:rFonts w:hint="eastAsia"/>
          <w:sz w:val="24"/>
          <w:szCs w:val="24"/>
        </w:rPr>
        <w:t>clk</w:t>
      </w:r>
      <w:proofErr w:type="spellEnd"/>
      <w:r w:rsidR="00F12476" w:rsidRPr="00D07AB9">
        <w:rPr>
          <w:rFonts w:hint="eastAsia"/>
          <w:sz w:val="24"/>
          <w:szCs w:val="24"/>
        </w:rPr>
        <w:t>影响。</w:t>
      </w:r>
      <w:proofErr w:type="spellStart"/>
      <w:r w:rsidR="001E752D" w:rsidRPr="00D07AB9">
        <w:rPr>
          <w:rFonts w:hint="eastAsia"/>
          <w:sz w:val="24"/>
          <w:szCs w:val="24"/>
        </w:rPr>
        <w:t>l</w:t>
      </w:r>
      <w:r w:rsidR="00F12476" w:rsidRPr="00D07AB9">
        <w:rPr>
          <w:rFonts w:hint="eastAsia"/>
          <w:sz w:val="24"/>
          <w:szCs w:val="24"/>
        </w:rPr>
        <w:t>dn</w:t>
      </w:r>
      <w:proofErr w:type="spellEnd"/>
      <w:r w:rsidR="00674359" w:rsidRPr="00D07AB9">
        <w:rPr>
          <w:rFonts w:hint="eastAsia"/>
          <w:sz w:val="24"/>
          <w:szCs w:val="24"/>
        </w:rPr>
        <w:t>突然</w:t>
      </w:r>
      <w:r w:rsidR="00F12476" w:rsidRPr="00D07AB9">
        <w:rPr>
          <w:rFonts w:hint="eastAsia"/>
          <w:sz w:val="24"/>
          <w:szCs w:val="24"/>
        </w:rPr>
        <w:t>有效时，</w:t>
      </w:r>
      <w:proofErr w:type="spellStart"/>
      <w:r w:rsidR="00EC5A31" w:rsidRPr="00D07AB9">
        <w:rPr>
          <w:rFonts w:hint="eastAsia"/>
          <w:sz w:val="24"/>
          <w:szCs w:val="24"/>
        </w:rPr>
        <w:t>Q_in</w:t>
      </w:r>
      <w:proofErr w:type="spellEnd"/>
      <w:r w:rsidR="00EC5A31" w:rsidRPr="00D07AB9">
        <w:rPr>
          <w:rFonts w:hint="eastAsia"/>
          <w:sz w:val="24"/>
          <w:szCs w:val="24"/>
        </w:rPr>
        <w:t>的值被加载到</w:t>
      </w:r>
      <w:proofErr w:type="spellStart"/>
      <w:r w:rsidR="00EC5A31" w:rsidRPr="00D07AB9">
        <w:rPr>
          <w:rFonts w:hint="eastAsia"/>
          <w:sz w:val="24"/>
          <w:szCs w:val="24"/>
        </w:rPr>
        <w:t>Q_Out</w:t>
      </w:r>
      <w:proofErr w:type="spellEnd"/>
      <w:r w:rsidR="00674359" w:rsidRPr="00D07AB9">
        <w:rPr>
          <w:rFonts w:hint="eastAsia"/>
          <w:sz w:val="24"/>
          <w:szCs w:val="24"/>
        </w:rPr>
        <w:t>，随后</w:t>
      </w:r>
      <w:proofErr w:type="spellStart"/>
      <w:r w:rsidR="00245E58" w:rsidRPr="00D07AB9">
        <w:rPr>
          <w:rFonts w:hint="eastAsia"/>
          <w:sz w:val="24"/>
          <w:szCs w:val="24"/>
        </w:rPr>
        <w:t>ldn</w:t>
      </w:r>
      <w:proofErr w:type="spellEnd"/>
      <w:r w:rsidR="00245E58" w:rsidRPr="00D07AB9">
        <w:rPr>
          <w:rFonts w:hint="eastAsia"/>
          <w:sz w:val="24"/>
          <w:szCs w:val="24"/>
        </w:rPr>
        <w:t>被拉回高电平。在</w:t>
      </w:r>
      <w:proofErr w:type="spellStart"/>
      <w:r w:rsidR="00245E58" w:rsidRPr="00D07AB9">
        <w:rPr>
          <w:rFonts w:hint="eastAsia"/>
          <w:sz w:val="24"/>
          <w:szCs w:val="24"/>
        </w:rPr>
        <w:t>clrn</w:t>
      </w:r>
      <w:proofErr w:type="spellEnd"/>
      <w:r w:rsidR="00245E58" w:rsidRPr="00D07AB9">
        <w:rPr>
          <w:rFonts w:hint="eastAsia"/>
          <w:sz w:val="24"/>
          <w:szCs w:val="24"/>
        </w:rPr>
        <w:t>与</w:t>
      </w:r>
      <w:proofErr w:type="spellStart"/>
      <w:r w:rsidR="00245E58" w:rsidRPr="00D07AB9">
        <w:rPr>
          <w:rFonts w:hint="eastAsia"/>
          <w:sz w:val="24"/>
          <w:szCs w:val="24"/>
        </w:rPr>
        <w:t>ldn</w:t>
      </w:r>
      <w:proofErr w:type="spellEnd"/>
      <w:r w:rsidR="00245E58" w:rsidRPr="00D07AB9">
        <w:rPr>
          <w:rFonts w:hint="eastAsia"/>
          <w:sz w:val="24"/>
          <w:szCs w:val="24"/>
        </w:rPr>
        <w:t>都为高且</w:t>
      </w:r>
      <w:proofErr w:type="spellStart"/>
      <w:r w:rsidR="00245E58" w:rsidRPr="00D07AB9">
        <w:rPr>
          <w:rFonts w:hint="eastAsia"/>
          <w:sz w:val="24"/>
          <w:szCs w:val="24"/>
        </w:rPr>
        <w:t>enp</w:t>
      </w:r>
      <w:proofErr w:type="spellEnd"/>
      <w:r w:rsidR="00245E58" w:rsidRPr="00D07AB9">
        <w:rPr>
          <w:rFonts w:hint="eastAsia"/>
          <w:sz w:val="24"/>
          <w:szCs w:val="24"/>
        </w:rPr>
        <w:t>与</w:t>
      </w:r>
      <w:proofErr w:type="spellStart"/>
      <w:r w:rsidR="00245E58" w:rsidRPr="00D07AB9">
        <w:rPr>
          <w:rFonts w:hint="eastAsia"/>
          <w:sz w:val="24"/>
          <w:szCs w:val="24"/>
        </w:rPr>
        <w:t>ent</w:t>
      </w:r>
      <w:proofErr w:type="spellEnd"/>
      <w:r w:rsidR="00245E58" w:rsidRPr="00D07AB9">
        <w:rPr>
          <w:rFonts w:hint="eastAsia"/>
          <w:sz w:val="24"/>
          <w:szCs w:val="24"/>
        </w:rPr>
        <w:t>使能的情况下，</w:t>
      </w:r>
      <w:r w:rsidR="00EE030C" w:rsidRPr="00D07AB9">
        <w:rPr>
          <w:rFonts w:hint="eastAsia"/>
          <w:sz w:val="24"/>
          <w:szCs w:val="24"/>
        </w:rPr>
        <w:t>计数器递增，</w:t>
      </w:r>
      <w:proofErr w:type="spellStart"/>
      <w:r w:rsidR="00EE030C" w:rsidRPr="00D07AB9">
        <w:rPr>
          <w:rFonts w:hint="eastAsia"/>
          <w:sz w:val="24"/>
          <w:szCs w:val="24"/>
        </w:rPr>
        <w:t>Q_Out</w:t>
      </w:r>
      <w:proofErr w:type="spellEnd"/>
      <w:r w:rsidR="00EE030C" w:rsidRPr="00D07AB9">
        <w:rPr>
          <w:rFonts w:hint="eastAsia"/>
          <w:sz w:val="24"/>
          <w:szCs w:val="24"/>
        </w:rPr>
        <w:t>逐步增加。达到1111最大值时且</w:t>
      </w:r>
      <w:proofErr w:type="spellStart"/>
      <w:r w:rsidR="00EE030C" w:rsidRPr="00D07AB9">
        <w:rPr>
          <w:rFonts w:hint="eastAsia"/>
          <w:sz w:val="24"/>
          <w:szCs w:val="24"/>
        </w:rPr>
        <w:t>ent</w:t>
      </w:r>
      <w:proofErr w:type="spellEnd"/>
      <w:r w:rsidR="00EE030C" w:rsidRPr="00D07AB9">
        <w:rPr>
          <w:rFonts w:hint="eastAsia"/>
          <w:sz w:val="24"/>
          <w:szCs w:val="24"/>
        </w:rPr>
        <w:t>为高时，</w:t>
      </w:r>
      <w:proofErr w:type="spellStart"/>
      <w:r w:rsidR="00D07AB9" w:rsidRPr="00D07AB9">
        <w:rPr>
          <w:rFonts w:hint="eastAsia"/>
          <w:sz w:val="24"/>
          <w:szCs w:val="24"/>
        </w:rPr>
        <w:t>rco</w:t>
      </w:r>
      <w:proofErr w:type="spellEnd"/>
      <w:r w:rsidR="00D07AB9" w:rsidRPr="00D07AB9">
        <w:rPr>
          <w:rFonts w:hint="eastAsia"/>
          <w:sz w:val="24"/>
          <w:szCs w:val="24"/>
        </w:rPr>
        <w:t>输出1表示已满。之后可以进行清零操作。</w:t>
      </w:r>
    </w:p>
    <w:p w14:paraId="1868368A" w14:textId="1D1E8A2D" w:rsidR="00D40AA2" w:rsidRDefault="00D40AA2">
      <w:r>
        <w:rPr>
          <w:noProof/>
        </w:rPr>
        <w:lastRenderedPageBreak/>
        <w:drawing>
          <wp:inline distT="0" distB="0" distL="0" distR="0" wp14:anchorId="37A7A462" wp14:editId="169DDC60">
            <wp:extent cx="5274310" cy="1301115"/>
            <wp:effectExtent l="0" t="0" r="2540" b="0"/>
            <wp:docPr id="21934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43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6176" w14:textId="1CEB762A" w:rsidR="00777744" w:rsidRPr="00777744" w:rsidRDefault="00777744">
      <w:pPr>
        <w:rPr>
          <w:sz w:val="24"/>
          <w:szCs w:val="24"/>
        </w:rPr>
      </w:pPr>
      <w:r w:rsidRPr="00777744">
        <w:rPr>
          <w:rFonts w:hint="eastAsia"/>
          <w:sz w:val="24"/>
          <w:szCs w:val="24"/>
        </w:rPr>
        <w:t>如下图</w:t>
      </w:r>
      <w:r>
        <w:rPr>
          <w:rFonts w:hint="eastAsia"/>
          <w:sz w:val="24"/>
          <w:szCs w:val="24"/>
        </w:rPr>
        <w:t>，为将前二者整合之后，</w:t>
      </w:r>
      <w:r w:rsidR="00F35D48">
        <w:rPr>
          <w:rFonts w:hint="eastAsia"/>
          <w:sz w:val="24"/>
          <w:szCs w:val="24"/>
        </w:rPr>
        <w:t>可以7位数码管形式输出计数器结果。</w:t>
      </w:r>
    </w:p>
    <w:p w14:paraId="1223DF7F" w14:textId="2D154985" w:rsidR="00777744" w:rsidRDefault="00777744">
      <w:r>
        <w:rPr>
          <w:noProof/>
        </w:rPr>
        <w:drawing>
          <wp:inline distT="0" distB="0" distL="0" distR="0" wp14:anchorId="24B239E7" wp14:editId="638C8C19">
            <wp:extent cx="5274310" cy="1613535"/>
            <wp:effectExtent l="0" t="0" r="2540" b="5715"/>
            <wp:docPr id="168889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9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953D" w14:textId="77777777" w:rsidR="003E204E" w:rsidRDefault="003E204E"/>
    <w:p w14:paraId="315E262D" w14:textId="2B7F9BB7" w:rsidR="003E204E" w:rsidRPr="00C9319B" w:rsidRDefault="003E204E" w:rsidP="003E204E">
      <w:pPr>
        <w:pStyle w:val="a3"/>
        <w:numPr>
          <w:ilvl w:val="0"/>
          <w:numId w:val="2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05705">
        <w:rPr>
          <w:rFonts w:hint="eastAsia"/>
          <w:b/>
          <w:bCs/>
          <w:sz w:val="24"/>
          <w:szCs w:val="24"/>
        </w:rPr>
        <w:t>任务</w:t>
      </w:r>
      <w:r>
        <w:rPr>
          <w:rFonts w:hint="eastAsia"/>
          <w:b/>
          <w:bCs/>
          <w:sz w:val="24"/>
          <w:szCs w:val="24"/>
        </w:rPr>
        <w:t>二</w:t>
      </w:r>
      <w:r w:rsidRPr="00405705">
        <w:rPr>
          <w:rFonts w:hint="eastAsia"/>
          <w:b/>
          <w:bCs/>
          <w:sz w:val="24"/>
          <w:szCs w:val="24"/>
        </w:rPr>
        <w:t>预习</w:t>
      </w:r>
    </w:p>
    <w:p w14:paraId="03EB5C4D" w14:textId="61244A83" w:rsidR="003E204E" w:rsidRDefault="003E204E" w:rsidP="003E204E">
      <w:pPr>
        <w:pStyle w:val="a3"/>
        <w:numPr>
          <w:ilvl w:val="0"/>
          <w:numId w:val="4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3E204E">
        <w:rPr>
          <w:rFonts w:hint="eastAsia"/>
          <w:b/>
          <w:bCs/>
          <w:sz w:val="24"/>
          <w:szCs w:val="24"/>
        </w:rPr>
        <w:t>设计思路</w:t>
      </w:r>
    </w:p>
    <w:p w14:paraId="3CE151EF" w14:textId="77777777" w:rsidR="00B448F9" w:rsidRDefault="00284901" w:rsidP="00B448F9">
      <w:pPr>
        <w:tabs>
          <w:tab w:val="left" w:pos="5374"/>
        </w:tabs>
        <w:ind w:firstLineChars="300" w:firstLine="720"/>
        <w:rPr>
          <w:sz w:val="24"/>
          <w:szCs w:val="24"/>
        </w:rPr>
      </w:pPr>
      <w:r w:rsidRPr="00284901">
        <w:rPr>
          <w:sz w:val="24"/>
          <w:szCs w:val="24"/>
        </w:rPr>
        <w:t>模块设计的目的是使用频率分频器和 74LS163 计数器来生成不同频率的时钟信号，并控制计数器的行为</w:t>
      </w:r>
      <w:r w:rsidR="00BC439C">
        <w:rPr>
          <w:rFonts w:hint="eastAsia"/>
          <w:sz w:val="24"/>
          <w:szCs w:val="24"/>
        </w:rPr>
        <w:t>。</w:t>
      </w:r>
    </w:p>
    <w:p w14:paraId="51B152D1" w14:textId="268D32F3" w:rsidR="00B448F9" w:rsidRPr="00B448F9" w:rsidRDefault="00B448F9" w:rsidP="00B448F9">
      <w:pPr>
        <w:tabs>
          <w:tab w:val="num" w:pos="720"/>
          <w:tab w:val="left" w:pos="5374"/>
        </w:tabs>
        <w:ind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大致分为两个部分：</w:t>
      </w:r>
      <w:r w:rsidRPr="00B448F9">
        <w:rPr>
          <w:sz w:val="24"/>
          <w:szCs w:val="24"/>
        </w:rPr>
        <w:t>频率分频器 (</w:t>
      </w:r>
      <w:proofErr w:type="spellStart"/>
      <w:r w:rsidRPr="00B448F9">
        <w:rPr>
          <w:sz w:val="24"/>
          <w:szCs w:val="24"/>
        </w:rPr>
        <w:t>frequency_divider</w:t>
      </w:r>
      <w:proofErr w:type="spellEnd"/>
      <w:r w:rsidRPr="00B448F9">
        <w:rPr>
          <w:sz w:val="24"/>
          <w:szCs w:val="24"/>
        </w:rPr>
        <w:t>)：一个独立的模块，用于将输入的 50MHz 时钟信号分频，产生不同频率的时钟信号（1Hz、10Hz、100Hz 和 1000Hz）。</w:t>
      </w:r>
      <w:r>
        <w:rPr>
          <w:rFonts w:hint="eastAsia"/>
          <w:sz w:val="24"/>
          <w:szCs w:val="24"/>
        </w:rPr>
        <w:t>以及</w:t>
      </w:r>
      <w:r w:rsidRPr="00B448F9">
        <w:rPr>
          <w:sz w:val="24"/>
          <w:szCs w:val="24"/>
        </w:rPr>
        <w:t>计数器模块 (counter_74LS163)：该模块实例化了 74LS163 计数器，用于在分频后的 1Hz 时钟下计数。</w:t>
      </w:r>
    </w:p>
    <w:p w14:paraId="187A6BD7" w14:textId="77777777" w:rsidR="00B6626B" w:rsidRDefault="003E204E" w:rsidP="00AA28B3">
      <w:pPr>
        <w:pStyle w:val="a3"/>
        <w:numPr>
          <w:ilvl w:val="0"/>
          <w:numId w:val="4"/>
        </w:numPr>
        <w:tabs>
          <w:tab w:val="left" w:pos="5374"/>
        </w:tabs>
        <w:ind w:left="720" w:firstLineChars="0"/>
        <w:rPr>
          <w:b/>
          <w:bCs/>
          <w:sz w:val="24"/>
          <w:szCs w:val="24"/>
        </w:rPr>
      </w:pPr>
      <w:r w:rsidRPr="00B6626B">
        <w:rPr>
          <w:rFonts w:hint="eastAsia"/>
          <w:b/>
          <w:bCs/>
          <w:sz w:val="24"/>
          <w:szCs w:val="24"/>
        </w:rPr>
        <w:t>电路初步设计</w:t>
      </w:r>
    </w:p>
    <w:p w14:paraId="13230B6D" w14:textId="708CF76A" w:rsidR="00B6626B" w:rsidRPr="00B6626B" w:rsidRDefault="00B6626B" w:rsidP="00B6626B">
      <w:pPr>
        <w:pStyle w:val="a3"/>
        <w:tabs>
          <w:tab w:val="left" w:pos="5374"/>
        </w:tabs>
        <w:ind w:left="720" w:firstLineChars="0" w:firstLine="0"/>
        <w:rPr>
          <w:rFonts w:hint="eastAsia"/>
          <w:sz w:val="24"/>
          <w:szCs w:val="24"/>
        </w:rPr>
      </w:pPr>
      <w:r w:rsidRPr="00B6626B">
        <w:rPr>
          <w:rFonts w:hint="eastAsia"/>
          <w:sz w:val="24"/>
          <w:szCs w:val="24"/>
        </w:rPr>
        <w:t>以下为总电路的设计代码</w:t>
      </w:r>
      <w:r>
        <w:rPr>
          <w:rFonts w:hint="eastAsia"/>
          <w:sz w:val="24"/>
          <w:szCs w:val="24"/>
        </w:rPr>
        <w:t>。</w:t>
      </w:r>
    </w:p>
    <w:p w14:paraId="2072EC11" w14:textId="78F635C9" w:rsidR="00BC439C" w:rsidRPr="00B6626B" w:rsidRDefault="00B6626B" w:rsidP="00B6626B">
      <w:pPr>
        <w:tabs>
          <w:tab w:val="left" w:pos="5374"/>
        </w:tabs>
        <w:rPr>
          <w:b/>
          <w:bCs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CA5B768" wp14:editId="1F43ED2B">
            <wp:extent cx="4996180" cy="7103110"/>
            <wp:effectExtent l="0" t="0" r="0" b="2540"/>
            <wp:docPr id="58927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710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2C84" w14:textId="041E886C" w:rsidR="00B6626B" w:rsidRPr="002C4012" w:rsidRDefault="00784077" w:rsidP="00B6626B">
      <w:pPr>
        <w:tabs>
          <w:tab w:val="left" w:pos="5374"/>
        </w:tabs>
        <w:ind w:left="360"/>
        <w:rPr>
          <w:sz w:val="24"/>
          <w:szCs w:val="24"/>
        </w:rPr>
      </w:pPr>
      <w:r w:rsidRPr="002C4012">
        <w:rPr>
          <w:rFonts w:hint="eastAsia"/>
          <w:sz w:val="24"/>
          <w:szCs w:val="24"/>
        </w:rPr>
        <w:t>以下为</w:t>
      </w:r>
      <w:r w:rsidR="00B33D39" w:rsidRPr="002C4012">
        <w:rPr>
          <w:rFonts w:hint="eastAsia"/>
          <w:sz w:val="24"/>
          <w:szCs w:val="24"/>
        </w:rPr>
        <w:t>分频器的</w:t>
      </w:r>
      <w:r w:rsidR="002C4012" w:rsidRPr="002C4012">
        <w:rPr>
          <w:rFonts w:hint="eastAsia"/>
          <w:sz w:val="24"/>
          <w:szCs w:val="24"/>
        </w:rPr>
        <w:t>设计</w:t>
      </w:r>
    </w:p>
    <w:p w14:paraId="0909E171" w14:textId="6705D625" w:rsidR="00784077" w:rsidRPr="00B6626B" w:rsidRDefault="00784077" w:rsidP="00B6626B">
      <w:pPr>
        <w:tabs>
          <w:tab w:val="left" w:pos="5374"/>
        </w:tabs>
        <w:ind w:left="360"/>
        <w:rPr>
          <w:rFonts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8617DB" wp14:editId="5B995577">
            <wp:extent cx="5274310" cy="2717165"/>
            <wp:effectExtent l="0" t="0" r="2540" b="6985"/>
            <wp:docPr id="43670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08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8E9">
        <w:rPr>
          <w:noProof/>
        </w:rPr>
        <w:drawing>
          <wp:inline distT="0" distB="0" distL="0" distR="0" wp14:anchorId="5E79C024" wp14:editId="056F1A50">
            <wp:extent cx="4006183" cy="3324177"/>
            <wp:effectExtent l="0" t="0" r="0" b="0"/>
            <wp:docPr id="1105518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8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5662" cy="33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8E9">
        <w:rPr>
          <w:noProof/>
        </w:rPr>
        <w:drawing>
          <wp:inline distT="0" distB="0" distL="0" distR="0" wp14:anchorId="65F54273" wp14:editId="193E0210">
            <wp:extent cx="4162793" cy="2161084"/>
            <wp:effectExtent l="0" t="0" r="9525" b="0"/>
            <wp:docPr id="101653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6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437" cy="21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8BAE" w14:textId="3DCFE07B" w:rsidR="003E204E" w:rsidRDefault="003E204E" w:rsidP="003E204E">
      <w:pPr>
        <w:pStyle w:val="a3"/>
        <w:numPr>
          <w:ilvl w:val="0"/>
          <w:numId w:val="4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0925A1">
        <w:rPr>
          <w:rFonts w:hint="eastAsia"/>
          <w:b/>
          <w:bCs/>
          <w:sz w:val="24"/>
          <w:szCs w:val="24"/>
        </w:rPr>
        <w:t>仿真结果</w:t>
      </w:r>
    </w:p>
    <w:p w14:paraId="045A23E2" w14:textId="0C8EC306" w:rsidR="00107F29" w:rsidRPr="00E85649" w:rsidRDefault="00107F29" w:rsidP="00107F29">
      <w:pPr>
        <w:pStyle w:val="a3"/>
        <w:tabs>
          <w:tab w:val="left" w:pos="5374"/>
        </w:tabs>
        <w:ind w:left="1080" w:firstLineChars="0" w:firstLine="0"/>
        <w:rPr>
          <w:rFonts w:hint="eastAsia"/>
          <w:sz w:val="24"/>
          <w:szCs w:val="24"/>
        </w:rPr>
      </w:pPr>
      <w:r w:rsidRPr="00E85649">
        <w:rPr>
          <w:rFonts w:hint="eastAsia"/>
          <w:sz w:val="24"/>
          <w:szCs w:val="24"/>
        </w:rPr>
        <w:lastRenderedPageBreak/>
        <w:t>下图为</w:t>
      </w:r>
      <w:proofErr w:type="gramStart"/>
      <w:r w:rsidR="00E85649" w:rsidRPr="00E85649">
        <w:rPr>
          <w:rFonts w:hint="eastAsia"/>
          <w:sz w:val="24"/>
          <w:szCs w:val="24"/>
        </w:rPr>
        <w:t>总程序</w:t>
      </w:r>
      <w:proofErr w:type="gramEnd"/>
      <w:r w:rsidR="00E85649" w:rsidRPr="00E85649">
        <w:rPr>
          <w:rFonts w:hint="eastAsia"/>
          <w:sz w:val="24"/>
          <w:szCs w:val="24"/>
        </w:rPr>
        <w:t>的仿真结果。</w:t>
      </w:r>
    </w:p>
    <w:p w14:paraId="5B85A6D5" w14:textId="382695A0" w:rsidR="003E204E" w:rsidRDefault="00107F29">
      <w:r>
        <w:rPr>
          <w:noProof/>
        </w:rPr>
        <w:drawing>
          <wp:inline distT="0" distB="0" distL="0" distR="0" wp14:anchorId="3B46EAA0" wp14:editId="41734B79">
            <wp:extent cx="5274310" cy="1793875"/>
            <wp:effectExtent l="0" t="0" r="2540" b="0"/>
            <wp:docPr id="1094399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99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0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F4D33" w14:textId="77777777" w:rsidR="00E208F6" w:rsidRDefault="00E208F6" w:rsidP="00E208F6">
      <w:r>
        <w:separator/>
      </w:r>
    </w:p>
  </w:endnote>
  <w:endnote w:type="continuationSeparator" w:id="0">
    <w:p w14:paraId="6918564C" w14:textId="77777777" w:rsidR="00E208F6" w:rsidRDefault="00E208F6" w:rsidP="00E20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6FEE45" w14:textId="77777777" w:rsidR="00E208F6" w:rsidRDefault="00E208F6" w:rsidP="00E208F6">
      <w:r>
        <w:separator/>
      </w:r>
    </w:p>
  </w:footnote>
  <w:footnote w:type="continuationSeparator" w:id="0">
    <w:p w14:paraId="75D514BF" w14:textId="77777777" w:rsidR="00E208F6" w:rsidRDefault="00E208F6" w:rsidP="00E20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65FD1"/>
    <w:multiLevelType w:val="hybridMultilevel"/>
    <w:tmpl w:val="97A07E66"/>
    <w:lvl w:ilvl="0" w:tplc="6D221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2A037B31"/>
    <w:multiLevelType w:val="hybridMultilevel"/>
    <w:tmpl w:val="D960E7B8"/>
    <w:lvl w:ilvl="0" w:tplc="5FA0FA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55160741"/>
    <w:multiLevelType w:val="hybridMultilevel"/>
    <w:tmpl w:val="1BA01470"/>
    <w:lvl w:ilvl="0" w:tplc="D2908C2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4B303B"/>
    <w:multiLevelType w:val="hybridMultilevel"/>
    <w:tmpl w:val="DC1E0B66"/>
    <w:lvl w:ilvl="0" w:tplc="9816FB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4" w15:restartNumberingAfterBreak="0">
    <w:nsid w:val="58BC5FBC"/>
    <w:multiLevelType w:val="multilevel"/>
    <w:tmpl w:val="DCC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107D1"/>
    <w:multiLevelType w:val="multilevel"/>
    <w:tmpl w:val="FAC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14441">
    <w:abstractNumId w:val="1"/>
  </w:num>
  <w:num w:numId="2" w16cid:durableId="293872664">
    <w:abstractNumId w:val="2"/>
  </w:num>
  <w:num w:numId="3" w16cid:durableId="473520999">
    <w:abstractNumId w:val="3"/>
  </w:num>
  <w:num w:numId="4" w16cid:durableId="2141655101">
    <w:abstractNumId w:val="0"/>
  </w:num>
  <w:num w:numId="5" w16cid:durableId="224922236">
    <w:abstractNumId w:val="5"/>
  </w:num>
  <w:num w:numId="6" w16cid:durableId="1404140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9B"/>
    <w:rsid w:val="00102FD2"/>
    <w:rsid w:val="00107F29"/>
    <w:rsid w:val="001D4471"/>
    <w:rsid w:val="001D516F"/>
    <w:rsid w:val="001E752D"/>
    <w:rsid w:val="00245E58"/>
    <w:rsid w:val="002469C0"/>
    <w:rsid w:val="00284901"/>
    <w:rsid w:val="002C4012"/>
    <w:rsid w:val="00314D8B"/>
    <w:rsid w:val="003B3493"/>
    <w:rsid w:val="003E204E"/>
    <w:rsid w:val="00404C05"/>
    <w:rsid w:val="00531F79"/>
    <w:rsid w:val="005C1F13"/>
    <w:rsid w:val="005D1FF4"/>
    <w:rsid w:val="00617F1B"/>
    <w:rsid w:val="00674359"/>
    <w:rsid w:val="006E394B"/>
    <w:rsid w:val="00777744"/>
    <w:rsid w:val="00784077"/>
    <w:rsid w:val="00825605"/>
    <w:rsid w:val="0082718E"/>
    <w:rsid w:val="00857D9B"/>
    <w:rsid w:val="00971E5C"/>
    <w:rsid w:val="00A9675D"/>
    <w:rsid w:val="00AA27BF"/>
    <w:rsid w:val="00AA6759"/>
    <w:rsid w:val="00B33D39"/>
    <w:rsid w:val="00B448F9"/>
    <w:rsid w:val="00B57F69"/>
    <w:rsid w:val="00B6626B"/>
    <w:rsid w:val="00BC439C"/>
    <w:rsid w:val="00C316AC"/>
    <w:rsid w:val="00C53CD1"/>
    <w:rsid w:val="00C778E9"/>
    <w:rsid w:val="00C83AA0"/>
    <w:rsid w:val="00C9319B"/>
    <w:rsid w:val="00D07AB9"/>
    <w:rsid w:val="00D40AA2"/>
    <w:rsid w:val="00D43DE9"/>
    <w:rsid w:val="00D90A11"/>
    <w:rsid w:val="00E208F6"/>
    <w:rsid w:val="00E85649"/>
    <w:rsid w:val="00EC5A31"/>
    <w:rsid w:val="00EE030C"/>
    <w:rsid w:val="00F021AA"/>
    <w:rsid w:val="00F12476"/>
    <w:rsid w:val="00F35D48"/>
    <w:rsid w:val="00F9019C"/>
    <w:rsid w:val="00FB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509F65"/>
  <w15:chartTrackingRefBased/>
  <w15:docId w15:val="{697BCA49-4204-4558-94FD-6D7C49F8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19B"/>
    <w:pPr>
      <w:widowControl/>
      <w:ind w:firstLineChars="200" w:firstLine="420"/>
      <w:jc w:val="left"/>
    </w:pPr>
  </w:style>
  <w:style w:type="paragraph" w:styleId="a4">
    <w:name w:val="Normal (Web)"/>
    <w:basedOn w:val="a"/>
    <w:uiPriority w:val="99"/>
    <w:semiHidden/>
    <w:unhideWhenUsed/>
    <w:rsid w:val="00825605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E208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208F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208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208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47</cp:revision>
  <dcterms:created xsi:type="dcterms:W3CDTF">2024-11-11T06:24:00Z</dcterms:created>
  <dcterms:modified xsi:type="dcterms:W3CDTF">2024-11-11T13:38:00Z</dcterms:modified>
</cp:coreProperties>
</file>