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03481964"/>
        <w:docPartObj>
          <w:docPartGallery w:val="Cover Pages"/>
          <w:docPartUnique/>
        </w:docPartObj>
      </w:sdtPr>
      <w:sdtEndPr/>
      <w:sdtContent>
        <w:p w14:paraId="04E19A47" w14:textId="07FDD8A1" w:rsidR="00831704" w:rsidRDefault="00831704">
          <w:pPr>
            <w:pStyle w:val="Sansinterligne"/>
          </w:pPr>
          <w:r>
            <w:rPr>
              <w:noProof/>
            </w:rPr>
            <mc:AlternateContent>
              <mc:Choice Requires="wpg">
                <w:drawing>
                  <wp:anchor distT="0" distB="0" distL="114300" distR="114300" simplePos="0" relativeHeight="251659264" behindDoc="1" locked="0" layoutInCell="1" allowOverlap="1" wp14:anchorId="5DE8394F" wp14:editId="30EB694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7-24T00:00:00Z">
                                      <w:dateFormat w:val="dd/MM/yyyy"/>
                                      <w:lid w:val="fr-FR"/>
                                      <w:storeMappedDataAs w:val="dateTime"/>
                                      <w:calendar w:val="gregorian"/>
                                    </w:date>
                                  </w:sdtPr>
                                  <w:sdtEndPr/>
                                  <w:sdtContent>
                                    <w:p w14:paraId="774C38EE" w14:textId="20FBA1F6" w:rsidR="00831704" w:rsidRDefault="00831704">
                                      <w:pPr>
                                        <w:pStyle w:val="Sansinterligne"/>
                                        <w:jc w:val="right"/>
                                        <w:rPr>
                                          <w:color w:val="FFFFFF" w:themeColor="background1"/>
                                          <w:sz w:val="28"/>
                                          <w:szCs w:val="28"/>
                                        </w:rPr>
                                      </w:pPr>
                                      <w:r>
                                        <w:rPr>
                                          <w:color w:val="FFFFFF" w:themeColor="background1"/>
                                          <w:sz w:val="28"/>
                                          <w:szCs w:val="28"/>
                                        </w:rPr>
                                        <w:t>24/07/2020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E8394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7-24T00:00:00Z">
                                <w:dateFormat w:val="dd/MM/yyyy"/>
                                <w:lid w:val="fr-FR"/>
                                <w:storeMappedDataAs w:val="dateTime"/>
                                <w:calendar w:val="gregorian"/>
                              </w:date>
                            </w:sdtPr>
                            <w:sdtEndPr/>
                            <w:sdtContent>
                              <w:p w14:paraId="774C38EE" w14:textId="20FBA1F6" w:rsidR="00831704" w:rsidRDefault="00831704">
                                <w:pPr>
                                  <w:pStyle w:val="Sansinterligne"/>
                                  <w:jc w:val="right"/>
                                  <w:rPr>
                                    <w:color w:val="FFFFFF" w:themeColor="background1"/>
                                    <w:sz w:val="28"/>
                                    <w:szCs w:val="28"/>
                                  </w:rPr>
                                </w:pPr>
                                <w:r>
                                  <w:rPr>
                                    <w:color w:val="FFFFFF" w:themeColor="background1"/>
                                    <w:sz w:val="28"/>
                                    <w:szCs w:val="28"/>
                                  </w:rPr>
                                  <w:t>24/07/2020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232EA56" wp14:editId="0654D6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8543F" w14:textId="4DD73929" w:rsidR="00831704" w:rsidRDefault="002F0BC6">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31704">
                                      <w:rPr>
                                        <w:color w:val="4472C4" w:themeColor="accent1"/>
                                        <w:sz w:val="26"/>
                                        <w:szCs w:val="26"/>
                                      </w:rPr>
                                      <w:t>Le Coz Théo</w:t>
                                    </w:r>
                                  </w:sdtContent>
                                </w:sdt>
                              </w:p>
                              <w:p w14:paraId="30C4DEB0" w14:textId="010405CC" w:rsidR="00831704" w:rsidRDefault="00831704">
                                <w:pPr>
                                  <w:pStyle w:val="Sansinterligne"/>
                                  <w:rPr>
                                    <w:color w:val="595959" w:themeColor="text1" w:themeTint="A6"/>
                                    <w:sz w:val="20"/>
                                    <w:szCs w:val="20"/>
                                  </w:rPr>
                                </w:pPr>
                                <w:r>
                                  <w:rPr>
                                    <w:color w:val="595959" w:themeColor="text1" w:themeTint="A6"/>
                                    <w:sz w:val="20"/>
                                    <w:szCs w:val="20"/>
                                  </w:rPr>
                                  <w:t>Etudiant en informatique de confiance 2eme année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32EA56"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BF8543F" w14:textId="4DD73929" w:rsidR="00831704" w:rsidRDefault="00D1708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31704">
                                <w:rPr>
                                  <w:color w:val="4472C4" w:themeColor="accent1"/>
                                  <w:sz w:val="26"/>
                                  <w:szCs w:val="26"/>
                                </w:rPr>
                                <w:t>Le Coz Théo</w:t>
                              </w:r>
                            </w:sdtContent>
                          </w:sdt>
                        </w:p>
                        <w:p w14:paraId="30C4DEB0" w14:textId="010405CC" w:rsidR="00831704" w:rsidRDefault="00831704">
                          <w:pPr>
                            <w:pStyle w:val="Sansinterligne"/>
                            <w:rPr>
                              <w:color w:val="595959" w:themeColor="text1" w:themeTint="A6"/>
                              <w:sz w:val="20"/>
                              <w:szCs w:val="20"/>
                            </w:rPr>
                          </w:pPr>
                          <w:r>
                            <w:rPr>
                              <w:color w:val="595959" w:themeColor="text1" w:themeTint="A6"/>
                              <w:sz w:val="20"/>
                              <w:szCs w:val="20"/>
                            </w:rPr>
                            <w:t>Etudiant en informatique de confiance 2eme année</w:t>
                          </w:r>
                        </w:p>
                      </w:txbxContent>
                    </v:textbox>
                    <w10:wrap anchorx="page" anchory="page"/>
                  </v:shape>
                </w:pict>
              </mc:Fallback>
            </mc:AlternateContent>
          </w:r>
        </w:p>
        <w:p w14:paraId="2EA5CF07" w14:textId="306C4EE3" w:rsidR="00831704" w:rsidRDefault="00D511C6">
          <w:r>
            <w:rPr>
              <w:noProof/>
            </w:rPr>
            <mc:AlternateContent>
              <mc:Choice Requires="wps">
                <w:drawing>
                  <wp:anchor distT="0" distB="0" distL="114300" distR="114300" simplePos="0" relativeHeight="251660288" behindDoc="0" locked="0" layoutInCell="1" allowOverlap="1" wp14:anchorId="7FBFB16E" wp14:editId="7AE7A5F7">
                    <wp:simplePos x="0" y="0"/>
                    <wp:positionH relativeFrom="margin">
                      <wp:posOffset>2272030</wp:posOffset>
                    </wp:positionH>
                    <wp:positionV relativeFrom="page">
                      <wp:posOffset>1866900</wp:posOffset>
                    </wp:positionV>
                    <wp:extent cx="3619500" cy="1069848"/>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6195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649A1" w14:textId="2443CC6C" w:rsidR="00831704" w:rsidRDefault="002F0BC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1704">
                                      <w:rPr>
                                        <w:rFonts w:asciiTheme="majorHAnsi" w:eastAsiaTheme="majorEastAsia" w:hAnsiTheme="majorHAnsi" w:cstheme="majorBidi"/>
                                        <w:color w:val="262626" w:themeColor="text1" w:themeTint="D9"/>
                                        <w:sz w:val="72"/>
                                        <w:szCs w:val="72"/>
                                      </w:rPr>
                                      <w:t>Rapport de projet</w:t>
                                    </w:r>
                                    <w:r w:rsidR="00D511C6">
                                      <w:rPr>
                                        <w:rFonts w:asciiTheme="majorHAnsi" w:eastAsiaTheme="majorEastAsia" w:hAnsiTheme="majorHAnsi" w:cstheme="majorBidi"/>
                                        <w:color w:val="262626" w:themeColor="text1" w:themeTint="D9"/>
                                        <w:sz w:val="72"/>
                                        <w:szCs w:val="72"/>
                                      </w:rPr>
                                      <w:t> :</w:t>
                                    </w:r>
                                  </w:sdtContent>
                                </w:sdt>
                              </w:p>
                              <w:p w14:paraId="6553506C" w14:textId="155E8DDF" w:rsidR="00831704" w:rsidRDefault="002F0BC6" w:rsidP="00831704">
                                <w:pPr>
                                  <w:spacing w:before="120"/>
                                  <w:jc w:val="center"/>
                                  <w:rPr>
                                    <w:color w:val="404040" w:themeColor="text1" w:themeTint="BF"/>
                                    <w:sz w:val="36"/>
                                    <w:szCs w:val="36"/>
                                  </w:rPr>
                                </w:pPr>
                                <w:sdt>
                                  <w:sdtPr>
                                    <w:rPr>
                                      <w:rFonts w:asciiTheme="majorHAnsi" w:eastAsiaTheme="majorEastAsia" w:hAnsiTheme="majorHAnsi" w:cstheme="majorBidi"/>
                                      <w:spacing w:val="-10"/>
                                      <w:kern w:val="28"/>
                                      <w:sz w:val="56"/>
                                      <w:szCs w:val="5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31704" w:rsidRPr="00831704">
                                      <w:rPr>
                                        <w:rFonts w:asciiTheme="majorHAnsi" w:eastAsiaTheme="majorEastAsia" w:hAnsiTheme="majorHAnsi" w:cstheme="majorBidi"/>
                                        <w:spacing w:val="-10"/>
                                        <w:kern w:val="28"/>
                                        <w:sz w:val="56"/>
                                        <w:szCs w:val="56"/>
                                      </w:rPr>
                                      <w:t>Service de déploiement automatisé de conteneur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FBFB16E" id="Zone de texte 1" o:spid="_x0000_s1056" type="#_x0000_t202" style="position:absolute;margin-left:178.9pt;margin-top:147pt;width:28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" filled="f" stroked="f" strokeweight=".5pt">
                    <v:textbox style="mso-fit-shape-to-text:t" inset="0,0,0,0">
                      <w:txbxContent>
                        <w:p w14:paraId="0C5649A1" w14:textId="2443CC6C" w:rsidR="00831704" w:rsidRDefault="00D1708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1704">
                                <w:rPr>
                                  <w:rFonts w:asciiTheme="majorHAnsi" w:eastAsiaTheme="majorEastAsia" w:hAnsiTheme="majorHAnsi" w:cstheme="majorBidi"/>
                                  <w:color w:val="262626" w:themeColor="text1" w:themeTint="D9"/>
                                  <w:sz w:val="72"/>
                                  <w:szCs w:val="72"/>
                                </w:rPr>
                                <w:t>Rapport de projet</w:t>
                              </w:r>
                              <w:r w:rsidR="00D511C6">
                                <w:rPr>
                                  <w:rFonts w:asciiTheme="majorHAnsi" w:eastAsiaTheme="majorEastAsia" w:hAnsiTheme="majorHAnsi" w:cstheme="majorBidi"/>
                                  <w:color w:val="262626" w:themeColor="text1" w:themeTint="D9"/>
                                  <w:sz w:val="72"/>
                                  <w:szCs w:val="72"/>
                                </w:rPr>
                                <w:t> :</w:t>
                              </w:r>
                            </w:sdtContent>
                          </w:sdt>
                        </w:p>
                        <w:p w14:paraId="6553506C" w14:textId="155E8DDF" w:rsidR="00831704" w:rsidRDefault="00D1708E" w:rsidP="00831704">
                          <w:pPr>
                            <w:spacing w:before="120"/>
                            <w:jc w:val="center"/>
                            <w:rPr>
                              <w:color w:val="404040" w:themeColor="text1" w:themeTint="BF"/>
                              <w:sz w:val="36"/>
                              <w:szCs w:val="36"/>
                            </w:rPr>
                          </w:pPr>
                          <w:sdt>
                            <w:sdtPr>
                              <w:rPr>
                                <w:rFonts w:asciiTheme="majorHAnsi" w:eastAsiaTheme="majorEastAsia" w:hAnsiTheme="majorHAnsi" w:cstheme="majorBidi"/>
                                <w:spacing w:val="-10"/>
                                <w:kern w:val="28"/>
                                <w:sz w:val="56"/>
                                <w:szCs w:val="5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31704" w:rsidRPr="00831704">
                                <w:rPr>
                                  <w:rFonts w:asciiTheme="majorHAnsi" w:eastAsiaTheme="majorEastAsia" w:hAnsiTheme="majorHAnsi" w:cstheme="majorBidi"/>
                                  <w:spacing w:val="-10"/>
                                  <w:kern w:val="28"/>
                                  <w:sz w:val="56"/>
                                  <w:szCs w:val="56"/>
                                </w:rPr>
                                <w:t>Service de déploiement automatisé de conteneur</w:t>
                              </w:r>
                            </w:sdtContent>
                          </w:sdt>
                        </w:p>
                      </w:txbxContent>
                    </v:textbox>
                    <w10:wrap anchorx="margin" anchory="page"/>
                  </v:shape>
                </w:pict>
              </mc:Fallback>
            </mc:AlternateContent>
          </w:r>
          <w:r w:rsidR="00831704">
            <w:br w:type="page"/>
          </w:r>
        </w:p>
      </w:sdtContent>
    </w:sdt>
    <w:sdt>
      <w:sdtPr>
        <w:rPr>
          <w:rFonts w:asciiTheme="minorHAnsi" w:eastAsiaTheme="minorHAnsi" w:hAnsiTheme="minorHAnsi" w:cstheme="minorBidi"/>
          <w:b/>
          <w:bCs/>
          <w:color w:val="auto"/>
          <w:sz w:val="22"/>
          <w:szCs w:val="22"/>
          <w:lang w:eastAsia="en-US"/>
        </w:rPr>
        <w:id w:val="-578741381"/>
        <w:docPartObj>
          <w:docPartGallery w:val="Table of Contents"/>
          <w:docPartUnique/>
        </w:docPartObj>
      </w:sdtPr>
      <w:sdtEndPr/>
      <w:sdtContent>
        <w:p w14:paraId="4A76AD64" w14:textId="05307283" w:rsidR="00362333" w:rsidRPr="00362333" w:rsidRDefault="00362333">
          <w:pPr>
            <w:pStyle w:val="En-ttedetabledesmatires"/>
            <w:rPr>
              <w:b/>
              <w:bCs/>
            </w:rPr>
          </w:pPr>
          <w:r w:rsidRPr="00362333">
            <w:rPr>
              <w:b/>
              <w:bCs/>
            </w:rPr>
            <w:t>Table des matières</w:t>
          </w:r>
        </w:p>
        <w:p w14:paraId="291BF898" w14:textId="15AA6C3D" w:rsidR="00D1708E" w:rsidRDefault="00362333">
          <w:pPr>
            <w:pStyle w:val="TM1"/>
            <w:tabs>
              <w:tab w:val="right" w:leader="dot" w:pos="9062"/>
            </w:tabs>
            <w:rPr>
              <w:rFonts w:eastAsiaTheme="minorEastAsia"/>
              <w:noProof/>
              <w:lang w:eastAsia="fr-FR"/>
            </w:rPr>
          </w:pPr>
          <w:r w:rsidRPr="00362333">
            <w:rPr>
              <w:b/>
              <w:bCs/>
            </w:rPr>
            <w:fldChar w:fldCharType="begin"/>
          </w:r>
          <w:r w:rsidRPr="00362333">
            <w:rPr>
              <w:b/>
              <w:bCs/>
            </w:rPr>
            <w:instrText xml:space="preserve"> TOC \o "1-3" \h \z \u </w:instrText>
          </w:r>
          <w:r w:rsidRPr="00362333">
            <w:rPr>
              <w:b/>
              <w:bCs/>
            </w:rPr>
            <w:fldChar w:fldCharType="separate"/>
          </w:r>
          <w:hyperlink w:anchor="_Toc46819841" w:history="1">
            <w:r w:rsidR="00D1708E" w:rsidRPr="003037A8">
              <w:rPr>
                <w:rStyle w:val="Lienhypertexte"/>
                <w:noProof/>
              </w:rPr>
              <w:t>Concept :</w:t>
            </w:r>
            <w:r w:rsidR="00D1708E">
              <w:rPr>
                <w:noProof/>
                <w:webHidden/>
              </w:rPr>
              <w:tab/>
            </w:r>
            <w:r w:rsidR="00D1708E">
              <w:rPr>
                <w:noProof/>
                <w:webHidden/>
              </w:rPr>
              <w:fldChar w:fldCharType="begin"/>
            </w:r>
            <w:r w:rsidR="00D1708E">
              <w:rPr>
                <w:noProof/>
                <w:webHidden/>
              </w:rPr>
              <w:instrText xml:space="preserve"> PAGEREF _Toc46819841 \h </w:instrText>
            </w:r>
            <w:r w:rsidR="00D1708E">
              <w:rPr>
                <w:noProof/>
                <w:webHidden/>
              </w:rPr>
            </w:r>
            <w:r w:rsidR="00D1708E">
              <w:rPr>
                <w:noProof/>
                <w:webHidden/>
              </w:rPr>
              <w:fldChar w:fldCharType="separate"/>
            </w:r>
            <w:r w:rsidR="00D1708E">
              <w:rPr>
                <w:noProof/>
                <w:webHidden/>
              </w:rPr>
              <w:t>2</w:t>
            </w:r>
            <w:r w:rsidR="00D1708E">
              <w:rPr>
                <w:noProof/>
                <w:webHidden/>
              </w:rPr>
              <w:fldChar w:fldCharType="end"/>
            </w:r>
          </w:hyperlink>
        </w:p>
        <w:p w14:paraId="311CAE1F" w14:textId="3515E4C8" w:rsidR="00D1708E" w:rsidRDefault="002F0BC6">
          <w:pPr>
            <w:pStyle w:val="TM1"/>
            <w:tabs>
              <w:tab w:val="right" w:leader="dot" w:pos="9062"/>
            </w:tabs>
            <w:rPr>
              <w:rFonts w:eastAsiaTheme="minorEastAsia"/>
              <w:noProof/>
              <w:lang w:eastAsia="fr-FR"/>
            </w:rPr>
          </w:pPr>
          <w:hyperlink w:anchor="_Toc46819842" w:history="1">
            <w:r w:rsidR="00D1708E" w:rsidRPr="003037A8">
              <w:rPr>
                <w:rStyle w:val="Lienhypertexte"/>
                <w:noProof/>
              </w:rPr>
              <w:t>Objectif :</w:t>
            </w:r>
            <w:r w:rsidR="00D1708E">
              <w:rPr>
                <w:noProof/>
                <w:webHidden/>
              </w:rPr>
              <w:tab/>
            </w:r>
            <w:r w:rsidR="00D1708E">
              <w:rPr>
                <w:noProof/>
                <w:webHidden/>
              </w:rPr>
              <w:fldChar w:fldCharType="begin"/>
            </w:r>
            <w:r w:rsidR="00D1708E">
              <w:rPr>
                <w:noProof/>
                <w:webHidden/>
              </w:rPr>
              <w:instrText xml:space="preserve"> PAGEREF _Toc46819842 \h </w:instrText>
            </w:r>
            <w:r w:rsidR="00D1708E">
              <w:rPr>
                <w:noProof/>
                <w:webHidden/>
              </w:rPr>
            </w:r>
            <w:r w:rsidR="00D1708E">
              <w:rPr>
                <w:noProof/>
                <w:webHidden/>
              </w:rPr>
              <w:fldChar w:fldCharType="separate"/>
            </w:r>
            <w:r w:rsidR="00D1708E">
              <w:rPr>
                <w:noProof/>
                <w:webHidden/>
              </w:rPr>
              <w:t>2</w:t>
            </w:r>
            <w:r w:rsidR="00D1708E">
              <w:rPr>
                <w:noProof/>
                <w:webHidden/>
              </w:rPr>
              <w:fldChar w:fldCharType="end"/>
            </w:r>
          </w:hyperlink>
        </w:p>
        <w:p w14:paraId="34509901" w14:textId="0F7A5523" w:rsidR="00D1708E" w:rsidRDefault="002F0BC6">
          <w:pPr>
            <w:pStyle w:val="TM1"/>
            <w:tabs>
              <w:tab w:val="right" w:leader="dot" w:pos="9062"/>
            </w:tabs>
            <w:rPr>
              <w:rFonts w:eastAsiaTheme="minorEastAsia"/>
              <w:noProof/>
              <w:lang w:eastAsia="fr-FR"/>
            </w:rPr>
          </w:pPr>
          <w:hyperlink w:anchor="_Toc46819843" w:history="1">
            <w:r w:rsidR="00D1708E" w:rsidRPr="003037A8">
              <w:rPr>
                <w:rStyle w:val="Lienhypertexte"/>
                <w:noProof/>
              </w:rPr>
              <w:t>Réalisation :</w:t>
            </w:r>
            <w:r w:rsidR="00D1708E">
              <w:rPr>
                <w:noProof/>
                <w:webHidden/>
              </w:rPr>
              <w:tab/>
            </w:r>
            <w:r w:rsidR="00D1708E">
              <w:rPr>
                <w:noProof/>
                <w:webHidden/>
              </w:rPr>
              <w:fldChar w:fldCharType="begin"/>
            </w:r>
            <w:r w:rsidR="00D1708E">
              <w:rPr>
                <w:noProof/>
                <w:webHidden/>
              </w:rPr>
              <w:instrText xml:space="preserve"> PAGEREF _Toc46819843 \h </w:instrText>
            </w:r>
            <w:r w:rsidR="00D1708E">
              <w:rPr>
                <w:noProof/>
                <w:webHidden/>
              </w:rPr>
            </w:r>
            <w:r w:rsidR="00D1708E">
              <w:rPr>
                <w:noProof/>
                <w:webHidden/>
              </w:rPr>
              <w:fldChar w:fldCharType="separate"/>
            </w:r>
            <w:r w:rsidR="00D1708E">
              <w:rPr>
                <w:noProof/>
                <w:webHidden/>
              </w:rPr>
              <w:t>2</w:t>
            </w:r>
            <w:r w:rsidR="00D1708E">
              <w:rPr>
                <w:noProof/>
                <w:webHidden/>
              </w:rPr>
              <w:fldChar w:fldCharType="end"/>
            </w:r>
          </w:hyperlink>
        </w:p>
        <w:p w14:paraId="130A889E" w14:textId="2B06C465" w:rsidR="00D1708E" w:rsidRDefault="002F0BC6">
          <w:pPr>
            <w:pStyle w:val="TM2"/>
            <w:tabs>
              <w:tab w:val="right" w:leader="dot" w:pos="9062"/>
            </w:tabs>
            <w:rPr>
              <w:rFonts w:eastAsiaTheme="minorEastAsia"/>
              <w:noProof/>
              <w:lang w:eastAsia="fr-FR"/>
            </w:rPr>
          </w:pPr>
          <w:hyperlink w:anchor="_Toc46819844" w:history="1">
            <w:r w:rsidR="00D1708E" w:rsidRPr="003037A8">
              <w:rPr>
                <w:rStyle w:val="Lienhypertexte"/>
                <w:noProof/>
              </w:rPr>
              <w:t>Interface API</w:t>
            </w:r>
            <w:r w:rsidR="00D1708E">
              <w:rPr>
                <w:noProof/>
                <w:webHidden/>
              </w:rPr>
              <w:tab/>
            </w:r>
            <w:r w:rsidR="00D1708E">
              <w:rPr>
                <w:noProof/>
                <w:webHidden/>
              </w:rPr>
              <w:fldChar w:fldCharType="begin"/>
            </w:r>
            <w:r w:rsidR="00D1708E">
              <w:rPr>
                <w:noProof/>
                <w:webHidden/>
              </w:rPr>
              <w:instrText xml:space="preserve"> PAGEREF _Toc46819844 \h </w:instrText>
            </w:r>
            <w:r w:rsidR="00D1708E">
              <w:rPr>
                <w:noProof/>
                <w:webHidden/>
              </w:rPr>
            </w:r>
            <w:r w:rsidR="00D1708E">
              <w:rPr>
                <w:noProof/>
                <w:webHidden/>
              </w:rPr>
              <w:fldChar w:fldCharType="separate"/>
            </w:r>
            <w:r w:rsidR="00D1708E">
              <w:rPr>
                <w:noProof/>
                <w:webHidden/>
              </w:rPr>
              <w:t>2</w:t>
            </w:r>
            <w:r w:rsidR="00D1708E">
              <w:rPr>
                <w:noProof/>
                <w:webHidden/>
              </w:rPr>
              <w:fldChar w:fldCharType="end"/>
            </w:r>
          </w:hyperlink>
        </w:p>
        <w:p w14:paraId="1627D34B" w14:textId="374B0A32" w:rsidR="00D1708E" w:rsidRDefault="002F0BC6">
          <w:pPr>
            <w:pStyle w:val="TM2"/>
            <w:tabs>
              <w:tab w:val="right" w:leader="dot" w:pos="9062"/>
            </w:tabs>
            <w:rPr>
              <w:rFonts w:eastAsiaTheme="minorEastAsia"/>
              <w:noProof/>
              <w:lang w:eastAsia="fr-FR"/>
            </w:rPr>
          </w:pPr>
          <w:hyperlink w:anchor="_Toc46819845" w:history="1">
            <w:r w:rsidR="00D1708E" w:rsidRPr="003037A8">
              <w:rPr>
                <w:rStyle w:val="Lienhypertexte"/>
                <w:noProof/>
              </w:rPr>
              <w:t xml:space="preserve">Utilisation du moteur </w:t>
            </w:r>
            <w:r w:rsidR="00D1708E" w:rsidRPr="003037A8">
              <w:rPr>
                <w:rStyle w:val="Lienhypertexte"/>
                <w:i/>
                <w:iCs/>
                <w:noProof/>
              </w:rPr>
              <w:t>Docker</w:t>
            </w:r>
            <w:r w:rsidR="00D1708E">
              <w:rPr>
                <w:noProof/>
                <w:webHidden/>
              </w:rPr>
              <w:tab/>
            </w:r>
            <w:r w:rsidR="00D1708E">
              <w:rPr>
                <w:noProof/>
                <w:webHidden/>
              </w:rPr>
              <w:fldChar w:fldCharType="begin"/>
            </w:r>
            <w:r w:rsidR="00D1708E">
              <w:rPr>
                <w:noProof/>
                <w:webHidden/>
              </w:rPr>
              <w:instrText xml:space="preserve"> PAGEREF _Toc46819845 \h </w:instrText>
            </w:r>
            <w:r w:rsidR="00D1708E">
              <w:rPr>
                <w:noProof/>
                <w:webHidden/>
              </w:rPr>
            </w:r>
            <w:r w:rsidR="00D1708E">
              <w:rPr>
                <w:noProof/>
                <w:webHidden/>
              </w:rPr>
              <w:fldChar w:fldCharType="separate"/>
            </w:r>
            <w:r w:rsidR="00D1708E">
              <w:rPr>
                <w:noProof/>
                <w:webHidden/>
              </w:rPr>
              <w:t>3</w:t>
            </w:r>
            <w:r w:rsidR="00D1708E">
              <w:rPr>
                <w:noProof/>
                <w:webHidden/>
              </w:rPr>
              <w:fldChar w:fldCharType="end"/>
            </w:r>
          </w:hyperlink>
        </w:p>
        <w:p w14:paraId="10E19913" w14:textId="72D5571D" w:rsidR="00D1708E" w:rsidRDefault="002F0BC6">
          <w:pPr>
            <w:pStyle w:val="TM2"/>
            <w:tabs>
              <w:tab w:val="right" w:leader="dot" w:pos="9062"/>
            </w:tabs>
            <w:rPr>
              <w:rFonts w:eastAsiaTheme="minorEastAsia"/>
              <w:noProof/>
              <w:lang w:eastAsia="fr-FR"/>
            </w:rPr>
          </w:pPr>
          <w:hyperlink w:anchor="_Toc46819846" w:history="1">
            <w:r w:rsidR="00D1708E" w:rsidRPr="003037A8">
              <w:rPr>
                <w:rStyle w:val="Lienhypertexte"/>
                <w:noProof/>
              </w:rPr>
              <w:t>Gestion des projets</w:t>
            </w:r>
            <w:r w:rsidR="00D1708E">
              <w:rPr>
                <w:noProof/>
                <w:webHidden/>
              </w:rPr>
              <w:tab/>
            </w:r>
            <w:r w:rsidR="00D1708E">
              <w:rPr>
                <w:noProof/>
                <w:webHidden/>
              </w:rPr>
              <w:fldChar w:fldCharType="begin"/>
            </w:r>
            <w:r w:rsidR="00D1708E">
              <w:rPr>
                <w:noProof/>
                <w:webHidden/>
              </w:rPr>
              <w:instrText xml:space="preserve"> PAGEREF _Toc46819846 \h </w:instrText>
            </w:r>
            <w:r w:rsidR="00D1708E">
              <w:rPr>
                <w:noProof/>
                <w:webHidden/>
              </w:rPr>
            </w:r>
            <w:r w:rsidR="00D1708E">
              <w:rPr>
                <w:noProof/>
                <w:webHidden/>
              </w:rPr>
              <w:fldChar w:fldCharType="separate"/>
            </w:r>
            <w:r w:rsidR="00D1708E">
              <w:rPr>
                <w:noProof/>
                <w:webHidden/>
              </w:rPr>
              <w:t>3</w:t>
            </w:r>
            <w:r w:rsidR="00D1708E">
              <w:rPr>
                <w:noProof/>
                <w:webHidden/>
              </w:rPr>
              <w:fldChar w:fldCharType="end"/>
            </w:r>
          </w:hyperlink>
        </w:p>
        <w:p w14:paraId="39BA238D" w14:textId="58B2C296" w:rsidR="00D1708E" w:rsidRDefault="002F0BC6">
          <w:pPr>
            <w:pStyle w:val="TM2"/>
            <w:tabs>
              <w:tab w:val="right" w:leader="dot" w:pos="9062"/>
            </w:tabs>
            <w:rPr>
              <w:rFonts w:eastAsiaTheme="minorEastAsia"/>
              <w:noProof/>
              <w:lang w:eastAsia="fr-FR"/>
            </w:rPr>
          </w:pPr>
          <w:hyperlink w:anchor="_Toc46819847" w:history="1">
            <w:r w:rsidR="00D1708E" w:rsidRPr="003037A8">
              <w:rPr>
                <w:rStyle w:val="Lienhypertexte"/>
                <w:noProof/>
              </w:rPr>
              <w:t>Exposition des conteneurs</w:t>
            </w:r>
            <w:r w:rsidR="00D1708E">
              <w:rPr>
                <w:noProof/>
                <w:webHidden/>
              </w:rPr>
              <w:tab/>
            </w:r>
            <w:r w:rsidR="00D1708E">
              <w:rPr>
                <w:noProof/>
                <w:webHidden/>
              </w:rPr>
              <w:fldChar w:fldCharType="begin"/>
            </w:r>
            <w:r w:rsidR="00D1708E">
              <w:rPr>
                <w:noProof/>
                <w:webHidden/>
              </w:rPr>
              <w:instrText xml:space="preserve"> PAGEREF _Toc46819847 \h </w:instrText>
            </w:r>
            <w:r w:rsidR="00D1708E">
              <w:rPr>
                <w:noProof/>
                <w:webHidden/>
              </w:rPr>
            </w:r>
            <w:r w:rsidR="00D1708E">
              <w:rPr>
                <w:noProof/>
                <w:webHidden/>
              </w:rPr>
              <w:fldChar w:fldCharType="separate"/>
            </w:r>
            <w:r w:rsidR="00D1708E">
              <w:rPr>
                <w:noProof/>
                <w:webHidden/>
              </w:rPr>
              <w:t>3</w:t>
            </w:r>
            <w:r w:rsidR="00D1708E">
              <w:rPr>
                <w:noProof/>
                <w:webHidden/>
              </w:rPr>
              <w:fldChar w:fldCharType="end"/>
            </w:r>
          </w:hyperlink>
        </w:p>
        <w:p w14:paraId="34F2B429" w14:textId="4A9AF4EC" w:rsidR="00D1708E" w:rsidRDefault="002F0BC6">
          <w:pPr>
            <w:pStyle w:val="TM2"/>
            <w:tabs>
              <w:tab w:val="right" w:leader="dot" w:pos="9062"/>
            </w:tabs>
            <w:rPr>
              <w:rFonts w:eastAsiaTheme="minorEastAsia"/>
              <w:noProof/>
              <w:lang w:eastAsia="fr-FR"/>
            </w:rPr>
          </w:pPr>
          <w:hyperlink w:anchor="_Toc46819848" w:history="1">
            <w:r w:rsidR="00D1708E" w:rsidRPr="003037A8">
              <w:rPr>
                <w:rStyle w:val="Lienhypertexte"/>
                <w:noProof/>
              </w:rPr>
              <w:t>Monitoring</w:t>
            </w:r>
            <w:r w:rsidR="00D1708E">
              <w:rPr>
                <w:noProof/>
                <w:webHidden/>
              </w:rPr>
              <w:tab/>
            </w:r>
            <w:r w:rsidR="00D1708E">
              <w:rPr>
                <w:noProof/>
                <w:webHidden/>
              </w:rPr>
              <w:fldChar w:fldCharType="begin"/>
            </w:r>
            <w:r w:rsidR="00D1708E">
              <w:rPr>
                <w:noProof/>
                <w:webHidden/>
              </w:rPr>
              <w:instrText xml:space="preserve"> PAGEREF _Toc46819848 \h </w:instrText>
            </w:r>
            <w:r w:rsidR="00D1708E">
              <w:rPr>
                <w:noProof/>
                <w:webHidden/>
              </w:rPr>
            </w:r>
            <w:r w:rsidR="00D1708E">
              <w:rPr>
                <w:noProof/>
                <w:webHidden/>
              </w:rPr>
              <w:fldChar w:fldCharType="separate"/>
            </w:r>
            <w:r w:rsidR="00D1708E">
              <w:rPr>
                <w:noProof/>
                <w:webHidden/>
              </w:rPr>
              <w:t>3</w:t>
            </w:r>
            <w:r w:rsidR="00D1708E">
              <w:rPr>
                <w:noProof/>
                <w:webHidden/>
              </w:rPr>
              <w:fldChar w:fldCharType="end"/>
            </w:r>
          </w:hyperlink>
        </w:p>
        <w:p w14:paraId="5DF65DDD" w14:textId="699E7D22" w:rsidR="00D1708E" w:rsidRDefault="002F0BC6">
          <w:pPr>
            <w:pStyle w:val="TM2"/>
            <w:tabs>
              <w:tab w:val="right" w:leader="dot" w:pos="9062"/>
            </w:tabs>
            <w:rPr>
              <w:rFonts w:eastAsiaTheme="minorEastAsia"/>
              <w:noProof/>
              <w:lang w:eastAsia="fr-FR"/>
            </w:rPr>
          </w:pPr>
          <w:hyperlink w:anchor="_Toc46819849" w:history="1">
            <w:r w:rsidR="00D1708E" w:rsidRPr="003037A8">
              <w:rPr>
                <w:rStyle w:val="Lienhypertexte"/>
                <w:noProof/>
              </w:rPr>
              <w:t>Mise à l’échelle</w:t>
            </w:r>
            <w:r w:rsidR="00D1708E">
              <w:rPr>
                <w:noProof/>
                <w:webHidden/>
              </w:rPr>
              <w:tab/>
            </w:r>
            <w:r w:rsidR="00D1708E">
              <w:rPr>
                <w:noProof/>
                <w:webHidden/>
              </w:rPr>
              <w:fldChar w:fldCharType="begin"/>
            </w:r>
            <w:r w:rsidR="00D1708E">
              <w:rPr>
                <w:noProof/>
                <w:webHidden/>
              </w:rPr>
              <w:instrText xml:space="preserve"> PAGEREF _Toc46819849 \h </w:instrText>
            </w:r>
            <w:r w:rsidR="00D1708E">
              <w:rPr>
                <w:noProof/>
                <w:webHidden/>
              </w:rPr>
            </w:r>
            <w:r w:rsidR="00D1708E">
              <w:rPr>
                <w:noProof/>
                <w:webHidden/>
              </w:rPr>
              <w:fldChar w:fldCharType="separate"/>
            </w:r>
            <w:r w:rsidR="00D1708E">
              <w:rPr>
                <w:noProof/>
                <w:webHidden/>
              </w:rPr>
              <w:t>4</w:t>
            </w:r>
            <w:r w:rsidR="00D1708E">
              <w:rPr>
                <w:noProof/>
                <w:webHidden/>
              </w:rPr>
              <w:fldChar w:fldCharType="end"/>
            </w:r>
          </w:hyperlink>
        </w:p>
        <w:p w14:paraId="4F7BC060" w14:textId="704AF36C" w:rsidR="00D1708E" w:rsidRDefault="002F0BC6">
          <w:pPr>
            <w:pStyle w:val="TM1"/>
            <w:tabs>
              <w:tab w:val="right" w:leader="dot" w:pos="9062"/>
            </w:tabs>
            <w:rPr>
              <w:rFonts w:eastAsiaTheme="minorEastAsia"/>
              <w:noProof/>
              <w:lang w:eastAsia="fr-FR"/>
            </w:rPr>
          </w:pPr>
          <w:hyperlink w:anchor="_Toc46819850" w:history="1">
            <w:r w:rsidR="00D1708E" w:rsidRPr="003037A8">
              <w:rPr>
                <w:rStyle w:val="Lienhypertexte"/>
                <w:noProof/>
              </w:rPr>
              <w:t>Sécurité :</w:t>
            </w:r>
            <w:r w:rsidR="00D1708E">
              <w:rPr>
                <w:noProof/>
                <w:webHidden/>
              </w:rPr>
              <w:tab/>
            </w:r>
            <w:r w:rsidR="00D1708E">
              <w:rPr>
                <w:noProof/>
                <w:webHidden/>
              </w:rPr>
              <w:fldChar w:fldCharType="begin"/>
            </w:r>
            <w:r w:rsidR="00D1708E">
              <w:rPr>
                <w:noProof/>
                <w:webHidden/>
              </w:rPr>
              <w:instrText xml:space="preserve"> PAGEREF _Toc46819850 \h </w:instrText>
            </w:r>
            <w:r w:rsidR="00D1708E">
              <w:rPr>
                <w:noProof/>
                <w:webHidden/>
              </w:rPr>
            </w:r>
            <w:r w:rsidR="00D1708E">
              <w:rPr>
                <w:noProof/>
                <w:webHidden/>
              </w:rPr>
              <w:fldChar w:fldCharType="separate"/>
            </w:r>
            <w:r w:rsidR="00D1708E">
              <w:rPr>
                <w:noProof/>
                <w:webHidden/>
              </w:rPr>
              <w:t>4</w:t>
            </w:r>
            <w:r w:rsidR="00D1708E">
              <w:rPr>
                <w:noProof/>
                <w:webHidden/>
              </w:rPr>
              <w:fldChar w:fldCharType="end"/>
            </w:r>
          </w:hyperlink>
        </w:p>
        <w:p w14:paraId="598FFB97" w14:textId="36897BB2" w:rsidR="00D1708E" w:rsidRDefault="002F0BC6">
          <w:pPr>
            <w:pStyle w:val="TM2"/>
            <w:tabs>
              <w:tab w:val="right" w:leader="dot" w:pos="9062"/>
            </w:tabs>
            <w:rPr>
              <w:rFonts w:eastAsiaTheme="minorEastAsia"/>
              <w:noProof/>
              <w:lang w:eastAsia="fr-FR"/>
            </w:rPr>
          </w:pPr>
          <w:hyperlink w:anchor="_Toc46819851" w:history="1">
            <w:r w:rsidR="00D1708E" w:rsidRPr="003037A8">
              <w:rPr>
                <w:rStyle w:val="Lienhypertexte"/>
                <w:noProof/>
              </w:rPr>
              <w:t>Les dangers ?</w:t>
            </w:r>
            <w:r w:rsidR="00D1708E">
              <w:rPr>
                <w:noProof/>
                <w:webHidden/>
              </w:rPr>
              <w:tab/>
            </w:r>
            <w:r w:rsidR="00D1708E">
              <w:rPr>
                <w:noProof/>
                <w:webHidden/>
              </w:rPr>
              <w:fldChar w:fldCharType="begin"/>
            </w:r>
            <w:r w:rsidR="00D1708E">
              <w:rPr>
                <w:noProof/>
                <w:webHidden/>
              </w:rPr>
              <w:instrText xml:space="preserve"> PAGEREF _Toc46819851 \h </w:instrText>
            </w:r>
            <w:r w:rsidR="00D1708E">
              <w:rPr>
                <w:noProof/>
                <w:webHidden/>
              </w:rPr>
            </w:r>
            <w:r w:rsidR="00D1708E">
              <w:rPr>
                <w:noProof/>
                <w:webHidden/>
              </w:rPr>
              <w:fldChar w:fldCharType="separate"/>
            </w:r>
            <w:r w:rsidR="00D1708E">
              <w:rPr>
                <w:noProof/>
                <w:webHidden/>
              </w:rPr>
              <w:t>4</w:t>
            </w:r>
            <w:r w:rsidR="00D1708E">
              <w:rPr>
                <w:noProof/>
                <w:webHidden/>
              </w:rPr>
              <w:fldChar w:fldCharType="end"/>
            </w:r>
          </w:hyperlink>
        </w:p>
        <w:p w14:paraId="03B3AC19" w14:textId="46315674" w:rsidR="00D1708E" w:rsidRDefault="002F0BC6">
          <w:pPr>
            <w:pStyle w:val="TM2"/>
            <w:tabs>
              <w:tab w:val="right" w:leader="dot" w:pos="9062"/>
            </w:tabs>
            <w:rPr>
              <w:rFonts w:eastAsiaTheme="minorEastAsia"/>
              <w:noProof/>
              <w:lang w:eastAsia="fr-FR"/>
            </w:rPr>
          </w:pPr>
          <w:hyperlink w:anchor="_Toc46819852" w:history="1">
            <w:r w:rsidR="00D1708E" w:rsidRPr="003037A8">
              <w:rPr>
                <w:rStyle w:val="Lienhypertexte"/>
                <w:noProof/>
              </w:rPr>
              <w:t>Le moteur docker</w:t>
            </w:r>
            <w:r w:rsidR="00D1708E">
              <w:rPr>
                <w:noProof/>
                <w:webHidden/>
              </w:rPr>
              <w:tab/>
            </w:r>
            <w:r w:rsidR="00D1708E">
              <w:rPr>
                <w:noProof/>
                <w:webHidden/>
              </w:rPr>
              <w:fldChar w:fldCharType="begin"/>
            </w:r>
            <w:r w:rsidR="00D1708E">
              <w:rPr>
                <w:noProof/>
                <w:webHidden/>
              </w:rPr>
              <w:instrText xml:space="preserve"> PAGEREF _Toc46819852 \h </w:instrText>
            </w:r>
            <w:r w:rsidR="00D1708E">
              <w:rPr>
                <w:noProof/>
                <w:webHidden/>
              </w:rPr>
            </w:r>
            <w:r w:rsidR="00D1708E">
              <w:rPr>
                <w:noProof/>
                <w:webHidden/>
              </w:rPr>
              <w:fldChar w:fldCharType="separate"/>
            </w:r>
            <w:r w:rsidR="00D1708E">
              <w:rPr>
                <w:noProof/>
                <w:webHidden/>
              </w:rPr>
              <w:t>4</w:t>
            </w:r>
            <w:r w:rsidR="00D1708E">
              <w:rPr>
                <w:noProof/>
                <w:webHidden/>
              </w:rPr>
              <w:fldChar w:fldCharType="end"/>
            </w:r>
          </w:hyperlink>
        </w:p>
        <w:p w14:paraId="1EDDDF33" w14:textId="1D2A22D5" w:rsidR="00D1708E" w:rsidRDefault="002F0BC6">
          <w:pPr>
            <w:pStyle w:val="TM2"/>
            <w:tabs>
              <w:tab w:val="right" w:leader="dot" w:pos="9062"/>
            </w:tabs>
            <w:rPr>
              <w:rFonts w:eastAsiaTheme="minorEastAsia"/>
              <w:noProof/>
              <w:lang w:eastAsia="fr-FR"/>
            </w:rPr>
          </w:pPr>
          <w:hyperlink w:anchor="_Toc46819853" w:history="1">
            <w:r w:rsidR="00D1708E" w:rsidRPr="003037A8">
              <w:rPr>
                <w:rStyle w:val="Lienhypertexte"/>
                <w:noProof/>
              </w:rPr>
              <w:t>L’API</w:t>
            </w:r>
            <w:r w:rsidR="00D1708E">
              <w:rPr>
                <w:noProof/>
                <w:webHidden/>
              </w:rPr>
              <w:tab/>
            </w:r>
            <w:r w:rsidR="00D1708E">
              <w:rPr>
                <w:noProof/>
                <w:webHidden/>
              </w:rPr>
              <w:fldChar w:fldCharType="begin"/>
            </w:r>
            <w:r w:rsidR="00D1708E">
              <w:rPr>
                <w:noProof/>
                <w:webHidden/>
              </w:rPr>
              <w:instrText xml:space="preserve"> PAGEREF _Toc46819853 \h </w:instrText>
            </w:r>
            <w:r w:rsidR="00D1708E">
              <w:rPr>
                <w:noProof/>
                <w:webHidden/>
              </w:rPr>
            </w:r>
            <w:r w:rsidR="00D1708E">
              <w:rPr>
                <w:noProof/>
                <w:webHidden/>
              </w:rPr>
              <w:fldChar w:fldCharType="separate"/>
            </w:r>
            <w:r w:rsidR="00D1708E">
              <w:rPr>
                <w:noProof/>
                <w:webHidden/>
              </w:rPr>
              <w:t>4</w:t>
            </w:r>
            <w:r w:rsidR="00D1708E">
              <w:rPr>
                <w:noProof/>
                <w:webHidden/>
              </w:rPr>
              <w:fldChar w:fldCharType="end"/>
            </w:r>
          </w:hyperlink>
        </w:p>
        <w:p w14:paraId="40C87022" w14:textId="6FFD0D9C" w:rsidR="00D1708E" w:rsidRDefault="002F0BC6">
          <w:pPr>
            <w:pStyle w:val="TM2"/>
            <w:tabs>
              <w:tab w:val="right" w:leader="dot" w:pos="9062"/>
            </w:tabs>
            <w:rPr>
              <w:rFonts w:eastAsiaTheme="minorEastAsia"/>
              <w:noProof/>
              <w:lang w:eastAsia="fr-FR"/>
            </w:rPr>
          </w:pPr>
          <w:hyperlink w:anchor="_Toc46819854" w:history="1">
            <w:r w:rsidR="00D1708E" w:rsidRPr="003037A8">
              <w:rPr>
                <w:rStyle w:val="Lienhypertexte"/>
                <w:noProof/>
              </w:rPr>
              <w:t>Les conteneurs</w:t>
            </w:r>
            <w:r w:rsidR="00D1708E">
              <w:rPr>
                <w:noProof/>
                <w:webHidden/>
              </w:rPr>
              <w:tab/>
            </w:r>
            <w:r w:rsidR="00D1708E">
              <w:rPr>
                <w:noProof/>
                <w:webHidden/>
              </w:rPr>
              <w:fldChar w:fldCharType="begin"/>
            </w:r>
            <w:r w:rsidR="00D1708E">
              <w:rPr>
                <w:noProof/>
                <w:webHidden/>
              </w:rPr>
              <w:instrText xml:space="preserve"> PAGEREF _Toc46819854 \h </w:instrText>
            </w:r>
            <w:r w:rsidR="00D1708E">
              <w:rPr>
                <w:noProof/>
                <w:webHidden/>
              </w:rPr>
            </w:r>
            <w:r w:rsidR="00D1708E">
              <w:rPr>
                <w:noProof/>
                <w:webHidden/>
              </w:rPr>
              <w:fldChar w:fldCharType="separate"/>
            </w:r>
            <w:r w:rsidR="00D1708E">
              <w:rPr>
                <w:noProof/>
                <w:webHidden/>
              </w:rPr>
              <w:t>4</w:t>
            </w:r>
            <w:r w:rsidR="00D1708E">
              <w:rPr>
                <w:noProof/>
                <w:webHidden/>
              </w:rPr>
              <w:fldChar w:fldCharType="end"/>
            </w:r>
          </w:hyperlink>
        </w:p>
        <w:p w14:paraId="6482A290" w14:textId="45FB994F" w:rsidR="00D1708E" w:rsidRDefault="002F0BC6">
          <w:pPr>
            <w:pStyle w:val="TM1"/>
            <w:tabs>
              <w:tab w:val="right" w:leader="dot" w:pos="9062"/>
            </w:tabs>
            <w:rPr>
              <w:rFonts w:eastAsiaTheme="minorEastAsia"/>
              <w:noProof/>
              <w:lang w:eastAsia="fr-FR"/>
            </w:rPr>
          </w:pPr>
          <w:hyperlink w:anchor="_Toc46819855" w:history="1">
            <w:r w:rsidR="00D1708E" w:rsidRPr="003037A8">
              <w:rPr>
                <w:rStyle w:val="Lienhypertexte"/>
                <w:noProof/>
              </w:rPr>
              <w:t>Retour d’expérience</w:t>
            </w:r>
            <w:r w:rsidR="00D1708E">
              <w:rPr>
                <w:noProof/>
                <w:webHidden/>
              </w:rPr>
              <w:tab/>
            </w:r>
            <w:r w:rsidR="00D1708E">
              <w:rPr>
                <w:noProof/>
                <w:webHidden/>
              </w:rPr>
              <w:fldChar w:fldCharType="begin"/>
            </w:r>
            <w:r w:rsidR="00D1708E">
              <w:rPr>
                <w:noProof/>
                <w:webHidden/>
              </w:rPr>
              <w:instrText xml:space="preserve"> PAGEREF _Toc46819855 \h </w:instrText>
            </w:r>
            <w:r w:rsidR="00D1708E">
              <w:rPr>
                <w:noProof/>
                <w:webHidden/>
              </w:rPr>
            </w:r>
            <w:r w:rsidR="00D1708E">
              <w:rPr>
                <w:noProof/>
                <w:webHidden/>
              </w:rPr>
              <w:fldChar w:fldCharType="separate"/>
            </w:r>
            <w:r w:rsidR="00D1708E">
              <w:rPr>
                <w:noProof/>
                <w:webHidden/>
              </w:rPr>
              <w:t>4</w:t>
            </w:r>
            <w:r w:rsidR="00D1708E">
              <w:rPr>
                <w:noProof/>
                <w:webHidden/>
              </w:rPr>
              <w:fldChar w:fldCharType="end"/>
            </w:r>
          </w:hyperlink>
        </w:p>
        <w:p w14:paraId="19558DAC" w14:textId="02A362D4" w:rsidR="00362333" w:rsidRPr="00362333" w:rsidRDefault="00362333" w:rsidP="00362333">
          <w:pPr>
            <w:rPr>
              <w:b/>
              <w:bCs/>
              <w:sz w:val="40"/>
              <w:szCs w:val="40"/>
            </w:rPr>
          </w:pPr>
          <w:r w:rsidRPr="00362333">
            <w:rPr>
              <w:b/>
              <w:bCs/>
            </w:rPr>
            <w:fldChar w:fldCharType="end"/>
          </w:r>
        </w:p>
      </w:sdtContent>
    </w:sdt>
    <w:p w14:paraId="4F49BD15" w14:textId="5AE7AADD" w:rsidR="00362333" w:rsidRDefault="00362333" w:rsidP="00362333"/>
    <w:p w14:paraId="0492D122" w14:textId="0F6DA799" w:rsidR="00362333" w:rsidRDefault="00362333" w:rsidP="00362333"/>
    <w:p w14:paraId="7CC34C6E" w14:textId="6B580C79" w:rsidR="00362333" w:rsidRDefault="00362333" w:rsidP="00362333"/>
    <w:p w14:paraId="2BE3692E" w14:textId="4E46E0DA" w:rsidR="00362333" w:rsidRDefault="00362333" w:rsidP="00362333"/>
    <w:p w14:paraId="102CEE8E" w14:textId="26C86B85" w:rsidR="00362333" w:rsidRDefault="00362333" w:rsidP="00362333"/>
    <w:p w14:paraId="71D18E0D" w14:textId="0F438688" w:rsidR="00362333" w:rsidRDefault="00362333" w:rsidP="00362333"/>
    <w:p w14:paraId="2C8CC1FC" w14:textId="2EFAAB54" w:rsidR="00362333" w:rsidRDefault="00362333" w:rsidP="00362333"/>
    <w:p w14:paraId="618B73A1" w14:textId="3DDFD795" w:rsidR="00362333" w:rsidRDefault="00362333" w:rsidP="00362333"/>
    <w:p w14:paraId="4F5E3EC7" w14:textId="6D9B355A" w:rsidR="00362333" w:rsidRDefault="00362333" w:rsidP="00362333"/>
    <w:p w14:paraId="765AAE76" w14:textId="0FE3CCF2" w:rsidR="00362333" w:rsidRDefault="00362333" w:rsidP="00362333"/>
    <w:p w14:paraId="313A1EEE" w14:textId="1DC16116" w:rsidR="00362333" w:rsidRDefault="00362333" w:rsidP="00362333"/>
    <w:p w14:paraId="1EB64D8E" w14:textId="52C9FBC7" w:rsidR="00362333" w:rsidRDefault="00362333" w:rsidP="00362333"/>
    <w:p w14:paraId="29CCEE2A" w14:textId="35D9982D" w:rsidR="00362333" w:rsidRDefault="00362333" w:rsidP="00362333"/>
    <w:p w14:paraId="77AFC4CB" w14:textId="2D1DA6C5" w:rsidR="00362333" w:rsidRDefault="00362333" w:rsidP="00362333"/>
    <w:p w14:paraId="65939354" w14:textId="77777777" w:rsidR="00362333" w:rsidRDefault="00362333" w:rsidP="00362333"/>
    <w:p w14:paraId="514132ED" w14:textId="65CC306F" w:rsidR="002C720F" w:rsidRPr="00C937C9" w:rsidRDefault="003750FE" w:rsidP="00C937C9">
      <w:pPr>
        <w:pStyle w:val="Titre1"/>
        <w:rPr>
          <w:sz w:val="40"/>
          <w:szCs w:val="40"/>
        </w:rPr>
      </w:pPr>
      <w:bookmarkStart w:id="0" w:name="_Toc46819841"/>
      <w:r w:rsidRPr="00C937C9">
        <w:rPr>
          <w:sz w:val="40"/>
          <w:szCs w:val="40"/>
        </w:rPr>
        <w:lastRenderedPageBreak/>
        <w:t>Concept</w:t>
      </w:r>
      <w:bookmarkEnd w:id="0"/>
    </w:p>
    <w:p w14:paraId="3438CDBE" w14:textId="0421B86A" w:rsidR="003750FE" w:rsidRPr="00C937C9" w:rsidRDefault="001A7C7E">
      <w:pPr>
        <w:rPr>
          <w:sz w:val="24"/>
          <w:szCs w:val="24"/>
        </w:rPr>
      </w:pPr>
      <w:proofErr w:type="gramStart"/>
      <w:r w:rsidRPr="001A7C7E">
        <w:rPr>
          <w:sz w:val="24"/>
          <w:szCs w:val="24"/>
        </w:rPr>
        <w:t>il</w:t>
      </w:r>
      <w:proofErr w:type="gramEnd"/>
      <w:r w:rsidRPr="001A7C7E">
        <w:rPr>
          <w:sz w:val="24"/>
          <w:szCs w:val="24"/>
        </w:rPr>
        <w:t xml:space="preserve"> y a, à la base de ce projet, le constat</w:t>
      </w:r>
      <w:r w:rsidR="003750FE" w:rsidRPr="00C937C9">
        <w:rPr>
          <w:sz w:val="24"/>
          <w:szCs w:val="24"/>
        </w:rPr>
        <w:t xml:space="preserve"> qu’il n’y a pas de plateforme permettant de simplifier et d’automatiser le déploiement de projet micro-service. Pour ce genre de projet les solutions à disposition sont les services cloud qui propose des services d’hébergement de container </w:t>
      </w:r>
      <w:r w:rsidR="001C7ACE">
        <w:rPr>
          <w:sz w:val="24"/>
          <w:szCs w:val="24"/>
        </w:rPr>
        <w:t>même si</w:t>
      </w:r>
      <w:r w:rsidR="003750FE" w:rsidRPr="00C937C9">
        <w:rPr>
          <w:sz w:val="24"/>
          <w:szCs w:val="24"/>
        </w:rPr>
        <w:t xml:space="preserve"> des serveurs virtuels avec un moteur </w:t>
      </w:r>
      <w:r w:rsidR="00032C8F" w:rsidRPr="00032C8F">
        <w:rPr>
          <w:i/>
          <w:iCs/>
          <w:sz w:val="24"/>
          <w:szCs w:val="24"/>
        </w:rPr>
        <w:t>Docker</w:t>
      </w:r>
      <w:r w:rsidR="00032C8F" w:rsidRPr="00C937C9">
        <w:rPr>
          <w:sz w:val="24"/>
          <w:szCs w:val="24"/>
        </w:rPr>
        <w:t xml:space="preserve"> </w:t>
      </w:r>
      <w:r w:rsidR="003750FE" w:rsidRPr="00C937C9">
        <w:rPr>
          <w:sz w:val="24"/>
          <w:szCs w:val="24"/>
        </w:rPr>
        <w:t>est généralement privilégi</w:t>
      </w:r>
      <w:r w:rsidR="004022EA">
        <w:rPr>
          <w:sz w:val="24"/>
          <w:szCs w:val="24"/>
        </w:rPr>
        <w:t>é</w:t>
      </w:r>
      <w:r w:rsidR="003750FE" w:rsidRPr="00C937C9">
        <w:rPr>
          <w:sz w:val="24"/>
          <w:szCs w:val="24"/>
        </w:rPr>
        <w:t xml:space="preserve"> afin d’avoir plus de </w:t>
      </w:r>
      <w:r w:rsidR="004022EA" w:rsidRPr="00C937C9">
        <w:rPr>
          <w:sz w:val="24"/>
          <w:szCs w:val="24"/>
        </w:rPr>
        <w:t>contrôl</w:t>
      </w:r>
      <w:r w:rsidR="004022EA">
        <w:rPr>
          <w:sz w:val="24"/>
          <w:szCs w:val="24"/>
        </w:rPr>
        <w:t>e</w:t>
      </w:r>
      <w:r w:rsidR="003750FE" w:rsidRPr="00C937C9">
        <w:rPr>
          <w:sz w:val="24"/>
          <w:szCs w:val="24"/>
        </w:rPr>
        <w:t>.</w:t>
      </w:r>
    </w:p>
    <w:p w14:paraId="283CDDD4" w14:textId="4DEF8F18" w:rsidR="003750FE" w:rsidRDefault="003750FE">
      <w:pPr>
        <w:rPr>
          <w:sz w:val="24"/>
          <w:szCs w:val="24"/>
        </w:rPr>
      </w:pPr>
      <w:r w:rsidRPr="00C937C9">
        <w:rPr>
          <w:sz w:val="24"/>
          <w:szCs w:val="24"/>
        </w:rPr>
        <w:t>Le but était donc d’imagin</w:t>
      </w:r>
      <w:r w:rsidR="004022EA">
        <w:rPr>
          <w:sz w:val="24"/>
          <w:szCs w:val="24"/>
        </w:rPr>
        <w:t>er</w:t>
      </w:r>
      <w:r w:rsidRPr="00C937C9">
        <w:rPr>
          <w:sz w:val="24"/>
          <w:szCs w:val="24"/>
        </w:rPr>
        <w:t xml:space="preserve"> un service permett</w:t>
      </w:r>
      <w:r w:rsidR="004022EA">
        <w:rPr>
          <w:sz w:val="24"/>
          <w:szCs w:val="24"/>
        </w:rPr>
        <w:t>a</w:t>
      </w:r>
      <w:r w:rsidRPr="00C937C9">
        <w:rPr>
          <w:sz w:val="24"/>
          <w:szCs w:val="24"/>
        </w:rPr>
        <w:t xml:space="preserve">nt facilement à l’aide d’un simple fichier de déployer un projet micro-service, à l’image de </w:t>
      </w:r>
      <w:r w:rsidR="00A54EAC" w:rsidRPr="00A54EAC">
        <w:rPr>
          <w:i/>
          <w:iCs/>
          <w:sz w:val="24"/>
          <w:szCs w:val="24"/>
        </w:rPr>
        <w:t>Docker</w:t>
      </w:r>
      <w:r w:rsidR="00A54EAC">
        <w:rPr>
          <w:sz w:val="24"/>
          <w:szCs w:val="24"/>
        </w:rPr>
        <w:t>-</w:t>
      </w:r>
      <w:r w:rsidR="00A54EAC" w:rsidRPr="00A54EAC">
        <w:rPr>
          <w:i/>
          <w:iCs/>
          <w:sz w:val="24"/>
          <w:szCs w:val="24"/>
        </w:rPr>
        <w:t>Compose</w:t>
      </w:r>
      <w:r w:rsidRPr="00C937C9">
        <w:rPr>
          <w:sz w:val="24"/>
          <w:szCs w:val="24"/>
        </w:rPr>
        <w:t xml:space="preserve">. </w:t>
      </w:r>
    </w:p>
    <w:p w14:paraId="7A516F12" w14:textId="77777777" w:rsidR="0028353B" w:rsidRPr="00C937C9" w:rsidRDefault="0028353B">
      <w:pPr>
        <w:rPr>
          <w:sz w:val="24"/>
          <w:szCs w:val="24"/>
        </w:rPr>
      </w:pPr>
    </w:p>
    <w:p w14:paraId="51DB4111" w14:textId="0986067F" w:rsidR="003750FE" w:rsidRPr="00C937C9" w:rsidRDefault="003750FE" w:rsidP="00C937C9">
      <w:pPr>
        <w:pStyle w:val="Titre1"/>
        <w:rPr>
          <w:sz w:val="40"/>
          <w:szCs w:val="40"/>
        </w:rPr>
      </w:pPr>
      <w:bookmarkStart w:id="1" w:name="_Toc46819842"/>
      <w:r w:rsidRPr="00C937C9">
        <w:rPr>
          <w:sz w:val="40"/>
          <w:szCs w:val="40"/>
        </w:rPr>
        <w:t>Objectif </w:t>
      </w:r>
      <w:bookmarkEnd w:id="1"/>
    </w:p>
    <w:p w14:paraId="197236CE" w14:textId="3344BFCF" w:rsidR="00063BEF" w:rsidRPr="00C937C9" w:rsidRDefault="003750FE">
      <w:pPr>
        <w:rPr>
          <w:sz w:val="24"/>
          <w:szCs w:val="24"/>
        </w:rPr>
      </w:pPr>
      <w:r w:rsidRPr="00C937C9">
        <w:rPr>
          <w:sz w:val="24"/>
          <w:szCs w:val="24"/>
        </w:rPr>
        <w:t>Afin de répondre au</w:t>
      </w:r>
      <w:r w:rsidR="00063BEF" w:rsidRPr="00C937C9">
        <w:rPr>
          <w:sz w:val="24"/>
          <w:szCs w:val="24"/>
        </w:rPr>
        <w:t>x</w:t>
      </w:r>
      <w:r w:rsidRPr="00C937C9">
        <w:rPr>
          <w:sz w:val="24"/>
          <w:szCs w:val="24"/>
        </w:rPr>
        <w:t xml:space="preserve"> </w:t>
      </w:r>
      <w:r w:rsidR="00063BEF" w:rsidRPr="00C937C9">
        <w:rPr>
          <w:sz w:val="24"/>
          <w:szCs w:val="24"/>
        </w:rPr>
        <w:t>attente</w:t>
      </w:r>
      <w:r w:rsidR="004022EA">
        <w:rPr>
          <w:sz w:val="24"/>
          <w:szCs w:val="24"/>
        </w:rPr>
        <w:t>s</w:t>
      </w:r>
      <w:r w:rsidRPr="00C937C9">
        <w:rPr>
          <w:sz w:val="24"/>
          <w:szCs w:val="24"/>
        </w:rPr>
        <w:t xml:space="preserve"> énoncé</w:t>
      </w:r>
      <w:r w:rsidR="00063BEF" w:rsidRPr="00C937C9">
        <w:rPr>
          <w:sz w:val="24"/>
          <w:szCs w:val="24"/>
        </w:rPr>
        <w:t>es</w:t>
      </w:r>
      <w:r w:rsidRPr="00C937C9">
        <w:rPr>
          <w:sz w:val="24"/>
          <w:szCs w:val="24"/>
        </w:rPr>
        <w:t xml:space="preserve"> plus t</w:t>
      </w:r>
      <w:r w:rsidR="00063BEF" w:rsidRPr="00C937C9">
        <w:rPr>
          <w:sz w:val="24"/>
          <w:szCs w:val="24"/>
        </w:rPr>
        <w:t>ô</w:t>
      </w:r>
      <w:r w:rsidRPr="00C937C9">
        <w:rPr>
          <w:sz w:val="24"/>
          <w:szCs w:val="24"/>
        </w:rPr>
        <w:t>t</w:t>
      </w:r>
      <w:r w:rsidR="00063BEF" w:rsidRPr="00C937C9">
        <w:rPr>
          <w:sz w:val="24"/>
          <w:szCs w:val="24"/>
        </w:rPr>
        <w:t xml:space="preserve"> nous avons besoin d’un </w:t>
      </w:r>
      <w:r w:rsidR="00EC0042" w:rsidRPr="00C937C9">
        <w:rPr>
          <w:sz w:val="24"/>
          <w:szCs w:val="24"/>
        </w:rPr>
        <w:t>certain</w:t>
      </w:r>
      <w:r w:rsidR="00063BEF" w:rsidRPr="00C937C9">
        <w:rPr>
          <w:sz w:val="24"/>
          <w:szCs w:val="24"/>
        </w:rPr>
        <w:t xml:space="preserve"> nombre de fonctionnalité</w:t>
      </w:r>
      <w:r w:rsidR="004022EA">
        <w:rPr>
          <w:sz w:val="24"/>
          <w:szCs w:val="24"/>
        </w:rPr>
        <w:t>s</w:t>
      </w:r>
      <w:r w:rsidR="00063BEF" w:rsidRPr="00C937C9">
        <w:rPr>
          <w:sz w:val="24"/>
          <w:szCs w:val="24"/>
        </w:rPr>
        <w:t>. Tout d’</w:t>
      </w:r>
      <w:r w:rsidR="00EC0042" w:rsidRPr="00C937C9">
        <w:rPr>
          <w:sz w:val="24"/>
          <w:szCs w:val="24"/>
        </w:rPr>
        <w:t>abord</w:t>
      </w:r>
      <w:r w:rsidR="00063BEF" w:rsidRPr="00C937C9">
        <w:rPr>
          <w:sz w:val="24"/>
          <w:szCs w:val="24"/>
        </w:rPr>
        <w:t xml:space="preserve"> une </w:t>
      </w:r>
      <w:r w:rsidR="00090FF7">
        <w:rPr>
          <w:sz w:val="24"/>
          <w:szCs w:val="24"/>
        </w:rPr>
        <w:t>API</w:t>
      </w:r>
      <w:r w:rsidR="00063BEF" w:rsidRPr="00C937C9">
        <w:rPr>
          <w:sz w:val="24"/>
          <w:szCs w:val="24"/>
        </w:rPr>
        <w:t xml:space="preserve"> </w:t>
      </w:r>
      <w:r w:rsidR="00EC0042" w:rsidRPr="00C937C9">
        <w:rPr>
          <w:sz w:val="24"/>
          <w:szCs w:val="24"/>
        </w:rPr>
        <w:t>recevant</w:t>
      </w:r>
      <w:r w:rsidR="00063BEF" w:rsidRPr="00C937C9">
        <w:rPr>
          <w:sz w:val="24"/>
          <w:szCs w:val="24"/>
        </w:rPr>
        <w:t xml:space="preserve"> les </w:t>
      </w:r>
      <w:r w:rsidR="00EC0042" w:rsidRPr="00C937C9">
        <w:rPr>
          <w:sz w:val="24"/>
          <w:szCs w:val="24"/>
        </w:rPr>
        <w:t>requêtes</w:t>
      </w:r>
      <w:r w:rsidR="00063BEF" w:rsidRPr="00C937C9">
        <w:rPr>
          <w:sz w:val="24"/>
          <w:szCs w:val="24"/>
        </w:rPr>
        <w:t xml:space="preserve"> et </w:t>
      </w:r>
      <w:r w:rsidR="00EC0042" w:rsidRPr="00C937C9">
        <w:rPr>
          <w:sz w:val="24"/>
          <w:szCs w:val="24"/>
        </w:rPr>
        <w:t>faisant</w:t>
      </w:r>
      <w:r w:rsidR="00063BEF" w:rsidRPr="00C937C9">
        <w:rPr>
          <w:sz w:val="24"/>
          <w:szCs w:val="24"/>
        </w:rPr>
        <w:t xml:space="preserve"> appel à des services internes pour répondre </w:t>
      </w:r>
      <w:r w:rsidR="00127027" w:rsidRPr="00C937C9">
        <w:rPr>
          <w:sz w:val="24"/>
          <w:szCs w:val="24"/>
        </w:rPr>
        <w:t>aux demandes</w:t>
      </w:r>
      <w:r w:rsidR="00063BEF" w:rsidRPr="00C937C9">
        <w:rPr>
          <w:sz w:val="24"/>
          <w:szCs w:val="24"/>
        </w:rPr>
        <w:t>. Ensuite dans les services internes il faut :</w:t>
      </w:r>
    </w:p>
    <w:p w14:paraId="13843899" w14:textId="164FC53B" w:rsidR="00063BEF" w:rsidRPr="00C937C9" w:rsidRDefault="00063BEF" w:rsidP="00063BEF">
      <w:pPr>
        <w:pStyle w:val="Paragraphedeliste"/>
        <w:numPr>
          <w:ilvl w:val="0"/>
          <w:numId w:val="1"/>
        </w:numPr>
        <w:rPr>
          <w:sz w:val="24"/>
          <w:szCs w:val="24"/>
        </w:rPr>
      </w:pPr>
      <w:r w:rsidRPr="00C937C9">
        <w:rPr>
          <w:sz w:val="24"/>
          <w:szCs w:val="24"/>
        </w:rPr>
        <w:t>Un service de création d’image</w:t>
      </w:r>
      <w:r w:rsidR="007202C6">
        <w:rPr>
          <w:sz w:val="24"/>
          <w:szCs w:val="24"/>
        </w:rPr>
        <w:t>.</w:t>
      </w:r>
    </w:p>
    <w:p w14:paraId="35F17AEB" w14:textId="26A1553D" w:rsidR="00063BEF" w:rsidRPr="00C937C9" w:rsidRDefault="00063BEF" w:rsidP="00063BEF">
      <w:pPr>
        <w:pStyle w:val="Paragraphedeliste"/>
        <w:numPr>
          <w:ilvl w:val="0"/>
          <w:numId w:val="1"/>
        </w:numPr>
        <w:rPr>
          <w:sz w:val="24"/>
          <w:szCs w:val="24"/>
        </w:rPr>
      </w:pPr>
      <w:r w:rsidRPr="00C937C9">
        <w:rPr>
          <w:sz w:val="24"/>
          <w:szCs w:val="24"/>
        </w:rPr>
        <w:t xml:space="preserve">Un service de déploiement de conteneur sur le moteur </w:t>
      </w:r>
      <w:r w:rsidR="00A54EAC" w:rsidRPr="00A54EAC">
        <w:rPr>
          <w:i/>
          <w:iCs/>
          <w:sz w:val="24"/>
          <w:szCs w:val="24"/>
        </w:rPr>
        <w:t>Docker</w:t>
      </w:r>
      <w:r w:rsidR="007202C6">
        <w:rPr>
          <w:i/>
          <w:iCs/>
          <w:sz w:val="24"/>
          <w:szCs w:val="24"/>
        </w:rPr>
        <w:t>.</w:t>
      </w:r>
    </w:p>
    <w:p w14:paraId="54C51555" w14:textId="0D4E182B" w:rsidR="003750FE" w:rsidRPr="00C937C9" w:rsidRDefault="00063BEF" w:rsidP="00063BEF">
      <w:pPr>
        <w:pStyle w:val="Paragraphedeliste"/>
        <w:numPr>
          <w:ilvl w:val="0"/>
          <w:numId w:val="1"/>
        </w:numPr>
        <w:rPr>
          <w:sz w:val="24"/>
          <w:szCs w:val="24"/>
        </w:rPr>
      </w:pPr>
      <w:r w:rsidRPr="00C937C9">
        <w:rPr>
          <w:sz w:val="24"/>
          <w:szCs w:val="24"/>
        </w:rPr>
        <w:t>Un service de gestion de projet afin de gérer les différ</w:t>
      </w:r>
      <w:r w:rsidR="004022EA">
        <w:rPr>
          <w:sz w:val="24"/>
          <w:szCs w:val="24"/>
        </w:rPr>
        <w:t>e</w:t>
      </w:r>
      <w:r w:rsidRPr="00C937C9">
        <w:rPr>
          <w:sz w:val="24"/>
          <w:szCs w:val="24"/>
        </w:rPr>
        <w:t>nt</w:t>
      </w:r>
      <w:r w:rsidR="004022EA">
        <w:rPr>
          <w:sz w:val="24"/>
          <w:szCs w:val="24"/>
        </w:rPr>
        <w:t>s</w:t>
      </w:r>
      <w:r w:rsidRPr="00C937C9">
        <w:rPr>
          <w:sz w:val="24"/>
          <w:szCs w:val="24"/>
        </w:rPr>
        <w:t xml:space="preserve"> conteneur</w:t>
      </w:r>
      <w:r w:rsidR="004022EA">
        <w:rPr>
          <w:sz w:val="24"/>
          <w:szCs w:val="24"/>
        </w:rPr>
        <w:t>s</w:t>
      </w:r>
      <w:r w:rsidRPr="00C937C9">
        <w:rPr>
          <w:sz w:val="24"/>
          <w:szCs w:val="24"/>
        </w:rPr>
        <w:t xml:space="preserve"> du projet</w:t>
      </w:r>
      <w:r w:rsidR="007202C6">
        <w:rPr>
          <w:sz w:val="24"/>
          <w:szCs w:val="24"/>
        </w:rPr>
        <w:t>.</w:t>
      </w:r>
      <w:r w:rsidRPr="00C937C9">
        <w:rPr>
          <w:sz w:val="24"/>
          <w:szCs w:val="24"/>
        </w:rPr>
        <w:t xml:space="preserve">   </w:t>
      </w:r>
    </w:p>
    <w:p w14:paraId="7FC78EC3" w14:textId="31C01FF2" w:rsidR="00063BEF" w:rsidRPr="00C937C9" w:rsidRDefault="00063BEF" w:rsidP="00063BEF">
      <w:pPr>
        <w:pStyle w:val="Paragraphedeliste"/>
        <w:numPr>
          <w:ilvl w:val="0"/>
          <w:numId w:val="1"/>
        </w:numPr>
        <w:rPr>
          <w:sz w:val="24"/>
          <w:szCs w:val="24"/>
        </w:rPr>
      </w:pPr>
      <w:r w:rsidRPr="00C937C9">
        <w:rPr>
          <w:sz w:val="24"/>
          <w:szCs w:val="24"/>
        </w:rPr>
        <w:t xml:space="preserve">Un service d’exposition des conteneurs pour pouvoir dédier une adresse </w:t>
      </w:r>
      <w:r w:rsidR="004022EA">
        <w:rPr>
          <w:sz w:val="24"/>
          <w:szCs w:val="24"/>
        </w:rPr>
        <w:t>à</w:t>
      </w:r>
      <w:r w:rsidRPr="00C937C9">
        <w:rPr>
          <w:sz w:val="24"/>
          <w:szCs w:val="24"/>
        </w:rPr>
        <w:t xml:space="preserve"> un service du projet </w:t>
      </w:r>
      <w:r w:rsidR="001C7ACE">
        <w:rPr>
          <w:sz w:val="24"/>
          <w:szCs w:val="24"/>
        </w:rPr>
        <w:t>afin</w:t>
      </w:r>
      <w:r w:rsidRPr="00C937C9">
        <w:rPr>
          <w:sz w:val="24"/>
          <w:szCs w:val="24"/>
        </w:rPr>
        <w:t xml:space="preserve"> qu’il puisse être accessible de l’extérieur</w:t>
      </w:r>
      <w:r w:rsidR="0036037F">
        <w:rPr>
          <w:sz w:val="24"/>
          <w:szCs w:val="24"/>
        </w:rPr>
        <w:t>.</w:t>
      </w:r>
    </w:p>
    <w:p w14:paraId="6BC51681" w14:textId="0801D1C9" w:rsidR="00063BEF" w:rsidRPr="00C937C9" w:rsidRDefault="00063BEF" w:rsidP="00063BEF">
      <w:pPr>
        <w:pStyle w:val="Paragraphedeliste"/>
        <w:numPr>
          <w:ilvl w:val="0"/>
          <w:numId w:val="1"/>
        </w:numPr>
        <w:rPr>
          <w:sz w:val="24"/>
          <w:szCs w:val="24"/>
        </w:rPr>
      </w:pPr>
      <w:r w:rsidRPr="00C937C9">
        <w:rPr>
          <w:sz w:val="24"/>
          <w:szCs w:val="24"/>
        </w:rPr>
        <w:t>Un service de monitoring permett</w:t>
      </w:r>
      <w:r w:rsidR="00627CC7" w:rsidRPr="00C937C9">
        <w:rPr>
          <w:sz w:val="24"/>
          <w:szCs w:val="24"/>
        </w:rPr>
        <w:t>a</w:t>
      </w:r>
      <w:r w:rsidRPr="00C937C9">
        <w:rPr>
          <w:sz w:val="24"/>
          <w:szCs w:val="24"/>
        </w:rPr>
        <w:t xml:space="preserve">nt de récolter les données d’exploitation comme la consommation CPU, RAM et réseaux </w:t>
      </w:r>
      <w:r w:rsidR="00627CC7" w:rsidRPr="00C937C9">
        <w:rPr>
          <w:sz w:val="24"/>
          <w:szCs w:val="24"/>
        </w:rPr>
        <w:t>et de les expos</w:t>
      </w:r>
      <w:r w:rsidR="00127027" w:rsidRPr="00C937C9">
        <w:rPr>
          <w:sz w:val="24"/>
          <w:szCs w:val="24"/>
        </w:rPr>
        <w:t>er</w:t>
      </w:r>
      <w:r w:rsidR="00627CC7" w:rsidRPr="00C937C9">
        <w:rPr>
          <w:sz w:val="24"/>
          <w:szCs w:val="24"/>
        </w:rPr>
        <w:t xml:space="preserve"> au client</w:t>
      </w:r>
      <w:r w:rsidR="007202C6">
        <w:rPr>
          <w:sz w:val="24"/>
          <w:szCs w:val="24"/>
        </w:rPr>
        <w:t>.</w:t>
      </w:r>
    </w:p>
    <w:p w14:paraId="4A4C325E" w14:textId="48D9CD48" w:rsidR="002E7B3E" w:rsidRPr="00C937C9" w:rsidRDefault="002E7B3E" w:rsidP="00063BEF">
      <w:pPr>
        <w:pStyle w:val="Paragraphedeliste"/>
        <w:numPr>
          <w:ilvl w:val="0"/>
          <w:numId w:val="1"/>
        </w:numPr>
        <w:rPr>
          <w:sz w:val="24"/>
          <w:szCs w:val="24"/>
        </w:rPr>
      </w:pPr>
      <w:r w:rsidRPr="00C937C9">
        <w:rPr>
          <w:sz w:val="24"/>
          <w:szCs w:val="24"/>
        </w:rPr>
        <w:t xml:space="preserve">Un système permettant de mettre à l’échelle les projets en taille mais aussi </w:t>
      </w:r>
      <w:r w:rsidR="001C7ACE">
        <w:rPr>
          <w:sz w:val="24"/>
          <w:szCs w:val="24"/>
        </w:rPr>
        <w:t xml:space="preserve">les localiser </w:t>
      </w:r>
      <w:r w:rsidRPr="00C937C9">
        <w:rPr>
          <w:sz w:val="24"/>
          <w:szCs w:val="24"/>
        </w:rPr>
        <w:t>géographiquement</w:t>
      </w:r>
      <w:r w:rsidR="007202C6">
        <w:rPr>
          <w:sz w:val="24"/>
          <w:szCs w:val="24"/>
        </w:rPr>
        <w:t>.</w:t>
      </w:r>
    </w:p>
    <w:p w14:paraId="3B1C9202" w14:textId="337E02A8" w:rsidR="00482B72" w:rsidRDefault="00482B72" w:rsidP="00482B72">
      <w:pPr>
        <w:rPr>
          <w:sz w:val="24"/>
          <w:szCs w:val="24"/>
        </w:rPr>
      </w:pPr>
      <w:r w:rsidRPr="00C937C9">
        <w:rPr>
          <w:sz w:val="24"/>
          <w:szCs w:val="24"/>
        </w:rPr>
        <w:t>Ces 6 services internes sont</w:t>
      </w:r>
      <w:r w:rsidR="000D2E52" w:rsidRPr="00C937C9">
        <w:rPr>
          <w:sz w:val="24"/>
          <w:szCs w:val="24"/>
        </w:rPr>
        <w:t>,</w:t>
      </w:r>
      <w:r w:rsidRPr="00C937C9">
        <w:rPr>
          <w:sz w:val="24"/>
          <w:szCs w:val="24"/>
        </w:rPr>
        <w:t xml:space="preserve"> </w:t>
      </w:r>
      <w:r w:rsidR="000D2E52" w:rsidRPr="00C937C9">
        <w:rPr>
          <w:sz w:val="24"/>
          <w:szCs w:val="24"/>
        </w:rPr>
        <w:t xml:space="preserve">pour moi, </w:t>
      </w:r>
      <w:r w:rsidR="009D00B6" w:rsidRPr="00C937C9">
        <w:rPr>
          <w:sz w:val="24"/>
          <w:szCs w:val="24"/>
        </w:rPr>
        <w:t>les services minimums</w:t>
      </w:r>
      <w:r w:rsidRPr="00C937C9">
        <w:rPr>
          <w:sz w:val="24"/>
          <w:szCs w:val="24"/>
        </w:rPr>
        <w:t xml:space="preserve"> </w:t>
      </w:r>
      <w:r w:rsidR="008E5B6B" w:rsidRPr="00C937C9">
        <w:rPr>
          <w:sz w:val="24"/>
          <w:szCs w:val="24"/>
        </w:rPr>
        <w:t>permettant</w:t>
      </w:r>
      <w:r w:rsidRPr="00C937C9">
        <w:rPr>
          <w:sz w:val="24"/>
          <w:szCs w:val="24"/>
        </w:rPr>
        <w:t xml:space="preserve"> </w:t>
      </w:r>
      <w:r w:rsidR="008E5B6B" w:rsidRPr="00C937C9">
        <w:rPr>
          <w:sz w:val="24"/>
          <w:szCs w:val="24"/>
        </w:rPr>
        <w:t xml:space="preserve">de </w:t>
      </w:r>
      <w:r w:rsidR="001A7C7E" w:rsidRPr="001A7C7E">
        <w:rPr>
          <w:sz w:val="24"/>
          <w:szCs w:val="24"/>
        </w:rPr>
        <w:t>répondre à</w:t>
      </w:r>
      <w:r w:rsidR="001A7C7E">
        <w:rPr>
          <w:sz w:val="24"/>
          <w:szCs w:val="24"/>
        </w:rPr>
        <w:t xml:space="preserve"> </w:t>
      </w:r>
      <w:r w:rsidR="000D2E52" w:rsidRPr="00C937C9">
        <w:rPr>
          <w:sz w:val="24"/>
          <w:szCs w:val="24"/>
        </w:rPr>
        <w:t>la demande initiale</w:t>
      </w:r>
      <w:r w:rsidR="008E5B6B" w:rsidRPr="00C937C9">
        <w:rPr>
          <w:sz w:val="24"/>
          <w:szCs w:val="24"/>
        </w:rPr>
        <w:t>.</w:t>
      </w:r>
    </w:p>
    <w:p w14:paraId="529DB6FE" w14:textId="77777777" w:rsidR="00BC1510" w:rsidRPr="00C937C9" w:rsidRDefault="00BC1510" w:rsidP="00482B72">
      <w:pPr>
        <w:rPr>
          <w:sz w:val="24"/>
          <w:szCs w:val="24"/>
        </w:rPr>
      </w:pPr>
    </w:p>
    <w:p w14:paraId="1D8FD74C" w14:textId="32A1C3F0" w:rsidR="000D2E52" w:rsidRPr="00C937C9" w:rsidRDefault="000D2E52" w:rsidP="00C937C9">
      <w:pPr>
        <w:pStyle w:val="Titre1"/>
        <w:rPr>
          <w:sz w:val="40"/>
          <w:szCs w:val="40"/>
        </w:rPr>
      </w:pPr>
      <w:bookmarkStart w:id="2" w:name="_Toc46819843"/>
      <w:r w:rsidRPr="00C937C9">
        <w:rPr>
          <w:sz w:val="40"/>
          <w:szCs w:val="40"/>
        </w:rPr>
        <w:t>Réalisation </w:t>
      </w:r>
      <w:bookmarkEnd w:id="2"/>
    </w:p>
    <w:p w14:paraId="5FCF5167" w14:textId="137E29AE" w:rsidR="009129E6" w:rsidRDefault="000D2E52" w:rsidP="00482B72">
      <w:pPr>
        <w:rPr>
          <w:sz w:val="24"/>
          <w:szCs w:val="24"/>
        </w:rPr>
      </w:pPr>
      <w:r w:rsidRPr="00C937C9">
        <w:rPr>
          <w:sz w:val="24"/>
          <w:szCs w:val="24"/>
        </w:rPr>
        <w:t xml:space="preserve">Fort de ces </w:t>
      </w:r>
      <w:r w:rsidR="006A6ABB" w:rsidRPr="00C937C9">
        <w:rPr>
          <w:sz w:val="24"/>
          <w:szCs w:val="24"/>
        </w:rPr>
        <w:t>observations</w:t>
      </w:r>
      <w:r w:rsidRPr="00C937C9">
        <w:rPr>
          <w:sz w:val="24"/>
          <w:szCs w:val="24"/>
        </w:rPr>
        <w:t xml:space="preserve">, j’ai commencé la </w:t>
      </w:r>
      <w:r w:rsidR="006A6ABB" w:rsidRPr="00C937C9">
        <w:rPr>
          <w:sz w:val="24"/>
          <w:szCs w:val="24"/>
        </w:rPr>
        <w:t>réalisation</w:t>
      </w:r>
      <w:r w:rsidRPr="00C937C9">
        <w:rPr>
          <w:sz w:val="24"/>
          <w:szCs w:val="24"/>
        </w:rPr>
        <w:t xml:space="preserve"> d’une preuve de </w:t>
      </w:r>
      <w:r w:rsidR="006A6ABB" w:rsidRPr="00C937C9">
        <w:rPr>
          <w:sz w:val="24"/>
          <w:szCs w:val="24"/>
        </w:rPr>
        <w:t>concept</w:t>
      </w:r>
      <w:r w:rsidRPr="00C937C9">
        <w:rPr>
          <w:sz w:val="24"/>
          <w:szCs w:val="24"/>
        </w:rPr>
        <w:t xml:space="preserve"> </w:t>
      </w:r>
      <w:r w:rsidR="006A6ABB" w:rsidRPr="00C937C9">
        <w:rPr>
          <w:sz w:val="24"/>
          <w:szCs w:val="24"/>
        </w:rPr>
        <w:t>permettant</w:t>
      </w:r>
      <w:r w:rsidRPr="00C937C9">
        <w:rPr>
          <w:sz w:val="24"/>
          <w:szCs w:val="24"/>
        </w:rPr>
        <w:t xml:space="preserve"> de valider l</w:t>
      </w:r>
      <w:r w:rsidR="006A6ABB" w:rsidRPr="00C937C9">
        <w:rPr>
          <w:sz w:val="24"/>
          <w:szCs w:val="24"/>
        </w:rPr>
        <w:t>a réalisation d’un tel service.</w:t>
      </w:r>
      <w:r w:rsidR="000225E2" w:rsidRPr="00C937C9">
        <w:rPr>
          <w:sz w:val="24"/>
          <w:szCs w:val="24"/>
        </w:rPr>
        <w:t xml:space="preserve"> Au vu de la nature du projet je me suis orienté sur une architecture de type micro-service, </w:t>
      </w:r>
      <w:r w:rsidR="00202865">
        <w:rPr>
          <w:sz w:val="24"/>
          <w:szCs w:val="24"/>
        </w:rPr>
        <w:t>le</w:t>
      </w:r>
      <w:r w:rsidR="00A433E5">
        <w:rPr>
          <w:sz w:val="24"/>
          <w:szCs w:val="24"/>
        </w:rPr>
        <w:t xml:space="preserve"> </w:t>
      </w:r>
      <w:r w:rsidR="00202865">
        <w:rPr>
          <w:sz w:val="24"/>
          <w:szCs w:val="24"/>
        </w:rPr>
        <w:t>tout</w:t>
      </w:r>
      <w:r w:rsidR="000225E2" w:rsidRPr="00C937C9">
        <w:rPr>
          <w:sz w:val="24"/>
          <w:szCs w:val="24"/>
        </w:rPr>
        <w:t xml:space="preserve"> hébergé</w:t>
      </w:r>
      <w:r w:rsidR="004022EA">
        <w:rPr>
          <w:sz w:val="24"/>
          <w:szCs w:val="24"/>
        </w:rPr>
        <w:t>e</w:t>
      </w:r>
      <w:r w:rsidR="000225E2" w:rsidRPr="00C937C9">
        <w:rPr>
          <w:sz w:val="24"/>
          <w:szCs w:val="24"/>
        </w:rPr>
        <w:t xml:space="preserve"> dans des conteneur</w:t>
      </w:r>
      <w:r w:rsidR="004022EA">
        <w:rPr>
          <w:sz w:val="24"/>
          <w:szCs w:val="24"/>
        </w:rPr>
        <w:t>s</w:t>
      </w:r>
      <w:r w:rsidR="000225E2" w:rsidRPr="00C937C9">
        <w:rPr>
          <w:sz w:val="24"/>
          <w:szCs w:val="24"/>
        </w:rPr>
        <w:t xml:space="preserve">. </w:t>
      </w:r>
    </w:p>
    <w:p w14:paraId="13FCD5D9" w14:textId="398EF7FB" w:rsidR="0036195E" w:rsidRPr="00C937C9" w:rsidRDefault="0036195E" w:rsidP="0036195E">
      <w:pPr>
        <w:pStyle w:val="Titre2"/>
      </w:pPr>
      <w:bookmarkStart w:id="3" w:name="_Toc46819844"/>
      <w:r w:rsidRPr="00C937C9">
        <w:t>Interface API</w:t>
      </w:r>
      <w:bookmarkEnd w:id="3"/>
    </w:p>
    <w:p w14:paraId="6272C95B" w14:textId="10A2B5E8" w:rsidR="009129E6" w:rsidRPr="00C937C9" w:rsidRDefault="006A6ABB" w:rsidP="000225E2">
      <w:pPr>
        <w:spacing w:after="0"/>
        <w:rPr>
          <w:sz w:val="24"/>
          <w:szCs w:val="24"/>
        </w:rPr>
      </w:pPr>
      <w:r w:rsidRPr="00C937C9">
        <w:rPr>
          <w:sz w:val="24"/>
          <w:szCs w:val="24"/>
        </w:rPr>
        <w:t xml:space="preserve"> J’ai commencé par la réalisation de l’interface API qui reçoi</w:t>
      </w:r>
      <w:r w:rsidR="004022EA">
        <w:rPr>
          <w:sz w:val="24"/>
          <w:szCs w:val="24"/>
        </w:rPr>
        <w:t>t</w:t>
      </w:r>
      <w:r w:rsidRPr="00C937C9">
        <w:rPr>
          <w:sz w:val="24"/>
          <w:szCs w:val="24"/>
        </w:rPr>
        <w:t xml:space="preserve"> les différentes requêtes. Cette partie étant relativement simple car dépendant des autres fonctions disponible, je suis passé à la partie authentification et l’inscription des utilisateurs. J’ai voulu créer ces fonctions le plus simplement possible n’étant pas le cœur du projet. </w:t>
      </w:r>
    </w:p>
    <w:p w14:paraId="08C412E8" w14:textId="3CCC2FC6" w:rsidR="000D2E52" w:rsidRDefault="006A6ABB" w:rsidP="00482B72">
      <w:pPr>
        <w:rPr>
          <w:sz w:val="24"/>
          <w:szCs w:val="24"/>
        </w:rPr>
      </w:pPr>
      <w:r w:rsidRPr="00C937C9">
        <w:rPr>
          <w:sz w:val="24"/>
          <w:szCs w:val="24"/>
        </w:rPr>
        <w:t xml:space="preserve">Un utilisateur s’authentifie avec son nom d’utilisateur et son mot de passe qui sont </w:t>
      </w:r>
      <w:r w:rsidR="004022EA">
        <w:rPr>
          <w:sz w:val="24"/>
          <w:szCs w:val="24"/>
        </w:rPr>
        <w:t>s</w:t>
      </w:r>
      <w:r w:rsidRPr="00C937C9">
        <w:rPr>
          <w:sz w:val="24"/>
          <w:szCs w:val="24"/>
        </w:rPr>
        <w:t xml:space="preserve">es seules informations données lors de l’inscription. Une fois </w:t>
      </w:r>
      <w:r w:rsidR="009129E6" w:rsidRPr="00C937C9">
        <w:rPr>
          <w:sz w:val="24"/>
          <w:szCs w:val="24"/>
        </w:rPr>
        <w:t>authentifié</w:t>
      </w:r>
      <w:r w:rsidRPr="00C937C9">
        <w:rPr>
          <w:sz w:val="24"/>
          <w:szCs w:val="24"/>
        </w:rPr>
        <w:t xml:space="preserve"> l’utilisateur reçoi</w:t>
      </w:r>
      <w:r w:rsidR="004022EA">
        <w:rPr>
          <w:sz w:val="24"/>
          <w:szCs w:val="24"/>
        </w:rPr>
        <w:t>t</w:t>
      </w:r>
      <w:r w:rsidRPr="00C937C9">
        <w:rPr>
          <w:sz w:val="24"/>
          <w:szCs w:val="24"/>
        </w:rPr>
        <w:t xml:space="preserve"> un jeton qu’il donnera avec son nom d’utilisateur pour tout</w:t>
      </w:r>
      <w:r w:rsidR="009129E6" w:rsidRPr="00C937C9">
        <w:rPr>
          <w:sz w:val="24"/>
          <w:szCs w:val="24"/>
        </w:rPr>
        <w:t xml:space="preserve"> requête à l’API.</w:t>
      </w:r>
    </w:p>
    <w:p w14:paraId="0051A5BC" w14:textId="574FD8DD" w:rsidR="0036195E" w:rsidRDefault="0036195E" w:rsidP="00482B72">
      <w:pPr>
        <w:rPr>
          <w:sz w:val="24"/>
          <w:szCs w:val="24"/>
        </w:rPr>
      </w:pPr>
    </w:p>
    <w:p w14:paraId="2D3F7FA3" w14:textId="1FF30035" w:rsidR="0036195E" w:rsidRPr="0036195E" w:rsidRDefault="0036195E" w:rsidP="0036195E">
      <w:pPr>
        <w:pStyle w:val="Titre2"/>
        <w:rPr>
          <w:i/>
          <w:iCs/>
        </w:rPr>
      </w:pPr>
      <w:bookmarkStart w:id="4" w:name="_Toc46819845"/>
      <w:r>
        <w:t xml:space="preserve">Utilisation du moteur </w:t>
      </w:r>
      <w:r w:rsidRPr="0036195E">
        <w:rPr>
          <w:i/>
          <w:iCs/>
        </w:rPr>
        <w:t>Docker</w:t>
      </w:r>
      <w:bookmarkEnd w:id="4"/>
    </w:p>
    <w:p w14:paraId="5A6650AE" w14:textId="2D0DA44B" w:rsidR="000225E2" w:rsidRPr="00C937C9" w:rsidRDefault="000225E2" w:rsidP="00920C81">
      <w:pPr>
        <w:spacing w:after="0"/>
        <w:rPr>
          <w:sz w:val="24"/>
          <w:szCs w:val="24"/>
        </w:rPr>
      </w:pPr>
      <w:r w:rsidRPr="00C937C9">
        <w:rPr>
          <w:sz w:val="24"/>
          <w:szCs w:val="24"/>
        </w:rPr>
        <w:t>J’ai ensuite commencé la partie création d’image et déploiement de conteneur. Etant donné que ces services sont eu</w:t>
      </w:r>
      <w:r w:rsidR="004022EA">
        <w:rPr>
          <w:sz w:val="24"/>
          <w:szCs w:val="24"/>
        </w:rPr>
        <w:t>x-</w:t>
      </w:r>
      <w:r w:rsidRPr="00C937C9">
        <w:rPr>
          <w:sz w:val="24"/>
          <w:szCs w:val="24"/>
        </w:rPr>
        <w:t>même</w:t>
      </w:r>
      <w:r w:rsidR="004022EA">
        <w:rPr>
          <w:sz w:val="24"/>
          <w:szCs w:val="24"/>
        </w:rPr>
        <w:t>s</w:t>
      </w:r>
      <w:r w:rsidRPr="00C937C9">
        <w:rPr>
          <w:sz w:val="24"/>
          <w:szCs w:val="24"/>
        </w:rPr>
        <w:t xml:space="preserve"> dans des conteneurs nous avons besoin qu’il</w:t>
      </w:r>
      <w:r w:rsidR="004022EA">
        <w:rPr>
          <w:sz w:val="24"/>
          <w:szCs w:val="24"/>
        </w:rPr>
        <w:t>s</w:t>
      </w:r>
      <w:r w:rsidRPr="00C937C9">
        <w:rPr>
          <w:sz w:val="24"/>
          <w:szCs w:val="24"/>
        </w:rPr>
        <w:t xml:space="preserve"> ai</w:t>
      </w:r>
      <w:r w:rsidR="004022EA">
        <w:rPr>
          <w:sz w:val="24"/>
          <w:szCs w:val="24"/>
        </w:rPr>
        <w:t>en</w:t>
      </w:r>
      <w:r w:rsidRPr="00C937C9">
        <w:rPr>
          <w:sz w:val="24"/>
          <w:szCs w:val="24"/>
        </w:rPr>
        <w:t xml:space="preserve">t </w:t>
      </w:r>
      <w:r w:rsidR="004022EA">
        <w:rPr>
          <w:sz w:val="24"/>
          <w:szCs w:val="24"/>
        </w:rPr>
        <w:t>accès</w:t>
      </w:r>
      <w:r w:rsidRPr="00C937C9">
        <w:rPr>
          <w:sz w:val="24"/>
          <w:szCs w:val="24"/>
        </w:rPr>
        <w:t xml:space="preserve"> au moteur de l’hôte qui les héberge. Pour cela nous utilisons la fonctionnalité volume </w:t>
      </w:r>
      <w:r w:rsidR="00677282">
        <w:rPr>
          <w:sz w:val="24"/>
          <w:szCs w:val="24"/>
        </w:rPr>
        <w:t xml:space="preserve">de </w:t>
      </w:r>
      <w:r w:rsidR="00677282" w:rsidRPr="00677282">
        <w:rPr>
          <w:i/>
          <w:iCs/>
          <w:sz w:val="24"/>
          <w:szCs w:val="24"/>
        </w:rPr>
        <w:t>Docker</w:t>
      </w:r>
      <w:r w:rsidR="00677282">
        <w:rPr>
          <w:sz w:val="24"/>
          <w:szCs w:val="24"/>
        </w:rPr>
        <w:t xml:space="preserve"> </w:t>
      </w:r>
      <w:r w:rsidRPr="00C937C9">
        <w:rPr>
          <w:sz w:val="24"/>
          <w:szCs w:val="24"/>
        </w:rPr>
        <w:t>qui permet de copier un fichier de l’hôte</w:t>
      </w:r>
      <w:r w:rsidR="004022EA">
        <w:rPr>
          <w:sz w:val="24"/>
          <w:szCs w:val="24"/>
        </w:rPr>
        <w:t>,</w:t>
      </w:r>
      <w:r w:rsidRPr="00C937C9">
        <w:rPr>
          <w:sz w:val="24"/>
          <w:szCs w:val="24"/>
        </w:rPr>
        <w:t xml:space="preserve"> ici le socket du moteur </w:t>
      </w:r>
      <w:r w:rsidR="00677282" w:rsidRPr="00677282">
        <w:rPr>
          <w:i/>
          <w:iCs/>
          <w:sz w:val="24"/>
          <w:szCs w:val="24"/>
        </w:rPr>
        <w:t>D</w:t>
      </w:r>
      <w:r w:rsidRPr="00677282">
        <w:rPr>
          <w:i/>
          <w:iCs/>
          <w:sz w:val="24"/>
          <w:szCs w:val="24"/>
        </w:rPr>
        <w:t>ocker</w:t>
      </w:r>
      <w:r w:rsidRPr="00C937C9">
        <w:rPr>
          <w:sz w:val="24"/>
          <w:szCs w:val="24"/>
        </w:rPr>
        <w:t xml:space="preserve">, dans le conteneur permettant </w:t>
      </w:r>
      <w:r w:rsidR="004022EA">
        <w:rPr>
          <w:sz w:val="24"/>
          <w:szCs w:val="24"/>
        </w:rPr>
        <w:t>à</w:t>
      </w:r>
      <w:r w:rsidRPr="00C937C9">
        <w:rPr>
          <w:sz w:val="24"/>
          <w:szCs w:val="24"/>
        </w:rPr>
        <w:t xml:space="preserve"> celui</w:t>
      </w:r>
      <w:r w:rsidR="004022EA">
        <w:rPr>
          <w:sz w:val="24"/>
          <w:szCs w:val="24"/>
        </w:rPr>
        <w:t>-c</w:t>
      </w:r>
      <w:r w:rsidRPr="00C937C9">
        <w:rPr>
          <w:sz w:val="24"/>
          <w:szCs w:val="24"/>
        </w:rPr>
        <w:t>i de faire appel au moteur docker comme s’il était installé dans le conteneur.</w:t>
      </w:r>
    </w:p>
    <w:p w14:paraId="36D9B06D" w14:textId="2D4E9B2F" w:rsidR="009129E6" w:rsidRDefault="00920C81" w:rsidP="00083278">
      <w:pPr>
        <w:rPr>
          <w:sz w:val="24"/>
          <w:szCs w:val="24"/>
        </w:rPr>
      </w:pPr>
      <w:r w:rsidRPr="00C937C9">
        <w:rPr>
          <w:sz w:val="24"/>
          <w:szCs w:val="24"/>
        </w:rPr>
        <w:t xml:space="preserve">Une fois cela fait les fonctions ont été facile </w:t>
      </w:r>
      <w:r w:rsidR="004022EA">
        <w:rPr>
          <w:sz w:val="24"/>
          <w:szCs w:val="24"/>
        </w:rPr>
        <w:t>à</w:t>
      </w:r>
      <w:r w:rsidRPr="00C937C9">
        <w:rPr>
          <w:sz w:val="24"/>
          <w:szCs w:val="24"/>
        </w:rPr>
        <w:t xml:space="preserve"> réalis</w:t>
      </w:r>
      <w:r w:rsidR="004022EA">
        <w:rPr>
          <w:sz w:val="24"/>
          <w:szCs w:val="24"/>
        </w:rPr>
        <w:t>er</w:t>
      </w:r>
      <w:r w:rsidRPr="00C937C9">
        <w:rPr>
          <w:sz w:val="24"/>
          <w:szCs w:val="24"/>
        </w:rPr>
        <w:t xml:space="preserve"> car </w:t>
      </w:r>
      <w:r w:rsidR="00A54EAC" w:rsidRPr="00A54EAC">
        <w:rPr>
          <w:i/>
          <w:iCs/>
          <w:sz w:val="24"/>
          <w:szCs w:val="24"/>
        </w:rPr>
        <w:t>Docker</w:t>
      </w:r>
      <w:r w:rsidR="00A54EAC" w:rsidRPr="00C937C9">
        <w:rPr>
          <w:sz w:val="24"/>
          <w:szCs w:val="24"/>
        </w:rPr>
        <w:t xml:space="preserve"> </w:t>
      </w:r>
      <w:r w:rsidRPr="00C937C9">
        <w:rPr>
          <w:sz w:val="24"/>
          <w:szCs w:val="24"/>
        </w:rPr>
        <w:t xml:space="preserve">fournie un </w:t>
      </w:r>
      <w:r w:rsidR="008B070B" w:rsidRPr="00C937C9">
        <w:rPr>
          <w:sz w:val="24"/>
          <w:szCs w:val="24"/>
        </w:rPr>
        <w:t>SDK</w:t>
      </w:r>
      <w:r w:rsidRPr="00C937C9">
        <w:rPr>
          <w:sz w:val="24"/>
          <w:szCs w:val="24"/>
        </w:rPr>
        <w:t xml:space="preserve"> facilitant l’utilisation du socket </w:t>
      </w:r>
      <w:r w:rsidR="00677282">
        <w:rPr>
          <w:sz w:val="24"/>
          <w:szCs w:val="24"/>
        </w:rPr>
        <w:t>pour le</w:t>
      </w:r>
      <w:r w:rsidRPr="00C937C9">
        <w:rPr>
          <w:sz w:val="24"/>
          <w:szCs w:val="24"/>
        </w:rPr>
        <w:t xml:space="preserve"> développement.</w:t>
      </w:r>
    </w:p>
    <w:p w14:paraId="027A4131" w14:textId="018710DA" w:rsidR="0036195E" w:rsidRPr="00C937C9" w:rsidRDefault="0036195E" w:rsidP="0036195E">
      <w:pPr>
        <w:pStyle w:val="Titre2"/>
      </w:pPr>
      <w:bookmarkStart w:id="5" w:name="_Toc46819846"/>
      <w:r>
        <w:t>Gestion des projets</w:t>
      </w:r>
      <w:bookmarkEnd w:id="5"/>
    </w:p>
    <w:p w14:paraId="73A85CBC" w14:textId="673A7BE9" w:rsidR="00F90068" w:rsidRPr="00C937C9" w:rsidRDefault="00920C81" w:rsidP="00920C81">
      <w:pPr>
        <w:spacing w:after="0"/>
        <w:rPr>
          <w:sz w:val="24"/>
          <w:szCs w:val="24"/>
        </w:rPr>
      </w:pPr>
      <w:r w:rsidRPr="00C937C9">
        <w:rPr>
          <w:sz w:val="24"/>
          <w:szCs w:val="24"/>
        </w:rPr>
        <w:t>Viens ensuite la gestion de projet et des conteneurs. Cette partie fut la plus long</w:t>
      </w:r>
      <w:r w:rsidR="004022EA">
        <w:rPr>
          <w:sz w:val="24"/>
          <w:szCs w:val="24"/>
        </w:rPr>
        <w:t>ue</w:t>
      </w:r>
      <w:r w:rsidRPr="00C937C9">
        <w:rPr>
          <w:sz w:val="24"/>
          <w:szCs w:val="24"/>
        </w:rPr>
        <w:t xml:space="preserve"> car demandant la coordination des deux services précédant en plus du service d’exposition.</w:t>
      </w:r>
      <w:r w:rsidR="00083278" w:rsidRPr="00C937C9">
        <w:rPr>
          <w:sz w:val="24"/>
          <w:szCs w:val="24"/>
        </w:rPr>
        <w:t xml:space="preserve"> </w:t>
      </w:r>
    </w:p>
    <w:p w14:paraId="178A039A" w14:textId="104E965E" w:rsidR="00A10F1C" w:rsidRDefault="00083278" w:rsidP="008B2A50">
      <w:pPr>
        <w:rPr>
          <w:sz w:val="24"/>
          <w:szCs w:val="24"/>
        </w:rPr>
      </w:pPr>
      <w:r w:rsidRPr="00C937C9">
        <w:rPr>
          <w:sz w:val="24"/>
          <w:szCs w:val="24"/>
        </w:rPr>
        <w:t xml:space="preserve">Le principe est de pouvoir </w:t>
      </w:r>
      <w:r w:rsidR="00C52F8B" w:rsidRPr="00C937C9">
        <w:rPr>
          <w:sz w:val="24"/>
          <w:szCs w:val="24"/>
        </w:rPr>
        <w:t>à</w:t>
      </w:r>
      <w:r w:rsidRPr="00C937C9">
        <w:rPr>
          <w:sz w:val="24"/>
          <w:szCs w:val="24"/>
        </w:rPr>
        <w:t xml:space="preserve"> partir </w:t>
      </w:r>
      <w:r w:rsidR="008618ED">
        <w:rPr>
          <w:sz w:val="24"/>
          <w:szCs w:val="24"/>
        </w:rPr>
        <w:t>d’</w:t>
      </w:r>
      <w:r w:rsidRPr="00C937C9">
        <w:rPr>
          <w:sz w:val="24"/>
          <w:szCs w:val="24"/>
        </w:rPr>
        <w:t xml:space="preserve">un fichier type </w:t>
      </w:r>
      <w:r w:rsidR="00A54EAC" w:rsidRPr="00A54EAC">
        <w:rPr>
          <w:i/>
          <w:iCs/>
          <w:sz w:val="24"/>
          <w:szCs w:val="24"/>
        </w:rPr>
        <w:t>Docker</w:t>
      </w:r>
      <w:r w:rsidRPr="00A54EAC">
        <w:rPr>
          <w:i/>
          <w:iCs/>
          <w:sz w:val="24"/>
          <w:szCs w:val="24"/>
        </w:rPr>
        <w:t>-</w:t>
      </w:r>
      <w:r w:rsidR="00A54EAC" w:rsidRPr="00A54EAC">
        <w:rPr>
          <w:i/>
          <w:iCs/>
          <w:sz w:val="24"/>
          <w:szCs w:val="24"/>
        </w:rPr>
        <w:t>Compose</w:t>
      </w:r>
      <w:r w:rsidR="00A54EAC" w:rsidRPr="00C937C9">
        <w:rPr>
          <w:sz w:val="24"/>
          <w:szCs w:val="24"/>
        </w:rPr>
        <w:t xml:space="preserve"> </w:t>
      </w:r>
      <w:r w:rsidR="008618ED">
        <w:rPr>
          <w:sz w:val="24"/>
          <w:szCs w:val="24"/>
        </w:rPr>
        <w:t xml:space="preserve">ou </w:t>
      </w:r>
      <w:r w:rsidRPr="00C937C9">
        <w:rPr>
          <w:sz w:val="24"/>
          <w:szCs w:val="24"/>
        </w:rPr>
        <w:t>en décrivant soi</w:t>
      </w:r>
      <w:r w:rsidR="00DC4190">
        <w:rPr>
          <w:sz w:val="24"/>
          <w:szCs w:val="24"/>
        </w:rPr>
        <w:t>-</w:t>
      </w:r>
      <w:r w:rsidRPr="00C937C9">
        <w:rPr>
          <w:sz w:val="24"/>
          <w:szCs w:val="24"/>
        </w:rPr>
        <w:t xml:space="preserve">même les options et avec un répertoire </w:t>
      </w:r>
      <w:r w:rsidRPr="00A54EAC">
        <w:rPr>
          <w:i/>
          <w:iCs/>
          <w:sz w:val="24"/>
          <w:szCs w:val="24"/>
        </w:rPr>
        <w:t>GitHub</w:t>
      </w:r>
      <w:r w:rsidRPr="00C937C9">
        <w:rPr>
          <w:sz w:val="24"/>
          <w:szCs w:val="24"/>
        </w:rPr>
        <w:t xml:space="preserve"> de pouvoir créer une ou plusieurs images et de les déployer sur l’hôte.</w:t>
      </w:r>
      <w:r w:rsidR="00AA1795" w:rsidRPr="00C937C9">
        <w:rPr>
          <w:sz w:val="24"/>
          <w:szCs w:val="24"/>
        </w:rPr>
        <w:t xml:space="preserve"> </w:t>
      </w:r>
    </w:p>
    <w:p w14:paraId="71A14B4A" w14:textId="5ACA2212" w:rsidR="00920C81" w:rsidRDefault="00AA1795" w:rsidP="008B2A50">
      <w:pPr>
        <w:rPr>
          <w:sz w:val="24"/>
          <w:szCs w:val="24"/>
        </w:rPr>
      </w:pPr>
      <w:r w:rsidRPr="00C937C9">
        <w:rPr>
          <w:sz w:val="24"/>
          <w:szCs w:val="24"/>
        </w:rPr>
        <w:t xml:space="preserve">Pour ce faire il faut </w:t>
      </w:r>
      <w:r w:rsidR="006806EE">
        <w:rPr>
          <w:sz w:val="24"/>
          <w:szCs w:val="24"/>
        </w:rPr>
        <w:t>réaliser</w:t>
      </w:r>
      <w:r w:rsidRPr="00C937C9">
        <w:rPr>
          <w:sz w:val="24"/>
          <w:szCs w:val="24"/>
        </w:rPr>
        <w:t xml:space="preserve"> un nommage précis des images et conteneur</w:t>
      </w:r>
      <w:r w:rsidR="0099214C">
        <w:rPr>
          <w:sz w:val="24"/>
          <w:szCs w:val="24"/>
        </w:rPr>
        <w:t>s</w:t>
      </w:r>
      <w:r w:rsidRPr="00C937C9">
        <w:rPr>
          <w:sz w:val="24"/>
          <w:szCs w:val="24"/>
        </w:rPr>
        <w:t xml:space="preserve"> car ils doivent être unique, tout en restant transparent pour l’utilisateur qui doit </w:t>
      </w:r>
      <w:r w:rsidR="006806EE">
        <w:rPr>
          <w:sz w:val="24"/>
          <w:szCs w:val="24"/>
        </w:rPr>
        <w:t xml:space="preserve">pouvoir </w:t>
      </w:r>
      <w:r w:rsidRPr="00C937C9">
        <w:rPr>
          <w:sz w:val="24"/>
          <w:szCs w:val="24"/>
        </w:rPr>
        <w:t>avoir le nommage le plus simple et intuitif possible.</w:t>
      </w:r>
    </w:p>
    <w:p w14:paraId="0D4F523E" w14:textId="09961392" w:rsidR="0036195E" w:rsidRPr="00C937C9" w:rsidRDefault="0036195E" w:rsidP="0036195E">
      <w:pPr>
        <w:pStyle w:val="Titre2"/>
      </w:pPr>
      <w:bookmarkStart w:id="6" w:name="_Toc46819847"/>
      <w:r>
        <w:t>Exposition des conteneurs</w:t>
      </w:r>
      <w:bookmarkEnd w:id="6"/>
    </w:p>
    <w:p w14:paraId="57C28EFD" w14:textId="77777777" w:rsidR="004C25A9" w:rsidRDefault="008B2A50" w:rsidP="00D545A3">
      <w:pPr>
        <w:rPr>
          <w:sz w:val="24"/>
          <w:szCs w:val="24"/>
        </w:rPr>
      </w:pPr>
      <w:r w:rsidRPr="00C937C9">
        <w:rPr>
          <w:sz w:val="24"/>
          <w:szCs w:val="24"/>
        </w:rPr>
        <w:t xml:space="preserve">Une fois cela réalisé je suis passé à l’exposition dans conteneur vers l’extérieur. Pour cela j’ai utilisé le projet </w:t>
      </w:r>
      <w:r w:rsidR="00FE0776">
        <w:rPr>
          <w:sz w:val="24"/>
          <w:szCs w:val="24"/>
        </w:rPr>
        <w:t xml:space="preserve">open source </w:t>
      </w:r>
      <w:r w:rsidRPr="00A54EAC">
        <w:rPr>
          <w:i/>
          <w:iCs/>
          <w:sz w:val="24"/>
          <w:szCs w:val="24"/>
        </w:rPr>
        <w:t>Traefik</w:t>
      </w:r>
      <w:r w:rsidRPr="00C937C9">
        <w:rPr>
          <w:sz w:val="24"/>
          <w:szCs w:val="24"/>
        </w:rPr>
        <w:t xml:space="preserve"> qui est un reverse proxy dédié </w:t>
      </w:r>
      <w:r w:rsidR="0036195E">
        <w:rPr>
          <w:sz w:val="24"/>
          <w:szCs w:val="24"/>
        </w:rPr>
        <w:t xml:space="preserve">à </w:t>
      </w:r>
      <w:r w:rsidR="0036195E" w:rsidRPr="00C937C9">
        <w:rPr>
          <w:sz w:val="24"/>
          <w:szCs w:val="24"/>
        </w:rPr>
        <w:t>la</w:t>
      </w:r>
      <w:r w:rsidRPr="00C937C9">
        <w:rPr>
          <w:sz w:val="24"/>
          <w:szCs w:val="24"/>
        </w:rPr>
        <w:t xml:space="preserve"> conteneurisation. </w:t>
      </w:r>
    </w:p>
    <w:p w14:paraId="32E381F5" w14:textId="6B84912E" w:rsidR="00083278" w:rsidRDefault="008B2A50" w:rsidP="00D545A3">
      <w:pPr>
        <w:rPr>
          <w:sz w:val="24"/>
          <w:szCs w:val="24"/>
        </w:rPr>
      </w:pPr>
      <w:r w:rsidRPr="00C937C9">
        <w:rPr>
          <w:sz w:val="24"/>
          <w:szCs w:val="24"/>
        </w:rPr>
        <w:t xml:space="preserve">Son implémentation n’a pas été trop complexe étant donné son principe de fonctionnement qui repose sur du paramétrage directement avec des labels qui sont donné au lancement du conteneur et qui sont alors récupéré par </w:t>
      </w:r>
      <w:r w:rsidRPr="00A54EAC">
        <w:rPr>
          <w:i/>
          <w:iCs/>
          <w:sz w:val="24"/>
          <w:szCs w:val="24"/>
        </w:rPr>
        <w:t>Traefik</w:t>
      </w:r>
      <w:r w:rsidRPr="00C937C9">
        <w:rPr>
          <w:sz w:val="24"/>
          <w:szCs w:val="24"/>
        </w:rPr>
        <w:t>. Une fois ces information</w:t>
      </w:r>
      <w:r w:rsidR="0099214C">
        <w:rPr>
          <w:sz w:val="24"/>
          <w:szCs w:val="24"/>
        </w:rPr>
        <w:t>s</w:t>
      </w:r>
      <w:r w:rsidRPr="00C937C9">
        <w:rPr>
          <w:sz w:val="24"/>
          <w:szCs w:val="24"/>
        </w:rPr>
        <w:t xml:space="preserve"> </w:t>
      </w:r>
      <w:r w:rsidR="0099214C" w:rsidRPr="00C937C9">
        <w:rPr>
          <w:sz w:val="24"/>
          <w:szCs w:val="24"/>
        </w:rPr>
        <w:t>récupéré</w:t>
      </w:r>
      <w:r w:rsidR="0099214C">
        <w:rPr>
          <w:sz w:val="24"/>
          <w:szCs w:val="24"/>
        </w:rPr>
        <w:t xml:space="preserve">es, </w:t>
      </w:r>
      <w:r w:rsidR="0099214C" w:rsidRPr="00A54EAC">
        <w:rPr>
          <w:i/>
          <w:iCs/>
          <w:sz w:val="24"/>
          <w:szCs w:val="24"/>
        </w:rPr>
        <w:t>Traefik</w:t>
      </w:r>
      <w:r w:rsidRPr="00C937C9">
        <w:rPr>
          <w:sz w:val="24"/>
          <w:szCs w:val="24"/>
        </w:rPr>
        <w:t xml:space="preserve"> cré</w:t>
      </w:r>
      <w:r w:rsidR="0099214C">
        <w:rPr>
          <w:sz w:val="24"/>
          <w:szCs w:val="24"/>
        </w:rPr>
        <w:t>é</w:t>
      </w:r>
      <w:r w:rsidRPr="00C937C9">
        <w:rPr>
          <w:sz w:val="24"/>
          <w:szCs w:val="24"/>
        </w:rPr>
        <w:t xml:space="preserve"> une route pour chaque conteneur dynamiquement en </w:t>
      </w:r>
      <w:r w:rsidR="00762564" w:rsidRPr="00C937C9">
        <w:rPr>
          <w:sz w:val="24"/>
          <w:szCs w:val="24"/>
        </w:rPr>
        <w:t>faisant</w:t>
      </w:r>
      <w:r w:rsidRPr="00C937C9">
        <w:rPr>
          <w:sz w:val="24"/>
          <w:szCs w:val="24"/>
        </w:rPr>
        <w:t xml:space="preserve"> appel au</w:t>
      </w:r>
      <w:r w:rsidR="003C49CC" w:rsidRPr="00C937C9">
        <w:rPr>
          <w:sz w:val="24"/>
          <w:szCs w:val="24"/>
        </w:rPr>
        <w:t>x</w:t>
      </w:r>
      <w:r w:rsidRPr="00C937C9">
        <w:rPr>
          <w:sz w:val="24"/>
          <w:szCs w:val="24"/>
        </w:rPr>
        <w:t xml:space="preserve"> </w:t>
      </w:r>
      <w:r w:rsidR="00EE30F1" w:rsidRPr="00C937C9">
        <w:rPr>
          <w:sz w:val="24"/>
          <w:szCs w:val="24"/>
        </w:rPr>
        <w:t>API</w:t>
      </w:r>
      <w:r w:rsidR="003C49CC" w:rsidRPr="00C937C9">
        <w:rPr>
          <w:sz w:val="24"/>
          <w:szCs w:val="24"/>
        </w:rPr>
        <w:t>s</w:t>
      </w:r>
      <w:r w:rsidRPr="00C937C9">
        <w:rPr>
          <w:sz w:val="24"/>
          <w:szCs w:val="24"/>
        </w:rPr>
        <w:t xml:space="preserve"> de notre provider DNS</w:t>
      </w:r>
      <w:r w:rsidR="00756E08" w:rsidRPr="00C937C9">
        <w:rPr>
          <w:sz w:val="24"/>
          <w:szCs w:val="24"/>
        </w:rPr>
        <w:t>.</w:t>
      </w:r>
      <w:r w:rsidRPr="00C937C9">
        <w:rPr>
          <w:sz w:val="24"/>
          <w:szCs w:val="24"/>
        </w:rPr>
        <w:t xml:space="preserve"> </w:t>
      </w:r>
    </w:p>
    <w:p w14:paraId="53CA2524" w14:textId="1B5CD0D6" w:rsidR="001913E9" w:rsidRDefault="001913E9" w:rsidP="001913E9">
      <w:pPr>
        <w:pStyle w:val="Titre2"/>
      </w:pPr>
      <w:bookmarkStart w:id="7" w:name="_Toc46819848"/>
      <w:r>
        <w:t>Monitoring</w:t>
      </w:r>
      <w:bookmarkEnd w:id="7"/>
    </w:p>
    <w:p w14:paraId="0C87BAA1" w14:textId="1202638C" w:rsidR="00D545A3" w:rsidRDefault="00875130" w:rsidP="008B2A50">
      <w:pPr>
        <w:spacing w:after="0"/>
        <w:rPr>
          <w:sz w:val="24"/>
          <w:szCs w:val="24"/>
        </w:rPr>
      </w:pPr>
      <w:r>
        <w:rPr>
          <w:sz w:val="24"/>
          <w:szCs w:val="24"/>
        </w:rPr>
        <w:t xml:space="preserve">Concernant la partie monitoring </w:t>
      </w:r>
      <w:r w:rsidR="0076220A">
        <w:rPr>
          <w:sz w:val="24"/>
          <w:szCs w:val="24"/>
        </w:rPr>
        <w:t>je n’ai pu qu’esquisser sa mise en place grâce à</w:t>
      </w:r>
      <w:r>
        <w:rPr>
          <w:sz w:val="24"/>
          <w:szCs w:val="24"/>
        </w:rPr>
        <w:t xml:space="preserve"> </w:t>
      </w:r>
      <w:r w:rsidR="0076220A">
        <w:rPr>
          <w:sz w:val="24"/>
          <w:szCs w:val="24"/>
        </w:rPr>
        <w:t>plusieurs</w:t>
      </w:r>
      <w:r>
        <w:rPr>
          <w:sz w:val="24"/>
          <w:szCs w:val="24"/>
        </w:rPr>
        <w:t xml:space="preserve"> projet</w:t>
      </w:r>
      <w:r w:rsidR="0076220A">
        <w:rPr>
          <w:sz w:val="24"/>
          <w:szCs w:val="24"/>
        </w:rPr>
        <w:t>s</w:t>
      </w:r>
      <w:r>
        <w:rPr>
          <w:sz w:val="24"/>
          <w:szCs w:val="24"/>
        </w:rPr>
        <w:t xml:space="preserve"> open source. On peut découper cette partie en trois agents :</w:t>
      </w:r>
    </w:p>
    <w:p w14:paraId="3F002FD9" w14:textId="12DB83E8" w:rsidR="00875130" w:rsidRDefault="00875130" w:rsidP="008B2A50">
      <w:pPr>
        <w:spacing w:after="0"/>
        <w:rPr>
          <w:sz w:val="24"/>
          <w:szCs w:val="24"/>
        </w:rPr>
      </w:pPr>
      <w:r>
        <w:rPr>
          <w:sz w:val="24"/>
          <w:szCs w:val="24"/>
        </w:rPr>
        <w:t>L’agent de récolte qui comme son nom l’indique récolte les données à monitorer comme la charge CPU, RAM et réseaux.</w:t>
      </w:r>
    </w:p>
    <w:p w14:paraId="6E88E655" w14:textId="3853355D" w:rsidR="00875130" w:rsidRDefault="00875130" w:rsidP="008B2A50">
      <w:pPr>
        <w:spacing w:after="0"/>
        <w:rPr>
          <w:sz w:val="24"/>
          <w:szCs w:val="24"/>
        </w:rPr>
      </w:pPr>
      <w:r>
        <w:rPr>
          <w:sz w:val="24"/>
          <w:szCs w:val="24"/>
        </w:rPr>
        <w:t>Ces donné</w:t>
      </w:r>
      <w:r w:rsidR="0099214C">
        <w:rPr>
          <w:sz w:val="24"/>
          <w:szCs w:val="24"/>
        </w:rPr>
        <w:t>es</w:t>
      </w:r>
      <w:r>
        <w:rPr>
          <w:sz w:val="24"/>
          <w:szCs w:val="24"/>
        </w:rPr>
        <w:t xml:space="preserve"> sont alors transféré</w:t>
      </w:r>
      <w:r w:rsidR="0099214C">
        <w:rPr>
          <w:sz w:val="24"/>
          <w:szCs w:val="24"/>
        </w:rPr>
        <w:t>es</w:t>
      </w:r>
      <w:r>
        <w:rPr>
          <w:sz w:val="24"/>
          <w:szCs w:val="24"/>
        </w:rPr>
        <w:t xml:space="preserve"> dans une base de données dite </w:t>
      </w:r>
      <w:r w:rsidRPr="00875130">
        <w:rPr>
          <w:sz w:val="24"/>
          <w:szCs w:val="24"/>
        </w:rPr>
        <w:t>orientée séries chronologiques</w:t>
      </w:r>
      <w:r w:rsidR="0076133D">
        <w:rPr>
          <w:sz w:val="24"/>
          <w:szCs w:val="24"/>
        </w:rPr>
        <w:t xml:space="preserve">, ici </w:t>
      </w:r>
      <w:r w:rsidR="0076133D" w:rsidRPr="00A54EAC">
        <w:rPr>
          <w:i/>
          <w:iCs/>
          <w:sz w:val="24"/>
          <w:szCs w:val="24"/>
        </w:rPr>
        <w:t>influxDB</w:t>
      </w:r>
      <w:r w:rsidR="0076133D">
        <w:rPr>
          <w:sz w:val="24"/>
          <w:szCs w:val="24"/>
        </w:rPr>
        <w:t>, qui permet le stockage d’information</w:t>
      </w:r>
      <w:r w:rsidR="0099214C">
        <w:rPr>
          <w:sz w:val="24"/>
          <w:szCs w:val="24"/>
        </w:rPr>
        <w:t>s</w:t>
      </w:r>
      <w:r w:rsidR="0076133D">
        <w:rPr>
          <w:sz w:val="24"/>
          <w:szCs w:val="24"/>
        </w:rPr>
        <w:t xml:space="preserve"> avec chronologie.</w:t>
      </w:r>
    </w:p>
    <w:p w14:paraId="6E179BAB" w14:textId="48ACD01E" w:rsidR="0076133D" w:rsidRDefault="0076133D" w:rsidP="008B2A50">
      <w:pPr>
        <w:spacing w:after="0"/>
        <w:rPr>
          <w:sz w:val="24"/>
          <w:szCs w:val="24"/>
        </w:rPr>
      </w:pPr>
      <w:r>
        <w:rPr>
          <w:sz w:val="24"/>
          <w:szCs w:val="24"/>
        </w:rPr>
        <w:t xml:space="preserve">Enfin </w:t>
      </w:r>
      <w:r w:rsidR="009B1259">
        <w:rPr>
          <w:sz w:val="24"/>
          <w:szCs w:val="24"/>
        </w:rPr>
        <w:t>il faut</w:t>
      </w:r>
      <w:r w:rsidR="00005F85">
        <w:rPr>
          <w:sz w:val="24"/>
          <w:szCs w:val="24"/>
        </w:rPr>
        <w:t xml:space="preserve"> </w:t>
      </w:r>
      <w:r>
        <w:rPr>
          <w:sz w:val="24"/>
          <w:szCs w:val="24"/>
        </w:rPr>
        <w:t>un agent permettant de restituer ces donné</w:t>
      </w:r>
      <w:r w:rsidR="0099214C">
        <w:rPr>
          <w:sz w:val="24"/>
          <w:szCs w:val="24"/>
        </w:rPr>
        <w:t>es</w:t>
      </w:r>
      <w:r>
        <w:rPr>
          <w:sz w:val="24"/>
          <w:szCs w:val="24"/>
        </w:rPr>
        <w:t xml:space="preserve"> sous forme graphique afin d’être exploité</w:t>
      </w:r>
      <w:r w:rsidR="0099214C">
        <w:rPr>
          <w:sz w:val="24"/>
          <w:szCs w:val="24"/>
        </w:rPr>
        <w:t>es</w:t>
      </w:r>
      <w:r>
        <w:rPr>
          <w:sz w:val="24"/>
          <w:szCs w:val="24"/>
        </w:rPr>
        <w:t xml:space="preserve"> par l’utilisateur. </w:t>
      </w:r>
    </w:p>
    <w:p w14:paraId="3B97B5EA" w14:textId="6EB36E4B" w:rsidR="001913E9" w:rsidRDefault="000A3922" w:rsidP="00611CB4">
      <w:pPr>
        <w:rPr>
          <w:sz w:val="24"/>
          <w:szCs w:val="24"/>
        </w:rPr>
      </w:pPr>
      <w:r>
        <w:rPr>
          <w:sz w:val="24"/>
          <w:szCs w:val="24"/>
        </w:rPr>
        <w:t>Les deux premiers agents ont été relativement facile à mettre en place car ayant une certaine compatibilité avec la conteneurisation. Cependant le dernier agent reste complexe à mettre en place</w:t>
      </w:r>
      <w:r w:rsidR="00CD7C88">
        <w:rPr>
          <w:sz w:val="24"/>
          <w:szCs w:val="24"/>
        </w:rPr>
        <w:t xml:space="preserve"> et n’a pas pu être développé entièrement,</w:t>
      </w:r>
      <w:r>
        <w:rPr>
          <w:sz w:val="24"/>
          <w:szCs w:val="24"/>
        </w:rPr>
        <w:t xml:space="preserve"> car les données doivent</w:t>
      </w:r>
      <w:r w:rsidR="00643D75">
        <w:rPr>
          <w:sz w:val="24"/>
          <w:szCs w:val="24"/>
        </w:rPr>
        <w:t xml:space="preserve"> être</w:t>
      </w:r>
      <w:r>
        <w:rPr>
          <w:sz w:val="24"/>
          <w:szCs w:val="24"/>
        </w:rPr>
        <w:t xml:space="preserve"> </w:t>
      </w:r>
      <w:r>
        <w:rPr>
          <w:sz w:val="24"/>
          <w:szCs w:val="24"/>
        </w:rPr>
        <w:lastRenderedPageBreak/>
        <w:t>séparé</w:t>
      </w:r>
      <w:r w:rsidR="0099214C">
        <w:rPr>
          <w:sz w:val="24"/>
          <w:szCs w:val="24"/>
        </w:rPr>
        <w:t>es</w:t>
      </w:r>
      <w:r>
        <w:rPr>
          <w:sz w:val="24"/>
          <w:szCs w:val="24"/>
        </w:rPr>
        <w:t xml:space="preserve"> entre chaque utilisateur pour </w:t>
      </w:r>
      <w:r w:rsidR="00FF3D08">
        <w:rPr>
          <w:sz w:val="24"/>
          <w:szCs w:val="24"/>
        </w:rPr>
        <w:t>éviter</w:t>
      </w:r>
      <w:r>
        <w:rPr>
          <w:sz w:val="24"/>
          <w:szCs w:val="24"/>
        </w:rPr>
        <w:t xml:space="preserve"> qu’un utilisateur puisse avoir accès </w:t>
      </w:r>
      <w:r w:rsidR="0099214C">
        <w:rPr>
          <w:sz w:val="24"/>
          <w:szCs w:val="24"/>
        </w:rPr>
        <w:t>à</w:t>
      </w:r>
      <w:r>
        <w:rPr>
          <w:sz w:val="24"/>
          <w:szCs w:val="24"/>
        </w:rPr>
        <w:t xml:space="preserve"> des données d’un autre utilisateur.</w:t>
      </w:r>
      <w:r w:rsidR="00E81395">
        <w:rPr>
          <w:sz w:val="24"/>
          <w:szCs w:val="24"/>
        </w:rPr>
        <w:t xml:space="preserve"> </w:t>
      </w:r>
    </w:p>
    <w:p w14:paraId="6FB8E25C" w14:textId="72A5BD00" w:rsidR="001913E9" w:rsidRDefault="001913E9" w:rsidP="001913E9">
      <w:pPr>
        <w:pStyle w:val="Titre2"/>
      </w:pPr>
      <w:bookmarkStart w:id="8" w:name="_Toc46819849"/>
      <w:r>
        <w:t>Mise à l’échelle</w:t>
      </w:r>
      <w:bookmarkEnd w:id="8"/>
    </w:p>
    <w:p w14:paraId="45738712" w14:textId="01DDB077" w:rsidR="00FF3D08" w:rsidRDefault="00570011" w:rsidP="008B2A50">
      <w:pPr>
        <w:spacing w:after="0"/>
        <w:rPr>
          <w:sz w:val="24"/>
          <w:szCs w:val="24"/>
        </w:rPr>
      </w:pPr>
      <w:r>
        <w:rPr>
          <w:sz w:val="24"/>
          <w:szCs w:val="24"/>
        </w:rPr>
        <w:t>Enfin pour la mise à l’échelle des projets, même si cela n’a pas pu être mi</w:t>
      </w:r>
      <w:r w:rsidR="0099214C">
        <w:rPr>
          <w:sz w:val="24"/>
          <w:szCs w:val="24"/>
        </w:rPr>
        <w:t>s</w:t>
      </w:r>
      <w:r>
        <w:rPr>
          <w:sz w:val="24"/>
          <w:szCs w:val="24"/>
        </w:rPr>
        <w:t xml:space="preserve"> en place il existe </w:t>
      </w:r>
      <w:r w:rsidRPr="00A54EAC">
        <w:rPr>
          <w:i/>
          <w:iCs/>
          <w:sz w:val="24"/>
          <w:szCs w:val="24"/>
        </w:rPr>
        <w:t>Docker Swarm</w:t>
      </w:r>
      <w:r>
        <w:rPr>
          <w:sz w:val="24"/>
          <w:szCs w:val="24"/>
        </w:rPr>
        <w:t xml:space="preserve"> qui est incorporé à </w:t>
      </w:r>
      <w:r w:rsidRPr="00A54EAC">
        <w:rPr>
          <w:i/>
          <w:iCs/>
          <w:sz w:val="24"/>
          <w:szCs w:val="24"/>
        </w:rPr>
        <w:t>Docker</w:t>
      </w:r>
      <w:r>
        <w:rPr>
          <w:sz w:val="24"/>
          <w:szCs w:val="24"/>
        </w:rPr>
        <w:t xml:space="preserve"> qui permet de créer des cluster</w:t>
      </w:r>
      <w:r w:rsidR="00F165F0">
        <w:rPr>
          <w:sz w:val="24"/>
          <w:szCs w:val="24"/>
        </w:rPr>
        <w:t>s</w:t>
      </w:r>
      <w:r>
        <w:rPr>
          <w:sz w:val="24"/>
          <w:szCs w:val="24"/>
        </w:rPr>
        <w:t xml:space="preserve"> d’hôte </w:t>
      </w:r>
      <w:r w:rsidR="00D627C4" w:rsidRPr="00D627C4">
        <w:rPr>
          <w:i/>
          <w:iCs/>
          <w:sz w:val="24"/>
          <w:szCs w:val="24"/>
        </w:rPr>
        <w:t>Docker</w:t>
      </w:r>
      <w:r w:rsidR="00D627C4">
        <w:rPr>
          <w:sz w:val="24"/>
          <w:szCs w:val="24"/>
        </w:rPr>
        <w:t xml:space="preserve"> </w:t>
      </w:r>
      <w:r>
        <w:rPr>
          <w:sz w:val="24"/>
          <w:szCs w:val="24"/>
        </w:rPr>
        <w:t>et ainsi démultipli</w:t>
      </w:r>
      <w:r w:rsidR="0099214C">
        <w:rPr>
          <w:sz w:val="24"/>
          <w:szCs w:val="24"/>
        </w:rPr>
        <w:t>er</w:t>
      </w:r>
      <w:r>
        <w:rPr>
          <w:sz w:val="24"/>
          <w:szCs w:val="24"/>
        </w:rPr>
        <w:t xml:space="preserve"> le nombre de conteneur avec une gestion interne des réplica</w:t>
      </w:r>
      <w:r w:rsidR="000061CF">
        <w:rPr>
          <w:sz w:val="24"/>
          <w:szCs w:val="24"/>
        </w:rPr>
        <w:t>s</w:t>
      </w:r>
      <w:r>
        <w:rPr>
          <w:sz w:val="24"/>
          <w:szCs w:val="24"/>
        </w:rPr>
        <w:t>.</w:t>
      </w:r>
    </w:p>
    <w:p w14:paraId="30C78825" w14:textId="71BEAEC9" w:rsidR="00482432" w:rsidRDefault="00482432" w:rsidP="008B2A50">
      <w:pPr>
        <w:spacing w:after="0"/>
        <w:rPr>
          <w:sz w:val="24"/>
          <w:szCs w:val="24"/>
        </w:rPr>
      </w:pPr>
    </w:p>
    <w:p w14:paraId="3B444078" w14:textId="5519B2DC" w:rsidR="00482432" w:rsidRPr="00482432" w:rsidRDefault="00482432" w:rsidP="00482432">
      <w:pPr>
        <w:pStyle w:val="Titre1"/>
        <w:rPr>
          <w:sz w:val="40"/>
          <w:szCs w:val="40"/>
        </w:rPr>
      </w:pPr>
      <w:bookmarkStart w:id="9" w:name="_Toc46819850"/>
      <w:r w:rsidRPr="00482432">
        <w:rPr>
          <w:sz w:val="40"/>
          <w:szCs w:val="40"/>
        </w:rPr>
        <w:t>Sécurité </w:t>
      </w:r>
      <w:bookmarkEnd w:id="9"/>
    </w:p>
    <w:p w14:paraId="7A21ADD1" w14:textId="696E20AA" w:rsidR="00482432" w:rsidRDefault="008A353D" w:rsidP="00482432">
      <w:pPr>
        <w:pStyle w:val="Titre2"/>
      </w:pPr>
      <w:bookmarkStart w:id="10" w:name="_Toc46819851"/>
      <w:r>
        <w:t>Les danger</w:t>
      </w:r>
      <w:r w:rsidR="00902B1B">
        <w:t>s</w:t>
      </w:r>
      <w:r w:rsidR="00482432">
        <w:t> ?</w:t>
      </w:r>
      <w:bookmarkEnd w:id="10"/>
    </w:p>
    <w:p w14:paraId="36DDEB60" w14:textId="2C8729D6" w:rsidR="00482432" w:rsidRPr="00A7156F" w:rsidRDefault="00883E70" w:rsidP="00482432">
      <w:pPr>
        <w:rPr>
          <w:sz w:val="24"/>
          <w:szCs w:val="24"/>
        </w:rPr>
      </w:pPr>
      <w:r w:rsidRPr="00A7156F">
        <w:rPr>
          <w:sz w:val="24"/>
          <w:szCs w:val="24"/>
        </w:rPr>
        <w:t>Étant donné</w:t>
      </w:r>
      <w:r w:rsidR="00482432" w:rsidRPr="00A7156F">
        <w:rPr>
          <w:sz w:val="24"/>
          <w:szCs w:val="24"/>
        </w:rPr>
        <w:t xml:space="preserve"> sa structure qu’on </w:t>
      </w:r>
      <w:r w:rsidR="00D4425E" w:rsidRPr="00A7156F">
        <w:rPr>
          <w:sz w:val="24"/>
          <w:szCs w:val="24"/>
        </w:rPr>
        <w:t>pourrait</w:t>
      </w:r>
      <w:r w:rsidR="00482432" w:rsidRPr="00A7156F">
        <w:rPr>
          <w:sz w:val="24"/>
          <w:szCs w:val="24"/>
        </w:rPr>
        <w:t xml:space="preserve"> qualifier de mutualiser, si une personne venai</w:t>
      </w:r>
      <w:r w:rsidR="00DC4190">
        <w:rPr>
          <w:sz w:val="24"/>
          <w:szCs w:val="24"/>
        </w:rPr>
        <w:t>t</w:t>
      </w:r>
      <w:r w:rsidR="00482432" w:rsidRPr="00A7156F">
        <w:rPr>
          <w:sz w:val="24"/>
          <w:szCs w:val="24"/>
        </w:rPr>
        <w:t xml:space="preserve"> </w:t>
      </w:r>
      <w:r w:rsidR="00C17ECF" w:rsidRPr="00A7156F">
        <w:rPr>
          <w:sz w:val="24"/>
          <w:szCs w:val="24"/>
        </w:rPr>
        <w:t>à</w:t>
      </w:r>
      <w:r w:rsidR="00482432" w:rsidRPr="00A7156F">
        <w:rPr>
          <w:sz w:val="24"/>
          <w:szCs w:val="24"/>
        </w:rPr>
        <w:t xml:space="preserve"> compromettre le service il </w:t>
      </w:r>
      <w:r w:rsidR="00C17ECF" w:rsidRPr="00A7156F">
        <w:rPr>
          <w:sz w:val="24"/>
          <w:szCs w:val="24"/>
        </w:rPr>
        <w:t>pourrait,</w:t>
      </w:r>
      <w:r w:rsidR="00482432" w:rsidRPr="00A7156F">
        <w:rPr>
          <w:sz w:val="24"/>
          <w:szCs w:val="24"/>
        </w:rPr>
        <w:t xml:space="preserve"> </w:t>
      </w:r>
      <w:r w:rsidR="00C17ECF" w:rsidRPr="00A7156F">
        <w:rPr>
          <w:sz w:val="24"/>
          <w:szCs w:val="24"/>
        </w:rPr>
        <w:t>à</w:t>
      </w:r>
      <w:r w:rsidR="00482432" w:rsidRPr="00A7156F">
        <w:rPr>
          <w:sz w:val="24"/>
          <w:szCs w:val="24"/>
        </w:rPr>
        <w:t xml:space="preserve"> partir d’un projet d’un utilisateur</w:t>
      </w:r>
      <w:r w:rsidR="00C17ECF" w:rsidRPr="00A7156F">
        <w:rPr>
          <w:sz w:val="24"/>
          <w:szCs w:val="24"/>
        </w:rPr>
        <w:t>,</w:t>
      </w:r>
      <w:r w:rsidR="00482432" w:rsidRPr="00A7156F">
        <w:rPr>
          <w:sz w:val="24"/>
          <w:szCs w:val="24"/>
        </w:rPr>
        <w:t xml:space="preserve"> accéder aux données des autres utilisateurs </w:t>
      </w:r>
      <w:r w:rsidR="00C17ECF" w:rsidRPr="00A7156F">
        <w:rPr>
          <w:sz w:val="24"/>
          <w:szCs w:val="24"/>
        </w:rPr>
        <w:t>c</w:t>
      </w:r>
      <w:r w:rsidR="00482432" w:rsidRPr="00A7156F">
        <w:rPr>
          <w:sz w:val="24"/>
          <w:szCs w:val="24"/>
        </w:rPr>
        <w:t>e qui est problématique. Serai</w:t>
      </w:r>
      <w:r w:rsidR="00DC4190">
        <w:rPr>
          <w:sz w:val="24"/>
          <w:szCs w:val="24"/>
        </w:rPr>
        <w:t>t</w:t>
      </w:r>
      <w:r w:rsidR="00482432" w:rsidRPr="00A7156F">
        <w:rPr>
          <w:sz w:val="24"/>
          <w:szCs w:val="24"/>
        </w:rPr>
        <w:t xml:space="preserve"> alors accessible non seulement les données des compte</w:t>
      </w:r>
      <w:r w:rsidR="00C17ECF" w:rsidRPr="00A7156F">
        <w:rPr>
          <w:sz w:val="24"/>
          <w:szCs w:val="24"/>
        </w:rPr>
        <w:t>s</w:t>
      </w:r>
      <w:r w:rsidR="00482432" w:rsidRPr="00A7156F">
        <w:rPr>
          <w:sz w:val="24"/>
          <w:szCs w:val="24"/>
        </w:rPr>
        <w:t xml:space="preserve"> utilisateur</w:t>
      </w:r>
      <w:r w:rsidR="00C17ECF" w:rsidRPr="00A7156F">
        <w:rPr>
          <w:sz w:val="24"/>
          <w:szCs w:val="24"/>
        </w:rPr>
        <w:t>s</w:t>
      </w:r>
      <w:r w:rsidR="00482432" w:rsidRPr="00A7156F">
        <w:rPr>
          <w:sz w:val="24"/>
          <w:szCs w:val="24"/>
        </w:rPr>
        <w:t xml:space="preserve"> mais aussi les conteneurs. </w:t>
      </w:r>
      <w:r w:rsidR="008A353D" w:rsidRPr="00A7156F">
        <w:rPr>
          <w:sz w:val="24"/>
          <w:szCs w:val="24"/>
        </w:rPr>
        <w:t>Ceux</w:t>
      </w:r>
      <w:r w:rsidR="00482432" w:rsidRPr="00A7156F">
        <w:rPr>
          <w:sz w:val="24"/>
          <w:szCs w:val="24"/>
        </w:rPr>
        <w:t xml:space="preserve">-ci </w:t>
      </w:r>
      <w:r w:rsidR="008A353D" w:rsidRPr="00A7156F">
        <w:rPr>
          <w:sz w:val="24"/>
          <w:szCs w:val="24"/>
        </w:rPr>
        <w:t>pourraient</w:t>
      </w:r>
      <w:r w:rsidR="00482432" w:rsidRPr="00A7156F">
        <w:rPr>
          <w:sz w:val="24"/>
          <w:szCs w:val="24"/>
        </w:rPr>
        <w:t xml:space="preserve"> être compromis en remplaçant les images utilisées ou en les modifiants. De plus les données </w:t>
      </w:r>
      <w:r w:rsidR="008A353D" w:rsidRPr="00A7156F">
        <w:rPr>
          <w:sz w:val="24"/>
          <w:szCs w:val="24"/>
        </w:rPr>
        <w:t>des conteneurs</w:t>
      </w:r>
      <w:r w:rsidR="00482432" w:rsidRPr="00A7156F">
        <w:rPr>
          <w:sz w:val="24"/>
          <w:szCs w:val="24"/>
        </w:rPr>
        <w:t xml:space="preserve"> sont </w:t>
      </w:r>
      <w:r w:rsidR="008A353D" w:rsidRPr="00A7156F">
        <w:rPr>
          <w:sz w:val="24"/>
          <w:szCs w:val="24"/>
        </w:rPr>
        <w:t>potentiellement</w:t>
      </w:r>
      <w:r w:rsidR="00482432" w:rsidRPr="00A7156F">
        <w:rPr>
          <w:sz w:val="24"/>
          <w:szCs w:val="24"/>
        </w:rPr>
        <w:t xml:space="preserve"> </w:t>
      </w:r>
      <w:r w:rsidR="008A353D" w:rsidRPr="00A7156F">
        <w:rPr>
          <w:sz w:val="24"/>
          <w:szCs w:val="24"/>
        </w:rPr>
        <w:t>accessibles</w:t>
      </w:r>
      <w:r w:rsidR="00482432" w:rsidRPr="00A7156F">
        <w:rPr>
          <w:sz w:val="24"/>
          <w:szCs w:val="24"/>
        </w:rPr>
        <w:t xml:space="preserve"> si l’attaquant </w:t>
      </w:r>
      <w:r w:rsidR="008A353D" w:rsidRPr="00A7156F">
        <w:rPr>
          <w:sz w:val="24"/>
          <w:szCs w:val="24"/>
        </w:rPr>
        <w:t>a un accès à la machine hôte.</w:t>
      </w:r>
      <w:r w:rsidR="00482432" w:rsidRPr="00A7156F">
        <w:rPr>
          <w:sz w:val="24"/>
          <w:szCs w:val="24"/>
        </w:rPr>
        <w:t xml:space="preserve"> </w:t>
      </w:r>
    </w:p>
    <w:p w14:paraId="4B101449" w14:textId="5B45C33F" w:rsidR="00BE6759" w:rsidRDefault="00BE6759" w:rsidP="001062B8">
      <w:pPr>
        <w:pStyle w:val="Titre2"/>
      </w:pPr>
      <w:bookmarkStart w:id="11" w:name="_Toc46819852"/>
      <w:r>
        <w:t>Le moteur docker</w:t>
      </w:r>
      <w:bookmarkEnd w:id="11"/>
    </w:p>
    <w:p w14:paraId="1E6027DF" w14:textId="766CFCC1" w:rsidR="00BE6759" w:rsidRPr="00A7156F" w:rsidRDefault="00BE6759" w:rsidP="00482432">
      <w:pPr>
        <w:rPr>
          <w:sz w:val="24"/>
          <w:szCs w:val="24"/>
        </w:rPr>
      </w:pPr>
      <w:r w:rsidRPr="00A7156F">
        <w:rPr>
          <w:sz w:val="24"/>
          <w:szCs w:val="24"/>
        </w:rPr>
        <w:t xml:space="preserve">Etant donné que le socket docker </w:t>
      </w:r>
      <w:r w:rsidR="00DC4190">
        <w:rPr>
          <w:sz w:val="24"/>
          <w:szCs w:val="24"/>
        </w:rPr>
        <w:t>est</w:t>
      </w:r>
      <w:r w:rsidRPr="00A7156F">
        <w:rPr>
          <w:sz w:val="24"/>
          <w:szCs w:val="24"/>
        </w:rPr>
        <w:t xml:space="preserve"> utilisé par les conteneurs par l’intermédiaire d’un simple fichier, il reste très exposé aux attaques et </w:t>
      </w:r>
      <w:r w:rsidR="00DC4190">
        <w:rPr>
          <w:sz w:val="24"/>
          <w:szCs w:val="24"/>
        </w:rPr>
        <w:t>à</w:t>
      </w:r>
      <w:r w:rsidRPr="00A7156F">
        <w:rPr>
          <w:sz w:val="24"/>
          <w:szCs w:val="24"/>
        </w:rPr>
        <w:t xml:space="preserve"> la compromission des conteneurs qui l’utilise. Pour </w:t>
      </w:r>
      <w:r w:rsidR="00DC4190" w:rsidRPr="00DC4190">
        <w:rPr>
          <w:sz w:val="24"/>
          <w:szCs w:val="24"/>
        </w:rPr>
        <w:t>pallier cela</w:t>
      </w:r>
      <w:r w:rsidR="00DC4190">
        <w:rPr>
          <w:sz w:val="24"/>
          <w:szCs w:val="24"/>
        </w:rPr>
        <w:t xml:space="preserve"> </w:t>
      </w:r>
      <w:r w:rsidRPr="00A7156F">
        <w:rPr>
          <w:sz w:val="24"/>
          <w:szCs w:val="24"/>
        </w:rPr>
        <w:t xml:space="preserve">il faudrait mettre en place </w:t>
      </w:r>
      <w:r w:rsidR="00BC631C" w:rsidRPr="00A7156F">
        <w:rPr>
          <w:sz w:val="24"/>
          <w:szCs w:val="24"/>
        </w:rPr>
        <w:t>une connexion</w:t>
      </w:r>
      <w:r w:rsidRPr="00A7156F">
        <w:rPr>
          <w:sz w:val="24"/>
          <w:szCs w:val="24"/>
        </w:rPr>
        <w:t xml:space="preserve"> par socket TLC ou même par SSH.</w:t>
      </w:r>
    </w:p>
    <w:p w14:paraId="13EDA9EA" w14:textId="7A454BBC" w:rsidR="00127D70" w:rsidRDefault="00127D70" w:rsidP="00127D70">
      <w:pPr>
        <w:pStyle w:val="Titre2"/>
      </w:pPr>
      <w:bookmarkStart w:id="12" w:name="_Toc46819853"/>
      <w:r>
        <w:t>L’</w:t>
      </w:r>
      <w:r w:rsidR="00995457">
        <w:t>API</w:t>
      </w:r>
      <w:bookmarkEnd w:id="12"/>
    </w:p>
    <w:p w14:paraId="7956779C" w14:textId="4E2960F0" w:rsidR="0098634F" w:rsidRPr="00A7156F" w:rsidRDefault="00127D70" w:rsidP="0098634F">
      <w:pPr>
        <w:spacing w:after="0"/>
        <w:rPr>
          <w:sz w:val="24"/>
          <w:szCs w:val="24"/>
        </w:rPr>
      </w:pPr>
      <w:r w:rsidRPr="00A7156F">
        <w:rPr>
          <w:sz w:val="24"/>
          <w:szCs w:val="24"/>
        </w:rPr>
        <w:t>L</w:t>
      </w:r>
      <w:r w:rsidR="001F1607" w:rsidRPr="00A7156F">
        <w:rPr>
          <w:sz w:val="24"/>
          <w:szCs w:val="24"/>
        </w:rPr>
        <w:t>’un des</w:t>
      </w:r>
      <w:r w:rsidRPr="00A7156F">
        <w:rPr>
          <w:sz w:val="24"/>
          <w:szCs w:val="24"/>
        </w:rPr>
        <w:t xml:space="preserve"> point</w:t>
      </w:r>
      <w:r w:rsidR="001F1607" w:rsidRPr="00A7156F">
        <w:rPr>
          <w:sz w:val="24"/>
          <w:szCs w:val="24"/>
        </w:rPr>
        <w:t>s</w:t>
      </w:r>
      <w:r w:rsidRPr="00A7156F">
        <w:rPr>
          <w:sz w:val="24"/>
          <w:szCs w:val="24"/>
        </w:rPr>
        <w:t xml:space="preserve"> le</w:t>
      </w:r>
      <w:r w:rsidR="001F1607" w:rsidRPr="00A7156F">
        <w:rPr>
          <w:sz w:val="24"/>
          <w:szCs w:val="24"/>
        </w:rPr>
        <w:t>s</w:t>
      </w:r>
      <w:r w:rsidRPr="00A7156F">
        <w:rPr>
          <w:sz w:val="24"/>
          <w:szCs w:val="24"/>
        </w:rPr>
        <w:t xml:space="preserve"> plus exposé est l’API. En effet, celle-ci e</w:t>
      </w:r>
      <w:r w:rsidR="00DC4190">
        <w:rPr>
          <w:sz w:val="24"/>
          <w:szCs w:val="24"/>
        </w:rPr>
        <w:t>s</w:t>
      </w:r>
      <w:r w:rsidRPr="00A7156F">
        <w:rPr>
          <w:sz w:val="24"/>
          <w:szCs w:val="24"/>
        </w:rPr>
        <w:t>t accessible par tout le monde et à directement accès au service qui effectue les actions.</w:t>
      </w:r>
    </w:p>
    <w:p w14:paraId="7969F450" w14:textId="0BEC0A5E" w:rsidR="00127D70" w:rsidRPr="00A7156F" w:rsidRDefault="001F1607" w:rsidP="00482432">
      <w:pPr>
        <w:rPr>
          <w:sz w:val="24"/>
          <w:szCs w:val="24"/>
        </w:rPr>
      </w:pPr>
      <w:r w:rsidRPr="00A7156F">
        <w:rPr>
          <w:sz w:val="24"/>
          <w:szCs w:val="24"/>
        </w:rPr>
        <w:t xml:space="preserve"> Il faut donc avoir des protection</w:t>
      </w:r>
      <w:r w:rsidR="00995457" w:rsidRPr="00A7156F">
        <w:rPr>
          <w:sz w:val="24"/>
          <w:szCs w:val="24"/>
        </w:rPr>
        <w:t>s</w:t>
      </w:r>
      <w:r w:rsidRPr="00A7156F">
        <w:rPr>
          <w:sz w:val="24"/>
          <w:szCs w:val="24"/>
        </w:rPr>
        <w:t xml:space="preserve"> renforcé</w:t>
      </w:r>
      <w:r w:rsidR="00995457" w:rsidRPr="00A7156F">
        <w:rPr>
          <w:sz w:val="24"/>
          <w:szCs w:val="24"/>
        </w:rPr>
        <w:t>es</w:t>
      </w:r>
      <w:r w:rsidRPr="00A7156F">
        <w:rPr>
          <w:sz w:val="24"/>
          <w:szCs w:val="24"/>
        </w:rPr>
        <w:t xml:space="preserve"> pour </w:t>
      </w:r>
      <w:r w:rsidR="00995457" w:rsidRPr="00A7156F">
        <w:rPr>
          <w:sz w:val="24"/>
          <w:szCs w:val="24"/>
        </w:rPr>
        <w:t>les différents types</w:t>
      </w:r>
      <w:r w:rsidRPr="00A7156F">
        <w:rPr>
          <w:sz w:val="24"/>
          <w:szCs w:val="24"/>
        </w:rPr>
        <w:t xml:space="preserve"> d’injection et le </w:t>
      </w:r>
      <w:r w:rsidR="00995457" w:rsidRPr="00A7156F">
        <w:rPr>
          <w:sz w:val="24"/>
          <w:szCs w:val="24"/>
        </w:rPr>
        <w:t>vol</w:t>
      </w:r>
      <w:r w:rsidRPr="00A7156F">
        <w:rPr>
          <w:sz w:val="24"/>
          <w:szCs w:val="24"/>
        </w:rPr>
        <w:t xml:space="preserve"> de session.</w:t>
      </w:r>
      <w:r w:rsidR="009A1AF4" w:rsidRPr="00A7156F">
        <w:rPr>
          <w:sz w:val="24"/>
          <w:szCs w:val="24"/>
        </w:rPr>
        <w:t xml:space="preserve"> De plus il est nécessaire d’avoir une surveillance accrue de ce service afin de repérer </w:t>
      </w:r>
      <w:r w:rsidR="00161D50" w:rsidRPr="00A7156F">
        <w:rPr>
          <w:sz w:val="24"/>
          <w:szCs w:val="24"/>
        </w:rPr>
        <w:t>les actions suspectes</w:t>
      </w:r>
      <w:r w:rsidR="009A1AF4" w:rsidRPr="00A7156F">
        <w:rPr>
          <w:sz w:val="24"/>
          <w:szCs w:val="24"/>
        </w:rPr>
        <w:t>.</w:t>
      </w:r>
    </w:p>
    <w:p w14:paraId="0F8309C0" w14:textId="795E738D" w:rsidR="009A1AF4" w:rsidRDefault="009A1AF4" w:rsidP="009A1AF4">
      <w:pPr>
        <w:pStyle w:val="Titre2"/>
      </w:pPr>
      <w:bookmarkStart w:id="13" w:name="_Toc46819854"/>
      <w:r>
        <w:t>Les conteneurs</w:t>
      </w:r>
      <w:bookmarkEnd w:id="13"/>
    </w:p>
    <w:p w14:paraId="3783D0C0" w14:textId="54BB9AB8" w:rsidR="009A1AF4" w:rsidRPr="00A7156F" w:rsidRDefault="00161D50" w:rsidP="0098634F">
      <w:pPr>
        <w:spacing w:after="0"/>
        <w:rPr>
          <w:sz w:val="24"/>
          <w:szCs w:val="24"/>
        </w:rPr>
      </w:pPr>
      <w:r w:rsidRPr="00A7156F">
        <w:rPr>
          <w:sz w:val="24"/>
          <w:szCs w:val="24"/>
        </w:rPr>
        <w:t>Une autre source</w:t>
      </w:r>
      <w:r w:rsidR="009A1AF4" w:rsidRPr="00A7156F">
        <w:rPr>
          <w:sz w:val="24"/>
          <w:szCs w:val="24"/>
        </w:rPr>
        <w:t xml:space="preserve"> de compromission sont les conteneurs </w:t>
      </w:r>
      <w:r w:rsidR="00A34D84" w:rsidRPr="00A7156F">
        <w:rPr>
          <w:sz w:val="24"/>
          <w:szCs w:val="24"/>
        </w:rPr>
        <w:t>eux</w:t>
      </w:r>
      <w:r w:rsidR="00A34D84">
        <w:rPr>
          <w:sz w:val="24"/>
          <w:szCs w:val="24"/>
        </w:rPr>
        <w:t>-</w:t>
      </w:r>
      <w:r w:rsidR="00A34D84" w:rsidRPr="00A7156F">
        <w:rPr>
          <w:sz w:val="24"/>
          <w:szCs w:val="24"/>
        </w:rPr>
        <w:t>mêmes</w:t>
      </w:r>
      <w:r w:rsidR="009A1AF4" w:rsidRPr="00A7156F">
        <w:rPr>
          <w:sz w:val="24"/>
          <w:szCs w:val="24"/>
        </w:rPr>
        <w:t xml:space="preserve">. </w:t>
      </w:r>
      <w:r w:rsidR="004721D6" w:rsidRPr="00A7156F">
        <w:rPr>
          <w:sz w:val="24"/>
          <w:szCs w:val="24"/>
        </w:rPr>
        <w:t>En effet un attaquant peut lui-même déployer un projet qui contiendrai</w:t>
      </w:r>
      <w:r w:rsidR="00DC4190">
        <w:rPr>
          <w:sz w:val="24"/>
          <w:szCs w:val="24"/>
        </w:rPr>
        <w:t>t</w:t>
      </w:r>
      <w:r w:rsidR="004721D6" w:rsidRPr="00A7156F">
        <w:rPr>
          <w:sz w:val="24"/>
          <w:szCs w:val="24"/>
        </w:rPr>
        <w:t xml:space="preserve"> un conteneur utilisant une faille dans le moteur Docker ou dans ces librairies permettent d’outre passer l’isolation des conteneur</w:t>
      </w:r>
      <w:r w:rsidR="0098634F" w:rsidRPr="00A7156F">
        <w:rPr>
          <w:sz w:val="24"/>
          <w:szCs w:val="24"/>
        </w:rPr>
        <w:t>s</w:t>
      </w:r>
      <w:r w:rsidR="004721D6" w:rsidRPr="00A7156F">
        <w:rPr>
          <w:sz w:val="24"/>
          <w:szCs w:val="24"/>
        </w:rPr>
        <w:t xml:space="preserve"> et ainsi accéder à d’autre conteneur ou même à l’hôte.</w:t>
      </w:r>
    </w:p>
    <w:p w14:paraId="3D55495B" w14:textId="598C4B40" w:rsidR="0098634F" w:rsidRDefault="00980266" w:rsidP="00482432">
      <w:pPr>
        <w:rPr>
          <w:sz w:val="24"/>
          <w:szCs w:val="24"/>
        </w:rPr>
      </w:pPr>
      <w:r w:rsidRPr="00A7156F">
        <w:rPr>
          <w:sz w:val="24"/>
          <w:szCs w:val="24"/>
        </w:rPr>
        <w:t>Pour éviter ce genre de chose il faut analyser les images et répertoire utilisé afin d’identifier de potentiel agent infectant. En plus de cela il faut évidemment rester au courant des différente</w:t>
      </w:r>
      <w:r w:rsidR="004855E2" w:rsidRPr="00A7156F">
        <w:rPr>
          <w:sz w:val="24"/>
          <w:szCs w:val="24"/>
        </w:rPr>
        <w:t>s</w:t>
      </w:r>
      <w:r w:rsidRPr="00A7156F">
        <w:rPr>
          <w:sz w:val="24"/>
          <w:szCs w:val="24"/>
        </w:rPr>
        <w:t xml:space="preserve"> faille</w:t>
      </w:r>
      <w:r w:rsidR="004855E2" w:rsidRPr="00A7156F">
        <w:rPr>
          <w:sz w:val="24"/>
          <w:szCs w:val="24"/>
        </w:rPr>
        <w:t>s</w:t>
      </w:r>
      <w:r w:rsidRPr="00A7156F">
        <w:rPr>
          <w:sz w:val="24"/>
          <w:szCs w:val="24"/>
        </w:rPr>
        <w:t xml:space="preserve"> découverte</w:t>
      </w:r>
      <w:r w:rsidR="002F2638" w:rsidRPr="00A7156F">
        <w:rPr>
          <w:sz w:val="24"/>
          <w:szCs w:val="24"/>
        </w:rPr>
        <w:t>s</w:t>
      </w:r>
      <w:r w:rsidRPr="00A7156F">
        <w:rPr>
          <w:sz w:val="24"/>
          <w:szCs w:val="24"/>
        </w:rPr>
        <w:t xml:space="preserve"> sur Docker et d’appliquer systématiquement les mises </w:t>
      </w:r>
      <w:r w:rsidR="00C17ECF" w:rsidRPr="00A7156F">
        <w:rPr>
          <w:sz w:val="24"/>
          <w:szCs w:val="24"/>
        </w:rPr>
        <w:t>à jour</w:t>
      </w:r>
      <w:r w:rsidRPr="00A7156F">
        <w:rPr>
          <w:sz w:val="24"/>
          <w:szCs w:val="24"/>
        </w:rPr>
        <w:t xml:space="preserve"> de sécurité</w:t>
      </w:r>
      <w:r w:rsidR="00C97746" w:rsidRPr="00A7156F">
        <w:rPr>
          <w:sz w:val="24"/>
          <w:szCs w:val="24"/>
        </w:rPr>
        <w:t>s</w:t>
      </w:r>
      <w:r w:rsidRPr="00A7156F">
        <w:rPr>
          <w:sz w:val="24"/>
          <w:szCs w:val="24"/>
        </w:rPr>
        <w:t>.</w:t>
      </w:r>
    </w:p>
    <w:p w14:paraId="762FBBDA" w14:textId="20467FBA" w:rsidR="006D16BC" w:rsidRDefault="006D16BC" w:rsidP="00482432">
      <w:pPr>
        <w:rPr>
          <w:sz w:val="24"/>
          <w:szCs w:val="24"/>
        </w:rPr>
      </w:pPr>
    </w:p>
    <w:p w14:paraId="4B9EBAD7" w14:textId="77777777" w:rsidR="006D16BC" w:rsidRPr="00A7156F" w:rsidRDefault="006D16BC" w:rsidP="00482432">
      <w:pPr>
        <w:rPr>
          <w:sz w:val="24"/>
          <w:szCs w:val="24"/>
        </w:rPr>
      </w:pPr>
    </w:p>
    <w:p w14:paraId="559FDF3B" w14:textId="1604A134" w:rsidR="00D25F02" w:rsidRDefault="00651ED0" w:rsidP="004816E4">
      <w:pPr>
        <w:spacing w:after="0"/>
        <w:rPr>
          <w:rStyle w:val="Titre1Car"/>
          <w:sz w:val="40"/>
          <w:szCs w:val="40"/>
        </w:rPr>
      </w:pPr>
      <w:r>
        <w:rPr>
          <w:rStyle w:val="Titre1Car"/>
          <w:sz w:val="40"/>
          <w:szCs w:val="40"/>
        </w:rPr>
        <w:lastRenderedPageBreak/>
        <w:t>Retour d’</w:t>
      </w:r>
      <w:r w:rsidR="00233A35">
        <w:rPr>
          <w:rStyle w:val="Titre1Car"/>
          <w:sz w:val="40"/>
          <w:szCs w:val="40"/>
        </w:rPr>
        <w:t>expérience</w:t>
      </w:r>
    </w:p>
    <w:p w14:paraId="5476F0EB" w14:textId="455BA4DD" w:rsidR="004C761B" w:rsidRPr="00A7156F" w:rsidRDefault="00D25F02" w:rsidP="0044725A">
      <w:pPr>
        <w:rPr>
          <w:sz w:val="24"/>
          <w:szCs w:val="24"/>
        </w:rPr>
      </w:pPr>
      <w:r w:rsidRPr="00A7156F">
        <w:rPr>
          <w:sz w:val="24"/>
          <w:szCs w:val="24"/>
        </w:rPr>
        <w:t xml:space="preserve"> </w:t>
      </w:r>
      <w:r w:rsidR="0028128A" w:rsidRPr="00A7156F">
        <w:rPr>
          <w:sz w:val="24"/>
          <w:szCs w:val="24"/>
        </w:rPr>
        <w:t xml:space="preserve">Ce projet </w:t>
      </w:r>
      <w:r w:rsidR="00BA104B" w:rsidRPr="00A7156F">
        <w:rPr>
          <w:sz w:val="24"/>
          <w:szCs w:val="24"/>
        </w:rPr>
        <w:t>m’a</w:t>
      </w:r>
      <w:r w:rsidR="0028128A" w:rsidRPr="00A7156F">
        <w:rPr>
          <w:sz w:val="24"/>
          <w:szCs w:val="24"/>
        </w:rPr>
        <w:t xml:space="preserve"> permis d’expérimenter en condition réelle la conception d’un projet de A à Z.</w:t>
      </w:r>
      <w:r w:rsidR="000D4477" w:rsidRPr="00A7156F">
        <w:rPr>
          <w:sz w:val="24"/>
          <w:szCs w:val="24"/>
        </w:rPr>
        <w:t xml:space="preserve"> J’ai pu expérimenter le fait de planifier le développement </w:t>
      </w:r>
      <w:r w:rsidR="004C761B" w:rsidRPr="00A7156F">
        <w:rPr>
          <w:sz w:val="24"/>
          <w:szCs w:val="24"/>
        </w:rPr>
        <w:t xml:space="preserve">et d’essayer de respecter ce planning. Coté développement j’ai pu acquérir de nouvelle compétence dans </w:t>
      </w:r>
      <w:r w:rsidR="002621DC" w:rsidRPr="00A7156F">
        <w:rPr>
          <w:sz w:val="24"/>
          <w:szCs w:val="24"/>
        </w:rPr>
        <w:t xml:space="preserve">le développement notamment sur la gestion de projet avec git et </w:t>
      </w:r>
      <w:r w:rsidR="00E338C5" w:rsidRPr="00A7156F">
        <w:rPr>
          <w:sz w:val="24"/>
          <w:szCs w:val="24"/>
        </w:rPr>
        <w:t xml:space="preserve">sur le langage python. J’ai pu me </w:t>
      </w:r>
      <w:r w:rsidR="00BA104B" w:rsidRPr="00A7156F">
        <w:rPr>
          <w:sz w:val="24"/>
          <w:szCs w:val="24"/>
        </w:rPr>
        <w:t>familiariser</w:t>
      </w:r>
      <w:r w:rsidR="00E338C5" w:rsidRPr="00A7156F">
        <w:rPr>
          <w:sz w:val="24"/>
          <w:szCs w:val="24"/>
        </w:rPr>
        <w:t xml:space="preserve"> avec la technologie de conteneurisation notamment avec Docker qui a</w:t>
      </w:r>
      <w:r w:rsidR="00C0441A" w:rsidRPr="00A7156F">
        <w:rPr>
          <w:sz w:val="24"/>
          <w:szCs w:val="24"/>
        </w:rPr>
        <w:t xml:space="preserve"> été le centre de </w:t>
      </w:r>
      <w:r w:rsidR="00BA104B" w:rsidRPr="00A7156F">
        <w:rPr>
          <w:sz w:val="24"/>
          <w:szCs w:val="24"/>
        </w:rPr>
        <w:t>ce</w:t>
      </w:r>
      <w:r w:rsidR="00C0441A" w:rsidRPr="00A7156F">
        <w:rPr>
          <w:sz w:val="24"/>
          <w:szCs w:val="24"/>
        </w:rPr>
        <w:t xml:space="preserve"> projet</w:t>
      </w:r>
      <w:r w:rsidR="001520A5" w:rsidRPr="00A7156F">
        <w:rPr>
          <w:sz w:val="24"/>
          <w:szCs w:val="24"/>
        </w:rPr>
        <w:t>.</w:t>
      </w:r>
      <w:r w:rsidR="00233A35">
        <w:rPr>
          <w:sz w:val="24"/>
          <w:szCs w:val="24"/>
        </w:rPr>
        <w:t xml:space="preserve"> J’ai pu rencontrer des difficulté</w:t>
      </w:r>
      <w:r w:rsidR="002F0BC6">
        <w:rPr>
          <w:sz w:val="24"/>
          <w:szCs w:val="24"/>
        </w:rPr>
        <w:t>s</w:t>
      </w:r>
      <w:r w:rsidR="00233A35">
        <w:rPr>
          <w:sz w:val="24"/>
          <w:szCs w:val="24"/>
        </w:rPr>
        <w:t xml:space="preserve"> dans le respect des </w:t>
      </w:r>
      <w:r w:rsidR="00D1449A">
        <w:rPr>
          <w:sz w:val="24"/>
          <w:szCs w:val="24"/>
        </w:rPr>
        <w:t>date</w:t>
      </w:r>
      <w:r w:rsidR="002F0BC6">
        <w:rPr>
          <w:sz w:val="24"/>
          <w:szCs w:val="24"/>
        </w:rPr>
        <w:t>s</w:t>
      </w:r>
      <w:r w:rsidR="00D1449A">
        <w:rPr>
          <w:sz w:val="24"/>
          <w:szCs w:val="24"/>
        </w:rPr>
        <w:t xml:space="preserve"> intermédiaire car j’ai souvent sous-évalué le travaille et le temps de développement.</w:t>
      </w:r>
      <w:bookmarkStart w:id="14" w:name="_GoBack"/>
      <w:bookmarkEnd w:id="14"/>
    </w:p>
    <w:p w14:paraId="75D48B33" w14:textId="65FE911A" w:rsidR="00F963A7" w:rsidRPr="00A7156F" w:rsidRDefault="00F963A7" w:rsidP="00906C53">
      <w:pPr>
        <w:pStyle w:val="Titre1"/>
        <w:rPr>
          <w:sz w:val="24"/>
          <w:szCs w:val="24"/>
        </w:rPr>
      </w:pPr>
    </w:p>
    <w:p w14:paraId="589A7A70" w14:textId="7506305D" w:rsidR="00D85E3B" w:rsidRPr="00D85E3B" w:rsidRDefault="00D85E3B" w:rsidP="00D85E3B"/>
    <w:sectPr w:rsidR="00D85E3B" w:rsidRPr="00D85E3B" w:rsidSect="0083170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505E8"/>
    <w:multiLevelType w:val="hybridMultilevel"/>
    <w:tmpl w:val="1A7673EC"/>
    <w:lvl w:ilvl="0" w:tplc="1AEC3F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86D"/>
    <w:rsid w:val="000016BA"/>
    <w:rsid w:val="00005F85"/>
    <w:rsid w:val="000061CF"/>
    <w:rsid w:val="000225E2"/>
    <w:rsid w:val="0002627B"/>
    <w:rsid w:val="000306E3"/>
    <w:rsid w:val="00032C8F"/>
    <w:rsid w:val="00063BEF"/>
    <w:rsid w:val="00083278"/>
    <w:rsid w:val="00090FF7"/>
    <w:rsid w:val="000A3922"/>
    <w:rsid w:val="000D2E52"/>
    <w:rsid w:val="000D4477"/>
    <w:rsid w:val="00103993"/>
    <w:rsid w:val="001062B8"/>
    <w:rsid w:val="00127027"/>
    <w:rsid w:val="00127D70"/>
    <w:rsid w:val="001520A5"/>
    <w:rsid w:val="00161D50"/>
    <w:rsid w:val="001913E9"/>
    <w:rsid w:val="001A7C7E"/>
    <w:rsid w:val="001C7ACE"/>
    <w:rsid w:val="001F1607"/>
    <w:rsid w:val="00202865"/>
    <w:rsid w:val="00211102"/>
    <w:rsid w:val="00233A35"/>
    <w:rsid w:val="002621DC"/>
    <w:rsid w:val="002678C2"/>
    <w:rsid w:val="0028128A"/>
    <w:rsid w:val="0028353B"/>
    <w:rsid w:val="002A40F2"/>
    <w:rsid w:val="002A6EA3"/>
    <w:rsid w:val="002E7B3E"/>
    <w:rsid w:val="002F0BC6"/>
    <w:rsid w:val="002F2638"/>
    <w:rsid w:val="003365AC"/>
    <w:rsid w:val="003404EE"/>
    <w:rsid w:val="0036037F"/>
    <w:rsid w:val="0036195E"/>
    <w:rsid w:val="00362333"/>
    <w:rsid w:val="003750FE"/>
    <w:rsid w:val="003C49CC"/>
    <w:rsid w:val="004022EA"/>
    <w:rsid w:val="00426FEC"/>
    <w:rsid w:val="0044725A"/>
    <w:rsid w:val="004721D6"/>
    <w:rsid w:val="004816E4"/>
    <w:rsid w:val="00482432"/>
    <w:rsid w:val="00482B72"/>
    <w:rsid w:val="004855E2"/>
    <w:rsid w:val="004A0BE3"/>
    <w:rsid w:val="004A686D"/>
    <w:rsid w:val="004C25A9"/>
    <w:rsid w:val="004C761B"/>
    <w:rsid w:val="00570011"/>
    <w:rsid w:val="00575752"/>
    <w:rsid w:val="00611CB4"/>
    <w:rsid w:val="00627CC7"/>
    <w:rsid w:val="00643D75"/>
    <w:rsid w:val="00651ED0"/>
    <w:rsid w:val="00677282"/>
    <w:rsid w:val="006806EE"/>
    <w:rsid w:val="006A6ABB"/>
    <w:rsid w:val="006A76D9"/>
    <w:rsid w:val="006D16BC"/>
    <w:rsid w:val="006E61B6"/>
    <w:rsid w:val="006F70F7"/>
    <w:rsid w:val="007202C6"/>
    <w:rsid w:val="007317DE"/>
    <w:rsid w:val="00756E08"/>
    <w:rsid w:val="0076133D"/>
    <w:rsid w:val="0076220A"/>
    <w:rsid w:val="00762564"/>
    <w:rsid w:val="008041ED"/>
    <w:rsid w:val="008117BF"/>
    <w:rsid w:val="00822133"/>
    <w:rsid w:val="00831704"/>
    <w:rsid w:val="008618ED"/>
    <w:rsid w:val="0086546A"/>
    <w:rsid w:val="00875130"/>
    <w:rsid w:val="00883E70"/>
    <w:rsid w:val="008A353D"/>
    <w:rsid w:val="008B070B"/>
    <w:rsid w:val="008B2A50"/>
    <w:rsid w:val="008B313F"/>
    <w:rsid w:val="008E5B6B"/>
    <w:rsid w:val="00902B1B"/>
    <w:rsid w:val="00906C53"/>
    <w:rsid w:val="009129E6"/>
    <w:rsid w:val="00920C81"/>
    <w:rsid w:val="009267B1"/>
    <w:rsid w:val="00980266"/>
    <w:rsid w:val="0098634F"/>
    <w:rsid w:val="0099214C"/>
    <w:rsid w:val="00995457"/>
    <w:rsid w:val="009A1AF4"/>
    <w:rsid w:val="009B1259"/>
    <w:rsid w:val="009D00B6"/>
    <w:rsid w:val="009F01CA"/>
    <w:rsid w:val="00A10F1C"/>
    <w:rsid w:val="00A34D84"/>
    <w:rsid w:val="00A36393"/>
    <w:rsid w:val="00A433E5"/>
    <w:rsid w:val="00A54EAC"/>
    <w:rsid w:val="00A7156F"/>
    <w:rsid w:val="00AA1795"/>
    <w:rsid w:val="00AF23AC"/>
    <w:rsid w:val="00B82039"/>
    <w:rsid w:val="00BA104B"/>
    <w:rsid w:val="00BC1510"/>
    <w:rsid w:val="00BC631C"/>
    <w:rsid w:val="00BE6759"/>
    <w:rsid w:val="00C0441A"/>
    <w:rsid w:val="00C17ECF"/>
    <w:rsid w:val="00C2423B"/>
    <w:rsid w:val="00C50C2C"/>
    <w:rsid w:val="00C52F8B"/>
    <w:rsid w:val="00C937C9"/>
    <w:rsid w:val="00C97746"/>
    <w:rsid w:val="00CD30A8"/>
    <w:rsid w:val="00CD7C88"/>
    <w:rsid w:val="00CE47B1"/>
    <w:rsid w:val="00D1449A"/>
    <w:rsid w:val="00D1708E"/>
    <w:rsid w:val="00D25F02"/>
    <w:rsid w:val="00D4425E"/>
    <w:rsid w:val="00D511C6"/>
    <w:rsid w:val="00D545A3"/>
    <w:rsid w:val="00D627C4"/>
    <w:rsid w:val="00D85E3B"/>
    <w:rsid w:val="00DB4EB3"/>
    <w:rsid w:val="00DC006F"/>
    <w:rsid w:val="00DC4190"/>
    <w:rsid w:val="00DF5474"/>
    <w:rsid w:val="00E0302E"/>
    <w:rsid w:val="00E338C5"/>
    <w:rsid w:val="00E81395"/>
    <w:rsid w:val="00EC0042"/>
    <w:rsid w:val="00ED4918"/>
    <w:rsid w:val="00EE30F1"/>
    <w:rsid w:val="00EF6E49"/>
    <w:rsid w:val="00F165F0"/>
    <w:rsid w:val="00F90068"/>
    <w:rsid w:val="00F963A7"/>
    <w:rsid w:val="00FB763B"/>
    <w:rsid w:val="00FE0776"/>
    <w:rsid w:val="00FF3D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CE68"/>
  <w15:chartTrackingRefBased/>
  <w15:docId w15:val="{893FD2E2-1139-4EDB-9EF5-3F959210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3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19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3BEF"/>
    <w:pPr>
      <w:ind w:left="720"/>
      <w:contextualSpacing/>
    </w:pPr>
  </w:style>
  <w:style w:type="character" w:customStyle="1" w:styleId="Titre1Car">
    <w:name w:val="Titre 1 Car"/>
    <w:basedOn w:val="Policepardfaut"/>
    <w:link w:val="Titre1"/>
    <w:uiPriority w:val="9"/>
    <w:rsid w:val="00C937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6195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62333"/>
    <w:pPr>
      <w:outlineLvl w:val="9"/>
    </w:pPr>
    <w:rPr>
      <w:lang w:eastAsia="fr-FR"/>
    </w:rPr>
  </w:style>
  <w:style w:type="paragraph" w:styleId="TM1">
    <w:name w:val="toc 1"/>
    <w:basedOn w:val="Normal"/>
    <w:next w:val="Normal"/>
    <w:autoRedefine/>
    <w:uiPriority w:val="39"/>
    <w:unhideWhenUsed/>
    <w:rsid w:val="00362333"/>
    <w:pPr>
      <w:spacing w:after="100"/>
    </w:pPr>
  </w:style>
  <w:style w:type="paragraph" w:styleId="TM2">
    <w:name w:val="toc 2"/>
    <w:basedOn w:val="Normal"/>
    <w:next w:val="Normal"/>
    <w:autoRedefine/>
    <w:uiPriority w:val="39"/>
    <w:unhideWhenUsed/>
    <w:rsid w:val="00362333"/>
    <w:pPr>
      <w:spacing w:after="100"/>
      <w:ind w:left="220"/>
    </w:pPr>
  </w:style>
  <w:style w:type="character" w:styleId="Lienhypertexte">
    <w:name w:val="Hyperlink"/>
    <w:basedOn w:val="Policepardfaut"/>
    <w:uiPriority w:val="99"/>
    <w:unhideWhenUsed/>
    <w:rsid w:val="00362333"/>
    <w:rPr>
      <w:color w:val="0563C1" w:themeColor="hyperlink"/>
      <w:u w:val="single"/>
    </w:rPr>
  </w:style>
  <w:style w:type="paragraph" w:styleId="Sansinterligne">
    <w:name w:val="No Spacing"/>
    <w:link w:val="SansinterligneCar"/>
    <w:uiPriority w:val="1"/>
    <w:qFormat/>
    <w:rsid w:val="008317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1704"/>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AB1AB-F3AD-4C95-9B0D-C2997AEE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6</Pages>
  <Words>1428</Words>
  <Characters>7858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étudiant EN INFORMAtique de confiance 2e année</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dc:title>
  <dc:subject>Service de déploiement automatisé de conteneur</dc:subject>
  <dc:creator>Le Coz Théo</dc:creator>
  <cp:keywords/>
  <dc:description/>
  <cp:lastModifiedBy>Le Coz Théo</cp:lastModifiedBy>
  <cp:revision>152</cp:revision>
  <dcterms:created xsi:type="dcterms:W3CDTF">2020-07-22T06:55:00Z</dcterms:created>
  <dcterms:modified xsi:type="dcterms:W3CDTF">2020-07-28T14:18:00Z</dcterms:modified>
</cp:coreProperties>
</file>