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157F72" w14:paraId="30CFE3E9" w14:textId="77777777">
        <w:trPr>
          <w:trHeight w:hRule="exact" w:val="567"/>
        </w:trPr>
        <w:tc>
          <w:tcPr>
            <w:tcW w:w="1384" w:type="dxa"/>
            <w:vMerge w:val="restart"/>
            <w:vAlign w:val="center"/>
          </w:tcPr>
          <w:p w14:paraId="1C72BA88" w14:textId="77777777" w:rsidR="00157F72" w:rsidRDefault="00253CDF" w:rsidP="003F117F">
            <w:pPr>
              <w:ind w:firstLineChars="100" w:firstLine="201"/>
              <w:rPr>
                <w:color w:val="000000"/>
                <w:kern w:val="0"/>
                <w:sz w:val="20"/>
                <w:szCs w:val="20"/>
              </w:rPr>
            </w:pPr>
            <w:r>
              <w:rPr>
                <w:b/>
                <w:noProof/>
                <w:color w:val="000000"/>
                <w:kern w:val="0"/>
                <w:sz w:val="20"/>
                <w:szCs w:val="20"/>
              </w:rPr>
              <w:drawing>
                <wp:inline distT="0" distB="0" distL="0" distR="0" wp14:anchorId="68F39390" wp14:editId="6370DDC4">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786AB5DD" w14:textId="77777777" w:rsidR="00157F72" w:rsidRDefault="00253CDF">
            <w:pPr>
              <w:rPr>
                <w:b/>
                <w:color w:val="000000"/>
                <w:kern w:val="0"/>
                <w:sz w:val="24"/>
                <w:szCs w:val="20"/>
              </w:rPr>
            </w:pPr>
            <w:r>
              <w:rPr>
                <w:rFonts w:hint="eastAsia"/>
                <w:b/>
                <w:color w:val="000000"/>
                <w:kern w:val="0"/>
                <w:sz w:val="24"/>
                <w:szCs w:val="20"/>
              </w:rPr>
              <w:t>第十九届全国大学生软件创新大赛</w:t>
            </w:r>
          </w:p>
        </w:tc>
      </w:tr>
      <w:tr w:rsidR="00157F72" w14:paraId="10BF51EE" w14:textId="77777777">
        <w:trPr>
          <w:trHeight w:hRule="exact" w:val="567"/>
        </w:trPr>
        <w:tc>
          <w:tcPr>
            <w:tcW w:w="1384" w:type="dxa"/>
            <w:vMerge/>
          </w:tcPr>
          <w:p w14:paraId="3267289A" w14:textId="77777777" w:rsidR="00157F72" w:rsidRDefault="00157F72">
            <w:pPr>
              <w:ind w:firstLine="480"/>
              <w:rPr>
                <w:b/>
                <w:color w:val="000000"/>
                <w:kern w:val="0"/>
                <w:sz w:val="20"/>
                <w:szCs w:val="20"/>
              </w:rPr>
            </w:pPr>
          </w:p>
        </w:tc>
        <w:tc>
          <w:tcPr>
            <w:tcW w:w="7144" w:type="dxa"/>
            <w:vAlign w:val="center"/>
          </w:tcPr>
          <w:p w14:paraId="3A8D764F" w14:textId="42D4987D" w:rsidR="00157F72" w:rsidRDefault="00253CDF">
            <w:pPr>
              <w:spacing w:line="300" w:lineRule="auto"/>
              <w:rPr>
                <w:b/>
                <w:color w:val="000000"/>
                <w:kern w:val="0"/>
                <w:sz w:val="24"/>
                <w:szCs w:val="20"/>
              </w:rPr>
            </w:pPr>
            <w:r>
              <w:rPr>
                <w:rFonts w:hint="eastAsia"/>
                <w:b/>
                <w:color w:val="000000"/>
                <w:kern w:val="0"/>
                <w:sz w:val="24"/>
                <w:szCs w:val="20"/>
              </w:rPr>
              <w:t>文档</w:t>
            </w:r>
            <w:r>
              <w:rPr>
                <w:b/>
                <w:color w:val="000000"/>
                <w:kern w:val="0"/>
                <w:sz w:val="24"/>
                <w:szCs w:val="20"/>
              </w:rPr>
              <w:t>编号：</w:t>
            </w:r>
            <w:r>
              <w:rPr>
                <w:rFonts w:hint="eastAsia"/>
                <w:b/>
                <w:color w:val="000000"/>
                <w:kern w:val="0"/>
                <w:sz w:val="24"/>
                <w:szCs w:val="20"/>
              </w:rPr>
              <w:t>SWC</w:t>
            </w:r>
            <w:r>
              <w:rPr>
                <w:b/>
                <w:color w:val="000000"/>
                <w:kern w:val="0"/>
                <w:sz w:val="24"/>
                <w:szCs w:val="20"/>
              </w:rPr>
              <w:t>202</w:t>
            </w:r>
            <w:r>
              <w:rPr>
                <w:rFonts w:hint="eastAsia"/>
                <w:b/>
                <w:color w:val="000000"/>
                <w:kern w:val="0"/>
                <w:sz w:val="24"/>
                <w:szCs w:val="20"/>
              </w:rPr>
              <w:t>6</w:t>
            </w:r>
            <w:r>
              <w:rPr>
                <w:b/>
                <w:color w:val="000000"/>
                <w:kern w:val="0"/>
                <w:sz w:val="24"/>
                <w:szCs w:val="20"/>
              </w:rPr>
              <w:t>-</w:t>
            </w:r>
            <w:r w:rsidR="002E2C78">
              <w:rPr>
                <w:rFonts w:hint="eastAsia"/>
                <w:b/>
                <w:color w:val="000000"/>
                <w:kern w:val="0"/>
                <w:sz w:val="24"/>
                <w:szCs w:val="20"/>
              </w:rPr>
              <w:t>flag</w:t>
            </w:r>
          </w:p>
        </w:tc>
      </w:tr>
    </w:tbl>
    <w:p w14:paraId="71D47839" w14:textId="77777777" w:rsidR="00157F72" w:rsidRDefault="00157F72" w:rsidP="00C67D8E">
      <w:pPr>
        <w:rPr>
          <w:rFonts w:eastAsia="宋体"/>
          <w:b/>
          <w:color w:val="000000"/>
          <w:sz w:val="24"/>
        </w:rPr>
      </w:pPr>
    </w:p>
    <w:p w14:paraId="33A97308" w14:textId="2617F918" w:rsidR="00157F72" w:rsidRDefault="00C67D8E" w:rsidP="00C67D8E">
      <w:pPr>
        <w:jc w:val="center"/>
        <w:rPr>
          <w:rFonts w:eastAsia="宋体"/>
          <w:b/>
          <w:color w:val="000000"/>
          <w:sz w:val="24"/>
        </w:rPr>
      </w:pPr>
      <w:r>
        <w:rPr>
          <w:noProof/>
        </w:rPr>
        <w:drawing>
          <wp:inline distT="0" distB="0" distL="0" distR="0" wp14:anchorId="00175115" wp14:editId="31861851">
            <wp:extent cx="1932906" cy="1962207"/>
            <wp:effectExtent l="0" t="0" r="0" b="0"/>
            <wp:docPr id="13909688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59001" cy="1988698"/>
                    </a:xfrm>
                    <a:prstGeom prst="rect">
                      <a:avLst/>
                    </a:prstGeom>
                    <a:noFill/>
                    <a:ln>
                      <a:noFill/>
                    </a:ln>
                  </pic:spPr>
                </pic:pic>
              </a:graphicData>
            </a:graphic>
          </wp:inline>
        </w:drawing>
      </w:r>
    </w:p>
    <w:p w14:paraId="06AEDA0B" w14:textId="77777777" w:rsidR="00157F72" w:rsidRDefault="00157F72">
      <w:pPr>
        <w:jc w:val="center"/>
        <w:rPr>
          <w:rFonts w:eastAsia="宋体"/>
          <w:b/>
          <w:color w:val="000000"/>
          <w:sz w:val="24"/>
        </w:rPr>
      </w:pPr>
    </w:p>
    <w:p w14:paraId="7CEF8D31" w14:textId="7413E723" w:rsidR="00157F72" w:rsidRDefault="002E2C78">
      <w:pPr>
        <w:jc w:val="center"/>
        <w:rPr>
          <w:rFonts w:eastAsia="宋体"/>
          <w:b/>
          <w:color w:val="000000"/>
          <w:sz w:val="44"/>
          <w:szCs w:val="44"/>
        </w:rPr>
      </w:pPr>
      <w:r w:rsidRPr="002E2C78">
        <w:rPr>
          <w:rFonts w:eastAsia="宋体"/>
          <w:b/>
          <w:color w:val="000000"/>
          <w:sz w:val="44"/>
          <w:szCs w:val="44"/>
        </w:rPr>
        <w:t>生命反射弧</w:t>
      </w:r>
    </w:p>
    <w:p w14:paraId="0B5C9EDD" w14:textId="4890D75E" w:rsidR="00157F72" w:rsidRDefault="002E2C78">
      <w:pPr>
        <w:spacing w:line="300" w:lineRule="auto"/>
        <w:jc w:val="center"/>
        <w:rPr>
          <w:b/>
        </w:rPr>
      </w:pPr>
      <w:r w:rsidRPr="002E2C78">
        <w:rPr>
          <w:b/>
          <w:sz w:val="24"/>
        </w:rPr>
        <w:t>LifeReflex</w:t>
      </w:r>
    </w:p>
    <w:p w14:paraId="7B474312" w14:textId="77777777" w:rsidR="00157F72" w:rsidRDefault="00157F72">
      <w:pPr>
        <w:spacing w:line="300" w:lineRule="auto"/>
        <w:jc w:val="center"/>
        <w:rPr>
          <w:b/>
        </w:rPr>
      </w:pPr>
    </w:p>
    <w:p w14:paraId="77E511FB" w14:textId="77777777" w:rsidR="00157F72" w:rsidRDefault="00253CDF">
      <w:pPr>
        <w:jc w:val="center"/>
        <w:rPr>
          <w:rFonts w:ascii="黑体" w:eastAsia="黑体" w:hAnsi="黑体" w:hint="eastAsia"/>
          <w:b/>
          <w:color w:val="000000"/>
          <w:sz w:val="36"/>
          <w:szCs w:val="36"/>
        </w:rPr>
      </w:pPr>
      <w:r>
        <w:rPr>
          <w:rFonts w:ascii="黑体" w:eastAsia="黑体" w:hAnsi="黑体" w:hint="eastAsia"/>
          <w:b/>
          <w:color w:val="000000"/>
          <w:sz w:val="36"/>
          <w:szCs w:val="36"/>
        </w:rPr>
        <w:t>项目计划书</w:t>
      </w:r>
    </w:p>
    <w:p w14:paraId="128F6930" w14:textId="00BBC4B8" w:rsidR="00157F72" w:rsidRPr="00C67D8E" w:rsidRDefault="00253CDF" w:rsidP="00C67D8E">
      <w:pPr>
        <w:spacing w:line="300" w:lineRule="auto"/>
        <w:jc w:val="center"/>
        <w:rPr>
          <w:b/>
          <w:sz w:val="24"/>
        </w:rPr>
      </w:pPr>
      <w:r>
        <w:rPr>
          <w:rFonts w:hint="eastAsia"/>
          <w:b/>
          <w:sz w:val="24"/>
        </w:rPr>
        <w:t>Version:</w:t>
      </w:r>
      <w:r>
        <w:rPr>
          <w:b/>
          <w:sz w:val="24"/>
        </w:rPr>
        <w:t xml:space="preserve"> </w:t>
      </w:r>
      <w:r w:rsidR="002E2C78">
        <w:rPr>
          <w:rFonts w:hint="eastAsia"/>
          <w:b/>
          <w:sz w:val="24"/>
        </w:rPr>
        <w:t>1.0.0</w:t>
      </w:r>
    </w:p>
    <w:p w14:paraId="22C30711" w14:textId="77777777" w:rsidR="00157F72" w:rsidRDefault="00157F72">
      <w:pPr>
        <w:jc w:val="center"/>
        <w:rPr>
          <w:rFonts w:eastAsia="宋体"/>
          <w:color w:val="000000"/>
        </w:rPr>
      </w:pPr>
    </w:p>
    <w:p w14:paraId="4D8D0CF4" w14:textId="581A091D" w:rsidR="00C67D8E" w:rsidRPr="00C67D8E" w:rsidRDefault="002C5FC4" w:rsidP="00C67D8E">
      <w:pPr>
        <w:spacing w:line="300" w:lineRule="auto"/>
        <w:jc w:val="center"/>
        <w:rPr>
          <w:b/>
          <w:sz w:val="24"/>
        </w:rPr>
      </w:pPr>
      <w:r w:rsidRPr="002C5FC4">
        <w:rPr>
          <w:b/>
          <w:noProof/>
          <w:sz w:val="24"/>
        </w:rPr>
        <w:drawing>
          <wp:inline distT="0" distB="0" distL="0" distR="0" wp14:anchorId="0658534A" wp14:editId="2B5BAE75">
            <wp:extent cx="2086242" cy="2048844"/>
            <wp:effectExtent l="0" t="0" r="0" b="0"/>
            <wp:docPr id="582274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7580" cy="2059979"/>
                    </a:xfrm>
                    <a:prstGeom prst="rect">
                      <a:avLst/>
                    </a:prstGeom>
                    <a:noFill/>
                    <a:ln>
                      <a:noFill/>
                    </a:ln>
                  </pic:spPr>
                </pic:pic>
              </a:graphicData>
            </a:graphic>
          </wp:inline>
        </w:drawing>
      </w:r>
    </w:p>
    <w:p w14:paraId="20EC94B8" w14:textId="77777777" w:rsidR="00157F72" w:rsidRDefault="00157F72" w:rsidP="003345B6">
      <w:pPr>
        <w:spacing w:line="300" w:lineRule="auto"/>
        <w:rPr>
          <w:b/>
          <w:sz w:val="24"/>
        </w:rPr>
      </w:pPr>
    </w:p>
    <w:p w14:paraId="2F120C32" w14:textId="659587D0" w:rsidR="00157F72" w:rsidRDefault="002E2C78">
      <w:pPr>
        <w:spacing w:line="300" w:lineRule="auto"/>
        <w:jc w:val="center"/>
        <w:rPr>
          <w:b/>
          <w:sz w:val="24"/>
        </w:rPr>
      </w:pPr>
      <w:r>
        <w:rPr>
          <w:rFonts w:hint="eastAsia"/>
          <w:b/>
          <w:sz w:val="24"/>
        </w:rPr>
        <w:t>flag</w:t>
      </w:r>
    </w:p>
    <w:p w14:paraId="185C4395" w14:textId="77777777" w:rsidR="00157F72" w:rsidRDefault="00157F72" w:rsidP="00C67D8E">
      <w:pPr>
        <w:rPr>
          <w:rFonts w:eastAsia="宋体"/>
          <w:color w:val="000000"/>
        </w:rPr>
      </w:pPr>
    </w:p>
    <w:p w14:paraId="26996E1E" w14:textId="220537A0" w:rsidR="00157F72" w:rsidRDefault="002E2C78">
      <w:pPr>
        <w:jc w:val="center"/>
        <w:rPr>
          <w:rFonts w:eastAsia="宋体" w:hint="eastAsia"/>
          <w:b/>
          <w:color w:val="000000"/>
          <w:sz w:val="24"/>
        </w:rPr>
      </w:pPr>
      <w:r>
        <w:rPr>
          <w:rFonts w:eastAsia="宋体" w:hint="eastAsia"/>
          <w:b/>
          <w:color w:val="000000"/>
          <w:sz w:val="24"/>
        </w:rPr>
        <w:t>2025-0</w:t>
      </w:r>
      <w:r w:rsidR="00E93B32">
        <w:rPr>
          <w:rFonts w:eastAsia="宋体" w:hint="eastAsia"/>
          <w:b/>
          <w:color w:val="000000"/>
          <w:sz w:val="24"/>
        </w:rPr>
        <w:t>2</w:t>
      </w:r>
      <w:r>
        <w:rPr>
          <w:rFonts w:eastAsia="宋体" w:hint="eastAsia"/>
          <w:b/>
          <w:color w:val="000000"/>
          <w:sz w:val="24"/>
        </w:rPr>
        <w:t>-</w:t>
      </w:r>
      <w:r w:rsidR="00E93B32">
        <w:rPr>
          <w:rFonts w:eastAsia="宋体" w:hint="eastAsia"/>
          <w:b/>
          <w:color w:val="000000"/>
          <w:sz w:val="24"/>
        </w:rPr>
        <w:t>02</w:t>
      </w:r>
    </w:p>
    <w:p w14:paraId="26ACE2F1" w14:textId="77777777" w:rsidR="00157F72" w:rsidRDefault="00157F72">
      <w:pPr>
        <w:spacing w:line="300" w:lineRule="auto"/>
        <w:jc w:val="center"/>
        <w:rPr>
          <w:b/>
          <w:sz w:val="24"/>
        </w:rPr>
      </w:pPr>
    </w:p>
    <w:p w14:paraId="518B0699" w14:textId="77777777" w:rsidR="00157F72" w:rsidRDefault="00253CDF">
      <w:pPr>
        <w:spacing w:line="300" w:lineRule="auto"/>
        <w:jc w:val="center"/>
        <w:rPr>
          <w:b/>
          <w:sz w:val="24"/>
        </w:rPr>
      </w:pPr>
      <w:r>
        <w:rPr>
          <w:b/>
          <w:sz w:val="24"/>
        </w:rPr>
        <w:t>All Rights Reserved</w:t>
      </w:r>
    </w:p>
    <w:p w14:paraId="5E7861AA" w14:textId="77777777" w:rsidR="00157F72" w:rsidRDefault="00157F72">
      <w:pPr>
        <w:spacing w:line="300" w:lineRule="auto"/>
        <w:jc w:val="center"/>
        <w:rPr>
          <w:b/>
          <w:sz w:val="24"/>
        </w:rPr>
        <w:sectPr w:rsidR="00157F72">
          <w:headerReference w:type="even" r:id="rId11"/>
          <w:headerReference w:type="default" r:id="rId12"/>
          <w:footerReference w:type="even" r:id="rId13"/>
          <w:footerReference w:type="default" r:id="rId14"/>
          <w:pgSz w:w="11906" w:h="16838"/>
          <w:pgMar w:top="1440" w:right="1797" w:bottom="1440" w:left="1797" w:header="851" w:footer="992" w:gutter="0"/>
          <w:pgNumType w:fmt="upperRoman" w:start="1"/>
          <w:cols w:space="425"/>
          <w:titlePg/>
          <w:docGrid w:type="lines" w:linePitch="312"/>
        </w:sectPr>
      </w:pPr>
    </w:p>
    <w:p w14:paraId="4B47A14E" w14:textId="77777777" w:rsidR="00157F72" w:rsidRDefault="00253CDF">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目录</w:t>
      </w:r>
    </w:p>
    <w:p w14:paraId="2B31E581" w14:textId="06A1B5FF" w:rsidR="00E93B32" w:rsidRDefault="00253CDF">
      <w:pPr>
        <w:pStyle w:val="TOC1"/>
        <w:tabs>
          <w:tab w:val="left" w:pos="420"/>
          <w:tab w:val="right" w:leader="dot" w:pos="8302"/>
        </w:tabs>
        <w:rPr>
          <w:rFonts w:asciiTheme="minorHAnsi" w:hAnsiTheme="minorHAnsi" w:cstheme="minorBidi" w:hint="eastAsia"/>
          <w:b w:val="0"/>
          <w:bCs w:val="0"/>
          <w:i w:val="0"/>
          <w:iCs w:val="0"/>
          <w:noProof/>
          <w:sz w:val="22"/>
          <w14:ligatures w14:val="standardContextual"/>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220944237" w:history="1">
        <w:r w:rsidR="00E93B32" w:rsidRPr="00A766D5">
          <w:rPr>
            <w:rStyle w:val="aff3"/>
            <w:rFonts w:cs="Times New Roman" w:hint="eastAsia"/>
            <w:noProof/>
          </w:rPr>
          <w:t>1</w:t>
        </w:r>
        <w:r w:rsidR="00E93B32">
          <w:rPr>
            <w:rFonts w:asciiTheme="minorHAnsi" w:hAnsiTheme="minorHAnsi" w:cstheme="minorBidi" w:hint="eastAsia"/>
            <w:b w:val="0"/>
            <w:bCs w:val="0"/>
            <w:i w:val="0"/>
            <w:iCs w:val="0"/>
            <w:noProof/>
            <w:sz w:val="22"/>
            <w14:ligatures w14:val="standardContextual"/>
          </w:rPr>
          <w:tab/>
        </w:r>
        <w:r w:rsidR="00E93B32" w:rsidRPr="00A766D5">
          <w:rPr>
            <w:rStyle w:val="aff3"/>
            <w:rFonts w:hint="eastAsia"/>
            <w:noProof/>
          </w:rPr>
          <w:t>项目概述</w:t>
        </w:r>
        <w:r w:rsidR="00E93B32">
          <w:rPr>
            <w:rFonts w:hint="eastAsia"/>
            <w:noProof/>
            <w:webHidden/>
          </w:rPr>
          <w:tab/>
        </w:r>
        <w:r w:rsidR="00E93B32">
          <w:rPr>
            <w:rFonts w:hint="eastAsia"/>
            <w:noProof/>
            <w:webHidden/>
          </w:rPr>
          <w:fldChar w:fldCharType="begin"/>
        </w:r>
        <w:r w:rsidR="00E93B32">
          <w:rPr>
            <w:rFonts w:hint="eastAsia"/>
            <w:noProof/>
            <w:webHidden/>
          </w:rPr>
          <w:instrText xml:space="preserve"> </w:instrText>
        </w:r>
        <w:r w:rsidR="00E93B32">
          <w:rPr>
            <w:noProof/>
            <w:webHidden/>
          </w:rPr>
          <w:instrText>PAGEREF _Toc220944237 \h</w:instrText>
        </w:r>
        <w:r w:rsidR="00E93B32">
          <w:rPr>
            <w:rFonts w:hint="eastAsia"/>
            <w:noProof/>
            <w:webHidden/>
          </w:rPr>
          <w:instrText xml:space="preserve"> </w:instrText>
        </w:r>
        <w:r w:rsidR="00E93B32">
          <w:rPr>
            <w:rFonts w:hint="eastAsia"/>
            <w:noProof/>
            <w:webHidden/>
          </w:rPr>
        </w:r>
        <w:r w:rsidR="00E93B32">
          <w:rPr>
            <w:rFonts w:hint="eastAsia"/>
            <w:noProof/>
            <w:webHidden/>
          </w:rPr>
          <w:fldChar w:fldCharType="separate"/>
        </w:r>
        <w:r w:rsidR="00E93B32">
          <w:rPr>
            <w:noProof/>
            <w:webHidden/>
          </w:rPr>
          <w:t>1</w:t>
        </w:r>
        <w:r w:rsidR="00E93B32">
          <w:rPr>
            <w:rFonts w:hint="eastAsia"/>
            <w:noProof/>
            <w:webHidden/>
          </w:rPr>
          <w:fldChar w:fldCharType="end"/>
        </w:r>
      </w:hyperlink>
    </w:p>
    <w:p w14:paraId="343E61E0" w14:textId="2C043ECE"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38" w:history="1">
        <w:r w:rsidRPr="00A766D5">
          <w:rPr>
            <w:rStyle w:val="aff3"/>
            <w:rFonts w:cs="Times New Roman" w:hint="eastAsia"/>
            <w:noProof/>
          </w:rPr>
          <w:t>1.1</w:t>
        </w:r>
        <w:r>
          <w:rPr>
            <w:rFonts w:asciiTheme="minorHAnsi" w:hAnsiTheme="minorHAnsi" w:cstheme="minorBidi" w:hint="eastAsia"/>
            <w:b w:val="0"/>
            <w:bCs w:val="0"/>
            <w:noProof/>
            <w:szCs w:val="24"/>
            <w14:ligatures w14:val="standardContextual"/>
          </w:rPr>
          <w:tab/>
        </w:r>
        <w:r w:rsidRPr="00A766D5">
          <w:rPr>
            <w:rStyle w:val="aff3"/>
            <w:rFonts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83DAA50" w14:textId="6A08E94D"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39" w:history="1">
        <w:r w:rsidRPr="00A766D5">
          <w:rPr>
            <w:rStyle w:val="aff3"/>
            <w:rFonts w:cs="Times New Roman" w:hint="eastAsia"/>
            <w:noProof/>
          </w:rPr>
          <w:t>1.1.1</w:t>
        </w:r>
        <w:r>
          <w:rPr>
            <w:rFonts w:asciiTheme="minorHAnsi" w:hAnsiTheme="minorHAnsi" w:cstheme="minorBidi" w:hint="eastAsia"/>
            <w:noProof/>
            <w:sz w:val="22"/>
            <w:szCs w:val="24"/>
            <w14:ligatures w14:val="standardContextual"/>
          </w:rPr>
          <w:tab/>
        </w:r>
        <w:r w:rsidRPr="00A766D5">
          <w:rPr>
            <w:rStyle w:val="aff3"/>
            <w:rFonts w:hint="eastAsia"/>
            <w:noProof/>
          </w:rPr>
          <w:t>核心问题与现象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BB9408" w14:textId="4347057A"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40" w:history="1">
        <w:r w:rsidRPr="00A766D5">
          <w:rPr>
            <w:rStyle w:val="aff3"/>
            <w:rFonts w:cs="Times New Roman" w:hint="eastAsia"/>
            <w:noProof/>
          </w:rPr>
          <w:t>1.1.2</w:t>
        </w:r>
        <w:r>
          <w:rPr>
            <w:rFonts w:asciiTheme="minorHAnsi" w:hAnsiTheme="minorHAnsi" w:cstheme="minorBidi" w:hint="eastAsia"/>
            <w:noProof/>
            <w:sz w:val="22"/>
            <w:szCs w:val="24"/>
            <w14:ligatures w14:val="standardContextual"/>
          </w:rPr>
          <w:tab/>
        </w:r>
        <w:r w:rsidRPr="00A766D5">
          <w:rPr>
            <w:rStyle w:val="aff3"/>
            <w:rFonts w:hint="eastAsia"/>
            <w:noProof/>
          </w:rPr>
          <w:t>应用场景定位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72ACFFF" w14:textId="11103B80"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41" w:history="1">
        <w:r w:rsidRPr="00A766D5">
          <w:rPr>
            <w:rStyle w:val="aff3"/>
            <w:rFonts w:cs="Times New Roman" w:hint="eastAsia"/>
            <w:noProof/>
          </w:rPr>
          <w:t>1.1.3</w:t>
        </w:r>
        <w:r>
          <w:rPr>
            <w:rFonts w:asciiTheme="minorHAnsi" w:hAnsiTheme="minorHAnsi" w:cstheme="minorBidi" w:hint="eastAsia"/>
            <w:noProof/>
            <w:sz w:val="22"/>
            <w:szCs w:val="24"/>
            <w14:ligatures w14:val="standardContextual"/>
          </w:rPr>
          <w:tab/>
        </w:r>
        <w:r w:rsidRPr="00A766D5">
          <w:rPr>
            <w:rStyle w:val="aff3"/>
            <w:rFonts w:hint="eastAsia"/>
            <w:noProof/>
          </w:rPr>
          <w:t>目标人群与用户画像分析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07A425A" w14:textId="190706A6"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42" w:history="1">
        <w:r w:rsidRPr="00A766D5">
          <w:rPr>
            <w:rStyle w:val="aff3"/>
            <w:rFonts w:cs="Times New Roman" w:hint="eastAsia"/>
            <w:noProof/>
          </w:rPr>
          <w:t>1.1.4</w:t>
        </w:r>
        <w:r>
          <w:rPr>
            <w:rFonts w:asciiTheme="minorHAnsi" w:hAnsiTheme="minorHAnsi" w:cstheme="minorBidi" w:hint="eastAsia"/>
            <w:noProof/>
            <w:sz w:val="22"/>
            <w:szCs w:val="24"/>
            <w14:ligatures w14:val="standardContextual"/>
          </w:rPr>
          <w:tab/>
        </w:r>
        <w:r w:rsidRPr="00A766D5">
          <w:rPr>
            <w:rStyle w:val="aff3"/>
            <w:rFonts w:hint="eastAsia"/>
            <w:noProof/>
          </w:rPr>
          <w:t>商业价值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D5052EE" w14:textId="5C865C77"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43" w:history="1">
        <w:r w:rsidRPr="00A766D5">
          <w:rPr>
            <w:rStyle w:val="aff3"/>
            <w:rFonts w:cs="Times New Roman" w:hint="eastAsia"/>
            <w:noProof/>
          </w:rPr>
          <w:t>1.1.5</w:t>
        </w:r>
        <w:r>
          <w:rPr>
            <w:rFonts w:asciiTheme="minorHAnsi" w:hAnsiTheme="minorHAnsi" w:cstheme="minorBidi" w:hint="eastAsia"/>
            <w:noProof/>
            <w:sz w:val="22"/>
            <w:szCs w:val="24"/>
            <w14:ligatures w14:val="standardContextual"/>
          </w:rPr>
          <w:tab/>
        </w:r>
        <w:r w:rsidRPr="00A766D5">
          <w:rPr>
            <w:rStyle w:val="aff3"/>
            <w:rFonts w:hint="eastAsia"/>
            <w:noProof/>
          </w:rPr>
          <w:t>需求市场洞察与竞品分析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D8A654E" w14:textId="7E659589"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44" w:history="1">
        <w:r w:rsidRPr="00A766D5">
          <w:rPr>
            <w:rStyle w:val="aff3"/>
            <w:rFonts w:cs="Times New Roman" w:hint="eastAsia"/>
            <w:noProof/>
          </w:rPr>
          <w:t>1.2</w:t>
        </w:r>
        <w:r>
          <w:rPr>
            <w:rFonts w:asciiTheme="minorHAnsi" w:hAnsiTheme="minorHAnsi" w:cstheme="minorBidi" w:hint="eastAsia"/>
            <w:b w:val="0"/>
            <w:bCs w:val="0"/>
            <w:noProof/>
            <w:szCs w:val="24"/>
            <w14:ligatures w14:val="standardContextual"/>
          </w:rPr>
          <w:tab/>
        </w:r>
        <w:r w:rsidRPr="00A766D5">
          <w:rPr>
            <w:rStyle w:val="aff3"/>
            <w:rFonts w:hint="eastAsia"/>
            <w:noProof/>
          </w:rPr>
          <w:t>项目内容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15D2A18" w14:textId="57BA2F60"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45" w:history="1">
        <w:r w:rsidRPr="00A766D5">
          <w:rPr>
            <w:rStyle w:val="aff3"/>
            <w:rFonts w:cs="Times New Roman" w:hint="eastAsia"/>
            <w:noProof/>
          </w:rPr>
          <w:t>1.2.1</w:t>
        </w:r>
        <w:r>
          <w:rPr>
            <w:rFonts w:asciiTheme="minorHAnsi" w:hAnsiTheme="minorHAnsi" w:cstheme="minorBidi" w:hint="eastAsia"/>
            <w:noProof/>
            <w:sz w:val="22"/>
            <w:szCs w:val="24"/>
            <w14:ligatures w14:val="standardContextual"/>
          </w:rPr>
          <w:tab/>
        </w:r>
        <w:r w:rsidRPr="00A766D5">
          <w:rPr>
            <w:rStyle w:val="aff3"/>
            <w:rFonts w:hint="eastAsia"/>
            <w:noProof/>
          </w:rPr>
          <w:t>应用场景阐述：多维空间的精准覆盖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E249C82" w14:textId="6885F23E"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46" w:history="1">
        <w:r w:rsidRPr="00A766D5">
          <w:rPr>
            <w:rStyle w:val="aff3"/>
            <w:rFonts w:cs="Times New Roman" w:hint="eastAsia"/>
            <w:noProof/>
          </w:rPr>
          <w:t>1.2.2</w:t>
        </w:r>
        <w:r>
          <w:rPr>
            <w:rFonts w:asciiTheme="minorHAnsi" w:hAnsiTheme="minorHAnsi" w:cstheme="minorBidi" w:hint="eastAsia"/>
            <w:noProof/>
            <w:sz w:val="22"/>
            <w:szCs w:val="24"/>
            <w14:ligatures w14:val="standardContextual"/>
          </w:rPr>
          <w:tab/>
        </w:r>
        <w:r w:rsidRPr="00A766D5">
          <w:rPr>
            <w:rStyle w:val="aff3"/>
            <w:rFonts w:hint="eastAsia"/>
            <w:noProof/>
          </w:rPr>
          <w:t>目标人群阐述：急救链条的全角色画像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D94ED23" w14:textId="4021A2A3"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47" w:history="1">
        <w:r w:rsidRPr="00A766D5">
          <w:rPr>
            <w:rStyle w:val="aff3"/>
            <w:rFonts w:cs="Times New Roman" w:hint="eastAsia"/>
            <w:noProof/>
          </w:rPr>
          <w:t>1.2.3</w:t>
        </w:r>
        <w:r>
          <w:rPr>
            <w:rFonts w:asciiTheme="minorHAnsi" w:hAnsiTheme="minorHAnsi" w:cstheme="minorBidi" w:hint="eastAsia"/>
            <w:noProof/>
            <w:sz w:val="22"/>
            <w:szCs w:val="24"/>
            <w14:ligatures w14:val="standardContextual"/>
          </w:rPr>
          <w:tab/>
        </w:r>
        <w:r w:rsidRPr="00A766D5">
          <w:rPr>
            <w:rStyle w:val="aff3"/>
            <w:rFonts w:hint="eastAsia"/>
            <w:noProof/>
          </w:rPr>
          <w:t>核心功能阐述：三端协同的任务流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55A1D3F" w14:textId="0B657BF0"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48" w:history="1">
        <w:r w:rsidRPr="00A766D5">
          <w:rPr>
            <w:rStyle w:val="aff3"/>
            <w:rFonts w:cs="Times New Roman" w:hint="eastAsia"/>
            <w:noProof/>
          </w:rPr>
          <w:t>1.3</w:t>
        </w:r>
        <w:r>
          <w:rPr>
            <w:rFonts w:asciiTheme="minorHAnsi" w:hAnsiTheme="minorHAnsi" w:cstheme="minorBidi" w:hint="eastAsia"/>
            <w:b w:val="0"/>
            <w:bCs w:val="0"/>
            <w:noProof/>
            <w:szCs w:val="24"/>
            <w14:ligatures w14:val="standardContextual"/>
          </w:rPr>
          <w:tab/>
        </w:r>
        <w:r w:rsidRPr="00A766D5">
          <w:rPr>
            <w:rStyle w:val="aff3"/>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D20E94F" w14:textId="5716F13E"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49" w:history="1">
        <w:r w:rsidRPr="00A766D5">
          <w:rPr>
            <w:rStyle w:val="aff3"/>
            <w:rFonts w:cs="Times New Roman" w:hint="eastAsia"/>
            <w:noProof/>
          </w:rPr>
          <w:t>1.3.1</w:t>
        </w:r>
        <w:r>
          <w:rPr>
            <w:rFonts w:asciiTheme="minorHAnsi" w:hAnsiTheme="minorHAnsi" w:cstheme="minorBidi" w:hint="eastAsia"/>
            <w:noProof/>
            <w:sz w:val="22"/>
            <w:szCs w:val="24"/>
            <w14:ligatures w14:val="standardContextual"/>
          </w:rPr>
          <w:tab/>
        </w:r>
        <w:r w:rsidRPr="00A766D5">
          <w:rPr>
            <w:rStyle w:val="aff3"/>
            <w:rFonts w:hint="eastAsia"/>
            <w:noProof/>
          </w:rPr>
          <w:t>技术创新点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A33313" w14:textId="5B29118F"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50" w:history="1">
        <w:r w:rsidRPr="00A766D5">
          <w:rPr>
            <w:rStyle w:val="aff3"/>
            <w:rFonts w:cs="Times New Roman" w:hint="eastAsia"/>
            <w:noProof/>
          </w:rPr>
          <w:t>1.3.2</w:t>
        </w:r>
        <w:r>
          <w:rPr>
            <w:rFonts w:asciiTheme="minorHAnsi" w:hAnsiTheme="minorHAnsi" w:cstheme="minorBidi" w:hint="eastAsia"/>
            <w:noProof/>
            <w:sz w:val="22"/>
            <w:szCs w:val="24"/>
            <w14:ligatures w14:val="standardContextual"/>
          </w:rPr>
          <w:tab/>
        </w:r>
        <w:r w:rsidRPr="00A766D5">
          <w:rPr>
            <w:rStyle w:val="aff3"/>
            <w:rFonts w:hint="eastAsia"/>
            <w:noProof/>
          </w:rPr>
          <w:t>功能创新点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EB1C4C" w14:textId="2435D58D"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51" w:history="1">
        <w:r w:rsidRPr="00A766D5">
          <w:rPr>
            <w:rStyle w:val="aff3"/>
            <w:rFonts w:cs="Times New Roman" w:hint="eastAsia"/>
            <w:noProof/>
          </w:rPr>
          <w:t>1.3.3</w:t>
        </w:r>
        <w:r>
          <w:rPr>
            <w:rFonts w:asciiTheme="minorHAnsi" w:hAnsiTheme="minorHAnsi" w:cstheme="minorBidi" w:hint="eastAsia"/>
            <w:noProof/>
            <w:sz w:val="22"/>
            <w:szCs w:val="24"/>
            <w14:ligatures w14:val="standardContextual"/>
          </w:rPr>
          <w:tab/>
        </w:r>
        <w:r w:rsidRPr="00A766D5">
          <w:rPr>
            <w:rStyle w:val="aff3"/>
            <w:rFonts w:hint="eastAsia"/>
            <w:noProof/>
          </w:rPr>
          <w:t>其他创新点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BA95285" w14:textId="183D2E5A" w:rsidR="00E93B32" w:rsidRDefault="00E93B32">
      <w:pPr>
        <w:pStyle w:val="TOC1"/>
        <w:tabs>
          <w:tab w:val="left" w:pos="420"/>
          <w:tab w:val="right" w:leader="dot" w:pos="8302"/>
        </w:tabs>
        <w:rPr>
          <w:rFonts w:asciiTheme="minorHAnsi" w:hAnsiTheme="minorHAnsi" w:cstheme="minorBidi" w:hint="eastAsia"/>
          <w:b w:val="0"/>
          <w:bCs w:val="0"/>
          <w:i w:val="0"/>
          <w:iCs w:val="0"/>
          <w:noProof/>
          <w:sz w:val="22"/>
          <w14:ligatures w14:val="standardContextual"/>
        </w:rPr>
      </w:pPr>
      <w:hyperlink w:anchor="_Toc220944252" w:history="1">
        <w:r w:rsidRPr="00A766D5">
          <w:rPr>
            <w:rStyle w:val="aff3"/>
            <w:rFonts w:cs="Times New Roman" w:hint="eastAsia"/>
            <w:noProof/>
          </w:rPr>
          <w:t>2</w:t>
        </w:r>
        <w:r>
          <w:rPr>
            <w:rFonts w:asciiTheme="minorHAnsi" w:hAnsiTheme="minorHAnsi" w:cstheme="minorBidi" w:hint="eastAsia"/>
            <w:b w:val="0"/>
            <w:bCs w:val="0"/>
            <w:i w:val="0"/>
            <w:iCs w:val="0"/>
            <w:noProof/>
            <w:sz w:val="22"/>
            <w14:ligatures w14:val="standardContextual"/>
          </w:rPr>
          <w:tab/>
        </w:r>
        <w:r w:rsidRPr="00A766D5">
          <w:rPr>
            <w:rStyle w:val="aff3"/>
            <w:rFonts w:hint="eastAsia"/>
            <w:noProof/>
          </w:rPr>
          <w:t>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CF9A06" w14:textId="5BC736E1"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53" w:history="1">
        <w:r w:rsidRPr="00A766D5">
          <w:rPr>
            <w:rStyle w:val="aff3"/>
            <w:rFonts w:cs="Times New Roman" w:hint="eastAsia"/>
            <w:noProof/>
          </w:rPr>
          <w:t>2.1</w:t>
        </w:r>
        <w:r>
          <w:rPr>
            <w:rFonts w:asciiTheme="minorHAnsi" w:hAnsiTheme="minorHAnsi" w:cstheme="minorBidi" w:hint="eastAsia"/>
            <w:b w:val="0"/>
            <w:bCs w:val="0"/>
            <w:noProof/>
            <w:szCs w:val="24"/>
            <w14:ligatures w14:val="standardContextual"/>
          </w:rPr>
          <w:tab/>
        </w:r>
        <w:r w:rsidRPr="00A766D5">
          <w:rPr>
            <w:rStyle w:val="aff3"/>
            <w:rFonts w:hint="eastAsia"/>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C54ACA1" w14:textId="52D4FBAD"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54" w:history="1">
        <w:r w:rsidRPr="00A766D5">
          <w:rPr>
            <w:rStyle w:val="aff3"/>
            <w:rFonts w:cs="Times New Roman" w:hint="eastAsia"/>
            <w:noProof/>
          </w:rPr>
          <w:t>2.1.1</w:t>
        </w:r>
        <w:r>
          <w:rPr>
            <w:rFonts w:asciiTheme="minorHAnsi" w:hAnsiTheme="minorHAnsi" w:cstheme="minorBidi" w:hint="eastAsia"/>
            <w:noProof/>
            <w:sz w:val="22"/>
            <w:szCs w:val="24"/>
            <w14:ligatures w14:val="standardContextual"/>
          </w:rPr>
          <w:tab/>
        </w:r>
        <w:r w:rsidRPr="00A766D5">
          <w:rPr>
            <w:rStyle w:val="aff3"/>
            <w:rFonts w:hint="eastAsia"/>
            <w:noProof/>
          </w:rPr>
          <w:t>异常感知与精准触发层</w:t>
        </w:r>
        <w:r w:rsidRPr="00A766D5">
          <w:rPr>
            <w:rStyle w:val="aff3"/>
            <w:rFonts w:hint="eastAsia"/>
            <w:noProof/>
          </w:rPr>
          <w:t xml:space="preserve"> (Perception)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76F44CD" w14:textId="45A1ED2D"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55" w:history="1">
        <w:r w:rsidRPr="00A766D5">
          <w:rPr>
            <w:rStyle w:val="aff3"/>
            <w:rFonts w:cs="Times New Roman" w:hint="eastAsia"/>
            <w:noProof/>
          </w:rPr>
          <w:t>2.1.2</w:t>
        </w:r>
        <w:r>
          <w:rPr>
            <w:rFonts w:asciiTheme="minorHAnsi" w:hAnsiTheme="minorHAnsi" w:cstheme="minorBidi" w:hint="eastAsia"/>
            <w:noProof/>
            <w:sz w:val="22"/>
            <w:szCs w:val="24"/>
            <w14:ligatures w14:val="standardContextual"/>
          </w:rPr>
          <w:tab/>
        </w:r>
        <w:r w:rsidRPr="00A766D5">
          <w:rPr>
            <w:rStyle w:val="aff3"/>
            <w:rFonts w:hint="eastAsia"/>
            <w:noProof/>
          </w:rPr>
          <w:t>实时同步与协同调度层</w:t>
        </w:r>
        <w:r w:rsidRPr="00A766D5">
          <w:rPr>
            <w:rStyle w:val="aff3"/>
            <w:rFonts w:hint="eastAsia"/>
            <w:noProof/>
          </w:rPr>
          <w:t xml:space="preserve"> (Sync &amp; Hub) WebSocket </w:t>
        </w:r>
        <w:r w:rsidRPr="00A766D5">
          <w:rPr>
            <w:rStyle w:val="aff3"/>
            <w:rFonts w:hint="eastAsia"/>
            <w:noProof/>
          </w:rPr>
          <w:t>状态真源</w:t>
        </w:r>
        <w:r w:rsidRPr="00A766D5">
          <w:rPr>
            <w:rStyle w:val="aff3"/>
            <w:rFonts w:hint="eastAsia"/>
            <w:noProof/>
          </w:rPr>
          <w:t xml:space="preserve"> (SSOT)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2AF3BAB" w14:textId="679BB08D"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56" w:history="1">
        <w:r w:rsidRPr="00A766D5">
          <w:rPr>
            <w:rStyle w:val="aff3"/>
            <w:rFonts w:cs="Times New Roman" w:hint="eastAsia"/>
            <w:noProof/>
          </w:rPr>
          <w:t>2.1.3</w:t>
        </w:r>
        <w:r>
          <w:rPr>
            <w:rFonts w:asciiTheme="minorHAnsi" w:hAnsiTheme="minorHAnsi" w:cstheme="minorBidi" w:hint="eastAsia"/>
            <w:noProof/>
            <w:sz w:val="22"/>
            <w:szCs w:val="24"/>
            <w14:ligatures w14:val="standardContextual"/>
          </w:rPr>
          <w:tab/>
        </w:r>
        <w:r w:rsidRPr="00A766D5">
          <w:rPr>
            <w:rStyle w:val="aff3"/>
            <w:rFonts w:hint="eastAsia"/>
            <w:noProof/>
          </w:rPr>
          <w:t>分布式并行协同层</w:t>
        </w:r>
        <w:r w:rsidRPr="00A766D5">
          <w:rPr>
            <w:rStyle w:val="aff3"/>
            <w:rFonts w:hint="eastAsia"/>
            <w:noProof/>
          </w:rPr>
          <w:t xml:space="preserve"> (Collaboration) PRIME (</w:t>
        </w:r>
        <w:r w:rsidRPr="00A766D5">
          <w:rPr>
            <w:rStyle w:val="aff3"/>
            <w:rFonts w:hint="eastAsia"/>
            <w:noProof/>
          </w:rPr>
          <w:t>核心施救端</w:t>
        </w:r>
        <w:r w:rsidRPr="00A766D5">
          <w:rPr>
            <w:rStyle w:val="af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7910F19" w14:textId="205462C2"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57" w:history="1">
        <w:r w:rsidRPr="00A766D5">
          <w:rPr>
            <w:rStyle w:val="aff3"/>
            <w:rFonts w:cs="Times New Roman" w:hint="eastAsia"/>
            <w:noProof/>
          </w:rPr>
          <w:t>2.1.4</w:t>
        </w:r>
        <w:r>
          <w:rPr>
            <w:rFonts w:asciiTheme="minorHAnsi" w:hAnsiTheme="minorHAnsi" w:cstheme="minorBidi" w:hint="eastAsia"/>
            <w:noProof/>
            <w:sz w:val="22"/>
            <w:szCs w:val="24"/>
            <w14:ligatures w14:val="standardContextual"/>
          </w:rPr>
          <w:tab/>
        </w:r>
        <w:r w:rsidRPr="00A766D5">
          <w:rPr>
            <w:rStyle w:val="aff3"/>
            <w:rFonts w:hint="eastAsia"/>
            <w:noProof/>
          </w:rPr>
          <w:t>救援接力与归档层</w:t>
        </w:r>
        <w:r w:rsidRPr="00A766D5">
          <w:rPr>
            <w:rStyle w:val="aff3"/>
            <w:rFonts w:hint="eastAsia"/>
            <w:noProof/>
          </w:rPr>
          <w:t xml:space="preserve"> (Handover &amp; Archive) NFC </w:t>
        </w:r>
        <w:r w:rsidRPr="00A766D5">
          <w:rPr>
            <w:rStyle w:val="aff3"/>
            <w:rFonts w:hint="eastAsia"/>
            <w:noProof/>
          </w:rPr>
          <w:t>数字化握手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FD1537" w14:textId="7953A404"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58" w:history="1">
        <w:r w:rsidRPr="00A766D5">
          <w:rPr>
            <w:rStyle w:val="aff3"/>
            <w:rFonts w:cs="Times New Roman" w:hint="eastAsia"/>
            <w:noProof/>
          </w:rPr>
          <w:t>2.2</w:t>
        </w:r>
        <w:r>
          <w:rPr>
            <w:rFonts w:asciiTheme="minorHAnsi" w:hAnsiTheme="minorHAnsi" w:cstheme="minorBidi" w:hint="eastAsia"/>
            <w:b w:val="0"/>
            <w:bCs w:val="0"/>
            <w:noProof/>
            <w:szCs w:val="24"/>
            <w14:ligatures w14:val="standardContextual"/>
          </w:rPr>
          <w:tab/>
        </w:r>
        <w:r w:rsidRPr="00A766D5">
          <w:rPr>
            <w:rStyle w:val="aff3"/>
            <w:rFonts w:hint="eastAsia"/>
            <w:noProof/>
          </w:rPr>
          <w:t>功能详述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2239E5E" w14:textId="520DDD78"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59" w:history="1">
        <w:r w:rsidRPr="00A766D5">
          <w:rPr>
            <w:rStyle w:val="aff3"/>
            <w:rFonts w:cs="Times New Roman" w:hint="eastAsia"/>
            <w:noProof/>
          </w:rPr>
          <w:t>2.2.1</w:t>
        </w:r>
        <w:r>
          <w:rPr>
            <w:rFonts w:asciiTheme="minorHAnsi" w:hAnsiTheme="minorHAnsi" w:cstheme="minorBidi" w:hint="eastAsia"/>
            <w:noProof/>
            <w:sz w:val="22"/>
            <w:szCs w:val="24"/>
            <w14:ligatures w14:val="standardContextual"/>
          </w:rPr>
          <w:tab/>
        </w:r>
        <w:r w:rsidRPr="00A766D5">
          <w:rPr>
            <w:rStyle w:val="aff3"/>
            <w:rFonts w:hint="eastAsia"/>
            <w:noProof/>
          </w:rPr>
          <w:t>系统整体功能架构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7F6F9E" w14:textId="146200DA"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60" w:history="1">
        <w:r w:rsidRPr="00A766D5">
          <w:rPr>
            <w:rStyle w:val="aff3"/>
            <w:rFonts w:cs="Times New Roman" w:hint="eastAsia"/>
            <w:noProof/>
          </w:rPr>
          <w:t>2.2.2</w:t>
        </w:r>
        <w:r>
          <w:rPr>
            <w:rFonts w:asciiTheme="minorHAnsi" w:hAnsiTheme="minorHAnsi" w:cstheme="minorBidi" w:hint="eastAsia"/>
            <w:noProof/>
            <w:sz w:val="22"/>
            <w:szCs w:val="24"/>
            <w14:ligatures w14:val="standardContextual"/>
          </w:rPr>
          <w:tab/>
        </w:r>
        <w:r w:rsidRPr="00A766D5">
          <w:rPr>
            <w:rStyle w:val="aff3"/>
            <w:rFonts w:hint="eastAsia"/>
            <w:noProof/>
          </w:rPr>
          <w:t>分布式协同业务流程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2E9B05B" w14:textId="1575D0E5"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61" w:history="1">
        <w:r w:rsidRPr="00A766D5">
          <w:rPr>
            <w:rStyle w:val="aff3"/>
            <w:rFonts w:cs="Times New Roman" w:hint="eastAsia"/>
            <w:noProof/>
          </w:rPr>
          <w:t>2.2.3</w:t>
        </w:r>
        <w:r>
          <w:rPr>
            <w:rFonts w:asciiTheme="minorHAnsi" w:hAnsiTheme="minorHAnsi" w:cstheme="minorBidi" w:hint="eastAsia"/>
            <w:noProof/>
            <w:sz w:val="22"/>
            <w:szCs w:val="24"/>
            <w14:ligatures w14:val="standardContextual"/>
          </w:rPr>
          <w:tab/>
        </w:r>
        <w:r w:rsidRPr="00A766D5">
          <w:rPr>
            <w:rStyle w:val="aff3"/>
            <w:rFonts w:hint="eastAsia"/>
            <w:noProof/>
          </w:rPr>
          <w:t>核心功能模块详述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A1F5020" w14:textId="7C221BED"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62" w:history="1">
        <w:r w:rsidRPr="00A766D5">
          <w:rPr>
            <w:rStyle w:val="aff3"/>
            <w:rFonts w:cs="Times New Roman" w:hint="eastAsia"/>
            <w:noProof/>
          </w:rPr>
          <w:t>2.2.4</w:t>
        </w:r>
        <w:r>
          <w:rPr>
            <w:rFonts w:asciiTheme="minorHAnsi" w:hAnsiTheme="minorHAnsi" w:cstheme="minorBidi" w:hint="eastAsia"/>
            <w:noProof/>
            <w:sz w:val="22"/>
            <w:szCs w:val="24"/>
            <w14:ligatures w14:val="standardContextual"/>
          </w:rPr>
          <w:tab/>
        </w:r>
        <w:r w:rsidRPr="00A766D5">
          <w:rPr>
            <w:rStyle w:val="aff3"/>
            <w:rFonts w:hint="eastAsia"/>
            <w:noProof/>
          </w:rPr>
          <w:t>功能特色与优势点总结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51B6E4" w14:textId="762C6391"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63" w:history="1">
        <w:r w:rsidRPr="00A766D5">
          <w:rPr>
            <w:rStyle w:val="aff3"/>
            <w:rFonts w:cs="Times New Roman" w:hint="eastAsia"/>
            <w:noProof/>
          </w:rPr>
          <w:t>2.3</w:t>
        </w:r>
        <w:r>
          <w:rPr>
            <w:rFonts w:asciiTheme="minorHAnsi" w:hAnsiTheme="minorHAnsi" w:cstheme="minorBidi" w:hint="eastAsia"/>
            <w:b w:val="0"/>
            <w:bCs w:val="0"/>
            <w:noProof/>
            <w:szCs w:val="24"/>
            <w14:ligatures w14:val="standardContextual"/>
          </w:rPr>
          <w:tab/>
        </w:r>
        <w:r w:rsidRPr="00A766D5">
          <w:rPr>
            <w:rStyle w:val="aff3"/>
            <w:rFonts w:hint="eastAsia"/>
            <w:noProof/>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FE20573" w14:textId="0636DA7F"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64" w:history="1">
        <w:r w:rsidRPr="00A766D5">
          <w:rPr>
            <w:rStyle w:val="aff3"/>
            <w:rFonts w:cs="Times New Roman" w:hint="eastAsia"/>
            <w:noProof/>
          </w:rPr>
          <w:t>2.3.1</w:t>
        </w:r>
        <w:r>
          <w:rPr>
            <w:rFonts w:asciiTheme="minorHAnsi" w:hAnsiTheme="minorHAnsi" w:cstheme="minorBidi" w:hint="eastAsia"/>
            <w:noProof/>
            <w:sz w:val="22"/>
            <w:szCs w:val="24"/>
            <w14:ligatures w14:val="standardContextual"/>
          </w:rPr>
          <w:tab/>
        </w:r>
        <w:r w:rsidRPr="00A766D5">
          <w:rPr>
            <w:rStyle w:val="aff3"/>
            <w:rFonts w:hint="eastAsia"/>
            <w:noProof/>
          </w:rPr>
          <w:t>实时协同与状态同步技术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CF7BE3A" w14:textId="3134146D"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65" w:history="1">
        <w:r w:rsidRPr="00A766D5">
          <w:rPr>
            <w:rStyle w:val="aff3"/>
            <w:rFonts w:cs="Times New Roman" w:hint="eastAsia"/>
            <w:noProof/>
          </w:rPr>
          <w:t>2.3.2</w:t>
        </w:r>
        <w:r>
          <w:rPr>
            <w:rFonts w:asciiTheme="minorHAnsi" w:hAnsiTheme="minorHAnsi" w:cstheme="minorBidi" w:hint="eastAsia"/>
            <w:noProof/>
            <w:sz w:val="22"/>
            <w:szCs w:val="24"/>
            <w14:ligatures w14:val="standardContextual"/>
          </w:rPr>
          <w:tab/>
        </w:r>
        <w:r w:rsidRPr="00A766D5">
          <w:rPr>
            <w:rStyle w:val="aff3"/>
            <w:rFonts w:hint="eastAsia"/>
            <w:noProof/>
          </w:rPr>
          <w:t>智能任务分配与并发锁定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749B2C6" w14:textId="4600FEE9"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66" w:history="1">
        <w:r w:rsidRPr="00A766D5">
          <w:rPr>
            <w:rStyle w:val="aff3"/>
            <w:rFonts w:cs="Times New Roman" w:hint="eastAsia"/>
            <w:noProof/>
          </w:rPr>
          <w:t>2.3.3</w:t>
        </w:r>
        <w:r>
          <w:rPr>
            <w:rFonts w:asciiTheme="minorHAnsi" w:hAnsiTheme="minorHAnsi" w:cstheme="minorBidi" w:hint="eastAsia"/>
            <w:noProof/>
            <w:sz w:val="22"/>
            <w:szCs w:val="24"/>
            <w14:ligatures w14:val="standardContextual"/>
          </w:rPr>
          <w:tab/>
        </w:r>
        <w:r w:rsidRPr="00A766D5">
          <w:rPr>
            <w:rStyle w:val="aff3"/>
            <w:rFonts w:hint="eastAsia"/>
            <w:noProof/>
          </w:rPr>
          <w:t>端侧</w:t>
        </w:r>
        <w:r w:rsidRPr="00A766D5">
          <w:rPr>
            <w:rStyle w:val="aff3"/>
            <w:rFonts w:hint="eastAsia"/>
            <w:noProof/>
          </w:rPr>
          <w:t xml:space="preserve"> AI </w:t>
        </w:r>
        <w:r w:rsidRPr="00A766D5">
          <w:rPr>
            <w:rStyle w:val="aff3"/>
            <w:rFonts w:hint="eastAsia"/>
            <w:noProof/>
          </w:rPr>
          <w:t>感知与交互技术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15C51EF" w14:textId="468BAC78"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67" w:history="1">
        <w:r w:rsidRPr="00A766D5">
          <w:rPr>
            <w:rStyle w:val="aff3"/>
            <w:rFonts w:cs="Times New Roman" w:hint="eastAsia"/>
            <w:noProof/>
          </w:rPr>
          <w:t>2.3.4</w:t>
        </w:r>
        <w:r>
          <w:rPr>
            <w:rFonts w:asciiTheme="minorHAnsi" w:hAnsiTheme="minorHAnsi" w:cstheme="minorBidi" w:hint="eastAsia"/>
            <w:noProof/>
            <w:sz w:val="22"/>
            <w:szCs w:val="24"/>
            <w14:ligatures w14:val="standardContextual"/>
          </w:rPr>
          <w:tab/>
        </w:r>
        <w:r w:rsidRPr="00A766D5">
          <w:rPr>
            <w:rStyle w:val="aff3"/>
            <w:rFonts w:hint="eastAsia"/>
            <w:noProof/>
          </w:rPr>
          <w:t>关键问题、风险因素与应对策略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DC02F58" w14:textId="5F2D3A24"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68" w:history="1">
        <w:r w:rsidRPr="00A766D5">
          <w:rPr>
            <w:rStyle w:val="aff3"/>
            <w:rFonts w:cs="Times New Roman" w:hint="eastAsia"/>
            <w:noProof/>
          </w:rPr>
          <w:t>2.3.5</w:t>
        </w:r>
        <w:r>
          <w:rPr>
            <w:rFonts w:asciiTheme="minorHAnsi" w:hAnsiTheme="minorHAnsi" w:cstheme="minorBidi" w:hint="eastAsia"/>
            <w:noProof/>
            <w:sz w:val="22"/>
            <w:szCs w:val="24"/>
            <w14:ligatures w14:val="standardContextual"/>
          </w:rPr>
          <w:tab/>
        </w:r>
        <w:r w:rsidRPr="00A766D5">
          <w:rPr>
            <w:rStyle w:val="aff3"/>
            <w:rFonts w:hint="eastAsia"/>
            <w:noProof/>
          </w:rPr>
          <w:t>数字化交接与数据元规范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0E4FD90" w14:textId="0C0E0564"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69" w:history="1">
        <w:r w:rsidRPr="00A766D5">
          <w:rPr>
            <w:rStyle w:val="aff3"/>
            <w:rFonts w:cs="Times New Roman" w:hint="eastAsia"/>
            <w:noProof/>
          </w:rPr>
          <w:t>2.4</w:t>
        </w:r>
        <w:r>
          <w:rPr>
            <w:rFonts w:asciiTheme="minorHAnsi" w:hAnsiTheme="minorHAnsi" w:cstheme="minorBidi" w:hint="eastAsia"/>
            <w:b w:val="0"/>
            <w:bCs w:val="0"/>
            <w:noProof/>
            <w:szCs w:val="24"/>
            <w14:ligatures w14:val="standardContextual"/>
          </w:rPr>
          <w:tab/>
        </w:r>
        <w:r w:rsidRPr="00A766D5">
          <w:rPr>
            <w:rStyle w:val="aff3"/>
            <w:rFonts w:hint="eastAsia"/>
            <w:noProof/>
          </w:rPr>
          <w:t>其他相关技术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BE058CD" w14:textId="19F30703"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70" w:history="1">
        <w:r w:rsidRPr="00A766D5">
          <w:rPr>
            <w:rStyle w:val="aff3"/>
            <w:rFonts w:cs="Times New Roman" w:hint="eastAsia"/>
            <w:noProof/>
          </w:rPr>
          <w:t>2.4.1</w:t>
        </w:r>
        <w:r>
          <w:rPr>
            <w:rFonts w:asciiTheme="minorHAnsi" w:hAnsiTheme="minorHAnsi" w:cstheme="minorBidi" w:hint="eastAsia"/>
            <w:noProof/>
            <w:sz w:val="22"/>
            <w:szCs w:val="24"/>
            <w14:ligatures w14:val="standardContextual"/>
          </w:rPr>
          <w:tab/>
        </w:r>
        <w:r w:rsidRPr="00A766D5">
          <w:rPr>
            <w:rStyle w:val="aff3"/>
            <w:rFonts w:hint="eastAsia"/>
            <w:noProof/>
          </w:rPr>
          <w:t>界面交互设计</w:t>
        </w:r>
        <w:r w:rsidRPr="00A766D5">
          <w:rPr>
            <w:rStyle w:val="aff3"/>
            <w:rFonts w:hint="eastAsia"/>
            <w:noProof/>
          </w:rPr>
          <w:t xml:space="preserve"> (User Interface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8BB81FE" w14:textId="6B712C57"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71" w:history="1">
        <w:r w:rsidRPr="00A766D5">
          <w:rPr>
            <w:rStyle w:val="aff3"/>
            <w:rFonts w:cs="Times New Roman" w:hint="eastAsia"/>
            <w:noProof/>
          </w:rPr>
          <w:t>2.4.2</w:t>
        </w:r>
        <w:r>
          <w:rPr>
            <w:rFonts w:asciiTheme="minorHAnsi" w:hAnsiTheme="minorHAnsi" w:cstheme="minorBidi" w:hint="eastAsia"/>
            <w:noProof/>
            <w:sz w:val="22"/>
            <w:szCs w:val="24"/>
            <w14:ligatures w14:val="standardContextual"/>
          </w:rPr>
          <w:tab/>
        </w:r>
        <w:r w:rsidRPr="00A766D5">
          <w:rPr>
            <w:rStyle w:val="aff3"/>
            <w:rFonts w:hint="eastAsia"/>
            <w:noProof/>
          </w:rPr>
          <w:t>数据库架构设计</w:t>
        </w:r>
        <w:r w:rsidRPr="00A766D5">
          <w:rPr>
            <w:rStyle w:val="aff3"/>
            <w:rFonts w:hint="eastAsia"/>
            <w:noProof/>
          </w:rPr>
          <w:t xml:space="preserve"> (Database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C76DF17" w14:textId="0C0A0213"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72" w:history="1">
        <w:r w:rsidRPr="00A766D5">
          <w:rPr>
            <w:rStyle w:val="aff3"/>
            <w:rFonts w:cs="Times New Roman" w:hint="eastAsia"/>
            <w:noProof/>
          </w:rPr>
          <w:t>2.4.3</w:t>
        </w:r>
        <w:r>
          <w:rPr>
            <w:rFonts w:asciiTheme="minorHAnsi" w:hAnsiTheme="minorHAnsi" w:cstheme="minorBidi" w:hint="eastAsia"/>
            <w:noProof/>
            <w:sz w:val="22"/>
            <w:szCs w:val="24"/>
            <w14:ligatures w14:val="standardContextual"/>
          </w:rPr>
          <w:tab/>
        </w:r>
        <w:r w:rsidRPr="00A766D5">
          <w:rPr>
            <w:rStyle w:val="aff3"/>
            <w:rFonts w:hint="eastAsia"/>
            <w:noProof/>
          </w:rPr>
          <w:t>系统部署与运维方案</w:t>
        </w:r>
        <w:r w:rsidRPr="00A766D5">
          <w:rPr>
            <w:rStyle w:val="aff3"/>
            <w:rFonts w:hint="eastAsia"/>
            <w:noProof/>
          </w:rPr>
          <w:t xml:space="preserve"> (Deployment &amp; DevOps)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7594BD2" w14:textId="13211173"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73" w:history="1">
        <w:r w:rsidRPr="00A766D5">
          <w:rPr>
            <w:rStyle w:val="aff3"/>
            <w:rFonts w:cs="Times New Roman" w:hint="eastAsia"/>
            <w:noProof/>
          </w:rPr>
          <w:t>2.4.4</w:t>
        </w:r>
        <w:r>
          <w:rPr>
            <w:rFonts w:asciiTheme="minorHAnsi" w:hAnsiTheme="minorHAnsi" w:cstheme="minorBidi" w:hint="eastAsia"/>
            <w:noProof/>
            <w:sz w:val="22"/>
            <w:szCs w:val="24"/>
            <w14:ligatures w14:val="standardContextual"/>
          </w:rPr>
          <w:tab/>
        </w:r>
        <w:r w:rsidRPr="00A766D5">
          <w:rPr>
            <w:rStyle w:val="aff3"/>
            <w:rFonts w:hint="eastAsia"/>
            <w:noProof/>
          </w:rPr>
          <w:t>数据安全与合规保障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7BEA8A7" w14:textId="0466B61E" w:rsidR="00E93B32" w:rsidRDefault="00E93B32">
      <w:pPr>
        <w:pStyle w:val="TOC1"/>
        <w:tabs>
          <w:tab w:val="left" w:pos="420"/>
          <w:tab w:val="right" w:leader="dot" w:pos="8302"/>
        </w:tabs>
        <w:rPr>
          <w:rFonts w:asciiTheme="minorHAnsi" w:hAnsiTheme="minorHAnsi" w:cstheme="minorBidi" w:hint="eastAsia"/>
          <w:b w:val="0"/>
          <w:bCs w:val="0"/>
          <w:i w:val="0"/>
          <w:iCs w:val="0"/>
          <w:noProof/>
          <w:sz w:val="22"/>
          <w14:ligatures w14:val="standardContextual"/>
        </w:rPr>
      </w:pPr>
      <w:hyperlink w:anchor="_Toc220944274" w:history="1">
        <w:r w:rsidRPr="00A766D5">
          <w:rPr>
            <w:rStyle w:val="aff3"/>
            <w:rFonts w:cs="Times New Roman" w:hint="eastAsia"/>
            <w:noProof/>
          </w:rPr>
          <w:t>3</w:t>
        </w:r>
        <w:r>
          <w:rPr>
            <w:rFonts w:asciiTheme="minorHAnsi" w:hAnsiTheme="minorHAnsi" w:cstheme="minorBidi" w:hint="eastAsia"/>
            <w:b w:val="0"/>
            <w:bCs w:val="0"/>
            <w:i w:val="0"/>
            <w:iCs w:val="0"/>
            <w:noProof/>
            <w:sz w:val="22"/>
            <w14:ligatures w14:val="standardContextual"/>
          </w:rPr>
          <w:tab/>
        </w:r>
        <w:r w:rsidRPr="00A766D5">
          <w:rPr>
            <w:rStyle w:val="aff3"/>
            <w:rFonts w:hint="eastAsia"/>
            <w:noProof/>
          </w:rPr>
          <w:t>项目计划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859080E" w14:textId="0F08D8BA"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75" w:history="1">
        <w:r w:rsidRPr="00A766D5">
          <w:rPr>
            <w:rStyle w:val="aff3"/>
            <w:rFonts w:cs="Times New Roman" w:hint="eastAsia"/>
            <w:noProof/>
          </w:rPr>
          <w:t>3.1</w:t>
        </w:r>
        <w:r>
          <w:rPr>
            <w:rFonts w:asciiTheme="minorHAnsi" w:hAnsiTheme="minorHAnsi" w:cstheme="minorBidi" w:hint="eastAsia"/>
            <w:b w:val="0"/>
            <w:bCs w:val="0"/>
            <w:noProof/>
            <w:szCs w:val="24"/>
            <w14:ligatures w14:val="standardContextual"/>
          </w:rPr>
          <w:tab/>
        </w:r>
        <w:r w:rsidRPr="00A766D5">
          <w:rPr>
            <w:rStyle w:val="aff3"/>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A96BE74" w14:textId="7A97AD95"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76" w:history="1">
        <w:r w:rsidRPr="00A766D5">
          <w:rPr>
            <w:rStyle w:val="aff3"/>
            <w:rFonts w:cs="Times New Roman" w:hint="eastAsia"/>
            <w:noProof/>
          </w:rPr>
          <w:t>3.1.1</w:t>
        </w:r>
        <w:r>
          <w:rPr>
            <w:rFonts w:asciiTheme="minorHAnsi" w:hAnsiTheme="minorHAnsi" w:cstheme="minorBidi" w:hint="eastAsia"/>
            <w:noProof/>
            <w:sz w:val="22"/>
            <w:szCs w:val="24"/>
            <w14:ligatures w14:val="standardContextual"/>
          </w:rPr>
          <w:tab/>
        </w:r>
        <w:r w:rsidRPr="00A766D5">
          <w:rPr>
            <w:rStyle w:val="aff3"/>
            <w:rFonts w:hint="eastAsia"/>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41538E9" w14:textId="02B5B8F6"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77" w:history="1">
        <w:r w:rsidRPr="00A766D5">
          <w:rPr>
            <w:rStyle w:val="aff3"/>
            <w:rFonts w:cs="Times New Roman" w:hint="eastAsia"/>
            <w:noProof/>
          </w:rPr>
          <w:t>3.1.2</w:t>
        </w:r>
        <w:r>
          <w:rPr>
            <w:rFonts w:asciiTheme="minorHAnsi" w:hAnsiTheme="minorHAnsi" w:cstheme="minorBidi" w:hint="eastAsia"/>
            <w:noProof/>
            <w:sz w:val="22"/>
            <w:szCs w:val="24"/>
            <w14:ligatures w14:val="standardContextual"/>
          </w:rPr>
          <w:tab/>
        </w:r>
        <w:r w:rsidRPr="00A766D5">
          <w:rPr>
            <w:rStyle w:val="aff3"/>
            <w:rFonts w:hint="eastAsia"/>
            <w:noProof/>
          </w:rPr>
          <w:t>资源可行性分析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D353B80" w14:textId="6692F4FB"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78" w:history="1">
        <w:r w:rsidRPr="00A766D5">
          <w:rPr>
            <w:rStyle w:val="aff3"/>
            <w:rFonts w:cs="Times New Roman" w:hint="eastAsia"/>
            <w:noProof/>
          </w:rPr>
          <w:t>3.1.3</w:t>
        </w:r>
        <w:r>
          <w:rPr>
            <w:rFonts w:asciiTheme="minorHAnsi" w:hAnsiTheme="minorHAnsi" w:cstheme="minorBidi" w:hint="eastAsia"/>
            <w:noProof/>
            <w:sz w:val="22"/>
            <w:szCs w:val="24"/>
            <w14:ligatures w14:val="standardContextual"/>
          </w:rPr>
          <w:tab/>
        </w:r>
        <w:r w:rsidRPr="00A766D5">
          <w:rPr>
            <w:rStyle w:val="aff3"/>
            <w:rFonts w:hint="eastAsia"/>
            <w:noProof/>
          </w:rPr>
          <w:t>市场可行性分析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E389D41" w14:textId="10B1A2E7"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79" w:history="1">
        <w:r w:rsidRPr="00A766D5">
          <w:rPr>
            <w:rStyle w:val="aff3"/>
            <w:rFonts w:cs="Times New Roman" w:hint="eastAsia"/>
            <w:noProof/>
          </w:rPr>
          <w:t>3.2</w:t>
        </w:r>
        <w:r>
          <w:rPr>
            <w:rFonts w:asciiTheme="minorHAnsi" w:hAnsiTheme="minorHAnsi" w:cstheme="minorBidi" w:hint="eastAsia"/>
            <w:b w:val="0"/>
            <w:bCs w:val="0"/>
            <w:noProof/>
            <w:szCs w:val="24"/>
            <w14:ligatures w14:val="standardContextual"/>
          </w:rPr>
          <w:tab/>
        </w:r>
        <w:r w:rsidRPr="00A766D5">
          <w:rPr>
            <w:rStyle w:val="aff3"/>
            <w:rFonts w:hint="eastAsia"/>
            <w:noProof/>
          </w:rPr>
          <w:t>排期规划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CF594EA" w14:textId="201C8B17"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80" w:history="1">
        <w:r w:rsidRPr="00A766D5">
          <w:rPr>
            <w:rStyle w:val="aff3"/>
            <w:rFonts w:cs="Times New Roman" w:hint="eastAsia"/>
            <w:noProof/>
          </w:rPr>
          <w:t>3.3</w:t>
        </w:r>
        <w:r>
          <w:rPr>
            <w:rFonts w:asciiTheme="minorHAnsi" w:hAnsiTheme="minorHAnsi" w:cstheme="minorBidi" w:hint="eastAsia"/>
            <w:b w:val="0"/>
            <w:bCs w:val="0"/>
            <w:noProof/>
            <w:szCs w:val="24"/>
            <w14:ligatures w14:val="standardContextual"/>
          </w:rPr>
          <w:tab/>
        </w:r>
        <w:r w:rsidRPr="00A766D5">
          <w:rPr>
            <w:rStyle w:val="aff3"/>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45EA7BC" w14:textId="5437098D"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81" w:history="1">
        <w:r w:rsidRPr="00A766D5">
          <w:rPr>
            <w:rStyle w:val="aff3"/>
            <w:rFonts w:cs="Times New Roman" w:hint="eastAsia"/>
            <w:noProof/>
          </w:rPr>
          <w:t>3.4</w:t>
        </w:r>
        <w:r>
          <w:rPr>
            <w:rFonts w:asciiTheme="minorHAnsi" w:hAnsiTheme="minorHAnsi" w:cstheme="minorBidi" w:hint="eastAsia"/>
            <w:b w:val="0"/>
            <w:bCs w:val="0"/>
            <w:noProof/>
            <w:szCs w:val="24"/>
            <w14:ligatures w14:val="standardContextual"/>
          </w:rPr>
          <w:tab/>
        </w:r>
        <w:r w:rsidRPr="00A766D5">
          <w:rPr>
            <w:rStyle w:val="aff3"/>
            <w:rFonts w:hint="eastAsia"/>
            <w:noProof/>
          </w:rPr>
          <w:t>团队分工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E5578CA" w14:textId="78201E85" w:rsidR="00E93B32" w:rsidRDefault="00E93B32">
      <w:pPr>
        <w:pStyle w:val="TOC1"/>
        <w:tabs>
          <w:tab w:val="left" w:pos="420"/>
          <w:tab w:val="right" w:leader="dot" w:pos="8302"/>
        </w:tabs>
        <w:rPr>
          <w:rFonts w:asciiTheme="minorHAnsi" w:hAnsiTheme="minorHAnsi" w:cstheme="minorBidi" w:hint="eastAsia"/>
          <w:b w:val="0"/>
          <w:bCs w:val="0"/>
          <w:i w:val="0"/>
          <w:iCs w:val="0"/>
          <w:noProof/>
          <w:sz w:val="22"/>
          <w14:ligatures w14:val="standardContextual"/>
        </w:rPr>
      </w:pPr>
      <w:hyperlink w:anchor="_Toc220944282" w:history="1">
        <w:r w:rsidRPr="00A766D5">
          <w:rPr>
            <w:rStyle w:val="aff3"/>
            <w:rFonts w:cs="Times New Roman" w:hint="eastAsia"/>
            <w:noProof/>
          </w:rPr>
          <w:t>4</w:t>
        </w:r>
        <w:r>
          <w:rPr>
            <w:rFonts w:asciiTheme="minorHAnsi" w:hAnsiTheme="minorHAnsi" w:cstheme="minorBidi" w:hint="eastAsia"/>
            <w:b w:val="0"/>
            <w:bCs w:val="0"/>
            <w:i w:val="0"/>
            <w:iCs w:val="0"/>
            <w:noProof/>
            <w:sz w:val="22"/>
            <w14:ligatures w14:val="standardContextual"/>
          </w:rPr>
          <w:tab/>
        </w:r>
        <w:r w:rsidRPr="00A766D5">
          <w:rPr>
            <w:rStyle w:val="aff3"/>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007BEA3" w14:textId="43331F34"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83" w:history="1">
        <w:r w:rsidRPr="00A766D5">
          <w:rPr>
            <w:rStyle w:val="aff3"/>
            <w:rFonts w:cs="Times New Roman" w:hint="eastAsia"/>
            <w:noProof/>
          </w:rPr>
          <w:t>4.1</w:t>
        </w:r>
        <w:r>
          <w:rPr>
            <w:rFonts w:asciiTheme="minorHAnsi" w:hAnsiTheme="minorHAnsi" w:cstheme="minorBidi" w:hint="eastAsia"/>
            <w:b w:val="0"/>
            <w:bCs w:val="0"/>
            <w:noProof/>
            <w:szCs w:val="24"/>
            <w14:ligatures w14:val="standardContextual"/>
          </w:rPr>
          <w:tab/>
        </w:r>
        <w:r w:rsidRPr="00A766D5">
          <w:rPr>
            <w:rStyle w:val="aff3"/>
            <w:rFonts w:hint="eastAsia"/>
            <w:noProof/>
          </w:rPr>
          <w:t>项目价值总结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4296A93" w14:textId="241AF8B5"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84" w:history="1">
        <w:r w:rsidRPr="00A766D5">
          <w:rPr>
            <w:rStyle w:val="aff3"/>
            <w:rFonts w:cs="Times New Roman" w:hint="eastAsia"/>
            <w:noProof/>
          </w:rPr>
          <w:t>4.1.1</w:t>
        </w:r>
        <w:r>
          <w:rPr>
            <w:rFonts w:asciiTheme="minorHAnsi" w:hAnsiTheme="minorHAnsi" w:cstheme="minorBidi" w:hint="eastAsia"/>
            <w:noProof/>
            <w:sz w:val="22"/>
            <w:szCs w:val="24"/>
            <w14:ligatures w14:val="standardContextual"/>
          </w:rPr>
          <w:tab/>
        </w:r>
        <w:r w:rsidRPr="00A766D5">
          <w:rPr>
            <w:rStyle w:val="aff3"/>
            <w:rFonts w:hint="eastAsia"/>
            <w:noProof/>
          </w:rPr>
          <w:t>社会生命价值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3EA70E0" w14:textId="2C24081B"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85" w:history="1">
        <w:r w:rsidRPr="00A766D5">
          <w:rPr>
            <w:rStyle w:val="aff3"/>
            <w:rFonts w:cs="Times New Roman" w:hint="eastAsia"/>
            <w:noProof/>
          </w:rPr>
          <w:t>4.1.2</w:t>
        </w:r>
        <w:r>
          <w:rPr>
            <w:rFonts w:asciiTheme="minorHAnsi" w:hAnsiTheme="minorHAnsi" w:cstheme="minorBidi" w:hint="eastAsia"/>
            <w:noProof/>
            <w:sz w:val="22"/>
            <w:szCs w:val="24"/>
            <w14:ligatures w14:val="standardContextual"/>
          </w:rPr>
          <w:tab/>
        </w:r>
        <w:r w:rsidRPr="00A766D5">
          <w:rPr>
            <w:rStyle w:val="aff3"/>
            <w:rFonts w:hint="eastAsia"/>
            <w:noProof/>
          </w:rPr>
          <w:t>技术创新价值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3F93BBD" w14:textId="2C67EBC1"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86" w:history="1">
        <w:r w:rsidRPr="00A766D5">
          <w:rPr>
            <w:rStyle w:val="aff3"/>
            <w:rFonts w:cs="Times New Roman" w:hint="eastAsia"/>
            <w:noProof/>
          </w:rPr>
          <w:t>4.1.3</w:t>
        </w:r>
        <w:r>
          <w:rPr>
            <w:rFonts w:asciiTheme="minorHAnsi" w:hAnsiTheme="minorHAnsi" w:cstheme="minorBidi" w:hint="eastAsia"/>
            <w:noProof/>
            <w:sz w:val="22"/>
            <w:szCs w:val="24"/>
            <w14:ligatures w14:val="standardContextual"/>
          </w:rPr>
          <w:tab/>
        </w:r>
        <w:r w:rsidRPr="00A766D5">
          <w:rPr>
            <w:rStyle w:val="aff3"/>
            <w:rFonts w:hint="eastAsia"/>
            <w:noProof/>
          </w:rPr>
          <w:t>行业标准化价值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B75669A" w14:textId="15960EA1"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87" w:history="1">
        <w:r w:rsidRPr="00A766D5">
          <w:rPr>
            <w:rStyle w:val="aff3"/>
            <w:rFonts w:cs="Times New Roman" w:hint="eastAsia"/>
            <w:noProof/>
          </w:rPr>
          <w:t>4.2</w:t>
        </w:r>
        <w:r>
          <w:rPr>
            <w:rFonts w:asciiTheme="minorHAnsi" w:hAnsiTheme="minorHAnsi" w:cstheme="minorBidi" w:hint="eastAsia"/>
            <w:b w:val="0"/>
            <w:bCs w:val="0"/>
            <w:noProof/>
            <w:szCs w:val="24"/>
            <w14:ligatures w14:val="standardContextual"/>
          </w:rPr>
          <w:tab/>
        </w:r>
        <w:r w:rsidRPr="00A766D5">
          <w:rPr>
            <w:rStyle w:val="aff3"/>
            <w:rFonts w:hint="eastAsia"/>
            <w:noProof/>
          </w:rPr>
          <w:t>项目完成度总结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1EDEA7A" w14:textId="1D19AE40"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88" w:history="1">
        <w:r w:rsidRPr="00A766D5">
          <w:rPr>
            <w:rStyle w:val="aff3"/>
            <w:rFonts w:cs="Times New Roman" w:hint="eastAsia"/>
            <w:noProof/>
          </w:rPr>
          <w:t>4.2.1</w:t>
        </w:r>
        <w:r>
          <w:rPr>
            <w:rFonts w:asciiTheme="minorHAnsi" w:hAnsiTheme="minorHAnsi" w:cstheme="minorBidi" w:hint="eastAsia"/>
            <w:noProof/>
            <w:sz w:val="22"/>
            <w:szCs w:val="24"/>
            <w14:ligatures w14:val="standardContextual"/>
          </w:rPr>
          <w:tab/>
        </w:r>
        <w:r w:rsidRPr="00A766D5">
          <w:rPr>
            <w:rStyle w:val="aff3"/>
            <w:rFonts w:hint="eastAsia"/>
            <w:noProof/>
          </w:rPr>
          <w:t>技术架构与方案设计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F491D92" w14:textId="613C387C"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89" w:history="1">
        <w:r w:rsidRPr="00A766D5">
          <w:rPr>
            <w:rStyle w:val="aff3"/>
            <w:rFonts w:cs="Times New Roman" w:hint="eastAsia"/>
            <w:noProof/>
          </w:rPr>
          <w:t>4.2.2</w:t>
        </w:r>
        <w:r>
          <w:rPr>
            <w:rFonts w:asciiTheme="minorHAnsi" w:hAnsiTheme="minorHAnsi" w:cstheme="minorBidi" w:hint="eastAsia"/>
            <w:noProof/>
            <w:sz w:val="22"/>
            <w:szCs w:val="24"/>
            <w14:ligatures w14:val="standardContextual"/>
          </w:rPr>
          <w:tab/>
        </w:r>
        <w:r w:rsidRPr="00A766D5">
          <w:rPr>
            <w:rStyle w:val="aff3"/>
            <w:rFonts w:hint="eastAsia"/>
            <w:noProof/>
          </w:rPr>
          <w:t>功能实现与程序开发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30015F3" w14:textId="3599439F"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90" w:history="1">
        <w:r w:rsidRPr="00A766D5">
          <w:rPr>
            <w:rStyle w:val="aff3"/>
            <w:rFonts w:cs="Times New Roman" w:hint="eastAsia"/>
            <w:noProof/>
          </w:rPr>
          <w:t>4.2.3</w:t>
        </w:r>
        <w:r>
          <w:rPr>
            <w:rFonts w:asciiTheme="minorHAnsi" w:hAnsiTheme="minorHAnsi" w:cstheme="minorBidi" w:hint="eastAsia"/>
            <w:noProof/>
            <w:sz w:val="22"/>
            <w:szCs w:val="24"/>
            <w14:ligatures w14:val="standardContextual"/>
          </w:rPr>
          <w:tab/>
        </w:r>
        <w:r w:rsidRPr="00A766D5">
          <w:rPr>
            <w:rStyle w:val="aff3"/>
            <w:rFonts w:hint="eastAsia"/>
            <w:noProof/>
          </w:rPr>
          <w:t>展示与验证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556CFB0" w14:textId="1F67B6D9" w:rsidR="00E93B32" w:rsidRDefault="00E93B32">
      <w:pPr>
        <w:pStyle w:val="TOC2"/>
        <w:tabs>
          <w:tab w:val="left" w:pos="840"/>
          <w:tab w:val="right" w:leader="dot" w:pos="8302"/>
        </w:tabs>
        <w:rPr>
          <w:rFonts w:asciiTheme="minorHAnsi" w:hAnsiTheme="minorHAnsi" w:cstheme="minorBidi" w:hint="eastAsia"/>
          <w:b w:val="0"/>
          <w:bCs w:val="0"/>
          <w:noProof/>
          <w:szCs w:val="24"/>
          <w14:ligatures w14:val="standardContextual"/>
        </w:rPr>
      </w:pPr>
      <w:hyperlink w:anchor="_Toc220944291" w:history="1">
        <w:r w:rsidRPr="00A766D5">
          <w:rPr>
            <w:rStyle w:val="aff3"/>
            <w:rFonts w:cs="Times New Roman" w:hint="eastAsia"/>
            <w:noProof/>
          </w:rPr>
          <w:t>4.3</w:t>
        </w:r>
        <w:r>
          <w:rPr>
            <w:rFonts w:asciiTheme="minorHAnsi" w:hAnsiTheme="minorHAnsi" w:cstheme="minorBidi" w:hint="eastAsia"/>
            <w:b w:val="0"/>
            <w:bCs w:val="0"/>
            <w:noProof/>
            <w:szCs w:val="24"/>
            <w14:ligatures w14:val="standardContextual"/>
          </w:rPr>
          <w:tab/>
        </w:r>
        <w:r w:rsidRPr="00A766D5">
          <w:rPr>
            <w:rStyle w:val="aff3"/>
            <w:rFonts w:hint="eastAsia"/>
            <w:noProof/>
          </w:rPr>
          <w:t>后续扩展方向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E6A668F" w14:textId="3628D4C9"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92" w:history="1">
        <w:r w:rsidRPr="00A766D5">
          <w:rPr>
            <w:rStyle w:val="aff3"/>
            <w:rFonts w:cs="Times New Roman" w:hint="eastAsia"/>
            <w:noProof/>
          </w:rPr>
          <w:t>4.3.1</w:t>
        </w:r>
        <w:r>
          <w:rPr>
            <w:rFonts w:asciiTheme="minorHAnsi" w:hAnsiTheme="minorHAnsi" w:cstheme="minorBidi" w:hint="eastAsia"/>
            <w:noProof/>
            <w:sz w:val="22"/>
            <w:szCs w:val="24"/>
            <w14:ligatures w14:val="standardContextual"/>
          </w:rPr>
          <w:tab/>
        </w:r>
        <w:r w:rsidRPr="00A766D5">
          <w:rPr>
            <w:rStyle w:val="aff3"/>
            <w:rFonts w:hint="eastAsia"/>
            <w:noProof/>
          </w:rPr>
          <w:t>多模态大模型</w:t>
        </w:r>
        <w:r w:rsidRPr="00A766D5">
          <w:rPr>
            <w:rStyle w:val="aff3"/>
            <w:rFonts w:hint="eastAsia"/>
            <w:noProof/>
          </w:rPr>
          <w:t xml:space="preserve"> (VLM) </w:t>
        </w:r>
        <w:r w:rsidRPr="00A766D5">
          <w:rPr>
            <w:rStyle w:val="aff3"/>
            <w:rFonts w:hint="eastAsia"/>
            <w:noProof/>
          </w:rPr>
          <w:t>深度融合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2ED61B4" w14:textId="2D9A3EB9" w:rsidR="00E93B32" w:rsidRDefault="00E93B32">
      <w:pPr>
        <w:pStyle w:val="TOC3"/>
        <w:tabs>
          <w:tab w:val="left" w:pos="1260"/>
          <w:tab w:val="right" w:leader="dot" w:pos="8302"/>
        </w:tabs>
        <w:rPr>
          <w:rFonts w:asciiTheme="minorHAnsi" w:hAnsiTheme="minorHAnsi" w:cstheme="minorBidi" w:hint="eastAsia"/>
          <w:noProof/>
          <w:sz w:val="22"/>
          <w:szCs w:val="24"/>
          <w14:ligatures w14:val="standardContextual"/>
        </w:rPr>
      </w:pPr>
      <w:hyperlink w:anchor="_Toc220944293" w:history="1">
        <w:r w:rsidRPr="00A766D5">
          <w:rPr>
            <w:rStyle w:val="aff3"/>
            <w:rFonts w:cs="Times New Roman" w:hint="eastAsia"/>
            <w:noProof/>
          </w:rPr>
          <w:t>4.3.2</w:t>
        </w:r>
        <w:r>
          <w:rPr>
            <w:rFonts w:asciiTheme="minorHAnsi" w:hAnsiTheme="minorHAnsi" w:cstheme="minorBidi" w:hint="eastAsia"/>
            <w:noProof/>
            <w:sz w:val="22"/>
            <w:szCs w:val="24"/>
            <w14:ligatures w14:val="standardContextual"/>
          </w:rPr>
          <w:tab/>
        </w:r>
        <w:r w:rsidRPr="00A766D5">
          <w:rPr>
            <w:rStyle w:val="aff3"/>
            <w:rFonts w:hint="eastAsia"/>
            <w:noProof/>
          </w:rPr>
          <w:t>异构硬件生态扩展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7CA037E" w14:textId="69996B6A" w:rsidR="00E93B32" w:rsidRDefault="00E93B32">
      <w:pPr>
        <w:pStyle w:val="TOC3"/>
        <w:tabs>
          <w:tab w:val="left" w:pos="1050"/>
          <w:tab w:val="right" w:leader="dot" w:pos="8302"/>
        </w:tabs>
        <w:rPr>
          <w:rFonts w:asciiTheme="minorHAnsi" w:hAnsiTheme="minorHAnsi" w:cstheme="minorBidi" w:hint="eastAsia"/>
          <w:noProof/>
          <w:sz w:val="22"/>
          <w:szCs w:val="24"/>
          <w14:ligatures w14:val="standardContextual"/>
        </w:rPr>
      </w:pPr>
      <w:hyperlink w:anchor="_Toc220944294" w:history="1">
        <w:r w:rsidRPr="00A766D5">
          <w:rPr>
            <w:rStyle w:val="aff3"/>
            <w:rFonts w:cs="Times New Roman" w:hint="eastAsia"/>
            <w:noProof/>
          </w:rPr>
          <w:t>4.3.3</w:t>
        </w:r>
        <w:r>
          <w:rPr>
            <w:rFonts w:asciiTheme="minorHAnsi" w:hAnsiTheme="minorHAnsi" w:cstheme="minorBidi" w:hint="eastAsia"/>
            <w:noProof/>
            <w:sz w:val="22"/>
            <w:szCs w:val="24"/>
            <w14:ligatures w14:val="standardContextual"/>
          </w:rPr>
          <w:tab/>
        </w:r>
        <w:r w:rsidRPr="00A766D5">
          <w:rPr>
            <w:rStyle w:val="aff3"/>
            <w:rFonts w:hint="eastAsia"/>
            <w:noProof/>
          </w:rPr>
          <w:t xml:space="preserve">G </w:t>
        </w:r>
        <w:r w:rsidRPr="00A766D5">
          <w:rPr>
            <w:rStyle w:val="aff3"/>
            <w:rFonts w:hint="eastAsia"/>
            <w:noProof/>
          </w:rPr>
          <w:t>端智慧政务深度集成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BF4CF16" w14:textId="3FA3806E" w:rsidR="00E93B32" w:rsidRDefault="00E93B32">
      <w:pPr>
        <w:pStyle w:val="TOC1"/>
        <w:tabs>
          <w:tab w:val="right" w:leader="dot" w:pos="8302"/>
        </w:tabs>
        <w:rPr>
          <w:rFonts w:asciiTheme="minorHAnsi" w:hAnsiTheme="minorHAnsi" w:cstheme="minorBidi" w:hint="eastAsia"/>
          <w:b w:val="0"/>
          <w:bCs w:val="0"/>
          <w:i w:val="0"/>
          <w:iCs w:val="0"/>
          <w:noProof/>
          <w:sz w:val="22"/>
          <w14:ligatures w14:val="standardContextual"/>
        </w:rPr>
      </w:pPr>
      <w:hyperlink w:anchor="_Toc220944295" w:history="1">
        <w:r w:rsidRPr="00A766D5">
          <w:rPr>
            <w:rStyle w:val="aff3"/>
            <w:rFonts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9B988C8" w14:textId="7A5701E7" w:rsidR="00E93B32" w:rsidRDefault="00E93B32">
      <w:pPr>
        <w:pStyle w:val="TOC1"/>
        <w:tabs>
          <w:tab w:val="right" w:leader="dot" w:pos="8302"/>
        </w:tabs>
        <w:rPr>
          <w:rFonts w:asciiTheme="minorHAnsi" w:hAnsiTheme="minorHAnsi" w:cstheme="minorBidi" w:hint="eastAsia"/>
          <w:b w:val="0"/>
          <w:bCs w:val="0"/>
          <w:i w:val="0"/>
          <w:iCs w:val="0"/>
          <w:noProof/>
          <w:sz w:val="22"/>
          <w14:ligatures w14:val="standardContextual"/>
        </w:rPr>
      </w:pPr>
      <w:hyperlink w:anchor="_Toc220944296" w:history="1">
        <w:r w:rsidRPr="00A766D5">
          <w:rPr>
            <w:rStyle w:val="aff3"/>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DC1625B" w14:textId="15492CBD" w:rsidR="00E93B32" w:rsidRDefault="00E93B32">
      <w:pPr>
        <w:pStyle w:val="TOC2"/>
        <w:tabs>
          <w:tab w:val="right" w:leader="dot" w:pos="8302"/>
        </w:tabs>
        <w:rPr>
          <w:rFonts w:asciiTheme="minorHAnsi" w:hAnsiTheme="minorHAnsi" w:cstheme="minorBidi" w:hint="eastAsia"/>
          <w:b w:val="0"/>
          <w:bCs w:val="0"/>
          <w:noProof/>
          <w:szCs w:val="24"/>
          <w14:ligatures w14:val="standardContextual"/>
        </w:rPr>
      </w:pPr>
      <w:hyperlink w:anchor="_Toc220944297" w:history="1">
        <w:r w:rsidRPr="00A766D5">
          <w:rPr>
            <w:rStyle w:val="aff3"/>
            <w:rFonts w:hint="eastAsia"/>
            <w:noProof/>
          </w:rPr>
          <w:t>附录</w:t>
        </w:r>
        <w:r w:rsidRPr="00A766D5">
          <w:rPr>
            <w:rStyle w:val="aff3"/>
            <w:rFonts w:hint="eastAsia"/>
            <w:noProof/>
          </w:rPr>
          <w:t xml:space="preserve"> A</w:t>
        </w:r>
        <w:r w:rsidRPr="00A766D5">
          <w:rPr>
            <w:rStyle w:val="aff3"/>
            <w:rFonts w:hint="eastAsia"/>
            <w:noProof/>
          </w:rPr>
          <w:t>：设计规范与交互逻辑深度说明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EE72715" w14:textId="1E685A6D" w:rsidR="00E93B32" w:rsidRDefault="00E93B32">
      <w:pPr>
        <w:pStyle w:val="TOC2"/>
        <w:tabs>
          <w:tab w:val="right" w:leader="dot" w:pos="8302"/>
        </w:tabs>
        <w:rPr>
          <w:rFonts w:asciiTheme="minorHAnsi" w:hAnsiTheme="minorHAnsi" w:cstheme="minorBidi" w:hint="eastAsia"/>
          <w:b w:val="0"/>
          <w:bCs w:val="0"/>
          <w:noProof/>
          <w:szCs w:val="24"/>
          <w14:ligatures w14:val="standardContextual"/>
        </w:rPr>
      </w:pPr>
      <w:hyperlink w:anchor="_Toc220944298" w:history="1">
        <w:r w:rsidRPr="00A766D5">
          <w:rPr>
            <w:rStyle w:val="aff3"/>
            <w:rFonts w:hint="eastAsia"/>
            <w:noProof/>
          </w:rPr>
          <w:t>附录</w:t>
        </w:r>
        <w:r w:rsidRPr="00A766D5">
          <w:rPr>
            <w:rStyle w:val="aff3"/>
            <w:rFonts w:hint="eastAsia"/>
            <w:noProof/>
          </w:rPr>
          <w:t xml:space="preserve"> B</w:t>
        </w:r>
        <w:r w:rsidRPr="00A766D5">
          <w:rPr>
            <w:rStyle w:val="aff3"/>
            <w:rFonts w:hint="eastAsia"/>
            <w:noProof/>
          </w:rPr>
          <w:t>：核心调度算法与通信协议细节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4D32B4A" w14:textId="5618C524" w:rsidR="00E93B32" w:rsidRDefault="00E93B32">
      <w:pPr>
        <w:pStyle w:val="TOC3"/>
        <w:tabs>
          <w:tab w:val="right" w:leader="dot" w:pos="8302"/>
        </w:tabs>
        <w:rPr>
          <w:rFonts w:asciiTheme="minorHAnsi" w:hAnsiTheme="minorHAnsi" w:cstheme="minorBidi" w:hint="eastAsia"/>
          <w:noProof/>
          <w:sz w:val="22"/>
          <w:szCs w:val="24"/>
          <w14:ligatures w14:val="standardContextual"/>
        </w:rPr>
      </w:pPr>
      <w:hyperlink w:anchor="_Toc220944299" w:history="1">
        <w:r w:rsidRPr="00A766D5">
          <w:rPr>
            <w:rStyle w:val="aff3"/>
            <w:rFonts w:hint="eastAsia"/>
            <w:noProof/>
          </w:rPr>
          <w:t>多维加权调度算法</w:t>
        </w:r>
        <w:r w:rsidRPr="00A766D5">
          <w:rPr>
            <w:rStyle w:val="aff3"/>
            <w:rFonts w:hint="eastAsia"/>
            <w:noProof/>
          </w:rPr>
          <w:t xml:space="preserve"> (Multi-weighted Dispatch Algorithm)</w:t>
        </w:r>
        <w:r w:rsidRPr="00A766D5">
          <w:rPr>
            <w:rStyle w:val="af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430ADD9" w14:textId="03FF3B03" w:rsidR="00E93B32" w:rsidRDefault="00E93B32">
      <w:pPr>
        <w:pStyle w:val="TOC3"/>
        <w:tabs>
          <w:tab w:val="right" w:leader="dot" w:pos="8302"/>
        </w:tabs>
        <w:rPr>
          <w:rFonts w:asciiTheme="minorHAnsi" w:hAnsiTheme="minorHAnsi" w:cstheme="minorBidi" w:hint="eastAsia"/>
          <w:noProof/>
          <w:sz w:val="22"/>
          <w:szCs w:val="24"/>
          <w14:ligatures w14:val="standardContextual"/>
        </w:rPr>
      </w:pPr>
      <w:hyperlink w:anchor="_Toc220944300" w:history="1">
        <w:r w:rsidRPr="00A766D5">
          <w:rPr>
            <w:rStyle w:val="aff3"/>
            <w:rFonts w:hint="eastAsia"/>
            <w:noProof/>
          </w:rPr>
          <w:t>通信状态机同步协议：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A8A09E4" w14:textId="7A3F64CF" w:rsidR="00E93B32" w:rsidRDefault="00E93B32">
      <w:pPr>
        <w:pStyle w:val="TOC2"/>
        <w:tabs>
          <w:tab w:val="right" w:leader="dot" w:pos="8302"/>
        </w:tabs>
        <w:rPr>
          <w:rFonts w:asciiTheme="minorHAnsi" w:hAnsiTheme="minorHAnsi" w:cstheme="minorBidi" w:hint="eastAsia"/>
          <w:b w:val="0"/>
          <w:bCs w:val="0"/>
          <w:noProof/>
          <w:szCs w:val="24"/>
          <w14:ligatures w14:val="standardContextual"/>
        </w:rPr>
      </w:pPr>
      <w:hyperlink w:anchor="_Toc220944301" w:history="1">
        <w:r w:rsidRPr="00A766D5">
          <w:rPr>
            <w:rStyle w:val="aff3"/>
            <w:rFonts w:hint="eastAsia"/>
            <w:noProof/>
          </w:rPr>
          <w:t>附录</w:t>
        </w:r>
        <w:r w:rsidRPr="00A766D5">
          <w:rPr>
            <w:rStyle w:val="aff3"/>
            <w:rFonts w:hint="eastAsia"/>
            <w:noProof/>
          </w:rPr>
          <w:t xml:space="preserve"> C</w:t>
        </w:r>
        <w:r w:rsidRPr="00A766D5">
          <w:rPr>
            <w:rStyle w:val="aff3"/>
            <w:rFonts w:hint="eastAsia"/>
            <w:noProof/>
          </w:rPr>
          <w:t>：医疗标准适配与数据安全架构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_Toc220944301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2D7F736" w14:textId="0CAA422E" w:rsidR="00157F72" w:rsidRDefault="00253CDF">
      <w:pPr>
        <w:widowControl/>
        <w:jc w:val="left"/>
        <w:rPr>
          <w:color w:val="000000"/>
        </w:rPr>
      </w:pPr>
      <w:r>
        <w:rPr>
          <w:color w:val="000000"/>
        </w:rPr>
        <w:fldChar w:fldCharType="end"/>
      </w:r>
    </w:p>
    <w:p w14:paraId="023388DF" w14:textId="77777777" w:rsidR="00157F72" w:rsidRDefault="00157F72">
      <w:pPr>
        <w:widowControl/>
        <w:ind w:firstLine="480"/>
        <w:jc w:val="left"/>
        <w:rPr>
          <w:color w:val="000000"/>
        </w:rPr>
      </w:pPr>
    </w:p>
    <w:p w14:paraId="0E16739C" w14:textId="77777777" w:rsidR="00157F72" w:rsidRDefault="00157F72">
      <w:pPr>
        <w:widowControl/>
        <w:ind w:firstLine="480"/>
        <w:jc w:val="left"/>
        <w:rPr>
          <w:color w:val="000000"/>
        </w:rPr>
      </w:pPr>
    </w:p>
    <w:p w14:paraId="2F0A093E" w14:textId="77777777" w:rsidR="00157F72" w:rsidRDefault="00157F72">
      <w:pPr>
        <w:widowControl/>
        <w:ind w:firstLine="480"/>
        <w:jc w:val="left"/>
        <w:rPr>
          <w:color w:val="000000"/>
        </w:rPr>
        <w:sectPr w:rsidR="00157F72">
          <w:footerReference w:type="default" r:id="rId15"/>
          <w:pgSz w:w="11906" w:h="16838"/>
          <w:pgMar w:top="1440" w:right="1797" w:bottom="1440" w:left="1797" w:header="851" w:footer="992" w:gutter="0"/>
          <w:pgNumType w:fmt="upperRoman" w:start="1"/>
          <w:cols w:space="425"/>
          <w:docGrid w:type="lines" w:linePitch="312"/>
        </w:sectPr>
      </w:pPr>
    </w:p>
    <w:p w14:paraId="2F116132" w14:textId="77777777" w:rsidR="00157F72" w:rsidRDefault="00253CDF">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157F72" w14:paraId="7D56EF43" w14:textId="77777777">
        <w:trPr>
          <w:cantSplit/>
          <w:trHeight w:val="454"/>
          <w:jc w:val="center"/>
        </w:trPr>
        <w:tc>
          <w:tcPr>
            <w:tcW w:w="816" w:type="dxa"/>
            <w:vAlign w:val="center"/>
          </w:tcPr>
          <w:p w14:paraId="48CA948E" w14:textId="77777777" w:rsidR="00157F72" w:rsidRDefault="00253CDF">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1EB1D9D0" w14:textId="77777777" w:rsidR="00157F72" w:rsidRDefault="00253CDF">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原因</w:t>
            </w:r>
          </w:p>
        </w:tc>
        <w:tc>
          <w:tcPr>
            <w:tcW w:w="1279" w:type="dxa"/>
            <w:vAlign w:val="center"/>
          </w:tcPr>
          <w:p w14:paraId="4E940B67" w14:textId="77777777" w:rsidR="00157F72" w:rsidRDefault="00253CDF">
            <w:pPr>
              <w:pStyle w:val="22"/>
              <w:rPr>
                <w:rFonts w:ascii="宋体" w:eastAsia="宋体" w:hAnsi="宋体" w:hint="eastAsia"/>
                <w:b/>
                <w:color w:val="000000"/>
                <w:sz w:val="21"/>
              </w:rPr>
            </w:pPr>
            <w:r>
              <w:rPr>
                <w:rFonts w:ascii="宋体" w:eastAsia="宋体" w:hAnsi="宋体"/>
                <w:b/>
                <w:color w:val="000000"/>
                <w:sz w:val="21"/>
              </w:rPr>
              <w:t>版本</w:t>
            </w:r>
            <w:r>
              <w:rPr>
                <w:rFonts w:ascii="宋体" w:eastAsia="宋体" w:hAnsi="宋体" w:hint="eastAsia"/>
                <w:b/>
                <w:color w:val="000000"/>
                <w:sz w:val="21"/>
              </w:rPr>
              <w:t>号</w:t>
            </w:r>
          </w:p>
        </w:tc>
        <w:tc>
          <w:tcPr>
            <w:tcW w:w="1416" w:type="dxa"/>
            <w:vAlign w:val="center"/>
          </w:tcPr>
          <w:p w14:paraId="5B9D117E" w14:textId="77777777" w:rsidR="00157F72" w:rsidRDefault="00253CDF">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33B4E46B" w14:textId="77777777" w:rsidR="00157F72" w:rsidRDefault="00253CDF">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3DABA7F3" w14:textId="77777777" w:rsidR="00157F72" w:rsidRDefault="00253CDF">
            <w:pPr>
              <w:pStyle w:val="22"/>
              <w:rPr>
                <w:rFonts w:ascii="宋体" w:eastAsia="宋体" w:hAnsi="宋体" w:hint="eastAsia"/>
                <w:b/>
                <w:color w:val="000000"/>
                <w:sz w:val="21"/>
              </w:rPr>
            </w:pPr>
            <w:r>
              <w:rPr>
                <w:rFonts w:ascii="宋体" w:eastAsia="宋体" w:hAnsi="宋体"/>
                <w:b/>
                <w:color w:val="000000"/>
                <w:sz w:val="21"/>
              </w:rPr>
              <w:t>备注</w:t>
            </w:r>
          </w:p>
        </w:tc>
      </w:tr>
      <w:tr w:rsidR="00157F72" w14:paraId="68FB66C9" w14:textId="77777777">
        <w:trPr>
          <w:cantSplit/>
          <w:trHeight w:val="454"/>
          <w:jc w:val="center"/>
        </w:trPr>
        <w:tc>
          <w:tcPr>
            <w:tcW w:w="816" w:type="dxa"/>
            <w:vAlign w:val="center"/>
          </w:tcPr>
          <w:p w14:paraId="0B25E351" w14:textId="4050D019" w:rsidR="00157F72" w:rsidRDefault="00E93B32">
            <w:pPr>
              <w:pStyle w:val="22"/>
              <w:rPr>
                <w:rFonts w:ascii="宋体" w:eastAsia="宋体" w:hAnsi="宋体" w:hint="eastAsia"/>
                <w:b/>
                <w:color w:val="000000"/>
                <w:sz w:val="21"/>
              </w:rPr>
            </w:pPr>
            <w:r>
              <w:rPr>
                <w:rFonts w:ascii="宋体" w:eastAsia="宋体" w:hAnsi="宋体" w:hint="eastAsia"/>
                <w:b/>
                <w:color w:val="000000"/>
                <w:sz w:val="21"/>
              </w:rPr>
              <w:t>1</w:t>
            </w:r>
          </w:p>
        </w:tc>
        <w:tc>
          <w:tcPr>
            <w:tcW w:w="1699" w:type="dxa"/>
            <w:vAlign w:val="center"/>
          </w:tcPr>
          <w:p w14:paraId="478E4536" w14:textId="785025EA" w:rsidR="00157F72" w:rsidRDefault="00E93B32">
            <w:pPr>
              <w:pStyle w:val="22"/>
              <w:rPr>
                <w:rFonts w:ascii="宋体" w:eastAsia="宋体" w:hAnsi="宋体" w:hint="eastAsia"/>
                <w:b/>
                <w:color w:val="000000"/>
                <w:sz w:val="21"/>
              </w:rPr>
            </w:pPr>
            <w:r>
              <w:rPr>
                <w:rFonts w:ascii="宋体" w:eastAsia="宋体" w:hAnsi="宋体" w:hint="eastAsia"/>
                <w:b/>
                <w:color w:val="000000"/>
                <w:sz w:val="21"/>
              </w:rPr>
              <w:t>初赛</w:t>
            </w:r>
          </w:p>
        </w:tc>
        <w:tc>
          <w:tcPr>
            <w:tcW w:w="1279" w:type="dxa"/>
            <w:vAlign w:val="center"/>
          </w:tcPr>
          <w:p w14:paraId="3801F798" w14:textId="4CD8B3B2" w:rsidR="00157F72" w:rsidRDefault="00E93B32">
            <w:pPr>
              <w:pStyle w:val="22"/>
              <w:rPr>
                <w:rFonts w:ascii="宋体" w:eastAsia="宋体" w:hAnsi="宋体" w:hint="eastAsia"/>
                <w:b/>
                <w:color w:val="000000"/>
                <w:sz w:val="21"/>
              </w:rPr>
            </w:pPr>
            <w:r>
              <w:rPr>
                <w:rFonts w:ascii="宋体" w:eastAsia="宋体" w:hAnsi="宋体" w:hint="eastAsia"/>
                <w:b/>
                <w:color w:val="000000"/>
                <w:sz w:val="21"/>
              </w:rPr>
              <w:t>1.0.0</w:t>
            </w:r>
          </w:p>
        </w:tc>
        <w:tc>
          <w:tcPr>
            <w:tcW w:w="1416" w:type="dxa"/>
            <w:vAlign w:val="center"/>
          </w:tcPr>
          <w:p w14:paraId="3E8446EE" w14:textId="736CEBC0" w:rsidR="00157F72" w:rsidRDefault="00E93B32">
            <w:pPr>
              <w:pStyle w:val="22"/>
              <w:rPr>
                <w:rFonts w:ascii="宋体" w:eastAsia="宋体" w:hAnsi="宋体" w:hint="eastAsia"/>
                <w:b/>
                <w:color w:val="000000"/>
                <w:sz w:val="21"/>
              </w:rPr>
            </w:pPr>
            <w:r>
              <w:rPr>
                <w:rFonts w:ascii="宋体" w:eastAsia="宋体" w:hAnsi="宋体" w:hint="eastAsia"/>
                <w:b/>
                <w:color w:val="000000"/>
                <w:sz w:val="21"/>
              </w:rPr>
              <w:t>廖川缘</w:t>
            </w:r>
          </w:p>
        </w:tc>
        <w:tc>
          <w:tcPr>
            <w:tcW w:w="1703" w:type="dxa"/>
            <w:vAlign w:val="center"/>
          </w:tcPr>
          <w:p w14:paraId="73A1E197" w14:textId="660E87C7" w:rsidR="00157F72" w:rsidRDefault="00E93B32">
            <w:pPr>
              <w:pStyle w:val="22"/>
              <w:rPr>
                <w:rFonts w:ascii="宋体" w:eastAsia="宋体" w:hAnsi="宋体" w:hint="eastAsia"/>
                <w:b/>
                <w:color w:val="000000"/>
                <w:sz w:val="21"/>
              </w:rPr>
            </w:pPr>
            <w:r>
              <w:rPr>
                <w:rFonts w:ascii="宋体" w:eastAsia="宋体" w:hAnsi="宋体" w:hint="eastAsia"/>
                <w:b/>
                <w:color w:val="000000"/>
                <w:sz w:val="21"/>
              </w:rPr>
              <w:t>2025.02.02</w:t>
            </w:r>
          </w:p>
        </w:tc>
        <w:tc>
          <w:tcPr>
            <w:tcW w:w="1609" w:type="dxa"/>
            <w:vAlign w:val="center"/>
          </w:tcPr>
          <w:p w14:paraId="2458427C" w14:textId="433E9484" w:rsidR="00157F72" w:rsidRDefault="00E51117" w:rsidP="00E93B32">
            <w:pPr>
              <w:pStyle w:val="22"/>
              <w:rPr>
                <w:rFonts w:ascii="宋体" w:eastAsia="宋体" w:hAnsi="宋体" w:hint="eastAsia"/>
                <w:b/>
                <w:color w:val="000000"/>
                <w:sz w:val="21"/>
              </w:rPr>
            </w:pPr>
            <w:r>
              <w:rPr>
                <w:rFonts w:ascii="宋体" w:eastAsia="宋体" w:hAnsi="宋体" w:hint="eastAsia"/>
                <w:b/>
                <w:color w:val="000000"/>
                <w:sz w:val="21"/>
              </w:rPr>
              <w:t>创建</w:t>
            </w:r>
          </w:p>
        </w:tc>
      </w:tr>
      <w:tr w:rsidR="00157F72" w14:paraId="49BDE4EF" w14:textId="77777777">
        <w:trPr>
          <w:cantSplit/>
          <w:trHeight w:val="454"/>
          <w:jc w:val="center"/>
        </w:trPr>
        <w:tc>
          <w:tcPr>
            <w:tcW w:w="816" w:type="dxa"/>
            <w:vAlign w:val="center"/>
          </w:tcPr>
          <w:p w14:paraId="0FA321C3" w14:textId="77777777" w:rsidR="00157F72" w:rsidRDefault="00157F72">
            <w:pPr>
              <w:pStyle w:val="22"/>
              <w:rPr>
                <w:rFonts w:ascii="宋体" w:eastAsia="宋体" w:hAnsi="宋体" w:hint="eastAsia"/>
                <w:b/>
                <w:color w:val="000000"/>
                <w:sz w:val="21"/>
              </w:rPr>
            </w:pPr>
          </w:p>
        </w:tc>
        <w:tc>
          <w:tcPr>
            <w:tcW w:w="1699" w:type="dxa"/>
            <w:vAlign w:val="center"/>
          </w:tcPr>
          <w:p w14:paraId="0052E92C" w14:textId="77777777" w:rsidR="00157F72" w:rsidRDefault="00157F72">
            <w:pPr>
              <w:pStyle w:val="22"/>
              <w:rPr>
                <w:rFonts w:ascii="宋体" w:eastAsia="宋体" w:hAnsi="宋体" w:hint="eastAsia"/>
                <w:b/>
                <w:color w:val="000000"/>
                <w:sz w:val="21"/>
              </w:rPr>
            </w:pPr>
          </w:p>
        </w:tc>
        <w:tc>
          <w:tcPr>
            <w:tcW w:w="1279" w:type="dxa"/>
            <w:vAlign w:val="center"/>
          </w:tcPr>
          <w:p w14:paraId="07C7DA5C" w14:textId="77777777" w:rsidR="00157F72" w:rsidRDefault="00157F72">
            <w:pPr>
              <w:pStyle w:val="22"/>
              <w:rPr>
                <w:rFonts w:ascii="宋体" w:eastAsia="宋体" w:hAnsi="宋体" w:hint="eastAsia"/>
                <w:b/>
                <w:color w:val="000000"/>
                <w:sz w:val="21"/>
              </w:rPr>
            </w:pPr>
          </w:p>
        </w:tc>
        <w:tc>
          <w:tcPr>
            <w:tcW w:w="1416" w:type="dxa"/>
            <w:vAlign w:val="center"/>
          </w:tcPr>
          <w:p w14:paraId="1910B6B2" w14:textId="77777777" w:rsidR="00157F72" w:rsidRDefault="00157F72">
            <w:pPr>
              <w:pStyle w:val="22"/>
              <w:rPr>
                <w:rFonts w:ascii="宋体" w:eastAsia="宋体" w:hAnsi="宋体" w:hint="eastAsia"/>
                <w:b/>
                <w:color w:val="000000"/>
                <w:sz w:val="21"/>
              </w:rPr>
            </w:pPr>
          </w:p>
        </w:tc>
        <w:tc>
          <w:tcPr>
            <w:tcW w:w="1703" w:type="dxa"/>
            <w:vAlign w:val="center"/>
          </w:tcPr>
          <w:p w14:paraId="313D8028" w14:textId="77777777" w:rsidR="00157F72" w:rsidRDefault="00157F72">
            <w:pPr>
              <w:pStyle w:val="22"/>
              <w:rPr>
                <w:rFonts w:ascii="宋体" w:eastAsia="宋体" w:hAnsi="宋体" w:hint="eastAsia"/>
                <w:b/>
                <w:color w:val="000000"/>
                <w:sz w:val="21"/>
              </w:rPr>
            </w:pPr>
          </w:p>
        </w:tc>
        <w:tc>
          <w:tcPr>
            <w:tcW w:w="1609" w:type="dxa"/>
            <w:vAlign w:val="center"/>
          </w:tcPr>
          <w:p w14:paraId="1F6A3D49" w14:textId="77777777" w:rsidR="00157F72" w:rsidRDefault="00157F72">
            <w:pPr>
              <w:pStyle w:val="22"/>
              <w:jc w:val="both"/>
              <w:rPr>
                <w:rFonts w:ascii="宋体" w:eastAsia="宋体" w:hAnsi="宋体" w:hint="eastAsia"/>
                <w:b/>
                <w:color w:val="000000"/>
                <w:sz w:val="21"/>
              </w:rPr>
            </w:pPr>
          </w:p>
        </w:tc>
      </w:tr>
      <w:tr w:rsidR="00157F72" w14:paraId="1921DECE" w14:textId="77777777">
        <w:trPr>
          <w:cantSplit/>
          <w:trHeight w:val="454"/>
          <w:jc w:val="center"/>
        </w:trPr>
        <w:tc>
          <w:tcPr>
            <w:tcW w:w="816" w:type="dxa"/>
            <w:vAlign w:val="center"/>
          </w:tcPr>
          <w:p w14:paraId="15048AFE" w14:textId="77777777" w:rsidR="00157F72" w:rsidRDefault="00157F72">
            <w:pPr>
              <w:pStyle w:val="22"/>
              <w:rPr>
                <w:rFonts w:ascii="宋体" w:eastAsia="宋体" w:hAnsi="宋体" w:hint="eastAsia"/>
                <w:b/>
                <w:color w:val="000000"/>
                <w:sz w:val="21"/>
              </w:rPr>
            </w:pPr>
          </w:p>
        </w:tc>
        <w:tc>
          <w:tcPr>
            <w:tcW w:w="1699" w:type="dxa"/>
            <w:vAlign w:val="center"/>
          </w:tcPr>
          <w:p w14:paraId="6A54EC1E" w14:textId="77777777" w:rsidR="00157F72" w:rsidRDefault="00157F72">
            <w:pPr>
              <w:pStyle w:val="22"/>
              <w:rPr>
                <w:rFonts w:ascii="宋体" w:eastAsia="宋体" w:hAnsi="宋体" w:hint="eastAsia"/>
                <w:b/>
                <w:color w:val="000000"/>
                <w:sz w:val="21"/>
              </w:rPr>
            </w:pPr>
          </w:p>
        </w:tc>
        <w:tc>
          <w:tcPr>
            <w:tcW w:w="1279" w:type="dxa"/>
            <w:vAlign w:val="center"/>
          </w:tcPr>
          <w:p w14:paraId="56F31D6E" w14:textId="77777777" w:rsidR="00157F72" w:rsidRDefault="00157F72">
            <w:pPr>
              <w:pStyle w:val="22"/>
              <w:rPr>
                <w:rFonts w:ascii="宋体" w:eastAsia="宋体" w:hAnsi="宋体" w:hint="eastAsia"/>
                <w:b/>
                <w:color w:val="000000"/>
                <w:sz w:val="21"/>
              </w:rPr>
            </w:pPr>
          </w:p>
        </w:tc>
        <w:tc>
          <w:tcPr>
            <w:tcW w:w="1416" w:type="dxa"/>
            <w:vAlign w:val="center"/>
          </w:tcPr>
          <w:p w14:paraId="47BCD954" w14:textId="77777777" w:rsidR="00157F72" w:rsidRDefault="00157F72">
            <w:pPr>
              <w:pStyle w:val="22"/>
              <w:rPr>
                <w:rFonts w:ascii="宋体" w:eastAsia="宋体" w:hAnsi="宋体" w:hint="eastAsia"/>
                <w:b/>
                <w:color w:val="000000"/>
                <w:sz w:val="21"/>
              </w:rPr>
            </w:pPr>
          </w:p>
        </w:tc>
        <w:tc>
          <w:tcPr>
            <w:tcW w:w="1703" w:type="dxa"/>
            <w:vAlign w:val="center"/>
          </w:tcPr>
          <w:p w14:paraId="32EA5996" w14:textId="77777777" w:rsidR="00157F72" w:rsidRDefault="00157F72">
            <w:pPr>
              <w:pStyle w:val="22"/>
              <w:rPr>
                <w:rFonts w:ascii="宋体" w:eastAsia="宋体" w:hAnsi="宋体" w:hint="eastAsia"/>
                <w:b/>
                <w:color w:val="000000"/>
                <w:sz w:val="21"/>
              </w:rPr>
            </w:pPr>
          </w:p>
        </w:tc>
        <w:tc>
          <w:tcPr>
            <w:tcW w:w="1609" w:type="dxa"/>
            <w:vAlign w:val="center"/>
          </w:tcPr>
          <w:p w14:paraId="637BA2D0" w14:textId="77777777" w:rsidR="00157F72" w:rsidRDefault="00157F72">
            <w:pPr>
              <w:pStyle w:val="22"/>
              <w:jc w:val="both"/>
              <w:rPr>
                <w:rFonts w:ascii="宋体" w:eastAsia="宋体" w:hAnsi="宋体" w:hint="eastAsia"/>
                <w:b/>
                <w:color w:val="000000"/>
                <w:sz w:val="21"/>
              </w:rPr>
            </w:pPr>
          </w:p>
        </w:tc>
      </w:tr>
      <w:tr w:rsidR="00157F72" w14:paraId="37AAE279" w14:textId="77777777">
        <w:trPr>
          <w:cantSplit/>
          <w:trHeight w:val="454"/>
          <w:jc w:val="center"/>
        </w:trPr>
        <w:tc>
          <w:tcPr>
            <w:tcW w:w="816" w:type="dxa"/>
            <w:vAlign w:val="center"/>
          </w:tcPr>
          <w:p w14:paraId="436D4520" w14:textId="77777777" w:rsidR="00157F72" w:rsidRDefault="00157F72">
            <w:pPr>
              <w:pStyle w:val="22"/>
              <w:rPr>
                <w:rFonts w:ascii="宋体" w:eastAsia="宋体" w:hAnsi="宋体" w:hint="eastAsia"/>
                <w:b/>
                <w:color w:val="000000"/>
                <w:sz w:val="21"/>
              </w:rPr>
            </w:pPr>
          </w:p>
        </w:tc>
        <w:tc>
          <w:tcPr>
            <w:tcW w:w="1699" w:type="dxa"/>
            <w:vAlign w:val="center"/>
          </w:tcPr>
          <w:p w14:paraId="5201B09E" w14:textId="77777777" w:rsidR="00157F72" w:rsidRDefault="00157F72">
            <w:pPr>
              <w:pStyle w:val="22"/>
              <w:rPr>
                <w:rFonts w:ascii="宋体" w:eastAsia="宋体" w:hAnsi="宋体" w:hint="eastAsia"/>
                <w:b/>
                <w:color w:val="000000"/>
                <w:sz w:val="21"/>
              </w:rPr>
            </w:pPr>
          </w:p>
        </w:tc>
        <w:tc>
          <w:tcPr>
            <w:tcW w:w="1279" w:type="dxa"/>
            <w:vAlign w:val="center"/>
          </w:tcPr>
          <w:p w14:paraId="25E18EFE" w14:textId="77777777" w:rsidR="00157F72" w:rsidRDefault="00157F72">
            <w:pPr>
              <w:pStyle w:val="22"/>
              <w:rPr>
                <w:rFonts w:ascii="宋体" w:eastAsia="宋体" w:hAnsi="宋体" w:hint="eastAsia"/>
                <w:b/>
                <w:color w:val="000000"/>
                <w:sz w:val="21"/>
              </w:rPr>
            </w:pPr>
          </w:p>
        </w:tc>
        <w:tc>
          <w:tcPr>
            <w:tcW w:w="1416" w:type="dxa"/>
            <w:vAlign w:val="center"/>
          </w:tcPr>
          <w:p w14:paraId="593767D6" w14:textId="77777777" w:rsidR="00157F72" w:rsidRDefault="00157F72">
            <w:pPr>
              <w:pStyle w:val="22"/>
              <w:rPr>
                <w:rFonts w:ascii="宋体" w:eastAsia="宋体" w:hAnsi="宋体" w:hint="eastAsia"/>
                <w:b/>
                <w:color w:val="000000"/>
                <w:sz w:val="21"/>
              </w:rPr>
            </w:pPr>
          </w:p>
        </w:tc>
        <w:tc>
          <w:tcPr>
            <w:tcW w:w="1703" w:type="dxa"/>
            <w:vAlign w:val="center"/>
          </w:tcPr>
          <w:p w14:paraId="3D97541C" w14:textId="77777777" w:rsidR="00157F72" w:rsidRDefault="00157F72">
            <w:pPr>
              <w:pStyle w:val="22"/>
              <w:rPr>
                <w:rFonts w:ascii="宋体" w:eastAsia="宋体" w:hAnsi="宋体" w:hint="eastAsia"/>
                <w:b/>
                <w:color w:val="000000"/>
                <w:sz w:val="21"/>
              </w:rPr>
            </w:pPr>
          </w:p>
        </w:tc>
        <w:tc>
          <w:tcPr>
            <w:tcW w:w="1609" w:type="dxa"/>
            <w:vAlign w:val="center"/>
          </w:tcPr>
          <w:p w14:paraId="71828811" w14:textId="77777777" w:rsidR="00157F72" w:rsidRDefault="00157F72">
            <w:pPr>
              <w:pStyle w:val="22"/>
              <w:jc w:val="both"/>
              <w:rPr>
                <w:rFonts w:ascii="宋体" w:eastAsia="宋体" w:hAnsi="宋体" w:hint="eastAsia"/>
                <w:b/>
                <w:color w:val="000000"/>
                <w:sz w:val="21"/>
              </w:rPr>
            </w:pPr>
          </w:p>
        </w:tc>
      </w:tr>
      <w:tr w:rsidR="00157F72" w14:paraId="5240979C" w14:textId="77777777">
        <w:trPr>
          <w:cantSplit/>
          <w:trHeight w:val="454"/>
          <w:jc w:val="center"/>
        </w:trPr>
        <w:tc>
          <w:tcPr>
            <w:tcW w:w="816" w:type="dxa"/>
            <w:vAlign w:val="center"/>
          </w:tcPr>
          <w:p w14:paraId="31BEFDD2" w14:textId="77777777" w:rsidR="00157F72" w:rsidRDefault="00157F72">
            <w:pPr>
              <w:pStyle w:val="22"/>
              <w:rPr>
                <w:rFonts w:ascii="宋体" w:eastAsia="宋体" w:hAnsi="宋体" w:hint="eastAsia"/>
                <w:b/>
                <w:color w:val="000000"/>
                <w:sz w:val="21"/>
              </w:rPr>
            </w:pPr>
          </w:p>
        </w:tc>
        <w:tc>
          <w:tcPr>
            <w:tcW w:w="1699" w:type="dxa"/>
            <w:vAlign w:val="center"/>
          </w:tcPr>
          <w:p w14:paraId="071C2E2B" w14:textId="77777777" w:rsidR="00157F72" w:rsidRDefault="00157F72">
            <w:pPr>
              <w:pStyle w:val="22"/>
              <w:rPr>
                <w:rFonts w:ascii="宋体" w:eastAsia="宋体" w:hAnsi="宋体" w:hint="eastAsia"/>
                <w:b/>
                <w:color w:val="000000"/>
                <w:sz w:val="21"/>
              </w:rPr>
            </w:pPr>
          </w:p>
        </w:tc>
        <w:tc>
          <w:tcPr>
            <w:tcW w:w="1279" w:type="dxa"/>
            <w:vAlign w:val="center"/>
          </w:tcPr>
          <w:p w14:paraId="5F23E908" w14:textId="77777777" w:rsidR="00157F72" w:rsidRDefault="00157F72">
            <w:pPr>
              <w:pStyle w:val="22"/>
              <w:rPr>
                <w:rFonts w:ascii="宋体" w:eastAsia="宋体" w:hAnsi="宋体" w:hint="eastAsia"/>
                <w:b/>
                <w:color w:val="000000"/>
                <w:sz w:val="21"/>
              </w:rPr>
            </w:pPr>
          </w:p>
        </w:tc>
        <w:tc>
          <w:tcPr>
            <w:tcW w:w="1416" w:type="dxa"/>
            <w:vAlign w:val="center"/>
          </w:tcPr>
          <w:p w14:paraId="7FAFC7B2" w14:textId="77777777" w:rsidR="00157F72" w:rsidRDefault="00157F72">
            <w:pPr>
              <w:pStyle w:val="22"/>
              <w:rPr>
                <w:rFonts w:ascii="宋体" w:eastAsia="宋体" w:hAnsi="宋体" w:hint="eastAsia"/>
                <w:b/>
                <w:color w:val="000000"/>
                <w:sz w:val="21"/>
              </w:rPr>
            </w:pPr>
          </w:p>
        </w:tc>
        <w:tc>
          <w:tcPr>
            <w:tcW w:w="1703" w:type="dxa"/>
            <w:vAlign w:val="center"/>
          </w:tcPr>
          <w:p w14:paraId="158CF82B" w14:textId="77777777" w:rsidR="00157F72" w:rsidRDefault="00157F72">
            <w:pPr>
              <w:pStyle w:val="22"/>
              <w:rPr>
                <w:rFonts w:ascii="宋体" w:eastAsia="宋体" w:hAnsi="宋体" w:hint="eastAsia"/>
                <w:b/>
                <w:color w:val="000000"/>
                <w:sz w:val="21"/>
              </w:rPr>
            </w:pPr>
          </w:p>
        </w:tc>
        <w:tc>
          <w:tcPr>
            <w:tcW w:w="1609" w:type="dxa"/>
            <w:vAlign w:val="center"/>
          </w:tcPr>
          <w:p w14:paraId="5C1950E0" w14:textId="77777777" w:rsidR="00157F72" w:rsidRDefault="00157F72">
            <w:pPr>
              <w:pStyle w:val="22"/>
              <w:jc w:val="both"/>
              <w:rPr>
                <w:rFonts w:ascii="宋体" w:eastAsia="宋体" w:hAnsi="宋体" w:hint="eastAsia"/>
                <w:b/>
                <w:color w:val="000000"/>
                <w:sz w:val="21"/>
              </w:rPr>
            </w:pPr>
          </w:p>
        </w:tc>
      </w:tr>
      <w:tr w:rsidR="00157F72" w14:paraId="09F543C7" w14:textId="77777777">
        <w:trPr>
          <w:cantSplit/>
          <w:trHeight w:val="454"/>
          <w:jc w:val="center"/>
        </w:trPr>
        <w:tc>
          <w:tcPr>
            <w:tcW w:w="816" w:type="dxa"/>
            <w:vAlign w:val="center"/>
          </w:tcPr>
          <w:p w14:paraId="13052DA4" w14:textId="77777777" w:rsidR="00157F72" w:rsidRDefault="00157F72">
            <w:pPr>
              <w:pStyle w:val="22"/>
              <w:rPr>
                <w:rFonts w:ascii="宋体" w:eastAsia="宋体" w:hAnsi="宋体" w:hint="eastAsia"/>
                <w:b/>
                <w:color w:val="000000"/>
                <w:sz w:val="21"/>
              </w:rPr>
            </w:pPr>
          </w:p>
        </w:tc>
        <w:tc>
          <w:tcPr>
            <w:tcW w:w="1699" w:type="dxa"/>
            <w:vAlign w:val="center"/>
          </w:tcPr>
          <w:p w14:paraId="48B4AA9E" w14:textId="77777777" w:rsidR="00157F72" w:rsidRDefault="00157F72">
            <w:pPr>
              <w:pStyle w:val="22"/>
              <w:rPr>
                <w:rFonts w:ascii="宋体" w:eastAsia="宋体" w:hAnsi="宋体" w:hint="eastAsia"/>
                <w:b/>
                <w:color w:val="000000"/>
                <w:sz w:val="21"/>
              </w:rPr>
            </w:pPr>
          </w:p>
        </w:tc>
        <w:tc>
          <w:tcPr>
            <w:tcW w:w="1279" w:type="dxa"/>
            <w:vAlign w:val="center"/>
          </w:tcPr>
          <w:p w14:paraId="56025886" w14:textId="77777777" w:rsidR="00157F72" w:rsidRDefault="00157F72">
            <w:pPr>
              <w:pStyle w:val="22"/>
              <w:rPr>
                <w:rFonts w:ascii="宋体" w:eastAsia="宋体" w:hAnsi="宋体" w:hint="eastAsia"/>
                <w:b/>
                <w:color w:val="000000"/>
                <w:sz w:val="21"/>
              </w:rPr>
            </w:pPr>
          </w:p>
        </w:tc>
        <w:tc>
          <w:tcPr>
            <w:tcW w:w="1416" w:type="dxa"/>
            <w:vAlign w:val="center"/>
          </w:tcPr>
          <w:p w14:paraId="330AE073" w14:textId="77777777" w:rsidR="00157F72" w:rsidRDefault="00157F72">
            <w:pPr>
              <w:pStyle w:val="22"/>
              <w:rPr>
                <w:rFonts w:ascii="宋体" w:eastAsia="宋体" w:hAnsi="宋体" w:hint="eastAsia"/>
                <w:b/>
                <w:color w:val="000000"/>
                <w:sz w:val="21"/>
              </w:rPr>
            </w:pPr>
          </w:p>
        </w:tc>
        <w:tc>
          <w:tcPr>
            <w:tcW w:w="1703" w:type="dxa"/>
            <w:vAlign w:val="center"/>
          </w:tcPr>
          <w:p w14:paraId="43517877" w14:textId="77777777" w:rsidR="00157F72" w:rsidRDefault="00157F72">
            <w:pPr>
              <w:pStyle w:val="22"/>
              <w:rPr>
                <w:rFonts w:ascii="宋体" w:eastAsia="宋体" w:hAnsi="宋体" w:hint="eastAsia"/>
                <w:b/>
                <w:color w:val="000000"/>
                <w:sz w:val="21"/>
              </w:rPr>
            </w:pPr>
          </w:p>
        </w:tc>
        <w:tc>
          <w:tcPr>
            <w:tcW w:w="1609" w:type="dxa"/>
            <w:vAlign w:val="center"/>
          </w:tcPr>
          <w:p w14:paraId="27873B28" w14:textId="77777777" w:rsidR="00157F72" w:rsidRDefault="00157F72">
            <w:pPr>
              <w:pStyle w:val="22"/>
              <w:jc w:val="both"/>
              <w:rPr>
                <w:rFonts w:ascii="宋体" w:eastAsia="宋体" w:hAnsi="宋体" w:hint="eastAsia"/>
                <w:b/>
                <w:color w:val="000000"/>
                <w:sz w:val="21"/>
              </w:rPr>
            </w:pPr>
          </w:p>
        </w:tc>
      </w:tr>
      <w:tr w:rsidR="00157F72" w14:paraId="2FA4ECE4" w14:textId="77777777">
        <w:trPr>
          <w:cantSplit/>
          <w:trHeight w:val="454"/>
          <w:jc w:val="center"/>
        </w:trPr>
        <w:tc>
          <w:tcPr>
            <w:tcW w:w="816" w:type="dxa"/>
            <w:vAlign w:val="center"/>
          </w:tcPr>
          <w:p w14:paraId="2135DF65" w14:textId="77777777" w:rsidR="00157F72" w:rsidRDefault="00157F72">
            <w:pPr>
              <w:pStyle w:val="22"/>
              <w:rPr>
                <w:rFonts w:ascii="宋体" w:eastAsia="宋体" w:hAnsi="宋体" w:hint="eastAsia"/>
                <w:b/>
                <w:color w:val="000000"/>
                <w:sz w:val="21"/>
              </w:rPr>
            </w:pPr>
          </w:p>
        </w:tc>
        <w:tc>
          <w:tcPr>
            <w:tcW w:w="1699" w:type="dxa"/>
            <w:vAlign w:val="center"/>
          </w:tcPr>
          <w:p w14:paraId="2AC7DEB7" w14:textId="77777777" w:rsidR="00157F72" w:rsidRDefault="00157F72">
            <w:pPr>
              <w:pStyle w:val="22"/>
              <w:rPr>
                <w:rFonts w:ascii="宋体" w:eastAsia="宋体" w:hAnsi="宋体" w:hint="eastAsia"/>
                <w:b/>
                <w:color w:val="000000"/>
                <w:sz w:val="21"/>
              </w:rPr>
            </w:pPr>
          </w:p>
        </w:tc>
        <w:tc>
          <w:tcPr>
            <w:tcW w:w="1279" w:type="dxa"/>
            <w:vAlign w:val="center"/>
          </w:tcPr>
          <w:p w14:paraId="50B7CEB9" w14:textId="77777777" w:rsidR="00157F72" w:rsidRDefault="00157F72">
            <w:pPr>
              <w:pStyle w:val="22"/>
              <w:rPr>
                <w:rFonts w:ascii="宋体" w:eastAsia="宋体" w:hAnsi="宋体" w:hint="eastAsia"/>
                <w:b/>
                <w:color w:val="000000"/>
                <w:sz w:val="21"/>
              </w:rPr>
            </w:pPr>
          </w:p>
        </w:tc>
        <w:tc>
          <w:tcPr>
            <w:tcW w:w="1416" w:type="dxa"/>
            <w:vAlign w:val="center"/>
          </w:tcPr>
          <w:p w14:paraId="36826A8C" w14:textId="77777777" w:rsidR="00157F72" w:rsidRDefault="00157F72">
            <w:pPr>
              <w:pStyle w:val="22"/>
              <w:rPr>
                <w:rFonts w:ascii="宋体" w:eastAsia="宋体" w:hAnsi="宋体" w:hint="eastAsia"/>
                <w:b/>
                <w:color w:val="000000"/>
                <w:sz w:val="21"/>
              </w:rPr>
            </w:pPr>
          </w:p>
        </w:tc>
        <w:tc>
          <w:tcPr>
            <w:tcW w:w="1703" w:type="dxa"/>
            <w:vAlign w:val="center"/>
          </w:tcPr>
          <w:p w14:paraId="443E4072" w14:textId="77777777" w:rsidR="00157F72" w:rsidRDefault="00157F72">
            <w:pPr>
              <w:pStyle w:val="22"/>
              <w:rPr>
                <w:rFonts w:ascii="宋体" w:eastAsia="宋体" w:hAnsi="宋体" w:hint="eastAsia"/>
                <w:b/>
                <w:color w:val="000000"/>
                <w:sz w:val="21"/>
              </w:rPr>
            </w:pPr>
          </w:p>
        </w:tc>
        <w:tc>
          <w:tcPr>
            <w:tcW w:w="1609" w:type="dxa"/>
            <w:vAlign w:val="center"/>
          </w:tcPr>
          <w:p w14:paraId="233B291C" w14:textId="77777777" w:rsidR="00157F72" w:rsidRDefault="00157F72">
            <w:pPr>
              <w:pStyle w:val="22"/>
              <w:jc w:val="both"/>
              <w:rPr>
                <w:rFonts w:ascii="宋体" w:eastAsia="宋体" w:hAnsi="宋体" w:hint="eastAsia"/>
                <w:b/>
                <w:color w:val="000000"/>
                <w:sz w:val="21"/>
              </w:rPr>
            </w:pPr>
          </w:p>
        </w:tc>
      </w:tr>
      <w:tr w:rsidR="00157F72" w14:paraId="04F9B8E3" w14:textId="77777777">
        <w:trPr>
          <w:cantSplit/>
          <w:trHeight w:val="454"/>
          <w:jc w:val="center"/>
        </w:trPr>
        <w:tc>
          <w:tcPr>
            <w:tcW w:w="816" w:type="dxa"/>
            <w:vAlign w:val="center"/>
          </w:tcPr>
          <w:p w14:paraId="6520B8DF" w14:textId="77777777" w:rsidR="00157F72" w:rsidRDefault="00157F72">
            <w:pPr>
              <w:pStyle w:val="22"/>
              <w:rPr>
                <w:rFonts w:ascii="宋体" w:eastAsia="宋体" w:hAnsi="宋体" w:hint="eastAsia"/>
                <w:b/>
                <w:color w:val="000000"/>
                <w:sz w:val="21"/>
              </w:rPr>
            </w:pPr>
          </w:p>
        </w:tc>
        <w:tc>
          <w:tcPr>
            <w:tcW w:w="1699" w:type="dxa"/>
            <w:vAlign w:val="center"/>
          </w:tcPr>
          <w:p w14:paraId="33613F3E" w14:textId="77777777" w:rsidR="00157F72" w:rsidRDefault="00157F72">
            <w:pPr>
              <w:pStyle w:val="22"/>
              <w:rPr>
                <w:rFonts w:ascii="宋体" w:eastAsia="宋体" w:hAnsi="宋体" w:hint="eastAsia"/>
                <w:b/>
                <w:color w:val="000000"/>
                <w:sz w:val="21"/>
              </w:rPr>
            </w:pPr>
          </w:p>
        </w:tc>
        <w:tc>
          <w:tcPr>
            <w:tcW w:w="1279" w:type="dxa"/>
            <w:vAlign w:val="center"/>
          </w:tcPr>
          <w:p w14:paraId="34C40D82" w14:textId="77777777" w:rsidR="00157F72" w:rsidRDefault="00157F72">
            <w:pPr>
              <w:pStyle w:val="22"/>
              <w:rPr>
                <w:rFonts w:ascii="宋体" w:eastAsia="宋体" w:hAnsi="宋体" w:hint="eastAsia"/>
                <w:b/>
                <w:color w:val="000000"/>
                <w:sz w:val="21"/>
              </w:rPr>
            </w:pPr>
          </w:p>
        </w:tc>
        <w:tc>
          <w:tcPr>
            <w:tcW w:w="1416" w:type="dxa"/>
            <w:vAlign w:val="center"/>
          </w:tcPr>
          <w:p w14:paraId="604701DA" w14:textId="77777777" w:rsidR="00157F72" w:rsidRDefault="00157F72">
            <w:pPr>
              <w:pStyle w:val="22"/>
              <w:rPr>
                <w:rFonts w:ascii="宋体" w:eastAsia="宋体" w:hAnsi="宋体" w:hint="eastAsia"/>
                <w:b/>
                <w:color w:val="000000"/>
                <w:sz w:val="21"/>
              </w:rPr>
            </w:pPr>
          </w:p>
        </w:tc>
        <w:tc>
          <w:tcPr>
            <w:tcW w:w="1703" w:type="dxa"/>
            <w:vAlign w:val="center"/>
          </w:tcPr>
          <w:p w14:paraId="1F1EE8EE" w14:textId="77777777" w:rsidR="00157F72" w:rsidRDefault="00157F72">
            <w:pPr>
              <w:pStyle w:val="22"/>
              <w:rPr>
                <w:rFonts w:ascii="宋体" w:eastAsia="宋体" w:hAnsi="宋体" w:hint="eastAsia"/>
                <w:b/>
                <w:color w:val="000000"/>
                <w:sz w:val="21"/>
              </w:rPr>
            </w:pPr>
          </w:p>
        </w:tc>
        <w:tc>
          <w:tcPr>
            <w:tcW w:w="1609" w:type="dxa"/>
            <w:vAlign w:val="center"/>
          </w:tcPr>
          <w:p w14:paraId="7FDAB90A" w14:textId="77777777" w:rsidR="00157F72" w:rsidRDefault="00157F72">
            <w:pPr>
              <w:pStyle w:val="22"/>
              <w:jc w:val="both"/>
              <w:rPr>
                <w:rFonts w:ascii="宋体" w:eastAsia="宋体" w:hAnsi="宋体" w:hint="eastAsia"/>
                <w:b/>
                <w:color w:val="000000"/>
                <w:sz w:val="21"/>
              </w:rPr>
            </w:pPr>
          </w:p>
        </w:tc>
      </w:tr>
      <w:tr w:rsidR="00157F72" w14:paraId="55E9972A" w14:textId="77777777">
        <w:trPr>
          <w:cantSplit/>
          <w:trHeight w:val="454"/>
          <w:jc w:val="center"/>
        </w:trPr>
        <w:tc>
          <w:tcPr>
            <w:tcW w:w="816" w:type="dxa"/>
            <w:vAlign w:val="center"/>
          </w:tcPr>
          <w:p w14:paraId="7B368081" w14:textId="77777777" w:rsidR="00157F72" w:rsidRDefault="00157F72">
            <w:pPr>
              <w:pStyle w:val="22"/>
              <w:rPr>
                <w:rFonts w:ascii="宋体" w:eastAsia="宋体" w:hAnsi="宋体" w:hint="eastAsia"/>
                <w:b/>
                <w:color w:val="000000"/>
                <w:sz w:val="21"/>
              </w:rPr>
            </w:pPr>
          </w:p>
        </w:tc>
        <w:tc>
          <w:tcPr>
            <w:tcW w:w="1699" w:type="dxa"/>
            <w:vAlign w:val="center"/>
          </w:tcPr>
          <w:p w14:paraId="74ECBCDC" w14:textId="77777777" w:rsidR="00157F72" w:rsidRDefault="00157F72">
            <w:pPr>
              <w:pStyle w:val="22"/>
              <w:rPr>
                <w:rFonts w:ascii="宋体" w:eastAsia="宋体" w:hAnsi="宋体" w:hint="eastAsia"/>
                <w:b/>
                <w:color w:val="000000"/>
                <w:sz w:val="21"/>
              </w:rPr>
            </w:pPr>
          </w:p>
        </w:tc>
        <w:tc>
          <w:tcPr>
            <w:tcW w:w="1279" w:type="dxa"/>
            <w:vAlign w:val="center"/>
          </w:tcPr>
          <w:p w14:paraId="3916489F" w14:textId="77777777" w:rsidR="00157F72" w:rsidRDefault="00157F72">
            <w:pPr>
              <w:pStyle w:val="22"/>
              <w:rPr>
                <w:rFonts w:ascii="宋体" w:eastAsia="宋体" w:hAnsi="宋体" w:hint="eastAsia"/>
                <w:b/>
                <w:color w:val="000000"/>
                <w:sz w:val="21"/>
              </w:rPr>
            </w:pPr>
          </w:p>
        </w:tc>
        <w:tc>
          <w:tcPr>
            <w:tcW w:w="1416" w:type="dxa"/>
            <w:vAlign w:val="center"/>
          </w:tcPr>
          <w:p w14:paraId="26ECC99D" w14:textId="77777777" w:rsidR="00157F72" w:rsidRDefault="00157F72">
            <w:pPr>
              <w:pStyle w:val="22"/>
              <w:rPr>
                <w:rFonts w:ascii="宋体" w:eastAsia="宋体" w:hAnsi="宋体" w:hint="eastAsia"/>
                <w:b/>
                <w:color w:val="000000"/>
                <w:sz w:val="21"/>
              </w:rPr>
            </w:pPr>
          </w:p>
        </w:tc>
        <w:tc>
          <w:tcPr>
            <w:tcW w:w="1703" w:type="dxa"/>
            <w:vAlign w:val="center"/>
          </w:tcPr>
          <w:p w14:paraId="64FF5B4F" w14:textId="77777777" w:rsidR="00157F72" w:rsidRDefault="00157F72">
            <w:pPr>
              <w:pStyle w:val="22"/>
              <w:rPr>
                <w:rFonts w:ascii="宋体" w:eastAsia="宋体" w:hAnsi="宋体" w:hint="eastAsia"/>
                <w:b/>
                <w:color w:val="000000"/>
                <w:sz w:val="21"/>
              </w:rPr>
            </w:pPr>
          </w:p>
        </w:tc>
        <w:tc>
          <w:tcPr>
            <w:tcW w:w="1609" w:type="dxa"/>
            <w:vAlign w:val="center"/>
          </w:tcPr>
          <w:p w14:paraId="335EC648" w14:textId="77777777" w:rsidR="00157F72" w:rsidRDefault="00157F72">
            <w:pPr>
              <w:pStyle w:val="22"/>
              <w:jc w:val="both"/>
              <w:rPr>
                <w:rFonts w:ascii="宋体" w:eastAsia="宋体" w:hAnsi="宋体" w:hint="eastAsia"/>
                <w:b/>
                <w:color w:val="000000"/>
                <w:sz w:val="21"/>
              </w:rPr>
            </w:pPr>
          </w:p>
        </w:tc>
      </w:tr>
      <w:tr w:rsidR="00157F72" w14:paraId="192222C2" w14:textId="77777777">
        <w:trPr>
          <w:cantSplit/>
          <w:trHeight w:val="454"/>
          <w:jc w:val="center"/>
        </w:trPr>
        <w:tc>
          <w:tcPr>
            <w:tcW w:w="816" w:type="dxa"/>
            <w:vAlign w:val="center"/>
          </w:tcPr>
          <w:p w14:paraId="7D590C62" w14:textId="77777777" w:rsidR="00157F72" w:rsidRDefault="00157F72">
            <w:pPr>
              <w:pStyle w:val="22"/>
              <w:rPr>
                <w:rFonts w:ascii="宋体" w:eastAsia="宋体" w:hAnsi="宋体" w:hint="eastAsia"/>
                <w:b/>
                <w:color w:val="000000"/>
                <w:sz w:val="21"/>
              </w:rPr>
            </w:pPr>
          </w:p>
        </w:tc>
        <w:tc>
          <w:tcPr>
            <w:tcW w:w="1699" w:type="dxa"/>
            <w:vAlign w:val="center"/>
          </w:tcPr>
          <w:p w14:paraId="5C3CFB8B" w14:textId="77777777" w:rsidR="00157F72" w:rsidRDefault="00157F72">
            <w:pPr>
              <w:pStyle w:val="22"/>
              <w:rPr>
                <w:rFonts w:ascii="宋体" w:eastAsia="宋体" w:hAnsi="宋体" w:hint="eastAsia"/>
                <w:b/>
                <w:color w:val="000000"/>
                <w:sz w:val="21"/>
              </w:rPr>
            </w:pPr>
          </w:p>
        </w:tc>
        <w:tc>
          <w:tcPr>
            <w:tcW w:w="1279" w:type="dxa"/>
            <w:vAlign w:val="center"/>
          </w:tcPr>
          <w:p w14:paraId="2A8AEBB9" w14:textId="77777777" w:rsidR="00157F72" w:rsidRDefault="00157F72">
            <w:pPr>
              <w:pStyle w:val="22"/>
              <w:rPr>
                <w:rFonts w:ascii="宋体" w:eastAsia="宋体" w:hAnsi="宋体" w:hint="eastAsia"/>
                <w:b/>
                <w:color w:val="000000"/>
                <w:sz w:val="21"/>
              </w:rPr>
            </w:pPr>
          </w:p>
        </w:tc>
        <w:tc>
          <w:tcPr>
            <w:tcW w:w="1416" w:type="dxa"/>
            <w:vAlign w:val="center"/>
          </w:tcPr>
          <w:p w14:paraId="2E81E516" w14:textId="77777777" w:rsidR="00157F72" w:rsidRDefault="00157F72">
            <w:pPr>
              <w:pStyle w:val="22"/>
              <w:rPr>
                <w:rFonts w:ascii="宋体" w:eastAsia="宋体" w:hAnsi="宋体" w:hint="eastAsia"/>
                <w:b/>
                <w:color w:val="000000"/>
                <w:sz w:val="21"/>
              </w:rPr>
            </w:pPr>
          </w:p>
        </w:tc>
        <w:tc>
          <w:tcPr>
            <w:tcW w:w="1703" w:type="dxa"/>
            <w:vAlign w:val="center"/>
          </w:tcPr>
          <w:p w14:paraId="483E3E68" w14:textId="77777777" w:rsidR="00157F72" w:rsidRDefault="00157F72">
            <w:pPr>
              <w:pStyle w:val="22"/>
              <w:rPr>
                <w:rFonts w:ascii="宋体" w:eastAsia="宋体" w:hAnsi="宋体" w:hint="eastAsia"/>
                <w:b/>
                <w:color w:val="000000"/>
                <w:sz w:val="21"/>
              </w:rPr>
            </w:pPr>
          </w:p>
        </w:tc>
        <w:tc>
          <w:tcPr>
            <w:tcW w:w="1609" w:type="dxa"/>
            <w:vAlign w:val="center"/>
          </w:tcPr>
          <w:p w14:paraId="16ECE537" w14:textId="77777777" w:rsidR="00157F72" w:rsidRDefault="00157F72">
            <w:pPr>
              <w:pStyle w:val="22"/>
              <w:jc w:val="both"/>
              <w:rPr>
                <w:rFonts w:ascii="宋体" w:eastAsia="宋体" w:hAnsi="宋体" w:hint="eastAsia"/>
                <w:b/>
                <w:color w:val="000000"/>
                <w:sz w:val="21"/>
              </w:rPr>
            </w:pPr>
          </w:p>
        </w:tc>
      </w:tr>
      <w:tr w:rsidR="00157F72" w14:paraId="04671989" w14:textId="77777777">
        <w:trPr>
          <w:cantSplit/>
          <w:trHeight w:val="454"/>
          <w:jc w:val="center"/>
        </w:trPr>
        <w:tc>
          <w:tcPr>
            <w:tcW w:w="816" w:type="dxa"/>
            <w:vAlign w:val="center"/>
          </w:tcPr>
          <w:p w14:paraId="4D9C33A8" w14:textId="77777777" w:rsidR="00157F72" w:rsidRDefault="00157F72">
            <w:pPr>
              <w:pStyle w:val="22"/>
              <w:rPr>
                <w:rFonts w:ascii="宋体" w:eastAsia="宋体" w:hAnsi="宋体" w:hint="eastAsia"/>
                <w:b/>
                <w:color w:val="000000"/>
                <w:sz w:val="21"/>
              </w:rPr>
            </w:pPr>
          </w:p>
        </w:tc>
        <w:tc>
          <w:tcPr>
            <w:tcW w:w="1699" w:type="dxa"/>
            <w:vAlign w:val="center"/>
          </w:tcPr>
          <w:p w14:paraId="7C76A34C" w14:textId="77777777" w:rsidR="00157F72" w:rsidRDefault="00157F72">
            <w:pPr>
              <w:pStyle w:val="22"/>
              <w:rPr>
                <w:rFonts w:ascii="宋体" w:eastAsia="宋体" w:hAnsi="宋体" w:hint="eastAsia"/>
                <w:b/>
                <w:color w:val="000000"/>
                <w:sz w:val="21"/>
              </w:rPr>
            </w:pPr>
          </w:p>
        </w:tc>
        <w:tc>
          <w:tcPr>
            <w:tcW w:w="1279" w:type="dxa"/>
            <w:vAlign w:val="center"/>
          </w:tcPr>
          <w:p w14:paraId="6E6390B2" w14:textId="77777777" w:rsidR="00157F72" w:rsidRDefault="00157F72">
            <w:pPr>
              <w:pStyle w:val="22"/>
              <w:rPr>
                <w:rFonts w:ascii="宋体" w:eastAsia="宋体" w:hAnsi="宋体" w:hint="eastAsia"/>
                <w:b/>
                <w:color w:val="000000"/>
                <w:sz w:val="21"/>
              </w:rPr>
            </w:pPr>
          </w:p>
        </w:tc>
        <w:tc>
          <w:tcPr>
            <w:tcW w:w="1416" w:type="dxa"/>
            <w:vAlign w:val="center"/>
          </w:tcPr>
          <w:p w14:paraId="7CB2E0B1" w14:textId="77777777" w:rsidR="00157F72" w:rsidRDefault="00157F72">
            <w:pPr>
              <w:pStyle w:val="22"/>
              <w:rPr>
                <w:rFonts w:ascii="宋体" w:eastAsia="宋体" w:hAnsi="宋体" w:hint="eastAsia"/>
                <w:b/>
                <w:color w:val="000000"/>
                <w:sz w:val="21"/>
              </w:rPr>
            </w:pPr>
          </w:p>
        </w:tc>
        <w:tc>
          <w:tcPr>
            <w:tcW w:w="1703" w:type="dxa"/>
            <w:vAlign w:val="center"/>
          </w:tcPr>
          <w:p w14:paraId="7562D305" w14:textId="77777777" w:rsidR="00157F72" w:rsidRDefault="00157F72">
            <w:pPr>
              <w:pStyle w:val="22"/>
              <w:rPr>
                <w:rFonts w:ascii="宋体" w:eastAsia="宋体" w:hAnsi="宋体" w:hint="eastAsia"/>
                <w:b/>
                <w:color w:val="000000"/>
                <w:sz w:val="21"/>
              </w:rPr>
            </w:pPr>
          </w:p>
        </w:tc>
        <w:tc>
          <w:tcPr>
            <w:tcW w:w="1609" w:type="dxa"/>
            <w:vAlign w:val="center"/>
          </w:tcPr>
          <w:p w14:paraId="6B46563C" w14:textId="77777777" w:rsidR="00157F72" w:rsidRDefault="00157F72">
            <w:pPr>
              <w:pStyle w:val="22"/>
              <w:jc w:val="both"/>
              <w:rPr>
                <w:rFonts w:ascii="宋体" w:eastAsia="宋体" w:hAnsi="宋体" w:hint="eastAsia"/>
                <w:b/>
                <w:color w:val="000000"/>
                <w:sz w:val="21"/>
              </w:rPr>
            </w:pPr>
          </w:p>
        </w:tc>
      </w:tr>
      <w:tr w:rsidR="00157F72" w14:paraId="215A4F42" w14:textId="77777777">
        <w:trPr>
          <w:cantSplit/>
          <w:trHeight w:val="454"/>
          <w:jc w:val="center"/>
        </w:trPr>
        <w:tc>
          <w:tcPr>
            <w:tcW w:w="816" w:type="dxa"/>
            <w:vAlign w:val="center"/>
          </w:tcPr>
          <w:p w14:paraId="024B593E" w14:textId="77777777" w:rsidR="00157F72" w:rsidRDefault="00157F72">
            <w:pPr>
              <w:pStyle w:val="22"/>
              <w:rPr>
                <w:rFonts w:ascii="宋体" w:eastAsia="宋体" w:hAnsi="宋体" w:hint="eastAsia"/>
                <w:b/>
                <w:color w:val="000000"/>
                <w:sz w:val="21"/>
              </w:rPr>
            </w:pPr>
          </w:p>
        </w:tc>
        <w:tc>
          <w:tcPr>
            <w:tcW w:w="1699" w:type="dxa"/>
            <w:vAlign w:val="center"/>
          </w:tcPr>
          <w:p w14:paraId="1FAB430B" w14:textId="77777777" w:rsidR="00157F72" w:rsidRDefault="00157F72">
            <w:pPr>
              <w:pStyle w:val="22"/>
              <w:rPr>
                <w:rFonts w:ascii="宋体" w:eastAsia="宋体" w:hAnsi="宋体" w:hint="eastAsia"/>
                <w:b/>
                <w:color w:val="000000"/>
                <w:sz w:val="21"/>
              </w:rPr>
            </w:pPr>
          </w:p>
        </w:tc>
        <w:tc>
          <w:tcPr>
            <w:tcW w:w="1279" w:type="dxa"/>
            <w:vAlign w:val="center"/>
          </w:tcPr>
          <w:p w14:paraId="0837B439" w14:textId="77777777" w:rsidR="00157F72" w:rsidRDefault="00157F72">
            <w:pPr>
              <w:pStyle w:val="22"/>
              <w:rPr>
                <w:rFonts w:ascii="宋体" w:eastAsia="宋体" w:hAnsi="宋体" w:hint="eastAsia"/>
                <w:b/>
                <w:color w:val="000000"/>
                <w:sz w:val="21"/>
              </w:rPr>
            </w:pPr>
          </w:p>
        </w:tc>
        <w:tc>
          <w:tcPr>
            <w:tcW w:w="1416" w:type="dxa"/>
            <w:vAlign w:val="center"/>
          </w:tcPr>
          <w:p w14:paraId="5C09B42A" w14:textId="77777777" w:rsidR="00157F72" w:rsidRDefault="00157F72">
            <w:pPr>
              <w:pStyle w:val="22"/>
              <w:rPr>
                <w:rFonts w:ascii="宋体" w:eastAsia="宋体" w:hAnsi="宋体" w:hint="eastAsia"/>
                <w:b/>
                <w:color w:val="000000"/>
                <w:sz w:val="21"/>
              </w:rPr>
            </w:pPr>
          </w:p>
        </w:tc>
        <w:tc>
          <w:tcPr>
            <w:tcW w:w="1703" w:type="dxa"/>
            <w:vAlign w:val="center"/>
          </w:tcPr>
          <w:p w14:paraId="7B5197B4" w14:textId="77777777" w:rsidR="00157F72" w:rsidRDefault="00157F72">
            <w:pPr>
              <w:pStyle w:val="22"/>
              <w:rPr>
                <w:rFonts w:ascii="宋体" w:eastAsia="宋体" w:hAnsi="宋体" w:hint="eastAsia"/>
                <w:b/>
                <w:color w:val="000000"/>
                <w:sz w:val="21"/>
              </w:rPr>
            </w:pPr>
          </w:p>
        </w:tc>
        <w:tc>
          <w:tcPr>
            <w:tcW w:w="1609" w:type="dxa"/>
            <w:vAlign w:val="center"/>
          </w:tcPr>
          <w:p w14:paraId="0435DC8A" w14:textId="77777777" w:rsidR="00157F72" w:rsidRDefault="00157F72">
            <w:pPr>
              <w:pStyle w:val="22"/>
              <w:jc w:val="both"/>
              <w:rPr>
                <w:rFonts w:ascii="宋体" w:eastAsia="宋体" w:hAnsi="宋体" w:hint="eastAsia"/>
                <w:b/>
                <w:color w:val="000000"/>
                <w:sz w:val="21"/>
              </w:rPr>
            </w:pPr>
          </w:p>
        </w:tc>
      </w:tr>
      <w:tr w:rsidR="00157F72" w14:paraId="31A48B83" w14:textId="77777777">
        <w:trPr>
          <w:cantSplit/>
          <w:trHeight w:val="454"/>
          <w:jc w:val="center"/>
        </w:trPr>
        <w:tc>
          <w:tcPr>
            <w:tcW w:w="816" w:type="dxa"/>
            <w:vAlign w:val="center"/>
          </w:tcPr>
          <w:p w14:paraId="209F6880" w14:textId="77777777" w:rsidR="00157F72" w:rsidRDefault="00157F72">
            <w:pPr>
              <w:pStyle w:val="22"/>
              <w:rPr>
                <w:rFonts w:ascii="宋体" w:eastAsia="宋体" w:hAnsi="宋体" w:hint="eastAsia"/>
                <w:b/>
                <w:color w:val="000000"/>
                <w:sz w:val="21"/>
              </w:rPr>
            </w:pPr>
          </w:p>
        </w:tc>
        <w:tc>
          <w:tcPr>
            <w:tcW w:w="1699" w:type="dxa"/>
            <w:vAlign w:val="center"/>
          </w:tcPr>
          <w:p w14:paraId="1E78C1F5" w14:textId="77777777" w:rsidR="00157F72" w:rsidRDefault="00157F72">
            <w:pPr>
              <w:pStyle w:val="22"/>
              <w:rPr>
                <w:rFonts w:ascii="宋体" w:eastAsia="宋体" w:hAnsi="宋体" w:hint="eastAsia"/>
                <w:b/>
                <w:color w:val="000000"/>
                <w:sz w:val="21"/>
              </w:rPr>
            </w:pPr>
          </w:p>
        </w:tc>
        <w:tc>
          <w:tcPr>
            <w:tcW w:w="1279" w:type="dxa"/>
            <w:vAlign w:val="center"/>
          </w:tcPr>
          <w:p w14:paraId="19B5841C" w14:textId="77777777" w:rsidR="00157F72" w:rsidRDefault="00157F72">
            <w:pPr>
              <w:pStyle w:val="22"/>
              <w:rPr>
                <w:rFonts w:ascii="宋体" w:eastAsia="宋体" w:hAnsi="宋体" w:hint="eastAsia"/>
                <w:b/>
                <w:color w:val="000000"/>
                <w:sz w:val="21"/>
              </w:rPr>
            </w:pPr>
          </w:p>
        </w:tc>
        <w:tc>
          <w:tcPr>
            <w:tcW w:w="1416" w:type="dxa"/>
            <w:vAlign w:val="center"/>
          </w:tcPr>
          <w:p w14:paraId="6399F12C" w14:textId="77777777" w:rsidR="00157F72" w:rsidRDefault="00157F72">
            <w:pPr>
              <w:pStyle w:val="22"/>
              <w:rPr>
                <w:rFonts w:ascii="宋体" w:eastAsia="宋体" w:hAnsi="宋体" w:hint="eastAsia"/>
                <w:b/>
                <w:color w:val="000000"/>
                <w:sz w:val="21"/>
              </w:rPr>
            </w:pPr>
          </w:p>
        </w:tc>
        <w:tc>
          <w:tcPr>
            <w:tcW w:w="1703" w:type="dxa"/>
            <w:vAlign w:val="center"/>
          </w:tcPr>
          <w:p w14:paraId="23C61E5F" w14:textId="77777777" w:rsidR="00157F72" w:rsidRDefault="00157F72">
            <w:pPr>
              <w:pStyle w:val="22"/>
              <w:rPr>
                <w:rFonts w:ascii="宋体" w:eastAsia="宋体" w:hAnsi="宋体" w:hint="eastAsia"/>
                <w:b/>
                <w:color w:val="000000"/>
                <w:sz w:val="21"/>
              </w:rPr>
            </w:pPr>
          </w:p>
        </w:tc>
        <w:tc>
          <w:tcPr>
            <w:tcW w:w="1609" w:type="dxa"/>
            <w:vAlign w:val="center"/>
          </w:tcPr>
          <w:p w14:paraId="0287DFE2" w14:textId="77777777" w:rsidR="00157F72" w:rsidRDefault="00157F72">
            <w:pPr>
              <w:pStyle w:val="22"/>
              <w:jc w:val="both"/>
              <w:rPr>
                <w:rFonts w:ascii="宋体" w:eastAsia="宋体" w:hAnsi="宋体" w:hint="eastAsia"/>
                <w:b/>
                <w:color w:val="000000"/>
                <w:sz w:val="21"/>
              </w:rPr>
            </w:pPr>
          </w:p>
        </w:tc>
      </w:tr>
      <w:tr w:rsidR="00157F72" w14:paraId="131C2A9D" w14:textId="77777777">
        <w:trPr>
          <w:cantSplit/>
          <w:trHeight w:val="454"/>
          <w:jc w:val="center"/>
        </w:trPr>
        <w:tc>
          <w:tcPr>
            <w:tcW w:w="816" w:type="dxa"/>
            <w:vAlign w:val="center"/>
          </w:tcPr>
          <w:p w14:paraId="1088F317" w14:textId="77777777" w:rsidR="00157F72" w:rsidRDefault="00157F72">
            <w:pPr>
              <w:pStyle w:val="22"/>
              <w:rPr>
                <w:rFonts w:ascii="宋体" w:eastAsia="宋体" w:hAnsi="宋体" w:hint="eastAsia"/>
                <w:b/>
                <w:color w:val="000000"/>
                <w:sz w:val="21"/>
              </w:rPr>
            </w:pPr>
          </w:p>
        </w:tc>
        <w:tc>
          <w:tcPr>
            <w:tcW w:w="1699" w:type="dxa"/>
            <w:vAlign w:val="center"/>
          </w:tcPr>
          <w:p w14:paraId="70E2834F" w14:textId="77777777" w:rsidR="00157F72" w:rsidRDefault="00157F72">
            <w:pPr>
              <w:pStyle w:val="22"/>
              <w:rPr>
                <w:rFonts w:ascii="宋体" w:eastAsia="宋体" w:hAnsi="宋体" w:hint="eastAsia"/>
                <w:b/>
                <w:color w:val="000000"/>
                <w:sz w:val="21"/>
              </w:rPr>
            </w:pPr>
          </w:p>
        </w:tc>
        <w:tc>
          <w:tcPr>
            <w:tcW w:w="1279" w:type="dxa"/>
            <w:vAlign w:val="center"/>
          </w:tcPr>
          <w:p w14:paraId="3CD45241" w14:textId="77777777" w:rsidR="00157F72" w:rsidRDefault="00157F72">
            <w:pPr>
              <w:pStyle w:val="22"/>
              <w:rPr>
                <w:rFonts w:ascii="宋体" w:eastAsia="宋体" w:hAnsi="宋体" w:hint="eastAsia"/>
                <w:b/>
                <w:color w:val="000000"/>
                <w:sz w:val="21"/>
              </w:rPr>
            </w:pPr>
          </w:p>
        </w:tc>
        <w:tc>
          <w:tcPr>
            <w:tcW w:w="1416" w:type="dxa"/>
            <w:vAlign w:val="center"/>
          </w:tcPr>
          <w:p w14:paraId="38645876" w14:textId="77777777" w:rsidR="00157F72" w:rsidRDefault="00157F72">
            <w:pPr>
              <w:pStyle w:val="22"/>
              <w:rPr>
                <w:rFonts w:ascii="宋体" w:eastAsia="宋体" w:hAnsi="宋体" w:hint="eastAsia"/>
                <w:b/>
                <w:color w:val="000000"/>
                <w:sz w:val="21"/>
              </w:rPr>
            </w:pPr>
          </w:p>
        </w:tc>
        <w:tc>
          <w:tcPr>
            <w:tcW w:w="1703" w:type="dxa"/>
            <w:vAlign w:val="center"/>
          </w:tcPr>
          <w:p w14:paraId="7CA28054" w14:textId="77777777" w:rsidR="00157F72" w:rsidRDefault="00157F72">
            <w:pPr>
              <w:pStyle w:val="22"/>
              <w:rPr>
                <w:rFonts w:ascii="宋体" w:eastAsia="宋体" w:hAnsi="宋体" w:hint="eastAsia"/>
                <w:b/>
                <w:color w:val="000000"/>
                <w:sz w:val="21"/>
              </w:rPr>
            </w:pPr>
          </w:p>
        </w:tc>
        <w:tc>
          <w:tcPr>
            <w:tcW w:w="1609" w:type="dxa"/>
            <w:vAlign w:val="center"/>
          </w:tcPr>
          <w:p w14:paraId="01221214" w14:textId="77777777" w:rsidR="00157F72" w:rsidRDefault="00157F72">
            <w:pPr>
              <w:pStyle w:val="22"/>
              <w:jc w:val="both"/>
              <w:rPr>
                <w:rFonts w:ascii="宋体" w:eastAsia="宋体" w:hAnsi="宋体" w:hint="eastAsia"/>
                <w:b/>
                <w:color w:val="000000"/>
                <w:sz w:val="21"/>
              </w:rPr>
            </w:pPr>
          </w:p>
        </w:tc>
      </w:tr>
      <w:tr w:rsidR="00157F72" w14:paraId="6D687DD4" w14:textId="77777777">
        <w:trPr>
          <w:cantSplit/>
          <w:trHeight w:val="454"/>
          <w:jc w:val="center"/>
        </w:trPr>
        <w:tc>
          <w:tcPr>
            <w:tcW w:w="816" w:type="dxa"/>
            <w:vAlign w:val="center"/>
          </w:tcPr>
          <w:p w14:paraId="3A9B75FE" w14:textId="77777777" w:rsidR="00157F72" w:rsidRDefault="00157F72">
            <w:pPr>
              <w:pStyle w:val="22"/>
              <w:rPr>
                <w:rFonts w:ascii="宋体" w:eastAsia="宋体" w:hAnsi="宋体" w:hint="eastAsia"/>
                <w:b/>
                <w:color w:val="000000"/>
                <w:sz w:val="21"/>
              </w:rPr>
            </w:pPr>
          </w:p>
        </w:tc>
        <w:tc>
          <w:tcPr>
            <w:tcW w:w="1699" w:type="dxa"/>
            <w:vAlign w:val="center"/>
          </w:tcPr>
          <w:p w14:paraId="790A7603" w14:textId="77777777" w:rsidR="00157F72" w:rsidRDefault="00157F72">
            <w:pPr>
              <w:pStyle w:val="22"/>
              <w:rPr>
                <w:rFonts w:ascii="宋体" w:eastAsia="宋体" w:hAnsi="宋体" w:hint="eastAsia"/>
                <w:b/>
                <w:color w:val="000000"/>
                <w:sz w:val="21"/>
              </w:rPr>
            </w:pPr>
          </w:p>
        </w:tc>
        <w:tc>
          <w:tcPr>
            <w:tcW w:w="1279" w:type="dxa"/>
            <w:vAlign w:val="center"/>
          </w:tcPr>
          <w:p w14:paraId="215E466E" w14:textId="77777777" w:rsidR="00157F72" w:rsidRDefault="00157F72">
            <w:pPr>
              <w:pStyle w:val="22"/>
              <w:rPr>
                <w:rFonts w:ascii="宋体" w:eastAsia="宋体" w:hAnsi="宋体" w:hint="eastAsia"/>
                <w:b/>
                <w:color w:val="000000"/>
                <w:sz w:val="21"/>
              </w:rPr>
            </w:pPr>
          </w:p>
        </w:tc>
        <w:tc>
          <w:tcPr>
            <w:tcW w:w="1416" w:type="dxa"/>
            <w:vAlign w:val="center"/>
          </w:tcPr>
          <w:p w14:paraId="38C0AED2" w14:textId="77777777" w:rsidR="00157F72" w:rsidRDefault="00157F72">
            <w:pPr>
              <w:pStyle w:val="22"/>
              <w:rPr>
                <w:rFonts w:ascii="宋体" w:eastAsia="宋体" w:hAnsi="宋体" w:hint="eastAsia"/>
                <w:b/>
                <w:color w:val="000000"/>
                <w:sz w:val="21"/>
              </w:rPr>
            </w:pPr>
          </w:p>
        </w:tc>
        <w:tc>
          <w:tcPr>
            <w:tcW w:w="1703" w:type="dxa"/>
            <w:vAlign w:val="center"/>
          </w:tcPr>
          <w:p w14:paraId="52FF855B" w14:textId="77777777" w:rsidR="00157F72" w:rsidRDefault="00157F72">
            <w:pPr>
              <w:pStyle w:val="22"/>
              <w:rPr>
                <w:rFonts w:ascii="宋体" w:eastAsia="宋体" w:hAnsi="宋体" w:hint="eastAsia"/>
                <w:b/>
                <w:color w:val="000000"/>
                <w:sz w:val="21"/>
              </w:rPr>
            </w:pPr>
          </w:p>
        </w:tc>
        <w:tc>
          <w:tcPr>
            <w:tcW w:w="1609" w:type="dxa"/>
            <w:vAlign w:val="center"/>
          </w:tcPr>
          <w:p w14:paraId="2FABD072" w14:textId="77777777" w:rsidR="00157F72" w:rsidRDefault="00157F72">
            <w:pPr>
              <w:pStyle w:val="22"/>
              <w:jc w:val="both"/>
              <w:rPr>
                <w:rFonts w:ascii="宋体" w:eastAsia="宋体" w:hAnsi="宋体" w:hint="eastAsia"/>
                <w:b/>
                <w:color w:val="000000"/>
                <w:sz w:val="21"/>
              </w:rPr>
            </w:pPr>
          </w:p>
        </w:tc>
      </w:tr>
      <w:tr w:rsidR="00157F72" w14:paraId="52841A1B" w14:textId="77777777">
        <w:trPr>
          <w:cantSplit/>
          <w:trHeight w:val="454"/>
          <w:jc w:val="center"/>
        </w:trPr>
        <w:tc>
          <w:tcPr>
            <w:tcW w:w="816" w:type="dxa"/>
            <w:vAlign w:val="center"/>
          </w:tcPr>
          <w:p w14:paraId="5CB014BE" w14:textId="77777777" w:rsidR="00157F72" w:rsidRDefault="00157F72">
            <w:pPr>
              <w:pStyle w:val="22"/>
              <w:rPr>
                <w:rFonts w:ascii="宋体" w:eastAsia="宋体" w:hAnsi="宋体" w:hint="eastAsia"/>
                <w:b/>
                <w:color w:val="000000"/>
                <w:sz w:val="21"/>
              </w:rPr>
            </w:pPr>
          </w:p>
        </w:tc>
        <w:tc>
          <w:tcPr>
            <w:tcW w:w="1699" w:type="dxa"/>
            <w:vAlign w:val="center"/>
          </w:tcPr>
          <w:p w14:paraId="6A18980F" w14:textId="77777777" w:rsidR="00157F72" w:rsidRDefault="00157F72">
            <w:pPr>
              <w:pStyle w:val="22"/>
              <w:rPr>
                <w:rFonts w:ascii="宋体" w:eastAsia="宋体" w:hAnsi="宋体" w:hint="eastAsia"/>
                <w:b/>
                <w:color w:val="000000"/>
                <w:sz w:val="21"/>
              </w:rPr>
            </w:pPr>
          </w:p>
        </w:tc>
        <w:tc>
          <w:tcPr>
            <w:tcW w:w="1279" w:type="dxa"/>
            <w:vAlign w:val="center"/>
          </w:tcPr>
          <w:p w14:paraId="4C8E6BE3" w14:textId="77777777" w:rsidR="00157F72" w:rsidRDefault="00157F72">
            <w:pPr>
              <w:pStyle w:val="22"/>
              <w:rPr>
                <w:rFonts w:ascii="宋体" w:eastAsia="宋体" w:hAnsi="宋体" w:hint="eastAsia"/>
                <w:b/>
                <w:color w:val="000000"/>
                <w:sz w:val="21"/>
              </w:rPr>
            </w:pPr>
          </w:p>
        </w:tc>
        <w:tc>
          <w:tcPr>
            <w:tcW w:w="1416" w:type="dxa"/>
            <w:vAlign w:val="center"/>
          </w:tcPr>
          <w:p w14:paraId="0ECDC7A6" w14:textId="77777777" w:rsidR="00157F72" w:rsidRDefault="00157F72">
            <w:pPr>
              <w:pStyle w:val="22"/>
              <w:rPr>
                <w:rFonts w:ascii="宋体" w:eastAsia="宋体" w:hAnsi="宋体" w:hint="eastAsia"/>
                <w:b/>
                <w:color w:val="000000"/>
                <w:sz w:val="21"/>
              </w:rPr>
            </w:pPr>
          </w:p>
        </w:tc>
        <w:tc>
          <w:tcPr>
            <w:tcW w:w="1703" w:type="dxa"/>
            <w:vAlign w:val="center"/>
          </w:tcPr>
          <w:p w14:paraId="0770D92A" w14:textId="77777777" w:rsidR="00157F72" w:rsidRDefault="00157F72">
            <w:pPr>
              <w:pStyle w:val="22"/>
              <w:rPr>
                <w:rFonts w:ascii="宋体" w:eastAsia="宋体" w:hAnsi="宋体" w:hint="eastAsia"/>
                <w:b/>
                <w:color w:val="000000"/>
                <w:sz w:val="21"/>
              </w:rPr>
            </w:pPr>
          </w:p>
        </w:tc>
        <w:tc>
          <w:tcPr>
            <w:tcW w:w="1609" w:type="dxa"/>
            <w:vAlign w:val="center"/>
          </w:tcPr>
          <w:p w14:paraId="0F47DA08" w14:textId="77777777" w:rsidR="00157F72" w:rsidRDefault="00157F72">
            <w:pPr>
              <w:pStyle w:val="22"/>
              <w:jc w:val="both"/>
              <w:rPr>
                <w:rFonts w:ascii="宋体" w:eastAsia="宋体" w:hAnsi="宋体" w:hint="eastAsia"/>
                <w:b/>
                <w:color w:val="000000"/>
                <w:sz w:val="21"/>
              </w:rPr>
            </w:pPr>
          </w:p>
        </w:tc>
      </w:tr>
      <w:tr w:rsidR="00157F72" w14:paraId="03B4F4AE" w14:textId="77777777">
        <w:trPr>
          <w:cantSplit/>
          <w:trHeight w:val="454"/>
          <w:jc w:val="center"/>
        </w:trPr>
        <w:tc>
          <w:tcPr>
            <w:tcW w:w="816" w:type="dxa"/>
            <w:vAlign w:val="center"/>
          </w:tcPr>
          <w:p w14:paraId="30EA564D" w14:textId="77777777" w:rsidR="00157F72" w:rsidRDefault="00157F72">
            <w:pPr>
              <w:pStyle w:val="22"/>
              <w:rPr>
                <w:rFonts w:ascii="宋体" w:eastAsia="宋体" w:hAnsi="宋体" w:hint="eastAsia"/>
                <w:b/>
                <w:color w:val="000000"/>
                <w:sz w:val="21"/>
              </w:rPr>
            </w:pPr>
          </w:p>
        </w:tc>
        <w:tc>
          <w:tcPr>
            <w:tcW w:w="1699" w:type="dxa"/>
            <w:vAlign w:val="center"/>
          </w:tcPr>
          <w:p w14:paraId="28FD8F4E" w14:textId="77777777" w:rsidR="00157F72" w:rsidRDefault="00157F72">
            <w:pPr>
              <w:pStyle w:val="22"/>
              <w:rPr>
                <w:rFonts w:ascii="宋体" w:eastAsia="宋体" w:hAnsi="宋体" w:hint="eastAsia"/>
                <w:b/>
                <w:color w:val="000000"/>
                <w:sz w:val="21"/>
              </w:rPr>
            </w:pPr>
          </w:p>
        </w:tc>
        <w:tc>
          <w:tcPr>
            <w:tcW w:w="1279" w:type="dxa"/>
            <w:vAlign w:val="center"/>
          </w:tcPr>
          <w:p w14:paraId="226F7A2E" w14:textId="77777777" w:rsidR="00157F72" w:rsidRDefault="00157F72">
            <w:pPr>
              <w:pStyle w:val="22"/>
              <w:rPr>
                <w:rFonts w:ascii="宋体" w:eastAsia="宋体" w:hAnsi="宋体" w:hint="eastAsia"/>
                <w:b/>
                <w:color w:val="000000"/>
                <w:sz w:val="21"/>
              </w:rPr>
            </w:pPr>
          </w:p>
        </w:tc>
        <w:tc>
          <w:tcPr>
            <w:tcW w:w="1416" w:type="dxa"/>
            <w:vAlign w:val="center"/>
          </w:tcPr>
          <w:p w14:paraId="29AEFE32" w14:textId="77777777" w:rsidR="00157F72" w:rsidRDefault="00157F72">
            <w:pPr>
              <w:pStyle w:val="22"/>
              <w:rPr>
                <w:rFonts w:ascii="宋体" w:eastAsia="宋体" w:hAnsi="宋体" w:hint="eastAsia"/>
                <w:b/>
                <w:color w:val="000000"/>
                <w:sz w:val="21"/>
              </w:rPr>
            </w:pPr>
          </w:p>
        </w:tc>
        <w:tc>
          <w:tcPr>
            <w:tcW w:w="1703" w:type="dxa"/>
            <w:vAlign w:val="center"/>
          </w:tcPr>
          <w:p w14:paraId="395A8294" w14:textId="77777777" w:rsidR="00157F72" w:rsidRDefault="00157F72">
            <w:pPr>
              <w:pStyle w:val="22"/>
              <w:rPr>
                <w:rFonts w:ascii="宋体" w:eastAsia="宋体" w:hAnsi="宋体" w:hint="eastAsia"/>
                <w:b/>
                <w:color w:val="000000"/>
                <w:sz w:val="21"/>
              </w:rPr>
            </w:pPr>
          </w:p>
        </w:tc>
        <w:tc>
          <w:tcPr>
            <w:tcW w:w="1609" w:type="dxa"/>
            <w:vAlign w:val="center"/>
          </w:tcPr>
          <w:p w14:paraId="60504D5E" w14:textId="77777777" w:rsidR="00157F72" w:rsidRDefault="00157F72">
            <w:pPr>
              <w:pStyle w:val="22"/>
              <w:jc w:val="both"/>
              <w:rPr>
                <w:rFonts w:ascii="宋体" w:eastAsia="宋体" w:hAnsi="宋体" w:hint="eastAsia"/>
                <w:b/>
                <w:color w:val="000000"/>
                <w:sz w:val="21"/>
              </w:rPr>
            </w:pPr>
          </w:p>
        </w:tc>
      </w:tr>
      <w:tr w:rsidR="00157F72" w14:paraId="3CBABD2A" w14:textId="77777777">
        <w:trPr>
          <w:cantSplit/>
          <w:trHeight w:val="454"/>
          <w:jc w:val="center"/>
        </w:trPr>
        <w:tc>
          <w:tcPr>
            <w:tcW w:w="816" w:type="dxa"/>
            <w:vAlign w:val="center"/>
          </w:tcPr>
          <w:p w14:paraId="501B6F68" w14:textId="77777777" w:rsidR="00157F72" w:rsidRDefault="00157F72">
            <w:pPr>
              <w:pStyle w:val="22"/>
              <w:rPr>
                <w:rFonts w:ascii="宋体" w:eastAsia="宋体" w:hAnsi="宋体" w:hint="eastAsia"/>
                <w:b/>
                <w:color w:val="000000"/>
                <w:sz w:val="21"/>
              </w:rPr>
            </w:pPr>
          </w:p>
        </w:tc>
        <w:tc>
          <w:tcPr>
            <w:tcW w:w="1699" w:type="dxa"/>
            <w:vAlign w:val="center"/>
          </w:tcPr>
          <w:p w14:paraId="478DCB76" w14:textId="77777777" w:rsidR="00157F72" w:rsidRDefault="00157F72">
            <w:pPr>
              <w:pStyle w:val="22"/>
              <w:rPr>
                <w:rFonts w:ascii="宋体" w:eastAsia="宋体" w:hAnsi="宋体" w:hint="eastAsia"/>
                <w:b/>
                <w:color w:val="000000"/>
                <w:sz w:val="21"/>
              </w:rPr>
            </w:pPr>
          </w:p>
        </w:tc>
        <w:tc>
          <w:tcPr>
            <w:tcW w:w="1279" w:type="dxa"/>
            <w:vAlign w:val="center"/>
          </w:tcPr>
          <w:p w14:paraId="25C3502D" w14:textId="77777777" w:rsidR="00157F72" w:rsidRDefault="00157F72">
            <w:pPr>
              <w:pStyle w:val="22"/>
              <w:rPr>
                <w:rFonts w:ascii="宋体" w:eastAsia="宋体" w:hAnsi="宋体" w:hint="eastAsia"/>
                <w:b/>
                <w:color w:val="000000"/>
                <w:sz w:val="21"/>
              </w:rPr>
            </w:pPr>
          </w:p>
        </w:tc>
        <w:tc>
          <w:tcPr>
            <w:tcW w:w="1416" w:type="dxa"/>
            <w:vAlign w:val="center"/>
          </w:tcPr>
          <w:p w14:paraId="50E78DD0" w14:textId="77777777" w:rsidR="00157F72" w:rsidRDefault="00157F72">
            <w:pPr>
              <w:pStyle w:val="22"/>
              <w:rPr>
                <w:rFonts w:ascii="宋体" w:eastAsia="宋体" w:hAnsi="宋体" w:hint="eastAsia"/>
                <w:b/>
                <w:color w:val="000000"/>
                <w:sz w:val="21"/>
              </w:rPr>
            </w:pPr>
          </w:p>
        </w:tc>
        <w:tc>
          <w:tcPr>
            <w:tcW w:w="1703" w:type="dxa"/>
            <w:vAlign w:val="center"/>
          </w:tcPr>
          <w:p w14:paraId="5E3838A1" w14:textId="77777777" w:rsidR="00157F72" w:rsidRDefault="00157F72">
            <w:pPr>
              <w:pStyle w:val="22"/>
              <w:rPr>
                <w:rFonts w:ascii="宋体" w:eastAsia="宋体" w:hAnsi="宋体" w:hint="eastAsia"/>
                <w:b/>
                <w:color w:val="000000"/>
                <w:sz w:val="21"/>
              </w:rPr>
            </w:pPr>
          </w:p>
        </w:tc>
        <w:tc>
          <w:tcPr>
            <w:tcW w:w="1609" w:type="dxa"/>
            <w:vAlign w:val="center"/>
          </w:tcPr>
          <w:p w14:paraId="2DE1710D" w14:textId="77777777" w:rsidR="00157F72" w:rsidRDefault="00157F72">
            <w:pPr>
              <w:pStyle w:val="22"/>
              <w:jc w:val="both"/>
              <w:rPr>
                <w:rFonts w:ascii="宋体" w:eastAsia="宋体" w:hAnsi="宋体" w:hint="eastAsia"/>
                <w:b/>
                <w:color w:val="000000"/>
                <w:sz w:val="21"/>
              </w:rPr>
            </w:pPr>
          </w:p>
        </w:tc>
      </w:tr>
      <w:tr w:rsidR="00157F72" w14:paraId="3632745D" w14:textId="77777777">
        <w:trPr>
          <w:cantSplit/>
          <w:trHeight w:val="454"/>
          <w:jc w:val="center"/>
        </w:trPr>
        <w:tc>
          <w:tcPr>
            <w:tcW w:w="816" w:type="dxa"/>
            <w:vAlign w:val="center"/>
          </w:tcPr>
          <w:p w14:paraId="62F7CBFF" w14:textId="77777777" w:rsidR="00157F72" w:rsidRDefault="00157F72">
            <w:pPr>
              <w:pStyle w:val="22"/>
              <w:rPr>
                <w:rFonts w:ascii="宋体" w:eastAsia="宋体" w:hAnsi="宋体" w:hint="eastAsia"/>
                <w:b/>
                <w:color w:val="000000"/>
                <w:sz w:val="21"/>
              </w:rPr>
            </w:pPr>
          </w:p>
        </w:tc>
        <w:tc>
          <w:tcPr>
            <w:tcW w:w="1699" w:type="dxa"/>
            <w:vAlign w:val="center"/>
          </w:tcPr>
          <w:p w14:paraId="5759EA60" w14:textId="77777777" w:rsidR="00157F72" w:rsidRDefault="00157F72">
            <w:pPr>
              <w:pStyle w:val="22"/>
              <w:rPr>
                <w:rFonts w:ascii="宋体" w:eastAsia="宋体" w:hAnsi="宋体" w:hint="eastAsia"/>
                <w:b/>
                <w:color w:val="000000"/>
                <w:sz w:val="21"/>
              </w:rPr>
            </w:pPr>
          </w:p>
        </w:tc>
        <w:tc>
          <w:tcPr>
            <w:tcW w:w="1279" w:type="dxa"/>
            <w:vAlign w:val="center"/>
          </w:tcPr>
          <w:p w14:paraId="2F813E91" w14:textId="77777777" w:rsidR="00157F72" w:rsidRDefault="00157F72">
            <w:pPr>
              <w:pStyle w:val="22"/>
              <w:rPr>
                <w:rFonts w:ascii="宋体" w:eastAsia="宋体" w:hAnsi="宋体" w:hint="eastAsia"/>
                <w:b/>
                <w:color w:val="000000"/>
                <w:sz w:val="21"/>
              </w:rPr>
            </w:pPr>
          </w:p>
        </w:tc>
        <w:tc>
          <w:tcPr>
            <w:tcW w:w="1416" w:type="dxa"/>
            <w:vAlign w:val="center"/>
          </w:tcPr>
          <w:p w14:paraId="0C4A046A" w14:textId="77777777" w:rsidR="00157F72" w:rsidRDefault="00157F72">
            <w:pPr>
              <w:pStyle w:val="22"/>
              <w:rPr>
                <w:rFonts w:ascii="宋体" w:eastAsia="宋体" w:hAnsi="宋体" w:hint="eastAsia"/>
                <w:b/>
                <w:color w:val="000000"/>
                <w:sz w:val="21"/>
              </w:rPr>
            </w:pPr>
          </w:p>
        </w:tc>
        <w:tc>
          <w:tcPr>
            <w:tcW w:w="1703" w:type="dxa"/>
            <w:vAlign w:val="center"/>
          </w:tcPr>
          <w:p w14:paraId="0E9811C8" w14:textId="77777777" w:rsidR="00157F72" w:rsidRDefault="00157F72">
            <w:pPr>
              <w:pStyle w:val="22"/>
              <w:rPr>
                <w:rFonts w:ascii="宋体" w:eastAsia="宋体" w:hAnsi="宋体" w:hint="eastAsia"/>
                <w:b/>
                <w:color w:val="000000"/>
                <w:sz w:val="21"/>
              </w:rPr>
            </w:pPr>
          </w:p>
        </w:tc>
        <w:tc>
          <w:tcPr>
            <w:tcW w:w="1609" w:type="dxa"/>
            <w:vAlign w:val="center"/>
          </w:tcPr>
          <w:p w14:paraId="7AEECCC4" w14:textId="77777777" w:rsidR="00157F72" w:rsidRDefault="00157F72">
            <w:pPr>
              <w:pStyle w:val="22"/>
              <w:jc w:val="both"/>
              <w:rPr>
                <w:rFonts w:ascii="宋体" w:eastAsia="宋体" w:hAnsi="宋体" w:hint="eastAsia"/>
                <w:b/>
                <w:color w:val="000000"/>
                <w:sz w:val="21"/>
              </w:rPr>
            </w:pPr>
          </w:p>
        </w:tc>
      </w:tr>
      <w:tr w:rsidR="00157F72" w14:paraId="277CA652" w14:textId="77777777">
        <w:trPr>
          <w:cantSplit/>
          <w:trHeight w:val="454"/>
          <w:jc w:val="center"/>
        </w:trPr>
        <w:tc>
          <w:tcPr>
            <w:tcW w:w="816" w:type="dxa"/>
            <w:vAlign w:val="center"/>
          </w:tcPr>
          <w:p w14:paraId="48A6E2AF" w14:textId="77777777" w:rsidR="00157F72" w:rsidRDefault="00157F72">
            <w:pPr>
              <w:pStyle w:val="22"/>
              <w:rPr>
                <w:rFonts w:ascii="宋体" w:eastAsia="宋体" w:hAnsi="宋体" w:hint="eastAsia"/>
                <w:b/>
                <w:color w:val="000000"/>
                <w:sz w:val="21"/>
              </w:rPr>
            </w:pPr>
          </w:p>
        </w:tc>
        <w:tc>
          <w:tcPr>
            <w:tcW w:w="1699" w:type="dxa"/>
            <w:vAlign w:val="center"/>
          </w:tcPr>
          <w:p w14:paraId="455337AE" w14:textId="77777777" w:rsidR="00157F72" w:rsidRDefault="00157F72">
            <w:pPr>
              <w:pStyle w:val="22"/>
              <w:rPr>
                <w:rFonts w:ascii="宋体" w:eastAsia="宋体" w:hAnsi="宋体" w:hint="eastAsia"/>
                <w:b/>
                <w:color w:val="000000"/>
                <w:sz w:val="21"/>
              </w:rPr>
            </w:pPr>
          </w:p>
        </w:tc>
        <w:tc>
          <w:tcPr>
            <w:tcW w:w="1279" w:type="dxa"/>
            <w:vAlign w:val="center"/>
          </w:tcPr>
          <w:p w14:paraId="248BDB77" w14:textId="77777777" w:rsidR="00157F72" w:rsidRDefault="00157F72">
            <w:pPr>
              <w:pStyle w:val="22"/>
              <w:rPr>
                <w:rFonts w:ascii="宋体" w:eastAsia="宋体" w:hAnsi="宋体" w:hint="eastAsia"/>
                <w:b/>
                <w:color w:val="000000"/>
                <w:sz w:val="21"/>
              </w:rPr>
            </w:pPr>
          </w:p>
        </w:tc>
        <w:tc>
          <w:tcPr>
            <w:tcW w:w="1416" w:type="dxa"/>
            <w:vAlign w:val="center"/>
          </w:tcPr>
          <w:p w14:paraId="246F2220" w14:textId="77777777" w:rsidR="00157F72" w:rsidRDefault="00157F72">
            <w:pPr>
              <w:pStyle w:val="22"/>
              <w:rPr>
                <w:rFonts w:ascii="宋体" w:eastAsia="宋体" w:hAnsi="宋体" w:hint="eastAsia"/>
                <w:b/>
                <w:color w:val="000000"/>
                <w:sz w:val="21"/>
              </w:rPr>
            </w:pPr>
          </w:p>
        </w:tc>
        <w:tc>
          <w:tcPr>
            <w:tcW w:w="1703" w:type="dxa"/>
            <w:vAlign w:val="center"/>
          </w:tcPr>
          <w:p w14:paraId="567CDA73" w14:textId="77777777" w:rsidR="00157F72" w:rsidRDefault="00157F72">
            <w:pPr>
              <w:pStyle w:val="22"/>
              <w:rPr>
                <w:rFonts w:ascii="宋体" w:eastAsia="宋体" w:hAnsi="宋体" w:hint="eastAsia"/>
                <w:b/>
                <w:color w:val="000000"/>
                <w:sz w:val="21"/>
              </w:rPr>
            </w:pPr>
          </w:p>
        </w:tc>
        <w:tc>
          <w:tcPr>
            <w:tcW w:w="1609" w:type="dxa"/>
            <w:vAlign w:val="center"/>
          </w:tcPr>
          <w:p w14:paraId="0ED549CB" w14:textId="77777777" w:rsidR="00157F72" w:rsidRDefault="00157F72">
            <w:pPr>
              <w:pStyle w:val="22"/>
              <w:jc w:val="both"/>
              <w:rPr>
                <w:rFonts w:ascii="宋体" w:eastAsia="宋体" w:hAnsi="宋体" w:hint="eastAsia"/>
                <w:b/>
                <w:color w:val="000000"/>
                <w:sz w:val="21"/>
              </w:rPr>
            </w:pPr>
          </w:p>
        </w:tc>
      </w:tr>
    </w:tbl>
    <w:p w14:paraId="74056CC1" w14:textId="77777777" w:rsidR="00157F72" w:rsidRDefault="00157F72">
      <w:pPr>
        <w:spacing w:line="300" w:lineRule="auto"/>
        <w:ind w:firstLine="480"/>
        <w:sectPr w:rsidR="00157F72">
          <w:pgSz w:w="11906" w:h="16838"/>
          <w:pgMar w:top="1440" w:right="1797" w:bottom="1440" w:left="1797" w:header="851" w:footer="992" w:gutter="0"/>
          <w:pgNumType w:fmt="upperRoman"/>
          <w:cols w:space="425"/>
          <w:docGrid w:type="lines" w:linePitch="312"/>
        </w:sectPr>
      </w:pPr>
    </w:p>
    <w:p w14:paraId="0F2A2792" w14:textId="77777777" w:rsidR="00157F72" w:rsidRPr="00A85899" w:rsidRDefault="00253CDF" w:rsidP="00A85899">
      <w:pPr>
        <w:pStyle w:val="1"/>
        <w:rPr>
          <w:rStyle w:val="apple-style-span"/>
        </w:rPr>
      </w:pPr>
      <w:bookmarkStart w:id="0" w:name="_Toc331545160"/>
      <w:bookmarkStart w:id="1" w:name="_Toc331243782"/>
      <w:bookmarkStart w:id="2" w:name="_Toc331243703"/>
      <w:bookmarkStart w:id="3" w:name="_Toc331243882"/>
      <w:bookmarkStart w:id="4" w:name="_Toc331238830"/>
      <w:bookmarkStart w:id="5" w:name="_Toc331238769"/>
      <w:bookmarkStart w:id="6" w:name="_Toc331243603"/>
      <w:bookmarkStart w:id="7" w:name="_Toc220944237"/>
      <w:r w:rsidRPr="00A85899">
        <w:rPr>
          <w:rStyle w:val="apple-style-span"/>
          <w:rFonts w:hint="eastAsia"/>
        </w:rPr>
        <w:lastRenderedPageBreak/>
        <w:t>项目概述</w:t>
      </w:r>
      <w:bookmarkEnd w:id="7"/>
    </w:p>
    <w:p w14:paraId="2FCE6D3F" w14:textId="2354C354" w:rsidR="00AA7C26" w:rsidRDefault="00253CDF" w:rsidP="00AA7C26">
      <w:pPr>
        <w:pStyle w:val="2"/>
      </w:pPr>
      <w:bookmarkStart w:id="8" w:name="_Toc220944238"/>
      <w:r w:rsidRPr="00A85899">
        <w:rPr>
          <w:rFonts w:hint="eastAsia"/>
        </w:rPr>
        <w:t>项目背景</w:t>
      </w:r>
      <w:bookmarkEnd w:id="8"/>
    </w:p>
    <w:p w14:paraId="22DBA4F2" w14:textId="7C76BF89" w:rsidR="00AA7C26" w:rsidRDefault="00AA7C26" w:rsidP="002C6DF1">
      <w:pPr>
        <w:pStyle w:val="3"/>
      </w:pPr>
      <w:bookmarkStart w:id="9" w:name="_Toc220944239"/>
      <w:r>
        <w:rPr>
          <w:rFonts w:hint="eastAsia"/>
        </w:rPr>
        <w:t>核心问题与现象</w:t>
      </w:r>
      <w:bookmarkEnd w:id="9"/>
    </w:p>
    <w:p w14:paraId="705E7E62" w14:textId="1EA04688" w:rsidR="00D40A7E" w:rsidRDefault="00AA7C26" w:rsidP="00FD502C">
      <w:pPr>
        <w:pStyle w:val="a1"/>
        <w:ind w:firstLine="480"/>
        <w:rPr>
          <w:rFonts w:hint="eastAsia"/>
        </w:rPr>
      </w:pPr>
      <w:r>
        <w:rPr>
          <w:rFonts w:hint="eastAsia"/>
        </w:rPr>
        <w:t>本项目致力于解决院前急救领域中一个长期存在的结构性矛盾——生理抢救时限与物理到达时限之间的“时间错配”。</w:t>
      </w:r>
    </w:p>
    <w:p w14:paraId="64DE9119" w14:textId="7DA805ED" w:rsidR="00AA7C26" w:rsidRPr="002C6DF1" w:rsidRDefault="00AA7C26" w:rsidP="006C7811">
      <w:pPr>
        <w:pStyle w:val="NewNewNewNew"/>
        <w:numPr>
          <w:ilvl w:val="0"/>
          <w:numId w:val="18"/>
        </w:numPr>
        <w:rPr>
          <w:sz w:val="24"/>
          <w:szCs w:val="24"/>
        </w:rPr>
      </w:pPr>
      <w:r w:rsidRPr="002C6DF1">
        <w:rPr>
          <w:rFonts w:hint="eastAsia"/>
          <w:b/>
          <w:bCs/>
          <w:sz w:val="24"/>
          <w:szCs w:val="24"/>
        </w:rPr>
        <w:t>生理规律的约束</w:t>
      </w:r>
      <w:r w:rsidR="002C6DF1" w:rsidRPr="002C6DF1">
        <w:rPr>
          <w:rFonts w:hint="eastAsia"/>
          <w:sz w:val="24"/>
          <w:szCs w:val="24"/>
        </w:rPr>
        <w:t>：</w:t>
      </w:r>
      <w:r w:rsidRPr="002C6DF1">
        <w:rPr>
          <w:rFonts w:hint="eastAsia"/>
          <w:sz w:val="24"/>
          <w:szCs w:val="24"/>
        </w:rPr>
        <w:t>对于心源性猝死（SCA）患者，黄金抢救窗口仅为 4 分钟。超过 4 分钟脑细胞开始不可逆死亡，超过 10 分钟生还率几近于零 。</w:t>
      </w:r>
    </w:p>
    <w:p w14:paraId="0D7FA7A0" w14:textId="46B3E013" w:rsidR="00D40A7E" w:rsidRDefault="00AA7C26" w:rsidP="006C7811">
      <w:pPr>
        <w:pStyle w:val="a1"/>
        <w:numPr>
          <w:ilvl w:val="0"/>
          <w:numId w:val="18"/>
        </w:numPr>
        <w:ind w:firstLineChars="0"/>
        <w:rPr>
          <w:rFonts w:hint="eastAsia"/>
        </w:rPr>
      </w:pPr>
      <w:r w:rsidRPr="002C6DF1">
        <w:rPr>
          <w:rFonts w:hint="eastAsia"/>
          <w:b/>
          <w:bCs/>
        </w:rPr>
        <w:t>物理到达的客观瓶颈</w:t>
      </w:r>
      <w:r>
        <w:rPr>
          <w:rFonts w:hint="eastAsia"/>
        </w:rPr>
        <w:t>：受限于城市交通拥堵、急救站点分布密度及老旧小区路况，我国一线城市的救护车平均到达时间约为</w:t>
      </w:r>
      <w:r>
        <w:rPr>
          <w:rFonts w:hint="eastAsia"/>
        </w:rPr>
        <w:t>10-15</w:t>
      </w:r>
      <w:r>
        <w:rPr>
          <w:rFonts w:hint="eastAsia"/>
        </w:rPr>
        <w:t>分钟，二三线城市及偏远地区往往更长。</w:t>
      </w:r>
    </w:p>
    <w:p w14:paraId="051B06A9" w14:textId="487D50A8" w:rsidR="00AA7C26" w:rsidRDefault="00AA7C26" w:rsidP="005860A9">
      <w:pPr>
        <w:pStyle w:val="a1"/>
        <w:ind w:firstLine="480"/>
      </w:pPr>
      <w:r>
        <w:rPr>
          <w:rFonts w:hint="eastAsia"/>
        </w:rPr>
        <w:t>这一矛盾导致了</w:t>
      </w:r>
      <w:r w:rsidR="009465F2">
        <w:rPr>
          <w:rFonts w:hint="eastAsia"/>
        </w:rPr>
        <w:t>救护车到达之前，</w:t>
      </w:r>
      <w:r w:rsidR="00CE2BA8">
        <w:rPr>
          <w:rFonts w:hint="eastAsia"/>
        </w:rPr>
        <w:t>患者处于脱离医疗救助</w:t>
      </w:r>
      <w:r>
        <w:rPr>
          <w:rFonts w:hint="eastAsia"/>
        </w:rPr>
        <w:t>的“致命真空期”。现有的单一呼叫模式（患者—</w:t>
      </w:r>
      <w:r>
        <w:rPr>
          <w:rFonts w:hint="eastAsia"/>
        </w:rPr>
        <w:t>120</w:t>
      </w:r>
      <w:r>
        <w:rPr>
          <w:rFonts w:hint="eastAsia"/>
        </w:rPr>
        <w:t>—等待）无法填补这一真空，导致大量患者在等待中错失生机。</w:t>
      </w:r>
      <w:r>
        <w:rPr>
          <w:rFonts w:hint="eastAsia"/>
        </w:rPr>
        <w:t xml:space="preserve">Life Reflex Arc </w:t>
      </w:r>
      <w:r>
        <w:rPr>
          <w:rFonts w:hint="eastAsia"/>
        </w:rPr>
        <w:t>旨在通过“分布式协同”机制，利用现场存量资源填补这一时间差。</w:t>
      </w:r>
    </w:p>
    <w:p w14:paraId="56AF2C9C" w14:textId="77777777" w:rsidR="002C6DF1" w:rsidRDefault="002C6DF1" w:rsidP="002C6DF1">
      <w:pPr>
        <w:pStyle w:val="3"/>
      </w:pPr>
      <w:bookmarkStart w:id="10" w:name="_Toc220944240"/>
      <w:r>
        <w:rPr>
          <w:rFonts w:hint="eastAsia"/>
        </w:rPr>
        <w:t>应用场景定位</w:t>
      </w:r>
      <w:bookmarkEnd w:id="10"/>
    </w:p>
    <w:p w14:paraId="1C423E08" w14:textId="37BB83DA" w:rsidR="005860A9" w:rsidRDefault="002C6DF1" w:rsidP="00FE1716">
      <w:pPr>
        <w:pStyle w:val="4"/>
      </w:pPr>
      <w:r w:rsidRPr="00B01181">
        <w:rPr>
          <w:rFonts w:hint="eastAsia"/>
        </w:rPr>
        <w:t>垂类</w:t>
      </w:r>
      <w:r w:rsidR="00FE1716">
        <w:rPr>
          <w:rFonts w:hint="eastAsia"/>
          <w:b w:val="0"/>
          <w:bCs w:val="0"/>
        </w:rPr>
        <w:t>领域</w:t>
      </w:r>
    </w:p>
    <w:p w14:paraId="2C87E902" w14:textId="2C46433B" w:rsidR="002C6DF1" w:rsidRDefault="002C6DF1" w:rsidP="00032999">
      <w:pPr>
        <w:pStyle w:val="a1"/>
        <w:numPr>
          <w:ilvl w:val="0"/>
          <w:numId w:val="16"/>
        </w:numPr>
        <w:ind w:firstLineChars="0"/>
      </w:pPr>
      <w:r w:rsidRPr="001351D6">
        <w:rPr>
          <w:rFonts w:hint="eastAsia"/>
          <w:b/>
          <w:bCs/>
        </w:rPr>
        <w:t>人流密集且封闭</w:t>
      </w:r>
      <w:r w:rsidR="00657439">
        <w:rPr>
          <w:rFonts w:hint="eastAsia"/>
          <w:b/>
          <w:bCs/>
        </w:rPr>
        <w:t>/</w:t>
      </w:r>
      <w:r w:rsidR="00657439">
        <w:rPr>
          <w:rFonts w:hint="eastAsia"/>
          <w:b/>
          <w:bCs/>
        </w:rPr>
        <w:t>半封闭</w:t>
      </w:r>
      <w:r w:rsidRPr="001351D6">
        <w:rPr>
          <w:rFonts w:hint="eastAsia"/>
          <w:b/>
          <w:bCs/>
        </w:rPr>
        <w:t>的场所</w:t>
      </w:r>
      <w:r>
        <w:rPr>
          <w:rFonts w:hint="eastAsia"/>
        </w:rPr>
        <w:t>：如</w:t>
      </w:r>
      <w:r w:rsidR="00657439">
        <w:rPr>
          <w:rFonts w:hint="eastAsia"/>
        </w:rPr>
        <w:t>大学校园、</w:t>
      </w:r>
      <w:r>
        <w:rPr>
          <w:rFonts w:hint="eastAsia"/>
        </w:rPr>
        <w:t>大型购物中心、高校校园、科技园区。这些场所有保安、有</w:t>
      </w:r>
      <w:r>
        <w:rPr>
          <w:rFonts w:hint="eastAsia"/>
        </w:rPr>
        <w:t xml:space="preserve"> AED</w:t>
      </w:r>
      <w:r>
        <w:rPr>
          <w:rFonts w:hint="eastAsia"/>
        </w:rPr>
        <w:t>、有人群，但缺乏协同机制。</w:t>
      </w:r>
    </w:p>
    <w:p w14:paraId="0656D637" w14:textId="293520BA" w:rsidR="002C6DF1" w:rsidRDefault="002C6DF1" w:rsidP="00032999">
      <w:pPr>
        <w:pStyle w:val="a1"/>
        <w:numPr>
          <w:ilvl w:val="0"/>
          <w:numId w:val="16"/>
        </w:numPr>
        <w:ind w:firstLineChars="0"/>
      </w:pPr>
      <w:r w:rsidRPr="00B01181">
        <w:rPr>
          <w:rFonts w:hint="eastAsia"/>
          <w:b/>
          <w:bCs/>
        </w:rPr>
        <w:t>高风险</w:t>
      </w:r>
      <w:r w:rsidR="008C4AD7" w:rsidRPr="008C4AD7">
        <w:rPr>
          <w:rFonts w:hint="eastAsia"/>
          <w:b/>
          <w:bCs/>
        </w:rPr>
        <w:t>老龄化</w:t>
      </w:r>
      <w:r w:rsidRPr="00B01181">
        <w:rPr>
          <w:rFonts w:hint="eastAsia"/>
          <w:b/>
          <w:bCs/>
        </w:rPr>
        <w:t>社区</w:t>
      </w:r>
      <w:r>
        <w:rPr>
          <w:rFonts w:hint="eastAsia"/>
        </w:rPr>
        <w:t>：如老龄化社区，急救需求高，邻里互助潜力大。</w:t>
      </w:r>
    </w:p>
    <w:p w14:paraId="2FB330C5" w14:textId="0FDFAA8B" w:rsidR="00473E44" w:rsidRDefault="00473E44" w:rsidP="00032999">
      <w:pPr>
        <w:pStyle w:val="a1"/>
        <w:numPr>
          <w:ilvl w:val="0"/>
          <w:numId w:val="16"/>
        </w:numPr>
        <w:ind w:firstLineChars="0"/>
      </w:pPr>
      <w:r w:rsidRPr="00473E44">
        <w:rPr>
          <w:rFonts w:hint="eastAsia"/>
          <w:b/>
          <w:bCs/>
        </w:rPr>
        <w:t>交通拥堵及偏远地区</w:t>
      </w:r>
      <w:r>
        <w:rPr>
          <w:rFonts w:hint="eastAsia"/>
        </w:rPr>
        <w:t>：如山区，自然资源保护区，</w:t>
      </w:r>
      <w:r>
        <w:rPr>
          <w:rFonts w:hint="eastAsia"/>
        </w:rPr>
        <w:t>app</w:t>
      </w:r>
      <w:r>
        <w:rPr>
          <w:rFonts w:hint="eastAsia"/>
        </w:rPr>
        <w:t>既可以作为广播介质，又可以方便协同人员和患者之间位置共享。</w:t>
      </w:r>
    </w:p>
    <w:p w14:paraId="282FDA82" w14:textId="1E5E075F" w:rsidR="00FE1716" w:rsidRDefault="00FE1716" w:rsidP="00FE1716">
      <w:pPr>
        <w:pStyle w:val="4"/>
        <w:rPr>
          <w:rFonts w:hint="eastAsia"/>
        </w:rPr>
      </w:pPr>
      <w:r>
        <w:rPr>
          <w:rFonts w:hint="eastAsia"/>
        </w:rPr>
        <w:t>终端环境</w:t>
      </w:r>
    </w:p>
    <w:p w14:paraId="57465B2B" w14:textId="497BB5E7" w:rsidR="002C6DF1" w:rsidRPr="002C6DF1" w:rsidRDefault="002C6DF1" w:rsidP="00032999">
      <w:pPr>
        <w:pStyle w:val="a1"/>
        <w:numPr>
          <w:ilvl w:val="0"/>
          <w:numId w:val="17"/>
        </w:numPr>
        <w:ind w:firstLineChars="0"/>
      </w:pPr>
      <w:r w:rsidRPr="005860A9">
        <w:rPr>
          <w:rFonts w:hint="eastAsia"/>
          <w:b/>
          <w:bCs/>
        </w:rPr>
        <w:t>终端设备</w:t>
      </w:r>
      <w:r>
        <w:rPr>
          <w:rFonts w:hint="eastAsia"/>
        </w:rPr>
        <w:t>：</w:t>
      </w:r>
      <w:r>
        <w:rPr>
          <w:rFonts w:hint="eastAsia"/>
        </w:rPr>
        <w:t xml:space="preserve">Android </w:t>
      </w:r>
      <w:r>
        <w:rPr>
          <w:rFonts w:hint="eastAsia"/>
        </w:rPr>
        <w:t>智能手机作为普通用户（志愿者</w:t>
      </w:r>
      <w:r>
        <w:rPr>
          <w:rFonts w:hint="eastAsia"/>
        </w:rPr>
        <w:t>/</w:t>
      </w:r>
      <w:r>
        <w:rPr>
          <w:rFonts w:hint="eastAsia"/>
        </w:rPr>
        <w:t>路人）的任务接收与执行终端。</w:t>
      </w:r>
    </w:p>
    <w:p w14:paraId="41246793" w14:textId="29FE2CFF" w:rsidR="002C6DF1" w:rsidRDefault="002C6DF1" w:rsidP="00032999">
      <w:pPr>
        <w:pStyle w:val="a1"/>
        <w:numPr>
          <w:ilvl w:val="0"/>
          <w:numId w:val="17"/>
        </w:numPr>
        <w:ind w:firstLineChars="0"/>
      </w:pPr>
      <w:r w:rsidRPr="00591DFA">
        <w:rPr>
          <w:rFonts w:hint="eastAsia"/>
          <w:b/>
          <w:bCs/>
        </w:rPr>
        <w:t>Web</w:t>
      </w:r>
      <w:r w:rsidRPr="00591DFA">
        <w:rPr>
          <w:rFonts w:hint="eastAsia"/>
          <w:b/>
          <w:bCs/>
        </w:rPr>
        <w:t>指挥端</w:t>
      </w:r>
      <w:r>
        <w:rPr>
          <w:rFonts w:hint="eastAsia"/>
        </w:rPr>
        <w:t>：作为场所管理者（物业</w:t>
      </w:r>
      <w:r>
        <w:rPr>
          <w:rFonts w:hint="eastAsia"/>
        </w:rPr>
        <w:t>/</w:t>
      </w:r>
      <w:r w:rsidR="00FE1716">
        <w:rPr>
          <w:rFonts w:hint="eastAsia"/>
        </w:rPr>
        <w:t>120</w:t>
      </w:r>
      <w:r w:rsidR="00FE1716">
        <w:rPr>
          <w:rFonts w:hint="eastAsia"/>
        </w:rPr>
        <w:t>指挥中心</w:t>
      </w:r>
      <w:r>
        <w:rPr>
          <w:rFonts w:hint="eastAsia"/>
        </w:rPr>
        <w:t>）的全局调度大屏。</w:t>
      </w:r>
    </w:p>
    <w:p w14:paraId="00551464" w14:textId="1710F075" w:rsidR="002C6DF1" w:rsidRDefault="002C6DF1" w:rsidP="00032999">
      <w:pPr>
        <w:pStyle w:val="a1"/>
        <w:numPr>
          <w:ilvl w:val="0"/>
          <w:numId w:val="17"/>
        </w:numPr>
        <w:ind w:firstLineChars="0"/>
      </w:pPr>
      <w:r w:rsidRPr="000A246D">
        <w:rPr>
          <w:rFonts w:hint="eastAsia"/>
          <w:b/>
          <w:bCs/>
        </w:rPr>
        <w:t>智能穿戴设备</w:t>
      </w:r>
      <w:r>
        <w:rPr>
          <w:rFonts w:hint="eastAsia"/>
        </w:rPr>
        <w:t>：接入</w:t>
      </w:r>
      <w:r>
        <w:rPr>
          <w:rFonts w:hint="eastAsia"/>
        </w:rPr>
        <w:t xml:space="preserve"> OPPO </w:t>
      </w:r>
      <w:r>
        <w:rPr>
          <w:rFonts w:hint="eastAsia"/>
        </w:rPr>
        <w:t>健康服务，作为异常生理数据的感知源头。</w:t>
      </w:r>
    </w:p>
    <w:p w14:paraId="7A7FF183" w14:textId="77777777" w:rsidR="008647D7" w:rsidRDefault="008647D7" w:rsidP="008647D7">
      <w:pPr>
        <w:pStyle w:val="4"/>
        <w:rPr>
          <w:rFonts w:hint="eastAsia"/>
        </w:rPr>
      </w:pPr>
      <w:r>
        <w:rPr>
          <w:rFonts w:hint="eastAsia"/>
        </w:rPr>
        <w:lastRenderedPageBreak/>
        <w:t>行业应用</w:t>
      </w:r>
    </w:p>
    <w:p w14:paraId="17ED025A" w14:textId="6D747B69" w:rsidR="008647D7" w:rsidRPr="008647D7" w:rsidRDefault="008647D7" w:rsidP="008647D7">
      <w:pPr>
        <w:pStyle w:val="a1"/>
        <w:ind w:firstLine="480"/>
        <w:rPr>
          <w:rFonts w:hint="eastAsia"/>
        </w:rPr>
      </w:pPr>
      <w:r>
        <w:rPr>
          <w:rFonts w:hint="eastAsia"/>
        </w:rPr>
        <w:t>覆盖公共安全（应急响应）、智慧园区（数字化治理）</w:t>
      </w:r>
      <w:r>
        <w:rPr>
          <w:rFonts w:hint="eastAsia"/>
        </w:rPr>
        <w:t xml:space="preserve"> </w:t>
      </w:r>
      <w:r>
        <w:rPr>
          <w:rFonts w:hint="eastAsia"/>
        </w:rPr>
        <w:t>及医疗健康（院前急救）</w:t>
      </w:r>
      <w:r>
        <w:rPr>
          <w:rFonts w:hint="eastAsia"/>
        </w:rPr>
        <w:t xml:space="preserve"> </w:t>
      </w:r>
      <w:r>
        <w:rPr>
          <w:rFonts w:hint="eastAsia"/>
        </w:rPr>
        <w:t>三大行业方向。</w:t>
      </w:r>
    </w:p>
    <w:p w14:paraId="259BD409" w14:textId="77777777" w:rsidR="00F642BC" w:rsidRDefault="00F642BC" w:rsidP="00F642BC">
      <w:pPr>
        <w:pStyle w:val="3"/>
      </w:pPr>
      <w:bookmarkStart w:id="11" w:name="_Toc220944241"/>
      <w:r>
        <w:rPr>
          <w:rFonts w:hint="eastAsia"/>
        </w:rPr>
        <w:t>目标人群与用户画像分析</w:t>
      </w:r>
      <w:bookmarkEnd w:id="11"/>
    </w:p>
    <w:p w14:paraId="66221BD5" w14:textId="77777777" w:rsidR="00F642BC" w:rsidRDefault="00F642BC" w:rsidP="00D40A7E">
      <w:pPr>
        <w:pStyle w:val="a1"/>
        <w:ind w:firstLine="480"/>
      </w:pPr>
      <w:r>
        <w:rPr>
          <w:rFonts w:hint="eastAsia"/>
        </w:rPr>
        <w:t>我们为急救链条中的三类关键人群服务，解决其特定痛点：</w:t>
      </w:r>
    </w:p>
    <w:p w14:paraId="2726EDA9" w14:textId="19274EA0" w:rsidR="00F642BC" w:rsidRDefault="00F642BC" w:rsidP="00D40A7E">
      <w:pPr>
        <w:pStyle w:val="4"/>
      </w:pPr>
      <w:r>
        <w:rPr>
          <w:rFonts w:hint="eastAsia"/>
        </w:rPr>
        <w:t>具备急救资质的志愿者（核心施救者）</w:t>
      </w:r>
    </w:p>
    <w:p w14:paraId="6B3D563E" w14:textId="77777777" w:rsidR="00F642BC" w:rsidRDefault="00F642BC" w:rsidP="001630B1">
      <w:pPr>
        <w:pStyle w:val="a1"/>
        <w:ind w:firstLine="482"/>
      </w:pPr>
      <w:r w:rsidRPr="00F642BC">
        <w:rPr>
          <w:rFonts w:hint="eastAsia"/>
          <w:b/>
          <w:bCs/>
        </w:rPr>
        <w:t>画像特征</w:t>
      </w:r>
      <w:r>
        <w:rPr>
          <w:rFonts w:hint="eastAsia"/>
        </w:rPr>
        <w:t>：</w:t>
      </w:r>
      <w:r>
        <w:rPr>
          <w:rFonts w:hint="eastAsia"/>
        </w:rPr>
        <w:t xml:space="preserve">18-45 </w:t>
      </w:r>
      <w:r>
        <w:rPr>
          <w:rFonts w:hint="eastAsia"/>
        </w:rPr>
        <w:t>岁，持有急救证书或医护执照，有救人意愿但顾虑多。</w:t>
      </w:r>
    </w:p>
    <w:p w14:paraId="197C3670" w14:textId="57E4B168" w:rsidR="00F642BC" w:rsidRDefault="00F642BC" w:rsidP="001630B1">
      <w:pPr>
        <w:pStyle w:val="a1"/>
        <w:ind w:firstLine="482"/>
      </w:pPr>
      <w:r w:rsidRPr="00F642BC">
        <w:rPr>
          <w:rFonts w:hint="eastAsia"/>
          <w:b/>
          <w:bCs/>
        </w:rPr>
        <w:t>服务原因</w:t>
      </w:r>
      <w:r>
        <w:rPr>
          <w:rFonts w:hint="eastAsia"/>
        </w:rPr>
        <w:t>：解决其“有证不敢救”和“孤立无援”的心理障碍。他们需要法律免责背书（系统留痕）、沉浸式的操作引导（避免遗忘流程）以及体力透支时的替补支援</w:t>
      </w:r>
      <w:r>
        <w:rPr>
          <w:rFonts w:hint="eastAsia"/>
        </w:rPr>
        <w:t xml:space="preserve"> </w:t>
      </w:r>
      <w:r>
        <w:rPr>
          <w:rFonts w:hint="eastAsia"/>
        </w:rPr>
        <w:t>。</w:t>
      </w:r>
    </w:p>
    <w:p w14:paraId="47DA99D3" w14:textId="36C94C95" w:rsidR="00F642BC" w:rsidRDefault="00F642BC" w:rsidP="00D40A7E">
      <w:pPr>
        <w:pStyle w:val="4"/>
      </w:pPr>
      <w:r>
        <w:rPr>
          <w:rFonts w:hint="eastAsia"/>
        </w:rPr>
        <w:t>现场普通热心路人（资源保障者）</w:t>
      </w:r>
    </w:p>
    <w:p w14:paraId="075E1B95" w14:textId="77777777" w:rsidR="00F642BC" w:rsidRDefault="00F642BC" w:rsidP="001630B1">
      <w:pPr>
        <w:pStyle w:val="a1"/>
        <w:ind w:firstLine="482"/>
      </w:pPr>
      <w:r w:rsidRPr="00F642BC">
        <w:rPr>
          <w:rFonts w:hint="eastAsia"/>
          <w:b/>
          <w:bCs/>
        </w:rPr>
        <w:t>画像特征</w:t>
      </w:r>
      <w:r>
        <w:rPr>
          <w:rFonts w:hint="eastAsia"/>
        </w:rPr>
        <w:t>：无专业技能，但愿意帮忙的普通市民。</w:t>
      </w:r>
    </w:p>
    <w:p w14:paraId="57169664" w14:textId="77777777" w:rsidR="00F642BC" w:rsidRDefault="00F642BC" w:rsidP="001630B1">
      <w:pPr>
        <w:pStyle w:val="a1"/>
        <w:ind w:firstLine="482"/>
      </w:pPr>
      <w:r w:rsidRPr="001630B1">
        <w:rPr>
          <w:rFonts w:hint="eastAsia"/>
          <w:b/>
          <w:bCs/>
        </w:rPr>
        <w:t>服务原因</w:t>
      </w:r>
      <w:r>
        <w:rPr>
          <w:rFonts w:hint="eastAsia"/>
        </w:rPr>
        <w:t>：解决其</w:t>
      </w:r>
      <w:r>
        <w:rPr>
          <w:rFonts w:hint="eastAsia"/>
        </w:rPr>
        <w:t xml:space="preserve"> </w:t>
      </w:r>
      <w:r>
        <w:rPr>
          <w:rFonts w:hint="eastAsia"/>
        </w:rPr>
        <w:t>“想帮不知如何帮”</w:t>
      </w:r>
      <w:r>
        <w:rPr>
          <w:rFonts w:hint="eastAsia"/>
        </w:rPr>
        <w:t xml:space="preserve"> </w:t>
      </w:r>
      <w:r>
        <w:rPr>
          <w:rFonts w:hint="eastAsia"/>
        </w:rPr>
        <w:t>的无助感。系统将复杂的急救拆解为“取</w:t>
      </w:r>
      <w:r>
        <w:rPr>
          <w:rFonts w:hint="eastAsia"/>
        </w:rPr>
        <w:t xml:space="preserve"> AED</w:t>
      </w:r>
      <w:r>
        <w:rPr>
          <w:rFonts w:hint="eastAsia"/>
        </w:rPr>
        <w:t>”、“维持秩序”等原子化任务，降低了参与门槛</w:t>
      </w:r>
      <w:r>
        <w:rPr>
          <w:rFonts w:hint="eastAsia"/>
        </w:rPr>
        <w:t xml:space="preserve"> </w:t>
      </w:r>
      <w:r>
        <w:rPr>
          <w:rFonts w:hint="eastAsia"/>
        </w:rPr>
        <w:t>。</w:t>
      </w:r>
    </w:p>
    <w:p w14:paraId="3F2D22BD" w14:textId="06F072A1" w:rsidR="00F642BC" w:rsidRDefault="00F642BC" w:rsidP="00D40A7E">
      <w:pPr>
        <w:pStyle w:val="4"/>
      </w:pPr>
      <w:r>
        <w:rPr>
          <w:rFonts w:hint="eastAsia"/>
        </w:rPr>
        <w:t>场所安保</w:t>
      </w:r>
      <w:r>
        <w:rPr>
          <w:rFonts w:hint="eastAsia"/>
        </w:rPr>
        <w:t>/</w:t>
      </w:r>
      <w:r>
        <w:rPr>
          <w:rFonts w:hint="eastAsia"/>
        </w:rPr>
        <w:t>管理人员</w:t>
      </w:r>
      <w:r w:rsidR="00930122">
        <w:rPr>
          <w:rFonts w:hint="eastAsia"/>
        </w:rPr>
        <w:t>/</w:t>
      </w:r>
      <w:r w:rsidR="00930122">
        <w:rPr>
          <w:rFonts w:hint="eastAsia"/>
        </w:rPr>
        <w:t>热心群众</w:t>
      </w:r>
      <w:r>
        <w:rPr>
          <w:rFonts w:hint="eastAsia"/>
        </w:rPr>
        <w:t>（环境清障者）</w:t>
      </w:r>
    </w:p>
    <w:p w14:paraId="60B94793" w14:textId="77777777" w:rsidR="00F642BC" w:rsidRDefault="00F642BC" w:rsidP="001630B1">
      <w:pPr>
        <w:pStyle w:val="a1"/>
        <w:ind w:firstLine="482"/>
      </w:pPr>
      <w:r w:rsidRPr="00F642BC">
        <w:rPr>
          <w:rFonts w:hint="eastAsia"/>
          <w:b/>
          <w:bCs/>
        </w:rPr>
        <w:t>画像特征</w:t>
      </w:r>
      <w:r>
        <w:rPr>
          <w:rFonts w:hint="eastAsia"/>
        </w:rPr>
        <w:t>：负责区域秩序，熟悉环境布局。</w:t>
      </w:r>
    </w:p>
    <w:p w14:paraId="1C9B01AE" w14:textId="3DA48504" w:rsidR="00F642BC" w:rsidRDefault="00F642BC" w:rsidP="001630B1">
      <w:pPr>
        <w:pStyle w:val="a1"/>
        <w:ind w:firstLine="482"/>
      </w:pPr>
      <w:r w:rsidRPr="00F642BC">
        <w:rPr>
          <w:rFonts w:hint="eastAsia"/>
          <w:b/>
          <w:bCs/>
        </w:rPr>
        <w:t>服务原因</w:t>
      </w:r>
      <w:r>
        <w:rPr>
          <w:rFonts w:hint="eastAsia"/>
        </w:rPr>
        <w:t>：解决其</w:t>
      </w:r>
      <w:r>
        <w:rPr>
          <w:rFonts w:hint="eastAsia"/>
        </w:rPr>
        <w:t xml:space="preserve"> </w:t>
      </w:r>
      <w:r>
        <w:rPr>
          <w:rFonts w:hint="eastAsia"/>
        </w:rPr>
        <w:t>“信息盲区”</w:t>
      </w:r>
      <w:r>
        <w:rPr>
          <w:rFonts w:hint="eastAsia"/>
        </w:rPr>
        <w:t xml:space="preserve"> </w:t>
      </w:r>
      <w:r>
        <w:rPr>
          <w:rFonts w:hint="eastAsia"/>
        </w:rPr>
        <w:t>问题。通过数字化手段实现与救护车的“握手”，解决救护车进门难、找楼难的“最后</w:t>
      </w:r>
      <w:r>
        <w:rPr>
          <w:rFonts w:hint="eastAsia"/>
        </w:rPr>
        <w:t>100</w:t>
      </w:r>
      <w:r>
        <w:rPr>
          <w:rFonts w:hint="eastAsia"/>
        </w:rPr>
        <w:t>米”问题</w:t>
      </w:r>
      <w:r>
        <w:rPr>
          <w:rFonts w:hint="eastAsia"/>
        </w:rPr>
        <w:t xml:space="preserve"> </w:t>
      </w:r>
      <w:r>
        <w:rPr>
          <w:rFonts w:hint="eastAsia"/>
        </w:rPr>
        <w:t>。</w:t>
      </w:r>
    </w:p>
    <w:p w14:paraId="6A6F88E8" w14:textId="77777777" w:rsidR="00844684" w:rsidRDefault="00844684" w:rsidP="00844684">
      <w:pPr>
        <w:pStyle w:val="3"/>
      </w:pPr>
      <w:bookmarkStart w:id="12" w:name="_Toc220944242"/>
      <w:r>
        <w:rPr>
          <w:rFonts w:hint="eastAsia"/>
        </w:rPr>
        <w:t>商业价值</w:t>
      </w:r>
      <w:bookmarkEnd w:id="12"/>
    </w:p>
    <w:p w14:paraId="0DCEF4BC" w14:textId="29658C06" w:rsidR="00463F63" w:rsidRDefault="00844684" w:rsidP="00463F63">
      <w:pPr>
        <w:pStyle w:val="4"/>
      </w:pPr>
      <w:r>
        <w:rPr>
          <w:rFonts w:hint="eastAsia"/>
        </w:rPr>
        <w:t>B</w:t>
      </w:r>
      <w:r>
        <w:rPr>
          <w:rFonts w:hint="eastAsia"/>
        </w:rPr>
        <w:t>端</w:t>
      </w:r>
      <w:r w:rsidR="00463F63">
        <w:rPr>
          <w:rFonts w:hint="eastAsia"/>
        </w:rPr>
        <w:t>：</w:t>
      </w:r>
      <w:r>
        <w:rPr>
          <w:rFonts w:hint="eastAsia"/>
        </w:rPr>
        <w:t>安全管理</w:t>
      </w:r>
      <w:r>
        <w:rPr>
          <w:rFonts w:hint="eastAsia"/>
        </w:rPr>
        <w:t xml:space="preserve"> SaaS </w:t>
      </w:r>
      <w:r>
        <w:rPr>
          <w:rFonts w:hint="eastAsia"/>
        </w:rPr>
        <w:t>服务</w:t>
      </w:r>
    </w:p>
    <w:p w14:paraId="7741654E" w14:textId="77777777" w:rsidR="001E7B36" w:rsidRPr="008A7574" w:rsidRDefault="001E7B36" w:rsidP="008A7574">
      <w:pPr>
        <w:ind w:firstLineChars="200" w:firstLine="482"/>
        <w:rPr>
          <w:sz w:val="24"/>
        </w:rPr>
      </w:pPr>
      <w:r w:rsidRPr="008051CE">
        <w:rPr>
          <w:b/>
          <w:bCs/>
          <w:sz w:val="24"/>
        </w:rPr>
        <w:t>痛点切入</w:t>
      </w:r>
      <w:r w:rsidRPr="008A7574">
        <w:rPr>
          <w:sz w:val="24"/>
        </w:rPr>
        <w:t>：大型商场、校园和工业园区不仅面临突发急救压力，更面临</w:t>
      </w:r>
      <w:r w:rsidRPr="008A7574">
        <w:rPr>
          <w:sz w:val="24"/>
        </w:rPr>
        <w:t>“</w:t>
      </w:r>
      <w:r w:rsidRPr="008A7574">
        <w:rPr>
          <w:sz w:val="24"/>
        </w:rPr>
        <w:t>事故责任认定</w:t>
      </w:r>
      <w:r w:rsidRPr="008A7574">
        <w:rPr>
          <w:sz w:val="24"/>
        </w:rPr>
        <w:t>”</w:t>
      </w:r>
      <w:r w:rsidRPr="008A7574">
        <w:rPr>
          <w:sz w:val="24"/>
        </w:rPr>
        <w:t>的法律风险</w:t>
      </w:r>
      <w:r w:rsidRPr="008A7574">
        <w:rPr>
          <w:sz w:val="24"/>
        </w:rPr>
        <w:t xml:space="preserve"> </w:t>
      </w:r>
      <w:r w:rsidRPr="008A7574">
        <w:rPr>
          <w:sz w:val="24"/>
        </w:rPr>
        <w:t>。</w:t>
      </w:r>
    </w:p>
    <w:p w14:paraId="22D84990" w14:textId="08EBDF89" w:rsidR="001E7B36" w:rsidRPr="008A7574" w:rsidRDefault="001E7B36" w:rsidP="008A7574">
      <w:pPr>
        <w:ind w:firstLineChars="200" w:firstLine="482"/>
        <w:rPr>
          <w:sz w:val="24"/>
        </w:rPr>
      </w:pPr>
      <w:r w:rsidRPr="008051CE">
        <w:rPr>
          <w:b/>
          <w:bCs/>
          <w:sz w:val="24"/>
        </w:rPr>
        <w:t>价值变现</w:t>
      </w:r>
      <w:r w:rsidRPr="008A7574">
        <w:rPr>
          <w:sz w:val="24"/>
        </w:rPr>
        <w:t>：</w:t>
      </w:r>
    </w:p>
    <w:p w14:paraId="4BA89EEA" w14:textId="77777777" w:rsidR="001E7B36" w:rsidRPr="001E7B36" w:rsidRDefault="001E7B36" w:rsidP="001E7B36">
      <w:pPr>
        <w:ind w:firstLineChars="200" w:firstLine="480"/>
        <w:rPr>
          <w:rFonts w:hint="eastAsia"/>
          <w:sz w:val="24"/>
        </w:rPr>
      </w:pPr>
    </w:p>
    <w:p w14:paraId="5E8AE643" w14:textId="77777777" w:rsidR="001E7B36" w:rsidRPr="008A7574" w:rsidRDefault="001E7B36" w:rsidP="008A7574">
      <w:pPr>
        <w:pStyle w:val="afff0"/>
        <w:numPr>
          <w:ilvl w:val="0"/>
          <w:numId w:val="11"/>
        </w:numPr>
        <w:ind w:firstLineChars="0"/>
        <w:rPr>
          <w:sz w:val="24"/>
        </w:rPr>
      </w:pPr>
      <w:r w:rsidRPr="008A7574">
        <w:rPr>
          <w:sz w:val="24"/>
        </w:rPr>
        <w:t>降本增效：系统将场所内已有的存量资源（保安、校医、志愿者、</w:t>
      </w:r>
      <w:r w:rsidRPr="008A7574">
        <w:rPr>
          <w:sz w:val="24"/>
        </w:rPr>
        <w:t>AED</w:t>
      </w:r>
      <w:r w:rsidRPr="008A7574">
        <w:rPr>
          <w:sz w:val="24"/>
        </w:rPr>
        <w:t>）数字化，无需额外雇佣昂贵的专业医护团队即可大幅缩短响应时间</w:t>
      </w:r>
      <w:r w:rsidRPr="008A7574">
        <w:rPr>
          <w:sz w:val="24"/>
        </w:rPr>
        <w:t xml:space="preserve"> </w:t>
      </w:r>
      <w:r w:rsidRPr="008A7574">
        <w:rPr>
          <w:sz w:val="24"/>
        </w:rPr>
        <w:t>。</w:t>
      </w:r>
    </w:p>
    <w:p w14:paraId="11B08716" w14:textId="77777777" w:rsidR="001E7B36" w:rsidRPr="008A7574" w:rsidRDefault="001E7B36" w:rsidP="008A7574">
      <w:pPr>
        <w:pStyle w:val="afff0"/>
        <w:numPr>
          <w:ilvl w:val="0"/>
          <w:numId w:val="11"/>
        </w:numPr>
        <w:ind w:firstLineChars="0"/>
        <w:rPr>
          <w:sz w:val="24"/>
        </w:rPr>
      </w:pPr>
      <w:r w:rsidRPr="008A7574">
        <w:rPr>
          <w:sz w:val="24"/>
        </w:rPr>
        <w:t>责任闭环：全流程日志记录为事故处理提供数字化证据，降低物业方的</w:t>
      </w:r>
      <w:r w:rsidRPr="008A7574">
        <w:rPr>
          <w:sz w:val="24"/>
        </w:rPr>
        <w:lastRenderedPageBreak/>
        <w:t>责任纠纷风险</w:t>
      </w:r>
      <w:r w:rsidRPr="008A7574">
        <w:rPr>
          <w:sz w:val="24"/>
        </w:rPr>
        <w:t xml:space="preserve"> </w:t>
      </w:r>
      <w:r w:rsidRPr="008A7574">
        <w:rPr>
          <w:sz w:val="24"/>
        </w:rPr>
        <w:t>。</w:t>
      </w:r>
    </w:p>
    <w:p w14:paraId="4EC64A71" w14:textId="74E976CF" w:rsidR="001E7B36" w:rsidRPr="008051CE" w:rsidRDefault="001E7B36" w:rsidP="001E7B36">
      <w:pPr>
        <w:pStyle w:val="afff0"/>
        <w:numPr>
          <w:ilvl w:val="0"/>
          <w:numId w:val="11"/>
        </w:numPr>
        <w:ind w:firstLineChars="0"/>
        <w:rPr>
          <w:rFonts w:hint="eastAsia"/>
          <w:sz w:val="24"/>
        </w:rPr>
      </w:pPr>
      <w:r w:rsidRPr="008A7574">
        <w:rPr>
          <w:sz w:val="24"/>
        </w:rPr>
        <w:t>安全溢价：通过</w:t>
      </w:r>
      <w:r w:rsidRPr="008A7574">
        <w:rPr>
          <w:sz w:val="24"/>
        </w:rPr>
        <w:t>“</w:t>
      </w:r>
      <w:r w:rsidRPr="008A7574">
        <w:rPr>
          <w:sz w:val="24"/>
        </w:rPr>
        <w:t>生命反射弧</w:t>
      </w:r>
      <w:r w:rsidRPr="008A7574">
        <w:rPr>
          <w:sz w:val="24"/>
        </w:rPr>
        <w:t>”</w:t>
      </w:r>
      <w:r w:rsidRPr="008A7574">
        <w:rPr>
          <w:sz w:val="24"/>
        </w:rPr>
        <w:t>认证，提升场所的安全评级，可作为商场招商、学校招生的安全背书</w:t>
      </w:r>
      <w:r w:rsidRPr="008A7574">
        <w:rPr>
          <w:sz w:val="24"/>
        </w:rPr>
        <w:t xml:space="preserve"> </w:t>
      </w:r>
      <w:r w:rsidRPr="008A7574">
        <w:rPr>
          <w:sz w:val="24"/>
        </w:rPr>
        <w:t>。</w:t>
      </w:r>
    </w:p>
    <w:p w14:paraId="1CC7DEBF" w14:textId="666CB6F2" w:rsidR="00463F63" w:rsidRDefault="00844684" w:rsidP="00463F63">
      <w:pPr>
        <w:pStyle w:val="4"/>
      </w:pPr>
      <w:r>
        <w:rPr>
          <w:rFonts w:hint="eastAsia"/>
        </w:rPr>
        <w:t>G</w:t>
      </w:r>
      <w:r>
        <w:rPr>
          <w:rFonts w:hint="eastAsia"/>
        </w:rPr>
        <w:t>端</w:t>
      </w:r>
      <w:r w:rsidR="00463F63">
        <w:rPr>
          <w:rFonts w:hint="eastAsia"/>
        </w:rPr>
        <w:t>：</w:t>
      </w:r>
      <w:r>
        <w:rPr>
          <w:rFonts w:hint="eastAsia"/>
        </w:rPr>
        <w:t>智慧城市采购</w:t>
      </w:r>
    </w:p>
    <w:p w14:paraId="2E850B74" w14:textId="139B7CDC" w:rsidR="008A7574" w:rsidRPr="008A7574" w:rsidRDefault="008A7574" w:rsidP="008A7574">
      <w:pPr>
        <w:ind w:firstLineChars="200" w:firstLine="482"/>
        <w:rPr>
          <w:sz w:val="24"/>
        </w:rPr>
      </w:pPr>
      <w:r w:rsidRPr="008A7574">
        <w:rPr>
          <w:b/>
          <w:bCs/>
          <w:sz w:val="24"/>
        </w:rPr>
        <w:t>政策契合</w:t>
      </w:r>
      <w:r w:rsidRPr="008A7574">
        <w:rPr>
          <w:sz w:val="24"/>
        </w:rPr>
        <w:t>：响应国家</w:t>
      </w:r>
      <w:r w:rsidRPr="008A7574">
        <w:rPr>
          <w:sz w:val="24"/>
        </w:rPr>
        <w:t>“</w:t>
      </w:r>
      <w:r w:rsidRPr="008A7574">
        <w:rPr>
          <w:sz w:val="24"/>
        </w:rPr>
        <w:t>十四五</w:t>
      </w:r>
      <w:r w:rsidRPr="008A7574">
        <w:rPr>
          <w:sz w:val="24"/>
        </w:rPr>
        <w:t>”</w:t>
      </w:r>
      <w:r w:rsidRPr="008A7574">
        <w:rPr>
          <w:sz w:val="24"/>
        </w:rPr>
        <w:t>应急管理体系建设，填补救护车到达前的</w:t>
      </w:r>
      <w:r w:rsidRPr="008A7574">
        <w:rPr>
          <w:sz w:val="24"/>
        </w:rPr>
        <w:t>“</w:t>
      </w:r>
      <w:r w:rsidRPr="008A7574">
        <w:rPr>
          <w:sz w:val="24"/>
        </w:rPr>
        <w:t>致命真空期</w:t>
      </w:r>
      <w:r w:rsidRPr="008A7574">
        <w:rPr>
          <w:sz w:val="24"/>
        </w:rPr>
        <w:t xml:space="preserve">” </w:t>
      </w:r>
      <w:r w:rsidRPr="008A7574">
        <w:rPr>
          <w:sz w:val="24"/>
        </w:rPr>
        <w:t>。</w:t>
      </w:r>
    </w:p>
    <w:p w14:paraId="41151F1B" w14:textId="77777777" w:rsidR="008A7574" w:rsidRPr="008A7574" w:rsidRDefault="008A7574" w:rsidP="008A7574">
      <w:pPr>
        <w:ind w:firstLineChars="200" w:firstLine="482"/>
        <w:rPr>
          <w:sz w:val="24"/>
        </w:rPr>
      </w:pPr>
      <w:r w:rsidRPr="008A7574">
        <w:rPr>
          <w:b/>
          <w:bCs/>
          <w:sz w:val="24"/>
        </w:rPr>
        <w:t>价值变现</w:t>
      </w:r>
      <w:r w:rsidRPr="008A7574">
        <w:rPr>
          <w:sz w:val="24"/>
        </w:rPr>
        <w:t>：</w:t>
      </w:r>
    </w:p>
    <w:p w14:paraId="625730F6" w14:textId="77777777" w:rsidR="008A7574" w:rsidRPr="008A7574" w:rsidRDefault="008A7574" w:rsidP="008A7574">
      <w:pPr>
        <w:pStyle w:val="afff0"/>
        <w:numPr>
          <w:ilvl w:val="0"/>
          <w:numId w:val="12"/>
        </w:numPr>
        <w:ind w:firstLineChars="0"/>
        <w:rPr>
          <w:sz w:val="24"/>
        </w:rPr>
      </w:pPr>
      <w:r w:rsidRPr="008A7574">
        <w:rPr>
          <w:sz w:val="24"/>
        </w:rPr>
        <w:t>智慧急救补充：</w:t>
      </w:r>
      <w:r w:rsidRPr="008A7574">
        <w:rPr>
          <w:sz w:val="24"/>
        </w:rPr>
        <w:t xml:space="preserve">120 </w:t>
      </w:r>
      <w:r w:rsidRPr="008A7574">
        <w:rPr>
          <w:sz w:val="24"/>
        </w:rPr>
        <w:t>指挥中心每出车一次成本极高，本项目作为</w:t>
      </w:r>
      <w:r w:rsidRPr="008A7574">
        <w:rPr>
          <w:sz w:val="24"/>
        </w:rPr>
        <w:t>“</w:t>
      </w:r>
      <w:r w:rsidRPr="008A7574">
        <w:rPr>
          <w:sz w:val="24"/>
        </w:rPr>
        <w:t>分布式前置调度</w:t>
      </w:r>
      <w:r w:rsidRPr="008A7574">
        <w:rPr>
          <w:sz w:val="24"/>
        </w:rPr>
        <w:t>”</w:t>
      </w:r>
      <w:r w:rsidRPr="008A7574">
        <w:rPr>
          <w:sz w:val="24"/>
        </w:rPr>
        <w:t>，可以先期处理轻微警情或为危重病患争取转运时机，优化城市医疗资源分配</w:t>
      </w:r>
      <w:r w:rsidRPr="008A7574">
        <w:rPr>
          <w:sz w:val="24"/>
        </w:rPr>
        <w:t xml:space="preserve"> </w:t>
      </w:r>
      <w:r w:rsidRPr="008A7574">
        <w:rPr>
          <w:sz w:val="24"/>
        </w:rPr>
        <w:t>。</w:t>
      </w:r>
    </w:p>
    <w:p w14:paraId="17AA18BA" w14:textId="593739F0" w:rsidR="008A7574" w:rsidRPr="008051CE" w:rsidRDefault="008A7574" w:rsidP="008A7574">
      <w:pPr>
        <w:pStyle w:val="afff0"/>
        <w:numPr>
          <w:ilvl w:val="0"/>
          <w:numId w:val="12"/>
        </w:numPr>
        <w:ind w:firstLineChars="0"/>
        <w:rPr>
          <w:rFonts w:hint="eastAsia"/>
          <w:sz w:val="24"/>
        </w:rPr>
      </w:pPr>
      <w:r w:rsidRPr="008A7574">
        <w:rPr>
          <w:sz w:val="24"/>
        </w:rPr>
        <w:t>社区治理工具：作为老龄化社区配套的智慧养老方案，由政府统一采购，提升民生工程的可视化政绩</w:t>
      </w:r>
      <w:r w:rsidRPr="008A7574">
        <w:rPr>
          <w:sz w:val="24"/>
        </w:rPr>
        <w:t xml:space="preserve"> </w:t>
      </w:r>
      <w:r w:rsidRPr="008A7574">
        <w:rPr>
          <w:sz w:val="24"/>
        </w:rPr>
        <w:t>。</w:t>
      </w:r>
    </w:p>
    <w:p w14:paraId="38797450" w14:textId="77777777" w:rsidR="00463F63" w:rsidRDefault="00844684" w:rsidP="00463F63">
      <w:pPr>
        <w:pStyle w:val="4"/>
      </w:pPr>
      <w:r>
        <w:rPr>
          <w:rFonts w:hint="eastAsia"/>
        </w:rPr>
        <w:t>数据价值</w:t>
      </w:r>
    </w:p>
    <w:p w14:paraId="29483FA5" w14:textId="77777777" w:rsidR="008051CE" w:rsidRPr="008051CE" w:rsidRDefault="008051CE" w:rsidP="008051CE">
      <w:pPr>
        <w:ind w:firstLineChars="200" w:firstLine="482"/>
        <w:rPr>
          <w:sz w:val="24"/>
        </w:rPr>
      </w:pPr>
      <w:r w:rsidRPr="008051CE">
        <w:rPr>
          <w:b/>
          <w:bCs/>
          <w:sz w:val="24"/>
        </w:rPr>
        <w:t>数据资产化</w:t>
      </w:r>
      <w:r w:rsidRPr="008051CE">
        <w:rPr>
          <w:sz w:val="24"/>
        </w:rPr>
        <w:t>：系统沉淀的脱敏急救日志，包含真实的地理分布、响应延迟、施救效果等核心数据</w:t>
      </w:r>
      <w:r w:rsidRPr="008051CE">
        <w:rPr>
          <w:sz w:val="24"/>
        </w:rPr>
        <w:t xml:space="preserve"> </w:t>
      </w:r>
      <w:r w:rsidRPr="008051CE">
        <w:rPr>
          <w:sz w:val="24"/>
        </w:rPr>
        <w:t>。</w:t>
      </w:r>
    </w:p>
    <w:p w14:paraId="53BE5DE7" w14:textId="77777777" w:rsidR="008051CE" w:rsidRPr="008051CE" w:rsidRDefault="008051CE" w:rsidP="008051CE">
      <w:pPr>
        <w:ind w:firstLineChars="200" w:firstLine="482"/>
        <w:rPr>
          <w:sz w:val="24"/>
        </w:rPr>
      </w:pPr>
      <w:r w:rsidRPr="008051CE">
        <w:rPr>
          <w:b/>
          <w:bCs/>
          <w:sz w:val="24"/>
        </w:rPr>
        <w:t>价值变现</w:t>
      </w:r>
      <w:r w:rsidRPr="008051CE">
        <w:rPr>
          <w:sz w:val="24"/>
        </w:rPr>
        <w:t>：</w:t>
      </w:r>
    </w:p>
    <w:p w14:paraId="49255344" w14:textId="77777777" w:rsidR="008051CE" w:rsidRPr="008051CE" w:rsidRDefault="008051CE" w:rsidP="008051CE">
      <w:pPr>
        <w:pStyle w:val="afff0"/>
        <w:numPr>
          <w:ilvl w:val="0"/>
          <w:numId w:val="13"/>
        </w:numPr>
        <w:ind w:firstLineChars="0"/>
        <w:rPr>
          <w:sz w:val="24"/>
        </w:rPr>
      </w:pPr>
      <w:r w:rsidRPr="008051CE">
        <w:rPr>
          <w:sz w:val="24"/>
        </w:rPr>
        <w:t xml:space="preserve">AED </w:t>
      </w:r>
      <w:r w:rsidRPr="008051CE">
        <w:rPr>
          <w:sz w:val="24"/>
        </w:rPr>
        <w:t>布局优化：基于真实发生的急救</w:t>
      </w:r>
      <w:r w:rsidRPr="008051CE">
        <w:rPr>
          <w:sz w:val="24"/>
        </w:rPr>
        <w:t>“</w:t>
      </w:r>
      <w:r w:rsidRPr="008051CE">
        <w:rPr>
          <w:sz w:val="24"/>
        </w:rPr>
        <w:t>热点图</w:t>
      </w:r>
      <w:r w:rsidRPr="008051CE">
        <w:rPr>
          <w:sz w:val="24"/>
        </w:rPr>
        <w:t>”</w:t>
      </w:r>
      <w:r w:rsidRPr="008051CE">
        <w:rPr>
          <w:sz w:val="24"/>
        </w:rPr>
        <w:t>，为城市规划部门提供</w:t>
      </w:r>
      <w:r w:rsidRPr="008051CE">
        <w:rPr>
          <w:sz w:val="24"/>
        </w:rPr>
        <w:t xml:space="preserve"> AED </w:t>
      </w:r>
      <w:r w:rsidRPr="008051CE">
        <w:rPr>
          <w:sz w:val="24"/>
        </w:rPr>
        <w:t>投放位置的最优解算法支持</w:t>
      </w:r>
      <w:r w:rsidRPr="008051CE">
        <w:rPr>
          <w:sz w:val="24"/>
        </w:rPr>
        <w:t xml:space="preserve"> </w:t>
      </w:r>
      <w:r w:rsidRPr="008051CE">
        <w:rPr>
          <w:sz w:val="24"/>
        </w:rPr>
        <w:t>。</w:t>
      </w:r>
    </w:p>
    <w:p w14:paraId="73DC5D9E" w14:textId="4BE28E64" w:rsidR="008051CE" w:rsidRPr="008051CE" w:rsidRDefault="008051CE" w:rsidP="008051CE">
      <w:pPr>
        <w:pStyle w:val="afff0"/>
        <w:numPr>
          <w:ilvl w:val="0"/>
          <w:numId w:val="13"/>
        </w:numPr>
        <w:ind w:firstLineChars="0"/>
        <w:rPr>
          <w:rFonts w:hint="eastAsia"/>
          <w:sz w:val="24"/>
        </w:rPr>
      </w:pPr>
      <w:r w:rsidRPr="008051CE">
        <w:rPr>
          <w:sz w:val="24"/>
        </w:rPr>
        <w:t xml:space="preserve">AI </w:t>
      </w:r>
      <w:r w:rsidRPr="008051CE">
        <w:rPr>
          <w:sz w:val="24"/>
        </w:rPr>
        <w:t>模型训练：大量的端侧感知数据（如异常心率、跌倒姿态等）可作为医疗</w:t>
      </w:r>
      <w:r w:rsidRPr="008051CE">
        <w:rPr>
          <w:sz w:val="24"/>
        </w:rPr>
        <w:t xml:space="preserve"> AI </w:t>
      </w:r>
      <w:r w:rsidRPr="008051CE">
        <w:rPr>
          <w:sz w:val="24"/>
        </w:rPr>
        <w:t>公司、保险公司的核心训练集，具有极高的行业科研价值</w:t>
      </w:r>
      <w:r w:rsidRPr="008051CE">
        <w:rPr>
          <w:sz w:val="24"/>
        </w:rPr>
        <w:t xml:space="preserve"> </w:t>
      </w:r>
      <w:r w:rsidRPr="008051CE">
        <w:rPr>
          <w:sz w:val="24"/>
        </w:rPr>
        <w:t>。</w:t>
      </w:r>
    </w:p>
    <w:p w14:paraId="70D8ED20" w14:textId="2275AD32" w:rsidR="00666C55" w:rsidRDefault="00666C55" w:rsidP="00FD49F0">
      <w:pPr>
        <w:pStyle w:val="3"/>
      </w:pPr>
      <w:bookmarkStart w:id="13" w:name="_Toc220944243"/>
      <w:r>
        <w:rPr>
          <w:rFonts w:hint="eastAsia"/>
        </w:rPr>
        <w:t>需求</w:t>
      </w:r>
      <w:r w:rsidR="00FD49F0">
        <w:rPr>
          <w:rFonts w:hint="eastAsia"/>
        </w:rPr>
        <w:t>市场洞察</w:t>
      </w:r>
      <w:r>
        <w:rPr>
          <w:rFonts w:hint="eastAsia"/>
        </w:rPr>
        <w:t>与</w:t>
      </w:r>
      <w:r w:rsidR="00FD49F0">
        <w:rPr>
          <w:rFonts w:hint="eastAsia"/>
        </w:rPr>
        <w:t>竞品分析</w:t>
      </w:r>
      <w:bookmarkEnd w:id="13"/>
    </w:p>
    <w:p w14:paraId="56131494" w14:textId="315BE312" w:rsidR="006C7811" w:rsidRDefault="006C7811" w:rsidP="006C7811">
      <w:pPr>
        <w:pStyle w:val="4"/>
        <w:rPr>
          <w:rFonts w:hint="eastAsia"/>
        </w:rPr>
      </w:pPr>
      <w:r>
        <w:rPr>
          <w:rFonts w:hint="eastAsia"/>
        </w:rPr>
        <w:t>市场洞察</w:t>
      </w:r>
    </w:p>
    <w:p w14:paraId="35094F80" w14:textId="096CE362" w:rsidR="006C7811" w:rsidRDefault="006C7811" w:rsidP="006C7811">
      <w:pPr>
        <w:pStyle w:val="a1"/>
        <w:ind w:firstLine="480"/>
        <w:rPr>
          <w:rFonts w:hint="eastAsia"/>
        </w:rPr>
      </w:pPr>
      <w:r>
        <w:rPr>
          <w:rFonts w:hint="eastAsia"/>
        </w:rPr>
        <w:t>通过对北京</w:t>
      </w:r>
      <w:r>
        <w:rPr>
          <w:rFonts w:hint="eastAsia"/>
        </w:rPr>
        <w:t xml:space="preserve"> 120 </w:t>
      </w:r>
      <w:r>
        <w:rPr>
          <w:rFonts w:hint="eastAsia"/>
        </w:rPr>
        <w:t>急救中心数据及</w:t>
      </w:r>
      <w:r>
        <w:rPr>
          <w:rFonts w:hint="eastAsia"/>
        </w:rPr>
        <w:t xml:space="preserve"> 500 </w:t>
      </w:r>
      <w:r>
        <w:rPr>
          <w:rFonts w:hint="eastAsia"/>
        </w:rPr>
        <w:t>份专项问卷的深度分析，我们发现了院前急救市场存在的障碍和鸿沟：</w:t>
      </w:r>
    </w:p>
    <w:p w14:paraId="2CE4DAE4" w14:textId="77777777" w:rsidR="006C7811" w:rsidRDefault="006C7811" w:rsidP="006C7811">
      <w:pPr>
        <w:pStyle w:val="a1"/>
        <w:numPr>
          <w:ilvl w:val="0"/>
          <w:numId w:val="19"/>
        </w:numPr>
        <w:ind w:firstLineChars="0"/>
        <w:rPr>
          <w:rFonts w:hint="eastAsia"/>
        </w:rPr>
      </w:pPr>
      <w:r>
        <w:rPr>
          <w:rFonts w:hint="eastAsia"/>
        </w:rPr>
        <w:t>协同缺失是核心障碍：调研显示，</w:t>
      </w:r>
      <w:r>
        <w:rPr>
          <w:rFonts w:hint="eastAsia"/>
        </w:rPr>
        <w:t xml:space="preserve">82% </w:t>
      </w:r>
      <w:r>
        <w:rPr>
          <w:rFonts w:hint="eastAsia"/>
        </w:rPr>
        <w:t>的受访者在遇到突发倒地时有协助意愿，但其中</w:t>
      </w:r>
      <w:r>
        <w:rPr>
          <w:rFonts w:hint="eastAsia"/>
        </w:rPr>
        <w:t xml:space="preserve"> 67% </w:t>
      </w:r>
      <w:r>
        <w:rPr>
          <w:rFonts w:hint="eastAsia"/>
        </w:rPr>
        <w:t>的人因“不知道做什么”或“担心做错”而选择旁观</w:t>
      </w:r>
      <w:r>
        <w:rPr>
          <w:rFonts w:hint="eastAsia"/>
        </w:rPr>
        <w:t xml:space="preserve"> </w:t>
      </w:r>
      <w:r>
        <w:rPr>
          <w:rFonts w:hint="eastAsia"/>
        </w:rPr>
        <w:t>。这表明，市场痛点不在于热心人的匮乏，而在于缺乏一套能瞬间原子化拆解任务并组织社会力量的协同工具</w:t>
      </w:r>
      <w:r>
        <w:rPr>
          <w:rFonts w:hint="eastAsia"/>
        </w:rPr>
        <w:t xml:space="preserve"> </w:t>
      </w:r>
      <w:r>
        <w:rPr>
          <w:rFonts w:hint="eastAsia"/>
        </w:rPr>
        <w:t>。</w:t>
      </w:r>
    </w:p>
    <w:p w14:paraId="62AE182B" w14:textId="77777777" w:rsidR="006C7811" w:rsidRDefault="006C7811" w:rsidP="006C7811">
      <w:pPr>
        <w:pStyle w:val="a1"/>
        <w:numPr>
          <w:ilvl w:val="0"/>
          <w:numId w:val="19"/>
        </w:numPr>
        <w:ind w:firstLineChars="0"/>
        <w:rPr>
          <w:rFonts w:hint="eastAsia"/>
        </w:rPr>
      </w:pPr>
      <w:r>
        <w:rPr>
          <w:rFonts w:hint="eastAsia"/>
        </w:rPr>
        <w:t>介入率的巨大鸿沟：目前我国院前急救“第一目击者”介入率仅为</w:t>
      </w:r>
      <w:r>
        <w:rPr>
          <w:rFonts w:hint="eastAsia"/>
        </w:rPr>
        <w:t xml:space="preserve"> 4.5%</w:t>
      </w:r>
      <w:r>
        <w:rPr>
          <w:rFonts w:hint="eastAsia"/>
        </w:rPr>
        <w:t>，远低于欧美发达国家的</w:t>
      </w:r>
      <w:r>
        <w:rPr>
          <w:rFonts w:hint="eastAsia"/>
        </w:rPr>
        <w:t xml:space="preserve"> 50% </w:t>
      </w:r>
      <w:r>
        <w:rPr>
          <w:rFonts w:hint="eastAsia"/>
        </w:rPr>
        <w:t>以上。若能通过技术手段在前</w:t>
      </w:r>
      <w:r>
        <w:rPr>
          <w:rFonts w:hint="eastAsia"/>
        </w:rPr>
        <w:t xml:space="preserve"> 4 </w:t>
      </w:r>
      <w:r>
        <w:rPr>
          <w:rFonts w:hint="eastAsia"/>
        </w:rPr>
        <w:t>分钟内介入，存活率可从不足</w:t>
      </w:r>
      <w:r>
        <w:rPr>
          <w:rFonts w:hint="eastAsia"/>
        </w:rPr>
        <w:t xml:space="preserve"> 5% </w:t>
      </w:r>
      <w:r>
        <w:rPr>
          <w:rFonts w:hint="eastAsia"/>
        </w:rPr>
        <w:t>提升至</w:t>
      </w:r>
      <w:r>
        <w:rPr>
          <w:rFonts w:hint="eastAsia"/>
        </w:rPr>
        <w:t xml:space="preserve"> 30% </w:t>
      </w:r>
      <w:r>
        <w:rPr>
          <w:rFonts w:hint="eastAsia"/>
        </w:rPr>
        <w:t>以上。</w:t>
      </w:r>
    </w:p>
    <w:p w14:paraId="4BE2246E" w14:textId="628E5DA0" w:rsidR="006C7811" w:rsidRDefault="006C7811" w:rsidP="006C7811">
      <w:pPr>
        <w:pStyle w:val="4"/>
        <w:rPr>
          <w:rFonts w:hint="eastAsia"/>
        </w:rPr>
      </w:pPr>
      <w:r>
        <w:rPr>
          <w:rFonts w:hint="eastAsia"/>
        </w:rPr>
        <w:lastRenderedPageBreak/>
        <w:t>竞品局限性与差异化优势分析</w:t>
      </w:r>
    </w:p>
    <w:p w14:paraId="3D9C5EA3" w14:textId="77777777" w:rsidR="006C7811" w:rsidRDefault="006C7811" w:rsidP="006C7811">
      <w:pPr>
        <w:pStyle w:val="a1"/>
        <w:ind w:firstLineChars="0" w:firstLine="0"/>
        <w:rPr>
          <w:rFonts w:hint="eastAsia"/>
        </w:rPr>
      </w:pPr>
      <w:r>
        <w:rPr>
          <w:rFonts w:hint="eastAsia"/>
        </w:rPr>
        <w:t>目前的急救辅助产品多处于“单点功能”阶段，无法形成闭环协同：</w:t>
      </w:r>
    </w:p>
    <w:p w14:paraId="3E3A8694" w14:textId="75EBCF5A" w:rsidR="006C7811" w:rsidRDefault="006C7811" w:rsidP="006C7811">
      <w:pPr>
        <w:pStyle w:val="a1"/>
        <w:numPr>
          <w:ilvl w:val="0"/>
          <w:numId w:val="20"/>
        </w:numPr>
        <w:ind w:firstLineChars="0"/>
      </w:pPr>
      <w:r>
        <w:rPr>
          <w:rFonts w:hint="eastAsia"/>
        </w:rPr>
        <w:t>呼叫类</w:t>
      </w:r>
      <w:r>
        <w:rPr>
          <w:rFonts w:hint="eastAsia"/>
        </w:rPr>
        <w:t xml:space="preserve"> APP</w:t>
      </w:r>
      <w:r>
        <w:rPr>
          <w:rFonts w:hint="eastAsia"/>
        </w:rPr>
        <w:t>（如</w:t>
      </w:r>
      <w:r>
        <w:rPr>
          <w:rFonts w:hint="eastAsia"/>
        </w:rPr>
        <w:t xml:space="preserve"> 120 </w:t>
      </w:r>
      <w:r>
        <w:rPr>
          <w:rFonts w:hint="eastAsia"/>
        </w:rPr>
        <w:t>直拨、一键报警）</w:t>
      </w:r>
    </w:p>
    <w:p w14:paraId="71B7561F" w14:textId="3D3F3E01" w:rsidR="006C7811" w:rsidRDefault="006C7811" w:rsidP="006C7811">
      <w:pPr>
        <w:pStyle w:val="a1"/>
        <w:ind w:firstLineChars="0" w:firstLine="0"/>
        <w:rPr>
          <w:rFonts w:hint="eastAsia"/>
        </w:rPr>
      </w:pPr>
      <w:r>
        <w:rPr>
          <w:rFonts w:hint="eastAsia"/>
        </w:rPr>
        <w:t>局限性：属于“单向通信”，仅解决了报警问题，依然是传统的“单线串行等待”模式，无法调动现场周边的实时存量资源</w:t>
      </w:r>
      <w:r>
        <w:rPr>
          <w:rFonts w:hint="eastAsia"/>
        </w:rPr>
        <w:t xml:space="preserve"> </w:t>
      </w:r>
      <w:r>
        <w:rPr>
          <w:rFonts w:hint="eastAsia"/>
        </w:rPr>
        <w:t>。</w:t>
      </w:r>
    </w:p>
    <w:p w14:paraId="216FC665" w14:textId="77777777" w:rsidR="006C7811" w:rsidRDefault="006C7811" w:rsidP="006C7811">
      <w:pPr>
        <w:pStyle w:val="a1"/>
        <w:numPr>
          <w:ilvl w:val="0"/>
          <w:numId w:val="20"/>
        </w:numPr>
        <w:ind w:firstLineChars="0"/>
        <w:rPr>
          <w:rFonts w:hint="eastAsia"/>
        </w:rPr>
      </w:pPr>
      <w:r>
        <w:rPr>
          <w:rFonts w:hint="eastAsia"/>
        </w:rPr>
        <w:t>地图类</w:t>
      </w:r>
      <w:r>
        <w:rPr>
          <w:rFonts w:hint="eastAsia"/>
        </w:rPr>
        <w:t xml:space="preserve"> APP</w:t>
      </w:r>
      <w:r>
        <w:rPr>
          <w:rFonts w:hint="eastAsia"/>
        </w:rPr>
        <w:t>（如</w:t>
      </w:r>
      <w:r>
        <w:rPr>
          <w:rFonts w:hint="eastAsia"/>
        </w:rPr>
        <w:t xml:space="preserve"> AED </w:t>
      </w:r>
      <w:r>
        <w:rPr>
          <w:rFonts w:hint="eastAsia"/>
        </w:rPr>
        <w:t>电子地图）：</w:t>
      </w:r>
    </w:p>
    <w:p w14:paraId="581AD028" w14:textId="77777777" w:rsidR="006C7811" w:rsidRDefault="006C7811" w:rsidP="006C7811">
      <w:pPr>
        <w:pStyle w:val="a1"/>
        <w:ind w:firstLineChars="0" w:firstLine="0"/>
        <w:rPr>
          <w:rFonts w:hint="eastAsia"/>
        </w:rPr>
      </w:pPr>
      <w:r>
        <w:rPr>
          <w:rFonts w:hint="eastAsia"/>
        </w:rPr>
        <w:t>局限性：属于“静态展示”，仅解决了“找设备”的问题，缺乏“送达”机制</w:t>
      </w:r>
      <w:r>
        <w:rPr>
          <w:rFonts w:hint="eastAsia"/>
        </w:rPr>
        <w:t xml:space="preserve"> </w:t>
      </w:r>
      <w:r>
        <w:rPr>
          <w:rFonts w:hint="eastAsia"/>
        </w:rPr>
        <w:t>。人到了</w:t>
      </w:r>
      <w:r>
        <w:rPr>
          <w:rFonts w:hint="eastAsia"/>
        </w:rPr>
        <w:t xml:space="preserve"> AED </w:t>
      </w:r>
      <w:r>
        <w:rPr>
          <w:rFonts w:hint="eastAsia"/>
        </w:rPr>
        <w:t>可能已被取走，或者患者位置已发生偏移，无法应对动态变化的现场</w:t>
      </w:r>
      <w:r>
        <w:rPr>
          <w:rFonts w:hint="eastAsia"/>
        </w:rPr>
        <w:t xml:space="preserve"> </w:t>
      </w:r>
      <w:r>
        <w:rPr>
          <w:rFonts w:hint="eastAsia"/>
        </w:rPr>
        <w:t>。</w:t>
      </w:r>
    </w:p>
    <w:p w14:paraId="17B0629B" w14:textId="77777777" w:rsidR="006C7811" w:rsidRDefault="006C7811" w:rsidP="006C7811">
      <w:pPr>
        <w:pStyle w:val="a1"/>
        <w:numPr>
          <w:ilvl w:val="0"/>
          <w:numId w:val="20"/>
        </w:numPr>
        <w:ind w:firstLineChars="0"/>
        <w:rPr>
          <w:rFonts w:hint="eastAsia"/>
        </w:rPr>
      </w:pPr>
      <w:r>
        <w:rPr>
          <w:rFonts w:hint="eastAsia"/>
        </w:rPr>
        <w:t>培训</w:t>
      </w:r>
      <w:r>
        <w:rPr>
          <w:rFonts w:hint="eastAsia"/>
        </w:rPr>
        <w:t>/</w:t>
      </w:r>
      <w:r>
        <w:rPr>
          <w:rFonts w:hint="eastAsia"/>
        </w:rPr>
        <w:t>科普类</w:t>
      </w:r>
      <w:r>
        <w:rPr>
          <w:rFonts w:hint="eastAsia"/>
        </w:rPr>
        <w:t xml:space="preserve"> APP</w:t>
      </w:r>
      <w:r>
        <w:rPr>
          <w:rFonts w:hint="eastAsia"/>
        </w:rPr>
        <w:t>：</w:t>
      </w:r>
    </w:p>
    <w:p w14:paraId="64C38024" w14:textId="77777777" w:rsidR="006C7811" w:rsidRDefault="006C7811" w:rsidP="006C7811">
      <w:pPr>
        <w:pStyle w:val="a1"/>
        <w:ind w:firstLineChars="0" w:firstLine="0"/>
        <w:rPr>
          <w:rFonts w:hint="eastAsia"/>
        </w:rPr>
      </w:pPr>
      <w:r>
        <w:rPr>
          <w:rFonts w:hint="eastAsia"/>
        </w:rPr>
        <w:t>局限性：重知识普及、轻实战协同，无法在极度紧张的抢救现场为志愿者提供沉浸式的操作指引。</w:t>
      </w:r>
    </w:p>
    <w:p w14:paraId="3B17C8E2" w14:textId="5FF94A80" w:rsidR="006C7811" w:rsidRDefault="006C7811" w:rsidP="006C7811">
      <w:pPr>
        <w:pStyle w:val="4"/>
        <w:rPr>
          <w:rFonts w:hint="eastAsia"/>
        </w:rPr>
      </w:pPr>
      <w:r>
        <w:rPr>
          <w:rFonts w:hint="eastAsia"/>
        </w:rPr>
        <w:t xml:space="preserve">Life Reflex Arc </w:t>
      </w:r>
      <w:r>
        <w:rPr>
          <w:rFonts w:hint="eastAsia"/>
        </w:rPr>
        <w:t>的范式转变与优势</w:t>
      </w:r>
    </w:p>
    <w:p w14:paraId="1A825DD8" w14:textId="77777777" w:rsidR="006C7811" w:rsidRDefault="006C7811" w:rsidP="006C7811">
      <w:pPr>
        <w:pStyle w:val="a1"/>
        <w:ind w:firstLine="480"/>
        <w:rPr>
          <w:rFonts w:hint="eastAsia"/>
        </w:rPr>
      </w:pPr>
      <w:r>
        <w:rPr>
          <w:rFonts w:hint="eastAsia"/>
        </w:rPr>
        <w:t xml:space="preserve">Life Reflex Arc </w:t>
      </w:r>
      <w:r>
        <w:rPr>
          <w:rFonts w:hint="eastAsia"/>
        </w:rPr>
        <w:t>填补了国内“现场协同”的软件空白，实现了以下创新</w:t>
      </w:r>
      <w:r>
        <w:rPr>
          <w:rFonts w:hint="eastAsia"/>
        </w:rPr>
        <w:t xml:space="preserve"> </w:t>
      </w:r>
      <w:r>
        <w:rPr>
          <w:rFonts w:hint="eastAsia"/>
        </w:rPr>
        <w:t>：</w:t>
      </w:r>
    </w:p>
    <w:p w14:paraId="1656F5D9" w14:textId="77777777" w:rsidR="006C7811" w:rsidRDefault="006C7811" w:rsidP="00556E24">
      <w:pPr>
        <w:pStyle w:val="a1"/>
        <w:numPr>
          <w:ilvl w:val="0"/>
          <w:numId w:val="21"/>
        </w:numPr>
        <w:ind w:firstLineChars="0"/>
        <w:rPr>
          <w:rFonts w:hint="eastAsia"/>
        </w:rPr>
      </w:pPr>
      <w:r>
        <w:rPr>
          <w:rFonts w:hint="eastAsia"/>
        </w:rPr>
        <w:t>从“人找资源”到“资源找人”：通过云端大脑智能匹配，将</w:t>
      </w:r>
      <w:r>
        <w:rPr>
          <w:rFonts w:hint="eastAsia"/>
        </w:rPr>
        <w:t xml:space="preserve"> AED </w:t>
      </w:r>
      <w:r>
        <w:rPr>
          <w:rFonts w:hint="eastAsia"/>
        </w:rPr>
        <w:t>自动分发给最近的</w:t>
      </w:r>
      <w:r>
        <w:rPr>
          <w:rFonts w:hint="eastAsia"/>
        </w:rPr>
        <w:t xml:space="preserve"> RUNNER</w:t>
      </w:r>
      <w:r>
        <w:rPr>
          <w:rFonts w:hint="eastAsia"/>
        </w:rPr>
        <w:t>（志愿者），将施救任务分发给最近的</w:t>
      </w:r>
      <w:r>
        <w:rPr>
          <w:rFonts w:hint="eastAsia"/>
        </w:rPr>
        <w:t xml:space="preserve"> PRIME</w:t>
      </w:r>
      <w:r>
        <w:rPr>
          <w:rFonts w:hint="eastAsia"/>
        </w:rPr>
        <w:t>（医护</w:t>
      </w:r>
      <w:r>
        <w:rPr>
          <w:rFonts w:hint="eastAsia"/>
        </w:rPr>
        <w:t>/</w:t>
      </w:r>
      <w:r>
        <w:rPr>
          <w:rFonts w:hint="eastAsia"/>
        </w:rPr>
        <w:t>志愿者），实现双向奔赴</w:t>
      </w:r>
      <w:r>
        <w:rPr>
          <w:rFonts w:hint="eastAsia"/>
        </w:rPr>
        <w:t xml:space="preserve"> </w:t>
      </w:r>
      <w:r>
        <w:rPr>
          <w:rFonts w:hint="eastAsia"/>
        </w:rPr>
        <w:t>。</w:t>
      </w:r>
    </w:p>
    <w:p w14:paraId="21223929" w14:textId="77777777" w:rsidR="006C7811" w:rsidRDefault="006C7811" w:rsidP="00556E24">
      <w:pPr>
        <w:pStyle w:val="a1"/>
        <w:numPr>
          <w:ilvl w:val="0"/>
          <w:numId w:val="21"/>
        </w:numPr>
        <w:ind w:firstLineChars="0"/>
        <w:rPr>
          <w:rFonts w:hint="eastAsia"/>
        </w:rPr>
      </w:pPr>
      <w:r>
        <w:rPr>
          <w:rFonts w:hint="eastAsia"/>
        </w:rPr>
        <w:t>从“单线接力”到“分布式并行网络”：将急救流程拆解为施救、取物、引导三个并行任务流，最大化压缩每一秒的等待时间。</w:t>
      </w:r>
    </w:p>
    <w:p w14:paraId="50D2CEAE" w14:textId="38F79DA1" w:rsidR="006C7811" w:rsidRPr="006C7811" w:rsidRDefault="006C7811" w:rsidP="00556E24">
      <w:pPr>
        <w:pStyle w:val="a1"/>
        <w:numPr>
          <w:ilvl w:val="0"/>
          <w:numId w:val="21"/>
        </w:numPr>
        <w:ind w:firstLineChars="0"/>
        <w:rPr>
          <w:rFonts w:hint="eastAsia"/>
        </w:rPr>
      </w:pPr>
      <w:r>
        <w:rPr>
          <w:rFonts w:hint="eastAsia"/>
        </w:rPr>
        <w:t>从“经验驱动”到“数字日志闭环”：利用端侧</w:t>
      </w:r>
      <w:r>
        <w:rPr>
          <w:rFonts w:hint="eastAsia"/>
        </w:rPr>
        <w:t xml:space="preserve"> AI </w:t>
      </w:r>
      <w:r>
        <w:rPr>
          <w:rFonts w:hint="eastAsia"/>
        </w:rPr>
        <w:t>自动生成全流程急救日志，通过</w:t>
      </w:r>
      <w:r>
        <w:rPr>
          <w:rFonts w:hint="eastAsia"/>
        </w:rPr>
        <w:t xml:space="preserve"> NFC </w:t>
      </w:r>
      <w:r>
        <w:rPr>
          <w:rFonts w:hint="eastAsia"/>
        </w:rPr>
        <w:t>实现与</w:t>
      </w:r>
      <w:r>
        <w:rPr>
          <w:rFonts w:hint="eastAsia"/>
        </w:rPr>
        <w:t xml:space="preserve"> 120 </w:t>
      </w:r>
      <w:r>
        <w:rPr>
          <w:rFonts w:hint="eastAsia"/>
        </w:rPr>
        <w:t>医生的“数字握手”，解决了现场交接信息损耗的痛点。</w:t>
      </w:r>
    </w:p>
    <w:p w14:paraId="13D5F154" w14:textId="226D1B0C" w:rsidR="006C7811" w:rsidRPr="006C7811" w:rsidRDefault="00253CDF" w:rsidP="006C7811">
      <w:pPr>
        <w:pStyle w:val="2"/>
        <w:rPr>
          <w:rFonts w:hint="eastAsia"/>
        </w:rPr>
      </w:pPr>
      <w:bookmarkStart w:id="14" w:name="_Toc220944244"/>
      <w:r>
        <w:rPr>
          <w:rFonts w:hint="eastAsia"/>
        </w:rPr>
        <w:t>项目内容</w:t>
      </w:r>
      <w:bookmarkEnd w:id="14"/>
    </w:p>
    <w:p w14:paraId="78629E33" w14:textId="14D01814" w:rsidR="005860A9" w:rsidRDefault="005860A9" w:rsidP="005860A9">
      <w:pPr>
        <w:pStyle w:val="3"/>
        <w:rPr>
          <w:rFonts w:hint="eastAsia"/>
        </w:rPr>
      </w:pPr>
      <w:bookmarkStart w:id="15" w:name="_Toc220944245"/>
      <w:r>
        <w:rPr>
          <w:rFonts w:hint="eastAsia"/>
        </w:rPr>
        <w:t>应用场景</w:t>
      </w:r>
      <w:r w:rsidR="008C4AD7">
        <w:rPr>
          <w:rFonts w:hint="eastAsia"/>
        </w:rPr>
        <w:t>阐述</w:t>
      </w:r>
      <w:r>
        <w:rPr>
          <w:rFonts w:hint="eastAsia"/>
        </w:rPr>
        <w:t>：多维空间的精准覆盖</w:t>
      </w:r>
      <w:bookmarkEnd w:id="15"/>
    </w:p>
    <w:p w14:paraId="7A5BF718" w14:textId="77777777" w:rsidR="005860A9" w:rsidRDefault="005860A9" w:rsidP="005860A9">
      <w:pPr>
        <w:pStyle w:val="a1"/>
        <w:ind w:firstLine="480"/>
        <w:rPr>
          <w:rFonts w:hint="eastAsia"/>
        </w:rPr>
      </w:pPr>
      <w:r>
        <w:rPr>
          <w:rFonts w:hint="eastAsia"/>
        </w:rPr>
        <w:t>本项目不局限于单一的地理位置，而是针对不同环境的痛点提供差异化服务：</w:t>
      </w:r>
    </w:p>
    <w:p w14:paraId="287C894B" w14:textId="4650573F" w:rsidR="005860A9" w:rsidRDefault="00657439" w:rsidP="005860A9">
      <w:pPr>
        <w:pStyle w:val="4"/>
        <w:rPr>
          <w:rFonts w:hint="eastAsia"/>
        </w:rPr>
      </w:pPr>
      <w:r w:rsidRPr="00657439">
        <w:rPr>
          <w:rFonts w:hint="eastAsia"/>
        </w:rPr>
        <w:t>人流密集且封闭</w:t>
      </w:r>
      <w:r w:rsidRPr="00657439">
        <w:rPr>
          <w:rFonts w:hint="eastAsia"/>
        </w:rPr>
        <w:t>/</w:t>
      </w:r>
      <w:r w:rsidRPr="00657439">
        <w:rPr>
          <w:rFonts w:hint="eastAsia"/>
        </w:rPr>
        <w:t>半封闭的场所</w:t>
      </w:r>
      <w:r w:rsidR="005860A9">
        <w:rPr>
          <w:rFonts w:hint="eastAsia"/>
        </w:rPr>
        <w:t>（商场、高校、航站楼）</w:t>
      </w:r>
    </w:p>
    <w:p w14:paraId="73A09DC8" w14:textId="77777777" w:rsidR="005860A9" w:rsidRDefault="005860A9" w:rsidP="005860A9">
      <w:pPr>
        <w:pStyle w:val="a1"/>
        <w:ind w:firstLine="482"/>
        <w:rPr>
          <w:rFonts w:hint="eastAsia"/>
        </w:rPr>
      </w:pPr>
      <w:r w:rsidRPr="009555D2">
        <w:rPr>
          <w:rFonts w:hint="eastAsia"/>
          <w:b/>
          <w:bCs/>
        </w:rPr>
        <w:t>痛点</w:t>
      </w:r>
      <w:r>
        <w:rPr>
          <w:rFonts w:hint="eastAsia"/>
        </w:rPr>
        <w:t>：空间大、楼层复杂，</w:t>
      </w:r>
      <w:r>
        <w:rPr>
          <w:rFonts w:hint="eastAsia"/>
        </w:rPr>
        <w:t xml:space="preserve">120 </w:t>
      </w:r>
      <w:r>
        <w:rPr>
          <w:rFonts w:hint="eastAsia"/>
        </w:rPr>
        <w:t>医护人员进入现场耗时长。</w:t>
      </w:r>
    </w:p>
    <w:p w14:paraId="0CC28CC6" w14:textId="0D2CCDF2" w:rsidR="005860A9" w:rsidRDefault="005860A9" w:rsidP="005860A9">
      <w:pPr>
        <w:pStyle w:val="a1"/>
        <w:ind w:firstLine="482"/>
        <w:rPr>
          <w:rFonts w:hint="eastAsia"/>
        </w:rPr>
      </w:pPr>
      <w:r w:rsidRPr="009555D2">
        <w:rPr>
          <w:rFonts w:hint="eastAsia"/>
          <w:b/>
          <w:bCs/>
        </w:rPr>
        <w:t>应用</w:t>
      </w:r>
      <w:r>
        <w:rPr>
          <w:rFonts w:hint="eastAsia"/>
        </w:rPr>
        <w:t>：利用系统对接场所内的物业安保系统，实现“最后</w:t>
      </w:r>
      <w:r>
        <w:rPr>
          <w:rFonts w:hint="eastAsia"/>
        </w:rPr>
        <w:t xml:space="preserve"> 100 </w:t>
      </w:r>
      <w:r>
        <w:rPr>
          <w:rFonts w:hint="eastAsia"/>
        </w:rPr>
        <w:t>米”的室内导航与引导。</w:t>
      </w:r>
    </w:p>
    <w:p w14:paraId="1E9F3DBB" w14:textId="30E2DD9C" w:rsidR="005860A9" w:rsidRDefault="005860A9" w:rsidP="005860A9">
      <w:pPr>
        <w:pStyle w:val="4"/>
        <w:rPr>
          <w:rFonts w:hint="eastAsia"/>
        </w:rPr>
      </w:pPr>
      <w:r>
        <w:rPr>
          <w:rFonts w:hint="eastAsia"/>
        </w:rPr>
        <w:lastRenderedPageBreak/>
        <w:t>高风险老龄化社区</w:t>
      </w:r>
    </w:p>
    <w:p w14:paraId="24D4CC25" w14:textId="77777777" w:rsidR="005860A9" w:rsidRDefault="005860A9" w:rsidP="005860A9">
      <w:pPr>
        <w:pStyle w:val="a1"/>
        <w:ind w:firstLine="482"/>
        <w:rPr>
          <w:rFonts w:hint="eastAsia"/>
        </w:rPr>
      </w:pPr>
      <w:r w:rsidRPr="009555D2">
        <w:rPr>
          <w:rFonts w:hint="eastAsia"/>
          <w:b/>
          <w:bCs/>
        </w:rPr>
        <w:t>痛点</w:t>
      </w:r>
      <w:r>
        <w:rPr>
          <w:rFonts w:hint="eastAsia"/>
        </w:rPr>
        <w:t>：独居老人多，发生意外时目击者稀缺。</w:t>
      </w:r>
    </w:p>
    <w:p w14:paraId="5FB4BB0B" w14:textId="77777777" w:rsidR="005860A9" w:rsidRDefault="005860A9" w:rsidP="005860A9">
      <w:pPr>
        <w:pStyle w:val="a1"/>
        <w:ind w:firstLine="482"/>
        <w:rPr>
          <w:rFonts w:hint="eastAsia"/>
        </w:rPr>
      </w:pPr>
      <w:r w:rsidRPr="009555D2">
        <w:rPr>
          <w:rFonts w:hint="eastAsia"/>
          <w:b/>
          <w:bCs/>
        </w:rPr>
        <w:t>应用</w:t>
      </w:r>
      <w:r>
        <w:rPr>
          <w:rFonts w:hint="eastAsia"/>
        </w:rPr>
        <w:t>：通过智能穿戴设备（如</w:t>
      </w:r>
      <w:r>
        <w:rPr>
          <w:rFonts w:hint="eastAsia"/>
        </w:rPr>
        <w:t xml:space="preserve"> OPPO Watch</w:t>
      </w:r>
      <w:r>
        <w:rPr>
          <w:rFonts w:hint="eastAsia"/>
        </w:rPr>
        <w:t>）实现自动感知触发，并在邻里间建立“蓝丝带”互助网络。</w:t>
      </w:r>
    </w:p>
    <w:p w14:paraId="2E2F9A31" w14:textId="0A5C665E" w:rsidR="005860A9" w:rsidRDefault="005860A9" w:rsidP="005860A9">
      <w:pPr>
        <w:pStyle w:val="4"/>
        <w:rPr>
          <w:rFonts w:hint="eastAsia"/>
        </w:rPr>
      </w:pPr>
      <w:r>
        <w:rPr>
          <w:rFonts w:hint="eastAsia"/>
        </w:rPr>
        <w:t>交通拥堵及偏远地区（医疗洼地）</w:t>
      </w:r>
    </w:p>
    <w:p w14:paraId="3CB6B490" w14:textId="77777777" w:rsidR="005860A9" w:rsidRDefault="005860A9" w:rsidP="005860A9">
      <w:pPr>
        <w:pStyle w:val="a1"/>
        <w:ind w:firstLine="482"/>
        <w:rPr>
          <w:rFonts w:hint="eastAsia"/>
        </w:rPr>
      </w:pPr>
      <w:r w:rsidRPr="009555D2">
        <w:rPr>
          <w:rFonts w:hint="eastAsia"/>
          <w:b/>
          <w:bCs/>
        </w:rPr>
        <w:t>痛点</w:t>
      </w:r>
      <w:r>
        <w:rPr>
          <w:rFonts w:hint="eastAsia"/>
        </w:rPr>
        <w:t>：物理距离远导致救护车无法及时到达。</w:t>
      </w:r>
    </w:p>
    <w:p w14:paraId="23E20E00" w14:textId="6ECA9C59" w:rsidR="005860A9" w:rsidRDefault="005860A9" w:rsidP="005860A9">
      <w:pPr>
        <w:pStyle w:val="a1"/>
        <w:ind w:firstLine="482"/>
        <w:rPr>
          <w:rFonts w:hint="eastAsia"/>
        </w:rPr>
      </w:pPr>
      <w:r w:rsidRPr="009555D2">
        <w:rPr>
          <w:rFonts w:hint="eastAsia"/>
          <w:b/>
          <w:bCs/>
        </w:rPr>
        <w:t>应用</w:t>
      </w:r>
      <w:r>
        <w:rPr>
          <w:rFonts w:hint="eastAsia"/>
        </w:rPr>
        <w:t>：利用</w:t>
      </w:r>
      <w:r w:rsidR="00473E44">
        <w:rPr>
          <w:rFonts w:hint="eastAsia"/>
        </w:rPr>
        <w:t>app</w:t>
      </w:r>
      <w:r w:rsidR="00473E44">
        <w:rPr>
          <w:rFonts w:hint="eastAsia"/>
        </w:rPr>
        <w:t>作为广播介质实时传播患者生理情况，</w:t>
      </w:r>
      <w:r>
        <w:rPr>
          <w:rFonts w:hint="eastAsia"/>
        </w:rPr>
        <w:t>分布式节点先行派发止血、心肺复苏等任务，延长患者生还窗口。</w:t>
      </w:r>
    </w:p>
    <w:p w14:paraId="323FE1E7" w14:textId="60582727" w:rsidR="005860A9" w:rsidRDefault="005860A9" w:rsidP="005860A9">
      <w:pPr>
        <w:pStyle w:val="3"/>
        <w:rPr>
          <w:rFonts w:hint="eastAsia"/>
        </w:rPr>
      </w:pPr>
      <w:bookmarkStart w:id="16" w:name="_Toc220944246"/>
      <w:r>
        <w:rPr>
          <w:rFonts w:hint="eastAsia"/>
        </w:rPr>
        <w:t>目标人群</w:t>
      </w:r>
      <w:r w:rsidR="009555D2">
        <w:rPr>
          <w:rFonts w:hint="eastAsia"/>
        </w:rPr>
        <w:t>阐述</w:t>
      </w:r>
      <w:r>
        <w:rPr>
          <w:rFonts w:hint="eastAsia"/>
        </w:rPr>
        <w:t>：急救链条的全角色画像</w:t>
      </w:r>
      <w:bookmarkEnd w:id="16"/>
    </w:p>
    <w:p w14:paraId="3000567A" w14:textId="77777777" w:rsidR="005860A9" w:rsidRDefault="005860A9" w:rsidP="005860A9">
      <w:pPr>
        <w:pStyle w:val="a1"/>
        <w:ind w:firstLine="480"/>
      </w:pPr>
      <w:r>
        <w:rPr>
          <w:rFonts w:hint="eastAsia"/>
        </w:rPr>
        <w:t>系统为以下四类核心人群提供服务：</w:t>
      </w:r>
    </w:p>
    <w:p w14:paraId="218F9D16" w14:textId="0AA9D295" w:rsidR="005860A9" w:rsidRDefault="005860A9" w:rsidP="00FD502C">
      <w:pPr>
        <w:pStyle w:val="a1"/>
        <w:numPr>
          <w:ilvl w:val="0"/>
          <w:numId w:val="14"/>
        </w:numPr>
        <w:ind w:firstLineChars="0"/>
        <w:rPr>
          <w:rFonts w:hint="eastAsia"/>
        </w:rPr>
      </w:pPr>
      <w:r>
        <w:rPr>
          <w:rFonts w:hint="eastAsia"/>
        </w:rPr>
        <w:t>求救者</w:t>
      </w:r>
      <w:r>
        <w:rPr>
          <w:rFonts w:hint="eastAsia"/>
        </w:rPr>
        <w:t>/</w:t>
      </w:r>
      <w:r>
        <w:rPr>
          <w:rFonts w:hint="eastAsia"/>
        </w:rPr>
        <w:t>患者（</w:t>
      </w:r>
      <w:r>
        <w:rPr>
          <w:rFonts w:hint="eastAsia"/>
        </w:rPr>
        <w:t>The Victim</w:t>
      </w:r>
      <w:r>
        <w:rPr>
          <w:rFonts w:hint="eastAsia"/>
        </w:rPr>
        <w:t>）：主要是心脏骤停、严重外伤等时间敏感型病患。系统为他们提供“确定性”的心理支撑。</w:t>
      </w:r>
    </w:p>
    <w:p w14:paraId="57844673" w14:textId="77777777" w:rsidR="005860A9" w:rsidRDefault="005860A9" w:rsidP="00FD502C">
      <w:pPr>
        <w:pStyle w:val="a1"/>
        <w:numPr>
          <w:ilvl w:val="0"/>
          <w:numId w:val="14"/>
        </w:numPr>
        <w:ind w:firstLineChars="0"/>
        <w:rPr>
          <w:rFonts w:hint="eastAsia"/>
        </w:rPr>
      </w:pPr>
      <w:r>
        <w:rPr>
          <w:rFonts w:hint="eastAsia"/>
        </w:rPr>
        <w:t>核心施救者（</w:t>
      </w:r>
      <w:r>
        <w:rPr>
          <w:rFonts w:hint="eastAsia"/>
        </w:rPr>
        <w:t>The Prime</w:t>
      </w:r>
      <w:r>
        <w:rPr>
          <w:rFonts w:hint="eastAsia"/>
        </w:rPr>
        <w:t>）：具备医学背景或急救资质的志愿者（医护、红十字会成员）。系统通过端侧</w:t>
      </w:r>
      <w:r>
        <w:rPr>
          <w:rFonts w:hint="eastAsia"/>
        </w:rPr>
        <w:t xml:space="preserve"> AI </w:t>
      </w:r>
      <w:r>
        <w:rPr>
          <w:rFonts w:hint="eastAsia"/>
        </w:rPr>
        <w:t>辅助其进行高质量</w:t>
      </w:r>
      <w:r>
        <w:rPr>
          <w:rFonts w:hint="eastAsia"/>
        </w:rPr>
        <w:t xml:space="preserve"> CPR</w:t>
      </w:r>
      <w:r>
        <w:rPr>
          <w:rFonts w:hint="eastAsia"/>
        </w:rPr>
        <w:t>（心肺复苏）记录与反馈。</w:t>
      </w:r>
    </w:p>
    <w:p w14:paraId="054E8F59" w14:textId="77777777" w:rsidR="005860A9" w:rsidRDefault="005860A9" w:rsidP="00FD502C">
      <w:pPr>
        <w:pStyle w:val="a1"/>
        <w:numPr>
          <w:ilvl w:val="0"/>
          <w:numId w:val="14"/>
        </w:numPr>
        <w:ind w:firstLineChars="0"/>
        <w:rPr>
          <w:rFonts w:hint="eastAsia"/>
        </w:rPr>
      </w:pPr>
      <w:r>
        <w:rPr>
          <w:rFonts w:hint="eastAsia"/>
        </w:rPr>
        <w:t>物资响应者（</w:t>
      </w:r>
      <w:r>
        <w:rPr>
          <w:rFonts w:hint="eastAsia"/>
        </w:rPr>
        <w:t>The Runner</w:t>
      </w:r>
      <w:r>
        <w:rPr>
          <w:rFonts w:hint="eastAsia"/>
        </w:rPr>
        <w:t>）：附近具备移动能力的普通市民。系统为其指派“取送</w:t>
      </w:r>
      <w:r>
        <w:rPr>
          <w:rFonts w:hint="eastAsia"/>
        </w:rPr>
        <w:t xml:space="preserve"> AED</w:t>
      </w:r>
      <w:r>
        <w:rPr>
          <w:rFonts w:hint="eastAsia"/>
        </w:rPr>
        <w:t>”或“引导救护车”等技术门槛低但关键的任务。</w:t>
      </w:r>
    </w:p>
    <w:p w14:paraId="46DF13E1" w14:textId="04D25903" w:rsidR="005860A9" w:rsidRDefault="005860A9" w:rsidP="00FD502C">
      <w:pPr>
        <w:pStyle w:val="a1"/>
        <w:numPr>
          <w:ilvl w:val="0"/>
          <w:numId w:val="14"/>
        </w:numPr>
        <w:ind w:firstLineChars="0"/>
        <w:rPr>
          <w:rFonts w:hint="eastAsia"/>
        </w:rPr>
      </w:pPr>
      <w:r>
        <w:rPr>
          <w:rFonts w:hint="eastAsia"/>
        </w:rPr>
        <w:t>场所管理者（</w:t>
      </w:r>
      <w:r>
        <w:rPr>
          <w:rFonts w:hint="eastAsia"/>
        </w:rPr>
        <w:t>The Controller</w:t>
      </w:r>
      <w:r>
        <w:rPr>
          <w:rFonts w:hint="eastAsia"/>
        </w:rPr>
        <w:t>）：物业、保安、校园调度中心。通过</w:t>
      </w:r>
      <w:r>
        <w:rPr>
          <w:rFonts w:hint="eastAsia"/>
        </w:rPr>
        <w:t xml:space="preserve"> Web </w:t>
      </w:r>
      <w:r>
        <w:rPr>
          <w:rFonts w:hint="eastAsia"/>
        </w:rPr>
        <w:t>端后台掌握全局状态，进行物理资源（电梯、道闸）的干预。</w:t>
      </w:r>
    </w:p>
    <w:p w14:paraId="770A6D69" w14:textId="73929F02" w:rsidR="005860A9" w:rsidRDefault="005860A9" w:rsidP="005860A9">
      <w:pPr>
        <w:pStyle w:val="3"/>
        <w:rPr>
          <w:rFonts w:hint="eastAsia"/>
        </w:rPr>
      </w:pPr>
      <w:bookmarkStart w:id="17" w:name="_Toc220944247"/>
      <w:r>
        <w:rPr>
          <w:rFonts w:hint="eastAsia"/>
        </w:rPr>
        <w:t>核心功能</w:t>
      </w:r>
      <w:r w:rsidR="009555D2">
        <w:rPr>
          <w:rFonts w:hint="eastAsia"/>
        </w:rPr>
        <w:t>阐述</w:t>
      </w:r>
      <w:r>
        <w:rPr>
          <w:rFonts w:hint="eastAsia"/>
        </w:rPr>
        <w:t>：三端协同的任务流</w:t>
      </w:r>
      <w:bookmarkEnd w:id="17"/>
    </w:p>
    <w:p w14:paraId="66144AB4" w14:textId="77777777" w:rsidR="005860A9" w:rsidRDefault="005860A9" w:rsidP="005860A9">
      <w:pPr>
        <w:pStyle w:val="a1"/>
        <w:ind w:firstLine="480"/>
        <w:rPr>
          <w:rFonts w:hint="eastAsia"/>
        </w:rPr>
      </w:pPr>
      <w:r>
        <w:rPr>
          <w:rFonts w:hint="eastAsia"/>
        </w:rPr>
        <w:t>系统通过</w:t>
      </w:r>
      <w:r>
        <w:rPr>
          <w:rFonts w:hint="eastAsia"/>
        </w:rPr>
        <w:t xml:space="preserve"> Android </w:t>
      </w:r>
      <w:r>
        <w:rPr>
          <w:rFonts w:hint="eastAsia"/>
        </w:rPr>
        <w:t>端（志愿者</w:t>
      </w:r>
      <w:r>
        <w:rPr>
          <w:rFonts w:hint="eastAsia"/>
        </w:rPr>
        <w:t>/</w:t>
      </w:r>
      <w:r>
        <w:rPr>
          <w:rFonts w:hint="eastAsia"/>
        </w:rPr>
        <w:t>路人）、</w:t>
      </w:r>
      <w:r>
        <w:rPr>
          <w:rFonts w:hint="eastAsia"/>
        </w:rPr>
        <w:t xml:space="preserve">Web </w:t>
      </w:r>
      <w:r>
        <w:rPr>
          <w:rFonts w:hint="eastAsia"/>
        </w:rPr>
        <w:t>端（指挥中心）、穿戴端（健康监控）实现闭环：</w:t>
      </w:r>
    </w:p>
    <w:p w14:paraId="558D5B6F" w14:textId="78F11AB8" w:rsidR="005860A9" w:rsidRDefault="005860A9" w:rsidP="009933F0">
      <w:pPr>
        <w:pStyle w:val="a1"/>
        <w:numPr>
          <w:ilvl w:val="0"/>
          <w:numId w:val="22"/>
        </w:numPr>
        <w:ind w:firstLineChars="0"/>
        <w:rPr>
          <w:rFonts w:hint="eastAsia"/>
        </w:rPr>
      </w:pPr>
      <w:r>
        <w:rPr>
          <w:rFonts w:hint="eastAsia"/>
        </w:rPr>
        <w:t>原子化任务分配：系统自动将现场需求拆解为“施救单”、“跑腿单”、“清障单”，确保不同能力的人群各司其职。</w:t>
      </w:r>
    </w:p>
    <w:p w14:paraId="2AF9A52A" w14:textId="312DCE7D" w:rsidR="005860A9" w:rsidRDefault="005860A9" w:rsidP="009933F0">
      <w:pPr>
        <w:pStyle w:val="a1"/>
        <w:numPr>
          <w:ilvl w:val="0"/>
          <w:numId w:val="22"/>
        </w:numPr>
        <w:ind w:firstLineChars="0"/>
        <w:rPr>
          <w:rFonts w:hint="eastAsia"/>
        </w:rPr>
      </w:pPr>
      <w:r>
        <w:rPr>
          <w:rFonts w:hint="eastAsia"/>
        </w:rPr>
        <w:t>端侧</w:t>
      </w:r>
      <w:r>
        <w:rPr>
          <w:rFonts w:hint="eastAsia"/>
        </w:rPr>
        <w:t xml:space="preserve"> AI </w:t>
      </w:r>
      <w:r>
        <w:rPr>
          <w:rFonts w:hint="eastAsia"/>
        </w:rPr>
        <w:t>感知与引导（</w:t>
      </w:r>
      <w:r w:rsidR="006B7299">
        <w:rPr>
          <w:rFonts w:hint="eastAsia"/>
        </w:rPr>
        <w:t>借助</w:t>
      </w:r>
      <w:r w:rsidR="006B7299" w:rsidRPr="00F61CF8">
        <w:t>ColorOS</w:t>
      </w:r>
      <w:r w:rsidR="006B7299" w:rsidRPr="00F61CF8">
        <w:t>系统内置的本地</w:t>
      </w:r>
      <w:r w:rsidR="006B7299" w:rsidRPr="00F61CF8">
        <w:t>AI</w:t>
      </w:r>
      <w:r w:rsidR="006B7299" w:rsidRPr="00F61CF8">
        <w:t>算法能力</w:t>
      </w:r>
      <w:r>
        <w:rPr>
          <w:rFonts w:hint="eastAsia"/>
        </w:rPr>
        <w:t>）：</w:t>
      </w:r>
    </w:p>
    <w:p w14:paraId="0350BF1B" w14:textId="3A922DDF" w:rsidR="005860A9" w:rsidRDefault="005860A9" w:rsidP="00D817B0">
      <w:pPr>
        <w:pStyle w:val="a1"/>
        <w:ind w:left="920" w:firstLineChars="0" w:firstLine="0"/>
        <w:rPr>
          <w:rFonts w:hint="eastAsia"/>
        </w:rPr>
      </w:pPr>
      <w:r>
        <w:rPr>
          <w:rFonts w:hint="eastAsia"/>
        </w:rPr>
        <w:t xml:space="preserve">NLP </w:t>
      </w:r>
      <w:r>
        <w:rPr>
          <w:rFonts w:hint="eastAsia"/>
        </w:rPr>
        <w:t>识别施救者的口令（如“已除颤”、“请求替补”</w:t>
      </w:r>
      <w:r w:rsidR="0036214C">
        <w:rPr>
          <w:rFonts w:hint="eastAsia"/>
        </w:rPr>
        <w:t>、“需要</w:t>
      </w:r>
      <w:r w:rsidR="00C865E4">
        <w:rPr>
          <w:rFonts w:hint="eastAsia"/>
        </w:rPr>
        <w:t>找人运输</w:t>
      </w:r>
      <w:r w:rsidR="0036214C">
        <w:rPr>
          <w:rFonts w:hint="eastAsia"/>
        </w:rPr>
        <w:t>止血带”</w:t>
      </w:r>
      <w:r>
        <w:rPr>
          <w:rFonts w:hint="eastAsia"/>
        </w:rPr>
        <w:t>），自动更新任务日志</w:t>
      </w:r>
      <w:r w:rsidR="00F61CF8">
        <w:rPr>
          <w:rFonts w:hint="eastAsia"/>
        </w:rPr>
        <w:t>，发布新任务</w:t>
      </w:r>
      <w:r w:rsidR="00D817B0">
        <w:rPr>
          <w:rFonts w:hint="eastAsia"/>
        </w:rPr>
        <w:t>，</w:t>
      </w:r>
      <w:r w:rsidR="006B7299">
        <w:rPr>
          <w:rFonts w:hint="eastAsia"/>
        </w:rPr>
        <w:t>图</w:t>
      </w:r>
      <w:r w:rsidR="00F61CF8" w:rsidRPr="00F61CF8">
        <w:t>像解析能力</w:t>
      </w:r>
      <w:r>
        <w:rPr>
          <w:rFonts w:hint="eastAsia"/>
        </w:rPr>
        <w:t>辅助纠正</w:t>
      </w:r>
      <w:r>
        <w:rPr>
          <w:rFonts w:hint="eastAsia"/>
        </w:rPr>
        <w:t xml:space="preserve"> CPR </w:t>
      </w:r>
      <w:r>
        <w:rPr>
          <w:rFonts w:hint="eastAsia"/>
        </w:rPr>
        <w:t>姿势与深度</w:t>
      </w:r>
    </w:p>
    <w:p w14:paraId="7EDF78DE" w14:textId="5F8B2980" w:rsidR="002C7CDB" w:rsidRPr="002C7CDB" w:rsidRDefault="005860A9" w:rsidP="009933F0">
      <w:pPr>
        <w:pStyle w:val="a1"/>
        <w:numPr>
          <w:ilvl w:val="0"/>
          <w:numId w:val="22"/>
        </w:numPr>
        <w:ind w:firstLineChars="0"/>
      </w:pPr>
      <w:r>
        <w:rPr>
          <w:rFonts w:hint="eastAsia"/>
        </w:rPr>
        <w:t xml:space="preserve">NFC </w:t>
      </w:r>
      <w:r>
        <w:rPr>
          <w:rFonts w:hint="eastAsia"/>
        </w:rPr>
        <w:t>数字急救日志交接：在医护人员到达后，</w:t>
      </w:r>
      <w:r w:rsidR="005F490F">
        <w:rPr>
          <w:rFonts w:hint="eastAsia"/>
        </w:rPr>
        <w:t>医生可直接在云端截取本次事件的日志记录。若出现网络问题，</w:t>
      </w:r>
      <w:r>
        <w:rPr>
          <w:rFonts w:hint="eastAsia"/>
        </w:rPr>
        <w:t>志愿者只需与医生手机</w:t>
      </w:r>
      <w:r w:rsidR="009933F0">
        <w:rPr>
          <w:rFonts w:hint="eastAsia"/>
        </w:rPr>
        <w:t>NFC</w:t>
      </w:r>
      <w:r>
        <w:rPr>
          <w:rFonts w:hint="eastAsia"/>
        </w:rPr>
        <w:lastRenderedPageBreak/>
        <w:t>“碰一碰”，即可将系统记录的所有抢救数据毫秒级同步，实现信息零损耗。</w:t>
      </w:r>
    </w:p>
    <w:p w14:paraId="6CA2BE8D" w14:textId="35E553CD" w:rsidR="00D80643" w:rsidRPr="00D80643" w:rsidRDefault="00253CDF" w:rsidP="002C7CDB">
      <w:pPr>
        <w:pStyle w:val="2"/>
      </w:pPr>
      <w:bookmarkStart w:id="18" w:name="_Toc220944248"/>
      <w:r>
        <w:rPr>
          <w:rFonts w:hint="eastAsia"/>
        </w:rPr>
        <w:t>创新点</w:t>
      </w:r>
      <w:bookmarkEnd w:id="18"/>
    </w:p>
    <w:p w14:paraId="48CE79F9" w14:textId="77777777" w:rsidR="00157F72" w:rsidRDefault="00253CDF">
      <w:pPr>
        <w:pStyle w:val="3"/>
      </w:pPr>
      <w:bookmarkStart w:id="19" w:name="_Toc220944249"/>
      <w:r>
        <w:rPr>
          <w:rFonts w:hint="eastAsia"/>
        </w:rPr>
        <w:t>技术创新点</w:t>
      </w:r>
      <w:bookmarkEnd w:id="19"/>
    </w:p>
    <w:p w14:paraId="2F67E931" w14:textId="77777777" w:rsidR="0076703E" w:rsidRPr="0076703E" w:rsidRDefault="0076703E" w:rsidP="0076703E">
      <w:pPr>
        <w:pStyle w:val="a1"/>
        <w:ind w:firstLine="480"/>
      </w:pPr>
      <w:r w:rsidRPr="0076703E">
        <w:t>本项目立足于</w:t>
      </w:r>
      <w:r w:rsidRPr="0076703E">
        <w:t>“</w:t>
      </w:r>
      <w:r w:rsidRPr="0076703E">
        <w:t>端云协同</w:t>
      </w:r>
      <w:r w:rsidRPr="0076703E">
        <w:t>”</w:t>
      </w:r>
      <w:r w:rsidRPr="0076703E">
        <w:t>与</w:t>
      </w:r>
      <w:r w:rsidRPr="0076703E">
        <w:t>“</w:t>
      </w:r>
      <w:r w:rsidRPr="0076703E">
        <w:t>多模态交互</w:t>
      </w:r>
      <w:r w:rsidRPr="0076703E">
        <w:t>”</w:t>
      </w:r>
      <w:r w:rsidRPr="0076703E">
        <w:t>的前沿技术栈，针对急救现场高并发、低延迟、高可靠性的极严苛要求，实现了以下三大技术创新：</w:t>
      </w:r>
    </w:p>
    <w:p w14:paraId="56BE9868" w14:textId="77777777" w:rsidR="0076703E" w:rsidRDefault="0076703E" w:rsidP="0076703E">
      <w:pPr>
        <w:pStyle w:val="4"/>
      </w:pPr>
      <w:r w:rsidRPr="0076703E">
        <w:t>云端状态真源</w:t>
      </w:r>
      <w:r w:rsidRPr="0076703E">
        <w:t xml:space="preserve"> + </w:t>
      </w:r>
      <w:r w:rsidRPr="0076703E">
        <w:t>多端实时同步架构</w:t>
      </w:r>
    </w:p>
    <w:p w14:paraId="4069BA8B" w14:textId="457FE69B" w:rsidR="0076703E" w:rsidRDefault="0076703E" w:rsidP="0076703E">
      <w:pPr>
        <w:pStyle w:val="a1"/>
        <w:ind w:firstLine="480"/>
      </w:pPr>
      <w:r w:rsidRPr="0076703E">
        <w:t>为了解决传统急救应用中信息孤岛和数据冲突的痛点，本项目创新性地提出了以</w:t>
      </w:r>
      <w:r w:rsidRPr="0076703E">
        <w:t xml:space="preserve"> WebSocket </w:t>
      </w:r>
      <w:r w:rsidRPr="0076703E">
        <w:t>状态流为唯一真源的架构设计。</w:t>
      </w:r>
    </w:p>
    <w:p w14:paraId="6A1DF414" w14:textId="77777777" w:rsidR="0076703E" w:rsidRPr="0076703E" w:rsidRDefault="0076703E" w:rsidP="0076703E">
      <w:pPr>
        <w:pStyle w:val="a1"/>
        <w:numPr>
          <w:ilvl w:val="0"/>
          <w:numId w:val="29"/>
        </w:numPr>
        <w:ind w:firstLineChars="0"/>
      </w:pPr>
      <w:r w:rsidRPr="0076703E">
        <w:t>单一事实来源（</w:t>
      </w:r>
      <w:r w:rsidRPr="0076703E">
        <w:t>SSOT</w:t>
      </w:r>
      <w:r w:rsidRPr="0076703E">
        <w:t>）：系统所有状态变更（如任务锁定、位置更新、生命体征变化）均由云端统一管理并实时广播，从根本上避免了</w:t>
      </w:r>
      <w:r w:rsidRPr="0076703E">
        <w:t xml:space="preserve"> PRIME</w:t>
      </w:r>
      <w:r w:rsidRPr="0076703E">
        <w:t>、</w:t>
      </w:r>
      <w:r w:rsidRPr="0076703E">
        <w:t xml:space="preserve">RUNNER </w:t>
      </w:r>
      <w:r w:rsidRPr="0076703E">
        <w:t>与</w:t>
      </w:r>
      <w:r w:rsidRPr="0076703E">
        <w:t xml:space="preserve"> GUIDE </w:t>
      </w:r>
      <w:r w:rsidRPr="0076703E">
        <w:t>三方在执行任务过程中的指令冲突。</w:t>
      </w:r>
    </w:p>
    <w:p w14:paraId="355EDAC2" w14:textId="684BEB0D" w:rsidR="0076703E" w:rsidRPr="0076703E" w:rsidRDefault="0076703E" w:rsidP="0076703E">
      <w:pPr>
        <w:pStyle w:val="a1"/>
        <w:numPr>
          <w:ilvl w:val="0"/>
          <w:numId w:val="29"/>
        </w:numPr>
        <w:ind w:firstLineChars="0"/>
        <w:rPr>
          <w:rFonts w:hint="eastAsia"/>
        </w:rPr>
      </w:pPr>
      <w:r w:rsidRPr="0076703E">
        <w:t>超低延迟同步：通过优化的通信协议，确保各终端间的同步延迟控制在</w:t>
      </w:r>
      <w:r w:rsidRPr="0076703E">
        <w:t xml:space="preserve"> 100ms </w:t>
      </w:r>
      <w:r w:rsidRPr="0076703E">
        <w:t>以内，保证了复杂环境下抢救进度的实时透明。</w:t>
      </w:r>
    </w:p>
    <w:p w14:paraId="06F2C0CE" w14:textId="77777777" w:rsidR="0076703E" w:rsidRDefault="0076703E" w:rsidP="0076703E">
      <w:pPr>
        <w:pStyle w:val="4"/>
      </w:pPr>
      <w:r w:rsidRPr="0076703E">
        <w:t>端侧</w:t>
      </w:r>
      <w:r w:rsidRPr="0076703E">
        <w:t xml:space="preserve"> AI </w:t>
      </w:r>
      <w:r w:rsidRPr="0076703E">
        <w:t>能力的可插拔与模块化设计</w:t>
      </w:r>
    </w:p>
    <w:p w14:paraId="1CFD0B38" w14:textId="5B592BD0" w:rsidR="0076703E" w:rsidRPr="0076703E" w:rsidRDefault="0076703E" w:rsidP="0076703E">
      <w:pPr>
        <w:pStyle w:val="a1"/>
        <w:ind w:firstLine="480"/>
      </w:pPr>
      <w:r w:rsidRPr="0076703E">
        <w:t>本项目针对移动端资源受限的特性，采用了端侧推理与云端协同的混合</w:t>
      </w:r>
      <w:r w:rsidRPr="0076703E">
        <w:t xml:space="preserve"> AI </w:t>
      </w:r>
      <w:r w:rsidRPr="0076703E">
        <w:t>架构，极大提升了响应灵敏度。</w:t>
      </w:r>
    </w:p>
    <w:p w14:paraId="32A418EB" w14:textId="77777777" w:rsidR="0076703E" w:rsidRPr="0076703E" w:rsidRDefault="0076703E" w:rsidP="0076703E">
      <w:pPr>
        <w:pStyle w:val="a1"/>
        <w:numPr>
          <w:ilvl w:val="0"/>
          <w:numId w:val="28"/>
        </w:numPr>
        <w:ind w:firstLineChars="0"/>
      </w:pPr>
      <w:r w:rsidRPr="0076703E">
        <w:t>功能模块解耦：将跌倒检测、语音指令识别、心率异常感知等核心</w:t>
      </w:r>
      <w:r w:rsidRPr="0076703E">
        <w:t xml:space="preserve"> AI </w:t>
      </w:r>
      <w:r w:rsidRPr="0076703E">
        <w:t>能力封装为可插拔模块，使得系统能够根据不同智能终端的算力水平进行动态能力适配。</w:t>
      </w:r>
    </w:p>
    <w:p w14:paraId="5C5CC457" w14:textId="77777777" w:rsidR="0076703E" w:rsidRPr="0076703E" w:rsidRDefault="0076703E" w:rsidP="0076703E">
      <w:pPr>
        <w:pStyle w:val="a1"/>
        <w:numPr>
          <w:ilvl w:val="0"/>
          <w:numId w:val="28"/>
        </w:numPr>
        <w:ind w:firstLineChars="0"/>
      </w:pPr>
      <w:r w:rsidRPr="0076703E">
        <w:t>演进式能力部署：设计了清晰的技术演进路径，从初赛阶段的流程驱动逐步进化至决赛阶段的全感官</w:t>
      </w:r>
      <w:r w:rsidRPr="0076703E">
        <w:t xml:space="preserve"> AI </w:t>
      </w:r>
      <w:r w:rsidRPr="0076703E">
        <w:t>感知（融合传感器、语音与视觉数据），确保了项目的工程鲁棒性与前瞻性。</w:t>
      </w:r>
    </w:p>
    <w:p w14:paraId="51C9497E" w14:textId="77777777" w:rsidR="0076703E" w:rsidRDefault="0076703E" w:rsidP="0076703E">
      <w:pPr>
        <w:pStyle w:val="4"/>
      </w:pPr>
      <w:r w:rsidRPr="0076703E">
        <w:t>基于近场通讯的</w:t>
      </w:r>
      <w:r w:rsidRPr="0076703E">
        <w:t>“</w:t>
      </w:r>
      <w:r w:rsidRPr="0076703E">
        <w:t>数字握手</w:t>
      </w:r>
      <w:r w:rsidRPr="0076703E">
        <w:t>”</w:t>
      </w:r>
      <w:r w:rsidRPr="0076703E">
        <w:t>与日志闭环</w:t>
      </w:r>
    </w:p>
    <w:p w14:paraId="6DE516B1" w14:textId="1E738BDC" w:rsidR="0076703E" w:rsidRPr="0076703E" w:rsidRDefault="0076703E" w:rsidP="0076703E">
      <w:pPr>
        <w:pStyle w:val="a1"/>
        <w:ind w:firstLine="480"/>
      </w:pPr>
      <w:r w:rsidRPr="0076703E">
        <w:t>本项目首次在院前急救领域引入了基于</w:t>
      </w:r>
      <w:r w:rsidRPr="0076703E">
        <w:t xml:space="preserve"> NFC </w:t>
      </w:r>
      <w:r w:rsidRPr="0076703E">
        <w:t>与低功耗蓝牙（</w:t>
      </w:r>
      <w:r w:rsidRPr="0076703E">
        <w:t>BLE</w:t>
      </w:r>
      <w:r w:rsidRPr="0076703E">
        <w:t>）</w:t>
      </w:r>
      <w:r w:rsidRPr="0076703E">
        <w:t xml:space="preserve"> </w:t>
      </w:r>
      <w:r w:rsidRPr="0076703E">
        <w:t>的高精度近距交接技术。</w:t>
      </w:r>
    </w:p>
    <w:p w14:paraId="08A48362" w14:textId="77777777" w:rsidR="0076703E" w:rsidRPr="0076703E" w:rsidRDefault="0076703E" w:rsidP="0076703E">
      <w:pPr>
        <w:pStyle w:val="a1"/>
        <w:numPr>
          <w:ilvl w:val="0"/>
          <w:numId w:val="30"/>
        </w:numPr>
        <w:ind w:firstLineChars="0"/>
      </w:pPr>
      <w:r w:rsidRPr="0076703E">
        <w:t>微距测向与距离倒数：利用蓝牙信标感应技术实现手机与</w:t>
      </w:r>
      <w:r w:rsidRPr="0076703E">
        <w:t xml:space="preserve"> AED </w:t>
      </w:r>
      <w:r w:rsidRPr="0076703E">
        <w:t>设备、手机与手机之间的精准距离感知，为施救者提供</w:t>
      </w:r>
      <w:r w:rsidRPr="0076703E">
        <w:t xml:space="preserve">“AED </w:t>
      </w:r>
      <w:r w:rsidRPr="0076703E">
        <w:t>还有</w:t>
      </w:r>
      <w:r w:rsidRPr="0076703E">
        <w:t xml:space="preserve"> 20 </w:t>
      </w:r>
      <w:r w:rsidRPr="0076703E">
        <w:t>米到达</w:t>
      </w:r>
      <w:r w:rsidRPr="0076703E">
        <w:t>”</w:t>
      </w:r>
      <w:r w:rsidRPr="0076703E">
        <w:lastRenderedPageBreak/>
        <w:t>等关键语音预判，消除等待焦虑。</w:t>
      </w:r>
    </w:p>
    <w:p w14:paraId="2A50FC7A" w14:textId="77777777" w:rsidR="0076703E" w:rsidRPr="0076703E" w:rsidRDefault="0076703E" w:rsidP="0076703E">
      <w:pPr>
        <w:pStyle w:val="a1"/>
        <w:numPr>
          <w:ilvl w:val="0"/>
          <w:numId w:val="30"/>
        </w:numPr>
        <w:ind w:firstLineChars="0"/>
      </w:pPr>
      <w:r w:rsidRPr="0076703E">
        <w:t xml:space="preserve">NFC </w:t>
      </w:r>
      <w:r w:rsidRPr="0076703E">
        <w:t>一碰传归档：在救护车交接阶段，利用</w:t>
      </w:r>
      <w:r w:rsidRPr="0076703E">
        <w:t xml:space="preserve"> NFC </w:t>
      </w:r>
      <w:r w:rsidRPr="0076703E">
        <w:t>技术实现《院前急救电子日志》瞬间传输。这份遵循卫健委标准化格式的日志，自动整合了从触发到交接的全部时间轴数据与语音记录，解决了现场交接信息损耗的顽疾。</w:t>
      </w:r>
    </w:p>
    <w:p w14:paraId="342A2A50" w14:textId="77777777" w:rsidR="00157F72" w:rsidRDefault="00253CDF">
      <w:pPr>
        <w:pStyle w:val="3"/>
      </w:pPr>
      <w:bookmarkStart w:id="20" w:name="_Toc220944250"/>
      <w:r>
        <w:rPr>
          <w:rFonts w:hint="eastAsia"/>
        </w:rPr>
        <w:t>功能创新点</w:t>
      </w:r>
      <w:bookmarkEnd w:id="20"/>
    </w:p>
    <w:p w14:paraId="6E225510" w14:textId="77777777" w:rsidR="0076703E" w:rsidRPr="0076703E" w:rsidRDefault="0076703E" w:rsidP="0076703E">
      <w:pPr>
        <w:pStyle w:val="a1"/>
        <w:ind w:firstLine="480"/>
      </w:pPr>
      <w:r w:rsidRPr="0076703E">
        <w:t xml:space="preserve">Life Reflex Arc </w:t>
      </w:r>
      <w:r w:rsidRPr="0076703E">
        <w:t>在功能设计上跳出了传统急救应用</w:t>
      </w:r>
      <w:r w:rsidRPr="0076703E">
        <w:t>“</w:t>
      </w:r>
      <w:r w:rsidRPr="0076703E">
        <w:t>报警</w:t>
      </w:r>
      <w:r w:rsidRPr="0076703E">
        <w:t>+</w:t>
      </w:r>
      <w:r w:rsidRPr="0076703E">
        <w:t>地图</w:t>
      </w:r>
      <w:r w:rsidRPr="0076703E">
        <w:t>”</w:t>
      </w:r>
      <w:r w:rsidRPr="0076703E">
        <w:t>的简单模式，通过深度拆解急救现场需求，实现了以下三大功能创新：</w:t>
      </w:r>
    </w:p>
    <w:p w14:paraId="3864F09C" w14:textId="77777777" w:rsidR="0076703E" w:rsidRDefault="0076703E" w:rsidP="0076703E">
      <w:pPr>
        <w:pStyle w:val="4"/>
      </w:pPr>
      <w:r w:rsidRPr="0076703E">
        <w:t>“</w:t>
      </w:r>
      <w:r w:rsidRPr="0076703E">
        <w:t>三单协同</w:t>
      </w:r>
      <w:r w:rsidRPr="0076703E">
        <w:t>”</w:t>
      </w:r>
      <w:r w:rsidRPr="0076703E">
        <w:t>机制的原子化任务拆解</w:t>
      </w:r>
    </w:p>
    <w:p w14:paraId="36263628" w14:textId="7030DC4F" w:rsidR="0076703E" w:rsidRPr="0076703E" w:rsidRDefault="0076703E" w:rsidP="0076703E">
      <w:pPr>
        <w:pStyle w:val="a1"/>
        <w:ind w:firstLineChars="0" w:firstLine="0"/>
      </w:pPr>
      <w:r>
        <w:rPr>
          <w:rFonts w:hint="eastAsia"/>
        </w:rPr>
        <w:t xml:space="preserve">    </w:t>
      </w:r>
      <w:r w:rsidRPr="0076703E">
        <w:t>原子化任务拆解的分布式协作模型，将复杂的现场急救工作转化为三个可并行执行的任务单：</w:t>
      </w:r>
    </w:p>
    <w:p w14:paraId="72F8735F" w14:textId="77777777" w:rsidR="0076703E" w:rsidRPr="0076703E" w:rsidRDefault="0076703E" w:rsidP="0076703E">
      <w:pPr>
        <w:pStyle w:val="a1"/>
        <w:numPr>
          <w:ilvl w:val="0"/>
          <w:numId w:val="34"/>
        </w:numPr>
        <w:ind w:firstLineChars="0"/>
      </w:pPr>
      <w:r w:rsidRPr="0076703E">
        <w:t>核心施救单（</w:t>
      </w:r>
      <w:r w:rsidRPr="0076703E">
        <w:t>PRIME</w:t>
      </w:r>
      <w:r w:rsidRPr="0076703E">
        <w:t>）：精准指派给具备资质的专业人员，提供沉浸式施救指引，使其专注于高质量</w:t>
      </w:r>
      <w:r w:rsidRPr="0076703E">
        <w:t xml:space="preserve"> CPR </w:t>
      </w:r>
      <w:r w:rsidRPr="0076703E">
        <w:t>操作。</w:t>
      </w:r>
    </w:p>
    <w:p w14:paraId="406EF15B" w14:textId="77777777" w:rsidR="0076703E" w:rsidRPr="0076703E" w:rsidRDefault="0076703E" w:rsidP="0076703E">
      <w:pPr>
        <w:pStyle w:val="a1"/>
        <w:numPr>
          <w:ilvl w:val="0"/>
          <w:numId w:val="34"/>
        </w:numPr>
        <w:ind w:firstLineChars="0"/>
      </w:pPr>
      <w:r w:rsidRPr="0076703E">
        <w:t>资源保障单（</w:t>
      </w:r>
      <w:r w:rsidRPr="0076703E">
        <w:t>RUNNER</w:t>
      </w:r>
      <w:r w:rsidRPr="0076703E">
        <w:t>）：将</w:t>
      </w:r>
      <w:r w:rsidRPr="0076703E">
        <w:t>“</w:t>
      </w:r>
      <w:r w:rsidRPr="0076703E">
        <w:t>寻找</w:t>
      </w:r>
      <w:r w:rsidRPr="0076703E">
        <w:t xml:space="preserve"> AED”</w:t>
      </w:r>
      <w:r w:rsidRPr="0076703E">
        <w:t>转化为</w:t>
      </w:r>
      <w:r w:rsidRPr="0076703E">
        <w:t>“</w:t>
      </w:r>
      <w:r w:rsidRPr="0076703E">
        <w:t>取送任务</w:t>
      </w:r>
      <w:r w:rsidRPr="0076703E">
        <w:t>”</w:t>
      </w:r>
      <w:r w:rsidRPr="0076703E">
        <w:t>，利用算法指派路人以最快路径送达物资，消除</w:t>
      </w:r>
      <w:r w:rsidRPr="0076703E">
        <w:t>“</w:t>
      </w:r>
      <w:r w:rsidRPr="0076703E">
        <w:t>人找资源</w:t>
      </w:r>
      <w:r w:rsidRPr="0076703E">
        <w:t>”</w:t>
      </w:r>
      <w:r w:rsidRPr="0076703E">
        <w:t>的低效等待。</w:t>
      </w:r>
    </w:p>
    <w:p w14:paraId="7B2E14FC" w14:textId="77777777" w:rsidR="0076703E" w:rsidRPr="0076703E" w:rsidRDefault="0076703E" w:rsidP="0076703E">
      <w:pPr>
        <w:pStyle w:val="a1"/>
        <w:numPr>
          <w:ilvl w:val="0"/>
          <w:numId w:val="34"/>
        </w:numPr>
        <w:ind w:firstLineChars="0"/>
      </w:pPr>
      <w:r w:rsidRPr="0076703E">
        <w:t>环境清障单（</w:t>
      </w:r>
      <w:r w:rsidRPr="0076703E">
        <w:t>GUIDE</w:t>
      </w:r>
      <w:r w:rsidRPr="0076703E">
        <w:t>）：由物业或保卫人员执行，负责疏通生命通道、引导救护车进入及</w:t>
      </w:r>
      <w:r w:rsidRPr="0076703E">
        <w:t xml:space="preserve"> V2V </w:t>
      </w:r>
      <w:r w:rsidRPr="0076703E">
        <w:t>数字避让，解决</w:t>
      </w:r>
      <w:r w:rsidRPr="0076703E">
        <w:t>“</w:t>
      </w:r>
      <w:r w:rsidRPr="0076703E">
        <w:t>最后</w:t>
      </w:r>
      <w:r w:rsidRPr="0076703E">
        <w:t xml:space="preserve"> 100 </w:t>
      </w:r>
      <w:r w:rsidRPr="0076703E">
        <w:t>米</w:t>
      </w:r>
      <w:r w:rsidRPr="0076703E">
        <w:t>”</w:t>
      </w:r>
      <w:r w:rsidRPr="0076703E">
        <w:t>的引导难题。</w:t>
      </w:r>
      <w:r w:rsidRPr="0076703E">
        <w:t xml:space="preserve"> </w:t>
      </w:r>
      <w:r w:rsidRPr="0076703E">
        <w:t>这种</w:t>
      </w:r>
      <w:r w:rsidRPr="0076703E">
        <w:t>“</w:t>
      </w:r>
      <w:r w:rsidRPr="0076703E">
        <w:t>多人并行</w:t>
      </w:r>
      <w:r w:rsidRPr="0076703E">
        <w:t>”</w:t>
      </w:r>
      <w:r w:rsidRPr="0076703E">
        <w:t>的模式变传统的单线接力为多点协同，极大压缩了抢救真空期</w:t>
      </w:r>
      <w:r w:rsidRPr="0076703E">
        <w:t xml:space="preserve"> </w:t>
      </w:r>
      <w:r w:rsidRPr="0076703E">
        <w:t>。</w:t>
      </w:r>
    </w:p>
    <w:p w14:paraId="616DD401" w14:textId="77777777" w:rsidR="0076703E" w:rsidRDefault="0076703E" w:rsidP="0076703E">
      <w:pPr>
        <w:pStyle w:val="4"/>
      </w:pPr>
      <w:r w:rsidRPr="0076703E">
        <w:t>基于多维权重的智能任务分配策略</w:t>
      </w:r>
    </w:p>
    <w:p w14:paraId="31E7FB16" w14:textId="2B867CC8" w:rsidR="0076703E" w:rsidRPr="0076703E" w:rsidRDefault="0076703E" w:rsidP="0076703E">
      <w:pPr>
        <w:pStyle w:val="a1"/>
        <w:ind w:firstLine="480"/>
      </w:pPr>
      <w:r w:rsidRPr="0076703E">
        <w:t>不同于传统的广播式求救，系统拥有一套精密的动态调度引擎：</w:t>
      </w:r>
    </w:p>
    <w:p w14:paraId="2B98586E" w14:textId="77777777" w:rsidR="0076703E" w:rsidRPr="0076703E" w:rsidRDefault="0076703E" w:rsidP="0076703E">
      <w:pPr>
        <w:pStyle w:val="a1"/>
        <w:numPr>
          <w:ilvl w:val="0"/>
          <w:numId w:val="35"/>
        </w:numPr>
        <w:ind w:firstLineChars="0"/>
      </w:pPr>
      <w:r w:rsidRPr="0076703E">
        <w:t>精准匹配算法：系统综合考虑用户与患者的物理距离（</w:t>
      </w:r>
      <w:r w:rsidRPr="0076703E">
        <w:t>50%</w:t>
      </w:r>
      <w:r w:rsidRPr="0076703E">
        <w:t>权重）、专业资质认证（</w:t>
      </w:r>
      <w:r w:rsidRPr="0076703E">
        <w:t>30%</w:t>
      </w:r>
      <w:r w:rsidRPr="0076703E">
        <w:t>权重）以及历史响应速度（</w:t>
      </w:r>
      <w:r w:rsidRPr="0076703E">
        <w:t>20%</w:t>
      </w:r>
      <w:r w:rsidRPr="0076703E">
        <w:t>权重），确保任务单被分发给</w:t>
      </w:r>
      <w:r w:rsidRPr="0076703E">
        <w:t>“</w:t>
      </w:r>
      <w:r w:rsidRPr="0076703E">
        <w:t>最合适且最可能响应</w:t>
      </w:r>
      <w:r w:rsidRPr="0076703E">
        <w:t>”</w:t>
      </w:r>
      <w:r w:rsidRPr="0076703E">
        <w:t>的目击者。</w:t>
      </w:r>
    </w:p>
    <w:p w14:paraId="0E853AD9" w14:textId="77777777" w:rsidR="0076703E" w:rsidRPr="0076703E" w:rsidRDefault="0076703E" w:rsidP="0076703E">
      <w:pPr>
        <w:pStyle w:val="a1"/>
        <w:numPr>
          <w:ilvl w:val="0"/>
          <w:numId w:val="35"/>
        </w:numPr>
        <w:ind w:firstLineChars="0"/>
      </w:pPr>
      <w:r w:rsidRPr="0076703E">
        <w:t>赛马与冲突锁定机制：针对资源保障任务采用</w:t>
      </w:r>
      <w:r w:rsidRPr="0076703E">
        <w:t>“</w:t>
      </w:r>
      <w:r w:rsidRPr="0076703E">
        <w:t>赛马机制</w:t>
      </w:r>
      <w:r w:rsidRPr="0076703E">
        <w:t>”</w:t>
      </w:r>
      <w:r w:rsidRPr="0076703E">
        <w:t>，允许多人竞争派单，首个确认取件的用户将自动锁定任务，并触发其他竞争者的任务取消指令，确保现场秩序井然、资源不被浪费。</w:t>
      </w:r>
    </w:p>
    <w:p w14:paraId="282F43DE" w14:textId="77777777" w:rsidR="0076703E" w:rsidRPr="0076703E" w:rsidRDefault="0076703E" w:rsidP="0076703E">
      <w:pPr>
        <w:pStyle w:val="a1"/>
        <w:numPr>
          <w:ilvl w:val="0"/>
          <w:numId w:val="35"/>
        </w:numPr>
        <w:ind w:firstLineChars="0"/>
      </w:pPr>
      <w:r w:rsidRPr="0076703E">
        <w:t>动态策略调整：系统会根据现场实时反馈（如原定施救者体力下降）动态增派</w:t>
      </w:r>
      <w:r w:rsidRPr="0076703E">
        <w:t>“</w:t>
      </w:r>
      <w:r w:rsidRPr="0076703E">
        <w:t>替补施救任务</w:t>
      </w:r>
      <w:r w:rsidRPr="0076703E">
        <w:t>”</w:t>
      </w:r>
      <w:r w:rsidRPr="0076703E">
        <w:t>，保证抢救过程的连续性。</w:t>
      </w:r>
    </w:p>
    <w:p w14:paraId="4576802C" w14:textId="77777777" w:rsidR="0076703E" w:rsidRDefault="0076703E" w:rsidP="0076703E">
      <w:pPr>
        <w:pStyle w:val="4"/>
      </w:pPr>
      <w:r w:rsidRPr="0076703E">
        <w:lastRenderedPageBreak/>
        <w:t>全流程可视化与透明化状态监控</w:t>
      </w:r>
    </w:p>
    <w:p w14:paraId="384B557E" w14:textId="504A178E" w:rsidR="0076703E" w:rsidRPr="0076703E" w:rsidRDefault="0076703E" w:rsidP="0076703E">
      <w:pPr>
        <w:pStyle w:val="a1"/>
        <w:ind w:firstLineChars="0" w:firstLine="0"/>
      </w:pPr>
      <w:r w:rsidRPr="0076703E">
        <w:t>系统实现了从事件触发到专业医护接管的全生命周期数字化闭环：</w:t>
      </w:r>
    </w:p>
    <w:p w14:paraId="3D1BA54E" w14:textId="77777777" w:rsidR="0076703E" w:rsidRPr="0076703E" w:rsidRDefault="0076703E" w:rsidP="0076703E">
      <w:pPr>
        <w:pStyle w:val="a1"/>
        <w:numPr>
          <w:ilvl w:val="0"/>
          <w:numId w:val="36"/>
        </w:numPr>
        <w:ind w:firstLineChars="0"/>
      </w:pPr>
      <w:r w:rsidRPr="0076703E">
        <w:t xml:space="preserve">Web </w:t>
      </w:r>
      <w:r w:rsidRPr="0076703E">
        <w:t>指挥中心全局视野：为场所管理者提供</w:t>
      </w:r>
      <w:r w:rsidRPr="0076703E">
        <w:t>“</w:t>
      </w:r>
      <w:r w:rsidRPr="0076703E">
        <w:t>上帝视角</w:t>
      </w:r>
      <w:r w:rsidRPr="0076703E">
        <w:t>”</w:t>
      </w:r>
      <w:r w:rsidRPr="0076703E">
        <w:t>，实时渲染患者位置、志愿者动态及</w:t>
      </w:r>
      <w:r w:rsidRPr="0076703E">
        <w:t xml:space="preserve"> AED </w:t>
      </w:r>
      <w:r w:rsidRPr="0076703E">
        <w:t>物资流转轨迹，确保管理方能够进行宏观调度。</w:t>
      </w:r>
    </w:p>
    <w:p w14:paraId="68A175B4" w14:textId="77777777" w:rsidR="0076703E" w:rsidRPr="0076703E" w:rsidRDefault="0076703E" w:rsidP="0076703E">
      <w:pPr>
        <w:pStyle w:val="a1"/>
        <w:numPr>
          <w:ilvl w:val="0"/>
          <w:numId w:val="36"/>
        </w:numPr>
        <w:ind w:firstLineChars="0"/>
      </w:pPr>
      <w:r w:rsidRPr="0076703E">
        <w:t>跨角色进度感知：</w:t>
      </w:r>
      <w:r w:rsidRPr="0076703E">
        <w:t xml:space="preserve">PRIME </w:t>
      </w:r>
      <w:r w:rsidRPr="0076703E">
        <w:t>端的施救者能通过语音获知</w:t>
      </w:r>
      <w:r w:rsidRPr="0076703E">
        <w:t xml:space="preserve">“AED </w:t>
      </w:r>
      <w:r w:rsidRPr="0076703E">
        <w:t>还有</w:t>
      </w:r>
      <w:r w:rsidRPr="0076703E">
        <w:t xml:space="preserve"> 50 </w:t>
      </w:r>
      <w:r w:rsidRPr="0076703E">
        <w:t>米送达</w:t>
      </w:r>
      <w:r w:rsidRPr="0076703E">
        <w:t>”</w:t>
      </w:r>
      <w:r w:rsidRPr="0076703E">
        <w:t>，这种进度的透明化能显著缓解施救者的心理压力，提升协作效率。</w:t>
      </w:r>
    </w:p>
    <w:p w14:paraId="152D6877" w14:textId="77777777" w:rsidR="0076703E" w:rsidRPr="0076703E" w:rsidRDefault="0076703E" w:rsidP="0076703E">
      <w:pPr>
        <w:pStyle w:val="a1"/>
        <w:numPr>
          <w:ilvl w:val="0"/>
          <w:numId w:val="36"/>
        </w:numPr>
        <w:ind w:firstLineChars="0"/>
      </w:pPr>
      <w:r w:rsidRPr="0076703E">
        <w:t>自动化日志生成：系统通过传感器与语音识别技术自动打点记录关键节点（如：</w:t>
      </w:r>
      <w:r w:rsidRPr="0076703E">
        <w:t xml:space="preserve">14:01 </w:t>
      </w:r>
      <w:r w:rsidRPr="0076703E">
        <w:t>开始</w:t>
      </w:r>
      <w:r w:rsidRPr="0076703E">
        <w:t xml:space="preserve"> CPR</w:t>
      </w:r>
      <w:r w:rsidRPr="0076703E">
        <w:t>、</w:t>
      </w:r>
      <w:r w:rsidRPr="0076703E">
        <w:t xml:space="preserve">14:04 </w:t>
      </w:r>
      <w:r w:rsidRPr="0076703E">
        <w:t>除颤一次），形成完整的数字日志，为后续医疗复盘提供精确数据支撑。</w:t>
      </w:r>
    </w:p>
    <w:p w14:paraId="50A60545" w14:textId="77777777" w:rsidR="00157F72" w:rsidRDefault="00253CDF">
      <w:pPr>
        <w:pStyle w:val="3"/>
      </w:pPr>
      <w:bookmarkStart w:id="21" w:name="_Toc220944251"/>
      <w:r>
        <w:rPr>
          <w:rFonts w:hint="eastAsia"/>
        </w:rPr>
        <w:t>其他创新点</w:t>
      </w:r>
      <w:bookmarkEnd w:id="21"/>
    </w:p>
    <w:p w14:paraId="43DF8ED2" w14:textId="77777777" w:rsidR="00FB478E" w:rsidRPr="00FB478E" w:rsidRDefault="00FB478E" w:rsidP="00FB478E">
      <w:pPr>
        <w:pStyle w:val="a1"/>
        <w:ind w:firstLine="480"/>
      </w:pPr>
      <w:r w:rsidRPr="00FB478E">
        <w:t>本项目在技术与功能之外，进一步探索了急救过程中的心理干预、交互美学与社会化协作的深度融合，提出了以下创新点：</w:t>
      </w:r>
    </w:p>
    <w:p w14:paraId="468CB4FE" w14:textId="77777777" w:rsidR="00FB478E" w:rsidRDefault="00FB478E" w:rsidP="00FB478E">
      <w:pPr>
        <w:pStyle w:val="4"/>
      </w:pPr>
      <w:r w:rsidRPr="00FB478E">
        <w:t>沉浸式</w:t>
      </w:r>
      <w:r w:rsidRPr="00FB478E">
        <w:t xml:space="preserve"> CPR </w:t>
      </w:r>
      <w:r w:rsidRPr="00FB478E">
        <w:t>交互</w:t>
      </w:r>
    </w:p>
    <w:p w14:paraId="7276F8C2" w14:textId="6F2055E9" w:rsidR="00FB478E" w:rsidRPr="00FB478E" w:rsidRDefault="00FB478E" w:rsidP="00FB478E">
      <w:pPr>
        <w:pStyle w:val="a1"/>
        <w:ind w:firstLine="480"/>
      </w:pPr>
      <w:r w:rsidRPr="00FB478E">
        <w:t>隧道视野</w:t>
      </w:r>
      <w:r w:rsidRPr="00FB478E">
        <w:t xml:space="preserve"> UI </w:t>
      </w:r>
      <w:r w:rsidRPr="00FB478E">
        <w:t>设计</w:t>
      </w:r>
      <w:r w:rsidRPr="00FB478E">
        <w:t xml:space="preserve"> </w:t>
      </w:r>
      <w:r w:rsidRPr="00FB478E">
        <w:t>针对施救者在极端紧张环境下的心理生理状态，系统创新性地设计了</w:t>
      </w:r>
      <w:r w:rsidRPr="00FB478E">
        <w:t>“</w:t>
      </w:r>
      <w:r w:rsidRPr="00FB478E">
        <w:t>隧道视野（</w:t>
      </w:r>
      <w:r w:rsidRPr="00FB478E">
        <w:t>Tunnel Vision</w:t>
      </w:r>
      <w:r w:rsidRPr="00FB478E">
        <w:t>）</w:t>
      </w:r>
      <w:r w:rsidRPr="00FB478E">
        <w:t xml:space="preserve">”UI </w:t>
      </w:r>
      <w:r w:rsidRPr="00FB478E">
        <w:t>模式：</w:t>
      </w:r>
    </w:p>
    <w:p w14:paraId="59322EF3" w14:textId="77777777" w:rsidR="00FB478E" w:rsidRPr="00FB478E" w:rsidRDefault="00FB478E" w:rsidP="00FB478E">
      <w:pPr>
        <w:pStyle w:val="a1"/>
        <w:numPr>
          <w:ilvl w:val="0"/>
          <w:numId w:val="40"/>
        </w:numPr>
        <w:ind w:firstLineChars="0"/>
      </w:pPr>
      <w:r w:rsidRPr="00FB478E">
        <w:t>认知负荷减除：该模式采用全黑背景，通过屏蔽一切无关的</w:t>
      </w:r>
      <w:r w:rsidRPr="00FB478E">
        <w:t xml:space="preserve"> UI </w:t>
      </w:r>
      <w:r w:rsidRPr="00FB478E">
        <w:t>元素，仅保留患者实时心率与</w:t>
      </w:r>
      <w:r w:rsidRPr="00FB478E">
        <w:t xml:space="preserve"> CPR </w:t>
      </w:r>
      <w:r w:rsidRPr="00FB478E">
        <w:t>节拍器，通过视觉聚焦原理降低施救者的认知负荷。</w:t>
      </w:r>
    </w:p>
    <w:p w14:paraId="753FFF82" w14:textId="77777777" w:rsidR="00FB478E" w:rsidRPr="00FB478E" w:rsidRDefault="00FB478E" w:rsidP="00FB478E">
      <w:pPr>
        <w:pStyle w:val="a1"/>
        <w:numPr>
          <w:ilvl w:val="0"/>
          <w:numId w:val="40"/>
        </w:numPr>
        <w:ind w:firstLineChars="0"/>
      </w:pPr>
      <w:r w:rsidRPr="00FB478E">
        <w:t>操作焦虑缓解：针对施救者可能存在的</w:t>
      </w:r>
      <w:r w:rsidRPr="00FB478E">
        <w:t>“</w:t>
      </w:r>
      <w:r w:rsidRPr="00FB478E">
        <w:t>流程遗忘</w:t>
      </w:r>
      <w:r w:rsidRPr="00FB478E">
        <w:t>”</w:t>
      </w:r>
      <w:r w:rsidRPr="00FB478E">
        <w:t>心理障碍，系统提供沉浸式的实时引导，确保在双手按压时仍能通过高对比度视觉提示保持精准的操作节奏。</w:t>
      </w:r>
    </w:p>
    <w:p w14:paraId="327E686F" w14:textId="77777777" w:rsidR="00FB478E" w:rsidRDefault="00FB478E" w:rsidP="00FB478E">
      <w:pPr>
        <w:pStyle w:val="4"/>
      </w:pPr>
      <w:r w:rsidRPr="00FB478E">
        <w:t>多角色协同体验的一致性设计</w:t>
      </w:r>
    </w:p>
    <w:p w14:paraId="333A1943" w14:textId="584036AD" w:rsidR="00FB478E" w:rsidRPr="00FB478E" w:rsidRDefault="00FB478E" w:rsidP="00FB478E">
      <w:pPr>
        <w:pStyle w:val="a1"/>
        <w:ind w:firstLine="480"/>
      </w:pPr>
      <w:r w:rsidRPr="00FB478E">
        <w:t>为了确保现场不同背景、不同角色的参与者能够高效沟通，本项目建立了统一的急救视觉与交互体系：</w:t>
      </w:r>
    </w:p>
    <w:p w14:paraId="56E7DCB4" w14:textId="77777777" w:rsidR="00FB478E" w:rsidRPr="00FB478E" w:rsidRDefault="00FB478E" w:rsidP="00FB478E">
      <w:pPr>
        <w:pStyle w:val="a1"/>
        <w:numPr>
          <w:ilvl w:val="0"/>
          <w:numId w:val="41"/>
        </w:numPr>
        <w:ind w:firstLineChars="0"/>
      </w:pPr>
      <w:r w:rsidRPr="00FB478E">
        <w:t>视觉语言统一：</w:t>
      </w:r>
      <w:r w:rsidRPr="00FB478E">
        <w:t>PRIME</w:t>
      </w:r>
      <w:r w:rsidRPr="00FB478E">
        <w:t>、</w:t>
      </w:r>
      <w:r w:rsidRPr="00FB478E">
        <w:t>RUNNER</w:t>
      </w:r>
      <w:r w:rsidRPr="00FB478E">
        <w:t>、</w:t>
      </w:r>
      <w:r w:rsidRPr="00FB478E">
        <w:t xml:space="preserve">GUIDE </w:t>
      </w:r>
      <w:r w:rsidRPr="00FB478E">
        <w:t>三端采用一致的色块逻辑与排版规范，显著降低了角色切换与多方协作时的认知成本，有效减少协作误差。</w:t>
      </w:r>
    </w:p>
    <w:p w14:paraId="180ADC88" w14:textId="77777777" w:rsidR="00FB478E" w:rsidRPr="00FB478E" w:rsidRDefault="00FB478E" w:rsidP="00FB478E">
      <w:pPr>
        <w:pStyle w:val="a1"/>
        <w:numPr>
          <w:ilvl w:val="0"/>
          <w:numId w:val="41"/>
        </w:numPr>
        <w:ind w:firstLineChars="0"/>
      </w:pPr>
      <w:r w:rsidRPr="00FB478E">
        <w:t>情感化反馈机制：在任务节点完成后，系统会实时向所有参与者同步正</w:t>
      </w:r>
      <w:r w:rsidRPr="00FB478E">
        <w:lastRenderedPageBreak/>
        <w:t>面反馈（如</w:t>
      </w:r>
      <w:r w:rsidRPr="00FB478E">
        <w:t xml:space="preserve">“AED </w:t>
      </w:r>
      <w:r w:rsidRPr="00FB478E">
        <w:t>已到位</w:t>
      </w:r>
      <w:r w:rsidRPr="00FB478E">
        <w:t>”</w:t>
      </w:r>
      <w:r w:rsidRPr="00FB478E">
        <w:t>或</w:t>
      </w:r>
      <w:r w:rsidRPr="00FB478E">
        <w:t>“</w:t>
      </w:r>
      <w:r w:rsidRPr="00FB478E">
        <w:t>救护车已接头</w:t>
      </w:r>
      <w:r w:rsidRPr="00FB478E">
        <w:t>”</w:t>
      </w:r>
      <w:r w:rsidRPr="00FB478E">
        <w:t>），通过数字化的成就感机制维持志愿者的响应积极性。</w:t>
      </w:r>
    </w:p>
    <w:p w14:paraId="5B57BDBD" w14:textId="77777777" w:rsidR="00FB478E" w:rsidRDefault="00FB478E" w:rsidP="00FB478E">
      <w:pPr>
        <w:pStyle w:val="4"/>
      </w:pPr>
      <w:r w:rsidRPr="00FB478E">
        <w:t xml:space="preserve">V2V </w:t>
      </w:r>
      <w:r w:rsidRPr="00FB478E">
        <w:t>数字避让的社会化协同创新</w:t>
      </w:r>
    </w:p>
    <w:p w14:paraId="73BAF989" w14:textId="008A792F" w:rsidR="00FB478E" w:rsidRPr="00FB478E" w:rsidRDefault="00FB478E" w:rsidP="00FB478E">
      <w:pPr>
        <w:pStyle w:val="a1"/>
        <w:ind w:firstLine="480"/>
      </w:pPr>
      <w:r w:rsidRPr="00FB478E">
        <w:t>本项目将急救协同从</w:t>
      </w:r>
      <w:r w:rsidRPr="00FB478E">
        <w:t>“</w:t>
      </w:r>
      <w:r w:rsidRPr="00FB478E">
        <w:t>人对人</w:t>
      </w:r>
      <w:r w:rsidRPr="00FB478E">
        <w:t>”</w:t>
      </w:r>
      <w:r w:rsidRPr="00FB478E">
        <w:t>扩展到了</w:t>
      </w:r>
      <w:r w:rsidRPr="00FB478E">
        <w:t>“</w:t>
      </w:r>
      <w:r w:rsidRPr="00FB478E">
        <w:t>车对车（</w:t>
      </w:r>
      <w:r w:rsidRPr="00FB478E">
        <w:t>V2V</w:t>
      </w:r>
      <w:r w:rsidRPr="00FB478E">
        <w:t>）</w:t>
      </w:r>
      <w:r w:rsidRPr="00FB478E">
        <w:t>”</w:t>
      </w:r>
      <w:r w:rsidRPr="00FB478E">
        <w:t>的社会化层面：</w:t>
      </w:r>
    </w:p>
    <w:p w14:paraId="6703FC72" w14:textId="77777777" w:rsidR="00FB478E" w:rsidRPr="00FB478E" w:rsidRDefault="00FB478E" w:rsidP="00FB478E">
      <w:pPr>
        <w:pStyle w:val="a1"/>
        <w:numPr>
          <w:ilvl w:val="0"/>
          <w:numId w:val="42"/>
        </w:numPr>
        <w:ind w:firstLineChars="0"/>
      </w:pPr>
      <w:r w:rsidRPr="00FB478E">
        <w:t>地理围栏定向广播：基于地理围栏技术，系统可向救护车行进路径上的社会车辆推送高优先级避让通知。</w:t>
      </w:r>
    </w:p>
    <w:p w14:paraId="1EF88F09" w14:textId="77777777" w:rsidR="00FB478E" w:rsidRPr="00FB478E" w:rsidRDefault="00FB478E" w:rsidP="00FB478E">
      <w:pPr>
        <w:pStyle w:val="a1"/>
        <w:numPr>
          <w:ilvl w:val="0"/>
          <w:numId w:val="42"/>
        </w:numPr>
        <w:ind w:firstLineChars="0"/>
      </w:pPr>
      <w:r w:rsidRPr="00FB478E">
        <w:t>系统级通知触达：在演练场景中，私家车主无需常驻</w:t>
      </w:r>
      <w:r w:rsidRPr="00FB478E">
        <w:t xml:space="preserve"> App</w:t>
      </w:r>
      <w:r w:rsidRPr="00FB478E">
        <w:t>，即可收到</w:t>
      </w:r>
      <w:r w:rsidRPr="00FB478E">
        <w:t>“</w:t>
      </w:r>
      <w:r w:rsidRPr="00FB478E">
        <w:t>注意！急救车辆即将从后方通过，请向右避让！</w:t>
      </w:r>
      <w:r w:rsidRPr="00FB478E">
        <w:t>”</w:t>
      </w:r>
      <w:r w:rsidRPr="00FB478E">
        <w:t>的系统级提示，实现了非参与者在急救链条中的被动协同。</w:t>
      </w:r>
    </w:p>
    <w:p w14:paraId="3F50DBE7" w14:textId="77777777" w:rsidR="0076703E" w:rsidRPr="00FB478E" w:rsidRDefault="0076703E" w:rsidP="0076703E">
      <w:pPr>
        <w:pStyle w:val="a1"/>
        <w:ind w:firstLine="480"/>
        <w:rPr>
          <w:rFonts w:hint="eastAsia"/>
        </w:rPr>
      </w:pPr>
    </w:p>
    <w:p w14:paraId="0C25097A" w14:textId="77777777" w:rsidR="00157F72" w:rsidRDefault="00157F72">
      <w:pPr>
        <w:pStyle w:val="a1"/>
        <w:ind w:firstLine="480"/>
      </w:pPr>
    </w:p>
    <w:p w14:paraId="03E945E5" w14:textId="77777777" w:rsidR="00157F72" w:rsidRDefault="00157F72">
      <w:pPr>
        <w:pStyle w:val="a1"/>
        <w:ind w:firstLine="480"/>
      </w:pPr>
    </w:p>
    <w:p w14:paraId="272B1AFD" w14:textId="77777777" w:rsidR="00157F72" w:rsidRDefault="00157F72">
      <w:pPr>
        <w:pStyle w:val="a1"/>
        <w:ind w:firstLine="480"/>
      </w:pPr>
    </w:p>
    <w:p w14:paraId="3BB7299D" w14:textId="77777777" w:rsidR="00157F72" w:rsidRDefault="00157F72">
      <w:pPr>
        <w:pStyle w:val="a1"/>
        <w:ind w:firstLine="480"/>
      </w:pPr>
    </w:p>
    <w:p w14:paraId="7CC42D5F" w14:textId="77777777" w:rsidR="00157F72" w:rsidRDefault="00157F72">
      <w:pPr>
        <w:pStyle w:val="a1"/>
        <w:ind w:firstLine="480"/>
      </w:pPr>
    </w:p>
    <w:p w14:paraId="1781CACE" w14:textId="77777777" w:rsidR="00157F72" w:rsidRDefault="00157F72">
      <w:pPr>
        <w:pStyle w:val="a1"/>
        <w:ind w:firstLine="480"/>
        <w:sectPr w:rsidR="00157F72">
          <w:footerReference w:type="first" r:id="rId16"/>
          <w:pgSz w:w="11906" w:h="16838"/>
          <w:pgMar w:top="1440" w:right="1800" w:bottom="1440" w:left="1800" w:header="851" w:footer="992" w:gutter="0"/>
          <w:pgNumType w:start="1"/>
          <w:cols w:space="425"/>
          <w:docGrid w:type="lines" w:linePitch="312"/>
        </w:sectPr>
      </w:pPr>
    </w:p>
    <w:p w14:paraId="694DFF40" w14:textId="77777777" w:rsidR="00157F72" w:rsidRDefault="00253CDF">
      <w:pPr>
        <w:pStyle w:val="1"/>
      </w:pPr>
      <w:bookmarkStart w:id="22" w:name="_Toc56711388"/>
      <w:bookmarkStart w:id="23" w:name="_Toc56710950"/>
      <w:bookmarkStart w:id="24" w:name="_Toc56710843"/>
      <w:bookmarkStart w:id="25" w:name="_Toc56711141"/>
      <w:bookmarkStart w:id="26" w:name="_Toc220944252"/>
      <w:r>
        <w:rPr>
          <w:rFonts w:hint="eastAsia"/>
        </w:rPr>
        <w:lastRenderedPageBreak/>
        <w:t>技术方案</w:t>
      </w:r>
      <w:bookmarkEnd w:id="22"/>
      <w:bookmarkEnd w:id="23"/>
      <w:bookmarkEnd w:id="24"/>
      <w:bookmarkEnd w:id="25"/>
      <w:bookmarkEnd w:id="26"/>
    </w:p>
    <w:p w14:paraId="4D40D3B9" w14:textId="77777777" w:rsidR="00157F72" w:rsidRDefault="00253CDF">
      <w:pPr>
        <w:pStyle w:val="2"/>
      </w:pPr>
      <w:bookmarkStart w:id="27" w:name="_Toc220944253"/>
      <w:r>
        <w:rPr>
          <w:rFonts w:hint="eastAsia"/>
        </w:rPr>
        <w:t>总体架构</w:t>
      </w:r>
      <w:bookmarkEnd w:id="27"/>
    </w:p>
    <w:p w14:paraId="51BB9A79" w14:textId="77777777" w:rsidR="00137C80" w:rsidRDefault="00137C80" w:rsidP="00FF6969">
      <w:pPr>
        <w:keepNext/>
        <w:jc w:val="center"/>
      </w:pPr>
      <w:r w:rsidRPr="00137C80">
        <w:rPr>
          <w:noProof/>
        </w:rPr>
        <w:drawing>
          <wp:inline distT="0" distB="0" distL="0" distR="0" wp14:anchorId="7BD0B636" wp14:editId="67F3F878">
            <wp:extent cx="5274310" cy="6780530"/>
            <wp:effectExtent l="0" t="0" r="0" b="0"/>
            <wp:docPr id="4961673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6780530"/>
                    </a:xfrm>
                    <a:prstGeom prst="rect">
                      <a:avLst/>
                    </a:prstGeom>
                    <a:noFill/>
                    <a:ln>
                      <a:noFill/>
                    </a:ln>
                  </pic:spPr>
                </pic:pic>
              </a:graphicData>
            </a:graphic>
          </wp:inline>
        </w:drawing>
      </w:r>
    </w:p>
    <w:p w14:paraId="60C9A5F3" w14:textId="634DE174" w:rsidR="00BE58EA" w:rsidRDefault="00137C80" w:rsidP="00137C80">
      <w:pPr>
        <w:pStyle w:val="a6"/>
        <w:jc w:val="center"/>
        <w:rPr>
          <w:rFonts w:hint="eastAsia"/>
        </w:rPr>
      </w:pPr>
      <w:r>
        <w:rPr>
          <w:rFonts w:hint="eastAsia"/>
        </w:rPr>
        <w:t>图</w:t>
      </w:r>
      <w:r>
        <w:rPr>
          <w:rFonts w:hint="eastAsia"/>
        </w:rPr>
        <w:t xml:space="preserve"> </w:t>
      </w:r>
      <w:r w:rsidR="00FF6969">
        <w:fldChar w:fldCharType="begin"/>
      </w:r>
      <w:r w:rsidR="00FF6969">
        <w:instrText xml:space="preserve"> </w:instrText>
      </w:r>
      <w:r w:rsidR="00FF6969">
        <w:rPr>
          <w:rFonts w:hint="eastAsia"/>
        </w:rPr>
        <w:instrText>STYLEREF 1 \s</w:instrText>
      </w:r>
      <w:r w:rsidR="00FF6969">
        <w:instrText xml:space="preserve"> </w:instrText>
      </w:r>
      <w:r w:rsidR="00FF6969">
        <w:fldChar w:fldCharType="separate"/>
      </w:r>
      <w:r w:rsidR="00FF6969">
        <w:rPr>
          <w:noProof/>
        </w:rPr>
        <w:t>2</w:t>
      </w:r>
      <w:r w:rsidR="00FF6969">
        <w:fldChar w:fldCharType="end"/>
      </w:r>
      <w:r w:rsidR="00FF6969">
        <w:noBreakHyphen/>
      </w:r>
      <w:r w:rsidR="00FF6969">
        <w:fldChar w:fldCharType="begin"/>
      </w:r>
      <w:r w:rsidR="00FF6969">
        <w:instrText xml:space="preserve"> </w:instrText>
      </w:r>
      <w:r w:rsidR="00FF6969">
        <w:rPr>
          <w:rFonts w:hint="eastAsia"/>
        </w:rPr>
        <w:instrText xml:space="preserve">SEQ </w:instrText>
      </w:r>
      <w:r w:rsidR="00FF6969">
        <w:rPr>
          <w:rFonts w:hint="eastAsia"/>
        </w:rPr>
        <w:instrText>图</w:instrText>
      </w:r>
      <w:r w:rsidR="00FF6969">
        <w:rPr>
          <w:rFonts w:hint="eastAsia"/>
        </w:rPr>
        <w:instrText xml:space="preserve"> \* ARABIC \s 1</w:instrText>
      </w:r>
      <w:r w:rsidR="00FF6969">
        <w:instrText xml:space="preserve"> </w:instrText>
      </w:r>
      <w:r w:rsidR="00FF6969">
        <w:fldChar w:fldCharType="separate"/>
      </w:r>
      <w:r w:rsidR="00FF6969">
        <w:rPr>
          <w:noProof/>
        </w:rPr>
        <w:t>1</w:t>
      </w:r>
      <w:r w:rsidR="00FF6969">
        <w:fldChar w:fldCharType="end"/>
      </w:r>
      <w:r>
        <w:rPr>
          <w:rFonts w:hint="eastAsia"/>
        </w:rPr>
        <w:t xml:space="preserve"> </w:t>
      </w:r>
      <w:r w:rsidRPr="00137C80">
        <w:rPr>
          <w:rFonts w:hint="eastAsia"/>
        </w:rPr>
        <w:t>Life Reflex Arc-</w:t>
      </w:r>
      <w:r w:rsidRPr="00137C80">
        <w:rPr>
          <w:rFonts w:hint="eastAsia"/>
        </w:rPr>
        <w:t>深度端云协同急救架构图</w:t>
      </w:r>
    </w:p>
    <w:p w14:paraId="6A9D1B3D" w14:textId="095D7121" w:rsidR="00C57540" w:rsidRPr="00C57540" w:rsidRDefault="00C57540" w:rsidP="00C57540">
      <w:r w:rsidRPr="00C57540">
        <w:t xml:space="preserve">Life Reflex Arc </w:t>
      </w:r>
      <w:r w:rsidRPr="00C57540">
        <w:t>系统采用了</w:t>
      </w:r>
      <w:r w:rsidRPr="00C57540">
        <w:t>“</w:t>
      </w:r>
      <w:r w:rsidRPr="00C57540">
        <w:t>感、传、调、协同、归档</w:t>
      </w:r>
      <w:r w:rsidRPr="00C57540">
        <w:t>”</w:t>
      </w:r>
      <w:r w:rsidRPr="00C57540">
        <w:t>的全链路闭环技术架构。该架构深度融合了</w:t>
      </w:r>
      <w:r w:rsidRPr="00C57540">
        <w:t xml:space="preserve"> OPPO </w:t>
      </w:r>
      <w:r w:rsidRPr="00C57540">
        <w:t>端侧感知能力</w:t>
      </w:r>
      <w:r w:rsidRPr="00C57540">
        <w:t>WebSocket</w:t>
      </w:r>
      <w:r w:rsidRPr="00C57540">
        <w:t>实时强同步技术，确保急救指令流在复杂物理环境</w:t>
      </w:r>
      <w:r w:rsidRPr="00C57540">
        <w:lastRenderedPageBreak/>
        <w:t>下实现毫秒级触达。</w:t>
      </w:r>
    </w:p>
    <w:p w14:paraId="282AD88A" w14:textId="5E663C5A" w:rsidR="00C57540" w:rsidRPr="00C57540" w:rsidRDefault="00C57540" w:rsidP="00C57540">
      <w:pPr>
        <w:pStyle w:val="3"/>
      </w:pPr>
      <w:bookmarkStart w:id="28" w:name="_Toc220944254"/>
      <w:r w:rsidRPr="00C57540">
        <w:t>异常感知与精准触发层</w:t>
      </w:r>
      <w:r w:rsidRPr="00C57540">
        <w:t xml:space="preserve"> (Perception)</w:t>
      </w:r>
      <w:bookmarkEnd w:id="28"/>
    </w:p>
    <w:p w14:paraId="0EC1F6C2" w14:textId="77777777" w:rsidR="00C57540" w:rsidRPr="00C57540" w:rsidRDefault="00C57540" w:rsidP="00C57540">
      <w:pPr>
        <w:pStyle w:val="afff0"/>
        <w:numPr>
          <w:ilvl w:val="0"/>
          <w:numId w:val="49"/>
        </w:numPr>
        <w:ind w:firstLineChars="0"/>
      </w:pPr>
      <w:r w:rsidRPr="00C57540">
        <w:t>多源感知融合：通过</w:t>
      </w:r>
      <w:r w:rsidRPr="00C57540">
        <w:t xml:space="preserve"> OPPO </w:t>
      </w:r>
      <w:r w:rsidRPr="00C57540">
        <w:t>健康服务</w:t>
      </w:r>
      <w:r w:rsidRPr="00C57540">
        <w:t xml:space="preserve"> SDK </w:t>
      </w:r>
      <w:r w:rsidRPr="00C57540">
        <w:t>深度读取穿戴设备的三轴加速度计、陀螺仪与心率监测数据</w:t>
      </w:r>
      <w:r w:rsidRPr="00C57540">
        <w:t xml:space="preserve"> </w:t>
      </w:r>
      <w:r w:rsidRPr="00C57540">
        <w:t>。</w:t>
      </w:r>
    </w:p>
    <w:p w14:paraId="42243509" w14:textId="77777777" w:rsidR="00C57540" w:rsidRPr="00C57540" w:rsidRDefault="00C57540" w:rsidP="00C57540">
      <w:pPr>
        <w:pStyle w:val="afff0"/>
        <w:numPr>
          <w:ilvl w:val="0"/>
          <w:numId w:val="49"/>
        </w:numPr>
        <w:ind w:firstLineChars="0"/>
      </w:pPr>
      <w:r w:rsidRPr="00C57540">
        <w:t>端侧实时判定：在手机端执行本地跌倒识别算法（</w:t>
      </w:r>
      <w:r w:rsidRPr="00C57540">
        <w:t>Fall Detection</w:t>
      </w:r>
      <w:r w:rsidRPr="00C57540">
        <w:t>）与急性生理异常判别逻辑，实现</w:t>
      </w:r>
      <w:r w:rsidRPr="00C57540">
        <w:t>“</w:t>
      </w:r>
      <w:r w:rsidRPr="00C57540">
        <w:t>感而即发</w:t>
      </w:r>
      <w:r w:rsidRPr="00C57540">
        <w:t>”</w:t>
      </w:r>
      <w:r w:rsidRPr="00C57540">
        <w:t>。当识别到潜在的心脏骤停风险时，立即触发报警，并结合</w:t>
      </w:r>
      <w:r w:rsidRPr="00C57540">
        <w:t xml:space="preserve"> 3 </w:t>
      </w:r>
      <w:r w:rsidRPr="00C57540">
        <w:t>秒滑动确认交互过滤误操作，确保救援资源的有效分发。</w:t>
      </w:r>
    </w:p>
    <w:p w14:paraId="5C9B9825" w14:textId="5828A43F" w:rsidR="00C57540" w:rsidRDefault="00C57540" w:rsidP="00C57540">
      <w:pPr>
        <w:pStyle w:val="3"/>
        <w:rPr>
          <w:rFonts w:hint="eastAsia"/>
        </w:rPr>
      </w:pPr>
      <w:bookmarkStart w:id="29" w:name="_Toc220944255"/>
      <w:r w:rsidRPr="00C57540">
        <w:t>实时同步与协同调度层</w:t>
      </w:r>
      <w:r w:rsidRPr="00C57540">
        <w:t xml:space="preserve"> (Sync &amp; Hub) WebSocket </w:t>
      </w:r>
      <w:r w:rsidRPr="00C57540">
        <w:t>状态真源</w:t>
      </w:r>
      <w:r w:rsidRPr="00C57540">
        <w:t xml:space="preserve"> (SSOT)</w:t>
      </w:r>
      <w:bookmarkEnd w:id="29"/>
    </w:p>
    <w:p w14:paraId="02137BD5" w14:textId="438B9338" w:rsidR="00C57540" w:rsidRPr="00C57540" w:rsidRDefault="00C57540" w:rsidP="00C57540">
      <w:pPr>
        <w:pStyle w:val="afff0"/>
        <w:numPr>
          <w:ilvl w:val="0"/>
          <w:numId w:val="48"/>
        </w:numPr>
        <w:ind w:firstLineChars="0"/>
      </w:pPr>
      <w:r w:rsidRPr="00C57540">
        <w:t>系统核心驱动层。基于</w:t>
      </w:r>
      <w:r w:rsidRPr="00C57540">
        <w:t xml:space="preserve"> WebSocket (WSS) </w:t>
      </w:r>
      <w:r w:rsidRPr="00C57540">
        <w:t>建立全链路强一致性通信，作为事件的唯一真源（</w:t>
      </w:r>
      <w:r w:rsidRPr="00C57540">
        <w:t>Single Source of Truth</w:t>
      </w:r>
      <w:r w:rsidRPr="00C57540">
        <w:t>），确保所有角色（施救者、保障者、清障者）及</w:t>
      </w:r>
      <w:r w:rsidRPr="00C57540">
        <w:t xml:space="preserve"> Web </w:t>
      </w:r>
      <w:r w:rsidRPr="00C57540">
        <w:t>指挥端在</w:t>
      </w:r>
      <w:r w:rsidRPr="00C57540">
        <w:t xml:space="preserve"> 100ms </w:t>
      </w:r>
      <w:r w:rsidRPr="00C57540">
        <w:t>内同步任务进度。</w:t>
      </w:r>
    </w:p>
    <w:p w14:paraId="40823A86" w14:textId="77777777" w:rsidR="00C57540" w:rsidRPr="00C57540" w:rsidRDefault="00C57540" w:rsidP="00C57540">
      <w:pPr>
        <w:pStyle w:val="afff0"/>
        <w:numPr>
          <w:ilvl w:val="0"/>
          <w:numId w:val="48"/>
        </w:numPr>
        <w:ind w:firstLineChars="0"/>
      </w:pPr>
      <w:r w:rsidRPr="00C57540">
        <w:t>原子化任务拆解：云端中台在接警瞬时自动将急救流程解构为</w:t>
      </w:r>
      <w:r w:rsidRPr="00C57540">
        <w:t xml:space="preserve"> PRIME/RUNNER/GUIDE </w:t>
      </w:r>
      <w:r w:rsidRPr="00C57540">
        <w:t>三大并行任务流，基于</w:t>
      </w:r>
      <w:r w:rsidRPr="00C57540">
        <w:t xml:space="preserve"> </w:t>
      </w:r>
      <w:r w:rsidRPr="00C57540">
        <w:t>分布式</w:t>
      </w:r>
      <w:r w:rsidRPr="00C57540">
        <w:t xml:space="preserve"> Redis </w:t>
      </w:r>
      <w:r w:rsidRPr="00C57540">
        <w:t>锁</w:t>
      </w:r>
      <w:r w:rsidRPr="00C57540">
        <w:t xml:space="preserve"> </w:t>
      </w:r>
      <w:r w:rsidRPr="00C57540">
        <w:t>实现角色的幂等锁定，防止资源冗余响应。</w:t>
      </w:r>
    </w:p>
    <w:p w14:paraId="5AC06122" w14:textId="77777777" w:rsidR="00C57540" w:rsidRDefault="00C57540" w:rsidP="00C57540">
      <w:pPr>
        <w:pStyle w:val="3"/>
      </w:pPr>
      <w:bookmarkStart w:id="30" w:name="_Toc220944256"/>
      <w:r w:rsidRPr="00C57540">
        <w:t>分布式并行协同层</w:t>
      </w:r>
      <w:r w:rsidRPr="00C57540">
        <w:t xml:space="preserve"> (Collaboration) PRIME (</w:t>
      </w:r>
      <w:r w:rsidRPr="00C57540">
        <w:t>核心施救端</w:t>
      </w:r>
      <w:r w:rsidRPr="00C57540">
        <w:t>)</w:t>
      </w:r>
      <w:bookmarkEnd w:id="30"/>
    </w:p>
    <w:p w14:paraId="5F0BFD99" w14:textId="224F641D" w:rsidR="00C57540" w:rsidRPr="00C57540" w:rsidRDefault="00C57540" w:rsidP="00C57540">
      <w:pPr>
        <w:pStyle w:val="afff0"/>
        <w:numPr>
          <w:ilvl w:val="0"/>
          <w:numId w:val="47"/>
        </w:numPr>
        <w:ind w:firstLineChars="0"/>
      </w:pPr>
      <w:r w:rsidRPr="00C57540">
        <w:t>驱动</w:t>
      </w:r>
      <w:r w:rsidRPr="00C57540">
        <w:t xml:space="preserve"> “</w:t>
      </w:r>
      <w:r w:rsidRPr="00C57540">
        <w:t>隧道视野</w:t>
      </w:r>
      <w:r w:rsidRPr="00C57540">
        <w:t xml:space="preserve"> UI”</w:t>
      </w:r>
      <w:r w:rsidRPr="00C57540">
        <w:t>，聚焦高质量</w:t>
      </w:r>
      <w:r w:rsidRPr="00C57540">
        <w:t xml:space="preserve"> CPR </w:t>
      </w:r>
      <w:r w:rsidRPr="00C57540">
        <w:t>操作。利用端侧</w:t>
      </w:r>
      <w:r w:rsidRPr="00C57540">
        <w:t xml:space="preserve"> AI </w:t>
      </w:r>
      <w:r w:rsidRPr="00C57540">
        <w:t>语音指令识别捕获现场关键操作（如</w:t>
      </w:r>
      <w:r w:rsidRPr="00C57540">
        <w:t>“</w:t>
      </w:r>
      <w:r w:rsidRPr="00C57540">
        <w:t>已除颤</w:t>
      </w:r>
      <w:r w:rsidRPr="00C57540">
        <w:t>”</w:t>
      </w:r>
      <w:r w:rsidRPr="00C57540">
        <w:t>），并在电子日志中自动进行毫秒级时间戳记录。</w:t>
      </w:r>
    </w:p>
    <w:p w14:paraId="6A0CBC08" w14:textId="77777777" w:rsidR="00C57540" w:rsidRPr="00C57540" w:rsidRDefault="00C57540" w:rsidP="00C57540">
      <w:pPr>
        <w:pStyle w:val="afff0"/>
        <w:numPr>
          <w:ilvl w:val="0"/>
          <w:numId w:val="47"/>
        </w:numPr>
        <w:ind w:firstLineChars="0"/>
      </w:pPr>
      <w:r w:rsidRPr="00C57540">
        <w:t>RUNNER (</w:t>
      </w:r>
      <w:r w:rsidRPr="00C57540">
        <w:t>资源保障端</w:t>
      </w:r>
      <w:r w:rsidRPr="00C57540">
        <w:t>)</w:t>
      </w:r>
      <w:r w:rsidRPr="00C57540">
        <w:t>：集成</w:t>
      </w:r>
      <w:r w:rsidRPr="00C57540">
        <w:t xml:space="preserve"> OPPO </w:t>
      </w:r>
      <w:r w:rsidRPr="00C57540">
        <w:t>近距离通讯服务</w:t>
      </w:r>
      <w:r w:rsidRPr="00C57540">
        <w:t xml:space="preserve"> SDK</w:t>
      </w:r>
      <w:r w:rsidRPr="00C57540">
        <w:t>。通过</w:t>
      </w:r>
      <w:r w:rsidRPr="00C57540">
        <w:t xml:space="preserve"> BLE RSSI </w:t>
      </w:r>
      <w:r w:rsidRPr="00C57540">
        <w:t>微距测向技术实现对</w:t>
      </w:r>
      <w:r w:rsidRPr="00C57540">
        <w:t xml:space="preserve"> AED </w:t>
      </w:r>
      <w:r w:rsidRPr="00C57540">
        <w:t>柜</w:t>
      </w:r>
      <w:r w:rsidRPr="00C57540">
        <w:t xml:space="preserve"> iBeacon </w:t>
      </w:r>
      <w:r w:rsidRPr="00C57540">
        <w:t>信标的感应，为志愿者提供精准的</w:t>
      </w:r>
      <w:r w:rsidRPr="00C57540">
        <w:t>“</w:t>
      </w:r>
      <w:r w:rsidRPr="00C57540">
        <w:t>距离倒数</w:t>
      </w:r>
      <w:r w:rsidRPr="00C57540">
        <w:t>”</w:t>
      </w:r>
      <w:r w:rsidRPr="00C57540">
        <w:t>引导，解决大型室内场景设备搜索难的痛点。</w:t>
      </w:r>
    </w:p>
    <w:p w14:paraId="05967CDD" w14:textId="77777777" w:rsidR="00C57540" w:rsidRPr="00C57540" w:rsidRDefault="00C57540" w:rsidP="00C57540">
      <w:pPr>
        <w:pStyle w:val="afff0"/>
        <w:numPr>
          <w:ilvl w:val="0"/>
          <w:numId w:val="47"/>
        </w:numPr>
        <w:ind w:firstLineChars="0"/>
      </w:pPr>
      <w:r w:rsidRPr="00C57540">
        <w:t>GUIDE (</w:t>
      </w:r>
      <w:r w:rsidRPr="00C57540">
        <w:t>环境清障端</w:t>
      </w:r>
      <w:r w:rsidRPr="00C57540">
        <w:t>)</w:t>
      </w:r>
      <w:r w:rsidRPr="00C57540">
        <w:t>：触发</w:t>
      </w:r>
      <w:r w:rsidRPr="00C57540">
        <w:t xml:space="preserve"> V2V </w:t>
      </w:r>
      <w:r w:rsidRPr="00C57540">
        <w:t>数字避让协议。基于地理围栏技术向救护车行进路径上的车辆推送通知，并实现救护车司机与现场安保人员的数字化接头。</w:t>
      </w:r>
    </w:p>
    <w:p w14:paraId="679C28E2" w14:textId="77777777" w:rsidR="00C57540" w:rsidRDefault="00C57540" w:rsidP="00C57540">
      <w:pPr>
        <w:pStyle w:val="3"/>
      </w:pPr>
      <w:bookmarkStart w:id="31" w:name="_Toc220944257"/>
      <w:r w:rsidRPr="00C57540">
        <w:t>救援接力与归档层</w:t>
      </w:r>
      <w:r w:rsidRPr="00C57540">
        <w:t xml:space="preserve"> (Handover &amp; Archive) NFC </w:t>
      </w:r>
      <w:r w:rsidRPr="00C57540">
        <w:t>数字化握手</w:t>
      </w:r>
      <w:bookmarkEnd w:id="31"/>
    </w:p>
    <w:p w14:paraId="7940EAB8" w14:textId="43853056" w:rsidR="00C57540" w:rsidRPr="00C57540" w:rsidRDefault="00C57540" w:rsidP="00C57540">
      <w:pPr>
        <w:pStyle w:val="afff0"/>
        <w:numPr>
          <w:ilvl w:val="0"/>
          <w:numId w:val="50"/>
        </w:numPr>
        <w:ind w:firstLineChars="0"/>
      </w:pPr>
      <w:r w:rsidRPr="00C57540">
        <w:t>在医护接管现场时，利用</w:t>
      </w:r>
      <w:r w:rsidRPr="00C57540">
        <w:t xml:space="preserve"> NFC NDEF </w:t>
      </w:r>
      <w:r w:rsidRPr="00C57540">
        <w:t>协议</w:t>
      </w:r>
      <w:r w:rsidRPr="00C57540">
        <w:t xml:space="preserve"> </w:t>
      </w:r>
      <w:r w:rsidRPr="00C57540">
        <w:t>实现全流程急救电子日志的瞬间交接，彻底消除口头交接导致的信息丢失。</w:t>
      </w:r>
    </w:p>
    <w:p w14:paraId="4A799D23" w14:textId="77777777" w:rsidR="00C57540" w:rsidRPr="00C57540" w:rsidRDefault="00C57540" w:rsidP="00C57540">
      <w:pPr>
        <w:pStyle w:val="afff0"/>
        <w:numPr>
          <w:ilvl w:val="0"/>
          <w:numId w:val="50"/>
        </w:numPr>
        <w:ind w:firstLineChars="0"/>
      </w:pPr>
      <w:r w:rsidRPr="00C57540">
        <w:t>行业标准适配：日志数据封装严格遵循</w:t>
      </w:r>
      <w:r w:rsidRPr="00C57540">
        <w:t xml:space="preserve"> WS/T 451 </w:t>
      </w:r>
      <w:r w:rsidRPr="00C57540">
        <w:t>院前医疗急救规范，确保全过程记录可直接接入后续临床</w:t>
      </w:r>
      <w:r w:rsidRPr="00C57540">
        <w:t xml:space="preserve"> HIS </w:t>
      </w:r>
      <w:r w:rsidRPr="00C57540">
        <w:t>系统，实现数据链路的全程可追溯。</w:t>
      </w:r>
    </w:p>
    <w:p w14:paraId="26309630" w14:textId="77777777" w:rsidR="00C57540" w:rsidRPr="00137C80" w:rsidRDefault="00C57540" w:rsidP="00C57540">
      <w:pPr>
        <w:rPr>
          <w:rFonts w:hint="eastAsia"/>
        </w:rPr>
      </w:pPr>
    </w:p>
    <w:p w14:paraId="7002A7C0" w14:textId="77777777" w:rsidR="00157F72" w:rsidRDefault="00253CDF">
      <w:pPr>
        <w:pStyle w:val="2"/>
      </w:pPr>
      <w:bookmarkStart w:id="32" w:name="_Toc220944258"/>
      <w:r>
        <w:rPr>
          <w:rFonts w:hint="eastAsia"/>
        </w:rPr>
        <w:t>功能详述</w:t>
      </w:r>
      <w:bookmarkEnd w:id="32"/>
    </w:p>
    <w:p w14:paraId="3C81FF68" w14:textId="77777777" w:rsidR="00137C80" w:rsidRDefault="00137C80" w:rsidP="00137C80">
      <w:pPr>
        <w:pStyle w:val="a1"/>
        <w:ind w:firstLine="480"/>
      </w:pPr>
      <w:r w:rsidRPr="00137C80">
        <w:rPr>
          <w:rFonts w:hint="eastAsia"/>
        </w:rPr>
        <w:t>本项目的功能设计遵循“全链路救治闭环”逻辑，通过端侧</w:t>
      </w:r>
      <w:r w:rsidRPr="00137C80">
        <w:rPr>
          <w:rFonts w:hint="eastAsia"/>
        </w:rPr>
        <w:t xml:space="preserve"> AI </w:t>
      </w:r>
      <w:r w:rsidRPr="00137C80">
        <w:rPr>
          <w:rFonts w:hint="eastAsia"/>
        </w:rPr>
        <w:t>感知、原子化任务拆解以及跨角色实时协同，旨在填补院前急救中由于物理距离导致的“致命真空期”。</w:t>
      </w:r>
    </w:p>
    <w:p w14:paraId="038AAE04" w14:textId="77777777" w:rsidR="00137C80" w:rsidRDefault="00137C80" w:rsidP="00FF6969">
      <w:pPr>
        <w:pStyle w:val="a1"/>
        <w:keepNext/>
        <w:ind w:firstLine="480"/>
        <w:jc w:val="center"/>
      </w:pPr>
      <w:r w:rsidRPr="00137C80">
        <w:rPr>
          <w:noProof/>
        </w:rPr>
        <w:lastRenderedPageBreak/>
        <w:drawing>
          <wp:inline distT="0" distB="0" distL="0" distR="0" wp14:anchorId="09FDDE4E" wp14:editId="5F54DEF2">
            <wp:extent cx="4836588" cy="3262630"/>
            <wp:effectExtent l="0" t="0" r="0" b="0"/>
            <wp:docPr id="15374711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43532" cy="3267314"/>
                    </a:xfrm>
                    <a:prstGeom prst="rect">
                      <a:avLst/>
                    </a:prstGeom>
                    <a:noFill/>
                    <a:ln>
                      <a:noFill/>
                    </a:ln>
                  </pic:spPr>
                </pic:pic>
              </a:graphicData>
            </a:graphic>
          </wp:inline>
        </w:drawing>
      </w:r>
    </w:p>
    <w:p w14:paraId="6A764BA2" w14:textId="63911215" w:rsidR="00137C80" w:rsidRPr="00137C80" w:rsidRDefault="00137C80" w:rsidP="00FF6969">
      <w:pPr>
        <w:pStyle w:val="a6"/>
        <w:jc w:val="center"/>
        <w:rPr>
          <w:rFonts w:hint="eastAsia"/>
        </w:rPr>
      </w:pPr>
      <w:r>
        <w:rPr>
          <w:rFonts w:hint="eastAsia"/>
        </w:rPr>
        <w:t>图</w:t>
      </w:r>
      <w:r>
        <w:rPr>
          <w:rFonts w:hint="eastAsia"/>
        </w:rPr>
        <w:t xml:space="preserve"> </w:t>
      </w:r>
      <w:r w:rsidR="00FF6969">
        <w:fldChar w:fldCharType="begin"/>
      </w:r>
      <w:r w:rsidR="00FF6969">
        <w:instrText xml:space="preserve"> </w:instrText>
      </w:r>
      <w:r w:rsidR="00FF6969">
        <w:rPr>
          <w:rFonts w:hint="eastAsia"/>
        </w:rPr>
        <w:instrText>STYLEREF 1 \s</w:instrText>
      </w:r>
      <w:r w:rsidR="00FF6969">
        <w:instrText xml:space="preserve"> </w:instrText>
      </w:r>
      <w:r w:rsidR="00FF6969">
        <w:fldChar w:fldCharType="separate"/>
      </w:r>
      <w:r w:rsidR="00FF6969">
        <w:rPr>
          <w:noProof/>
        </w:rPr>
        <w:t>2</w:t>
      </w:r>
      <w:r w:rsidR="00FF6969">
        <w:fldChar w:fldCharType="end"/>
      </w:r>
      <w:r w:rsidR="00FF6969">
        <w:noBreakHyphen/>
      </w:r>
      <w:r w:rsidR="00FF6969">
        <w:fldChar w:fldCharType="begin"/>
      </w:r>
      <w:r w:rsidR="00FF6969">
        <w:instrText xml:space="preserve"> </w:instrText>
      </w:r>
      <w:r w:rsidR="00FF6969">
        <w:rPr>
          <w:rFonts w:hint="eastAsia"/>
        </w:rPr>
        <w:instrText xml:space="preserve">SEQ </w:instrText>
      </w:r>
      <w:r w:rsidR="00FF6969">
        <w:rPr>
          <w:rFonts w:hint="eastAsia"/>
        </w:rPr>
        <w:instrText>图</w:instrText>
      </w:r>
      <w:r w:rsidR="00FF6969">
        <w:rPr>
          <w:rFonts w:hint="eastAsia"/>
        </w:rPr>
        <w:instrText xml:space="preserve"> \* ARABIC \s 1</w:instrText>
      </w:r>
      <w:r w:rsidR="00FF6969">
        <w:instrText xml:space="preserve"> </w:instrText>
      </w:r>
      <w:r w:rsidR="00FF6969">
        <w:fldChar w:fldCharType="separate"/>
      </w:r>
      <w:r w:rsidR="00FF6969">
        <w:rPr>
          <w:noProof/>
        </w:rPr>
        <w:t>2</w:t>
      </w:r>
      <w:r w:rsidR="00FF6969">
        <w:fldChar w:fldCharType="end"/>
      </w:r>
      <w:r>
        <w:rPr>
          <w:rFonts w:hint="eastAsia"/>
        </w:rPr>
        <w:t xml:space="preserve"> </w:t>
      </w:r>
      <w:r w:rsidRPr="00137C80">
        <w:rPr>
          <w:rFonts w:hint="eastAsia"/>
        </w:rPr>
        <w:t>系统功能结构图（思维导图）</w:t>
      </w:r>
    </w:p>
    <w:p w14:paraId="62300DF9" w14:textId="3A49F552" w:rsidR="00137C80" w:rsidRPr="00137C80" w:rsidRDefault="00137C80" w:rsidP="00137C80">
      <w:pPr>
        <w:pStyle w:val="3"/>
        <w:rPr>
          <w:rFonts w:hint="eastAsia"/>
        </w:rPr>
      </w:pPr>
      <w:bookmarkStart w:id="33" w:name="_Toc220944259"/>
      <w:r w:rsidRPr="00137C80">
        <w:rPr>
          <w:rFonts w:hint="eastAsia"/>
        </w:rPr>
        <w:t>系统整体功能架构</w:t>
      </w:r>
      <w:bookmarkEnd w:id="33"/>
    </w:p>
    <w:p w14:paraId="6894F773" w14:textId="77777777" w:rsidR="00137C80" w:rsidRPr="00137C80" w:rsidRDefault="00137C80" w:rsidP="00137C80">
      <w:pPr>
        <w:pStyle w:val="a1"/>
        <w:ind w:firstLine="480"/>
        <w:rPr>
          <w:rFonts w:hint="eastAsia"/>
        </w:rPr>
      </w:pPr>
      <w:r w:rsidRPr="00137C80">
        <w:rPr>
          <w:rFonts w:hint="eastAsia"/>
        </w:rPr>
        <w:t>系统的核心功能模块由底层感知至顶端接力共同构成：</w:t>
      </w:r>
    </w:p>
    <w:p w14:paraId="35E5E97E" w14:textId="77777777" w:rsidR="00137C80" w:rsidRPr="00137C80" w:rsidRDefault="00137C80" w:rsidP="00137C80">
      <w:pPr>
        <w:pStyle w:val="a1"/>
        <w:numPr>
          <w:ilvl w:val="0"/>
          <w:numId w:val="51"/>
        </w:numPr>
        <w:ind w:firstLineChars="0"/>
        <w:rPr>
          <w:rFonts w:hint="eastAsia"/>
        </w:rPr>
      </w:pPr>
      <w:r w:rsidRPr="00137C80">
        <w:rPr>
          <w:rFonts w:hint="eastAsia"/>
        </w:rPr>
        <w:t>感知层（</w:t>
      </w:r>
      <w:r w:rsidRPr="00137C80">
        <w:rPr>
          <w:rFonts w:hint="eastAsia"/>
        </w:rPr>
        <w:t>Trigger</w:t>
      </w:r>
      <w:r w:rsidRPr="00137C80">
        <w:rPr>
          <w:rFonts w:hint="eastAsia"/>
        </w:rPr>
        <w:t>）：集成</w:t>
      </w:r>
      <w:r w:rsidRPr="00137C80">
        <w:rPr>
          <w:rFonts w:hint="eastAsia"/>
        </w:rPr>
        <w:t xml:space="preserve"> OPPO </w:t>
      </w:r>
      <w:r w:rsidRPr="00137C80">
        <w:rPr>
          <w:rFonts w:hint="eastAsia"/>
        </w:rPr>
        <w:t>健康服务</w:t>
      </w:r>
      <w:r w:rsidRPr="00137C80">
        <w:rPr>
          <w:rFonts w:hint="eastAsia"/>
        </w:rPr>
        <w:t xml:space="preserve"> SDK</w:t>
      </w:r>
      <w:r w:rsidRPr="00137C80">
        <w:rPr>
          <w:rFonts w:hint="eastAsia"/>
        </w:rPr>
        <w:t>，通过三轴加速度计与心率传感器识别“跌倒</w:t>
      </w:r>
      <w:r w:rsidRPr="00137C80">
        <w:rPr>
          <w:rFonts w:hint="eastAsia"/>
        </w:rPr>
        <w:t>+</w:t>
      </w:r>
      <w:r w:rsidRPr="00137C80">
        <w:rPr>
          <w:rFonts w:hint="eastAsia"/>
        </w:rPr>
        <w:t>心率异常”模式，实现毫秒级自动报警</w:t>
      </w:r>
      <w:r w:rsidRPr="00137C80">
        <w:rPr>
          <w:rFonts w:hint="eastAsia"/>
        </w:rPr>
        <w:t xml:space="preserve"> </w:t>
      </w:r>
      <w:r w:rsidRPr="00137C80">
        <w:rPr>
          <w:rFonts w:hint="eastAsia"/>
        </w:rPr>
        <w:t>。</w:t>
      </w:r>
    </w:p>
    <w:p w14:paraId="503B6422" w14:textId="77777777" w:rsidR="00137C80" w:rsidRPr="00137C80" w:rsidRDefault="00137C80" w:rsidP="00137C80">
      <w:pPr>
        <w:pStyle w:val="a1"/>
        <w:numPr>
          <w:ilvl w:val="0"/>
          <w:numId w:val="51"/>
        </w:numPr>
        <w:ind w:firstLineChars="0"/>
        <w:rPr>
          <w:rFonts w:hint="eastAsia"/>
        </w:rPr>
      </w:pPr>
      <w:r w:rsidRPr="00137C80">
        <w:rPr>
          <w:rFonts w:hint="eastAsia"/>
        </w:rPr>
        <w:t>调度层（</w:t>
      </w:r>
      <w:r w:rsidRPr="00137C80">
        <w:rPr>
          <w:rFonts w:hint="eastAsia"/>
        </w:rPr>
        <w:t>Dispatch</w:t>
      </w:r>
      <w:r w:rsidRPr="00137C80">
        <w:rPr>
          <w:rFonts w:hint="eastAsia"/>
        </w:rPr>
        <w:t>）：云端中台将事件瞬时拆解为核心施救单（</w:t>
      </w:r>
      <w:r w:rsidRPr="00137C80">
        <w:rPr>
          <w:rFonts w:hint="eastAsia"/>
        </w:rPr>
        <w:t>PRIME</w:t>
      </w:r>
      <w:r w:rsidRPr="00137C80">
        <w:rPr>
          <w:rFonts w:hint="eastAsia"/>
        </w:rPr>
        <w:t>）、资源保障单（</w:t>
      </w:r>
      <w:r w:rsidRPr="00137C80">
        <w:rPr>
          <w:rFonts w:hint="eastAsia"/>
        </w:rPr>
        <w:t>RUNNER</w:t>
      </w:r>
      <w:r w:rsidRPr="00137C80">
        <w:rPr>
          <w:rFonts w:hint="eastAsia"/>
        </w:rPr>
        <w:t>）与环境清障单（</w:t>
      </w:r>
      <w:r w:rsidRPr="00137C80">
        <w:rPr>
          <w:rFonts w:hint="eastAsia"/>
        </w:rPr>
        <w:t>GUIDE</w:t>
      </w:r>
      <w:r w:rsidRPr="00137C80">
        <w:rPr>
          <w:rFonts w:hint="eastAsia"/>
        </w:rPr>
        <w:t>），并基于距离、资质与历史响应数据进行动态角色锁定。</w:t>
      </w:r>
    </w:p>
    <w:p w14:paraId="117D52A2" w14:textId="77777777" w:rsidR="00137C80" w:rsidRPr="00137C80" w:rsidRDefault="00137C80" w:rsidP="00137C80">
      <w:pPr>
        <w:pStyle w:val="a1"/>
        <w:numPr>
          <w:ilvl w:val="0"/>
          <w:numId w:val="51"/>
        </w:numPr>
        <w:ind w:firstLineChars="0"/>
        <w:rPr>
          <w:rFonts w:hint="eastAsia"/>
        </w:rPr>
      </w:pPr>
      <w:r w:rsidRPr="00137C80">
        <w:rPr>
          <w:rFonts w:hint="eastAsia"/>
        </w:rPr>
        <w:t>协同层（</w:t>
      </w:r>
      <w:r w:rsidRPr="00137C80">
        <w:rPr>
          <w:rFonts w:hint="eastAsia"/>
        </w:rPr>
        <w:t>Execution</w:t>
      </w:r>
      <w:r w:rsidRPr="00137C80">
        <w:rPr>
          <w:rFonts w:hint="eastAsia"/>
        </w:rPr>
        <w:t>）：基于</w:t>
      </w:r>
      <w:r w:rsidRPr="00137C80">
        <w:rPr>
          <w:rFonts w:hint="eastAsia"/>
        </w:rPr>
        <w:t xml:space="preserve"> WebSocket </w:t>
      </w:r>
      <w:r w:rsidRPr="00137C80">
        <w:rPr>
          <w:rFonts w:hint="eastAsia"/>
        </w:rPr>
        <w:t>建立全链路状态真源（</w:t>
      </w:r>
      <w:r w:rsidRPr="00137C80">
        <w:rPr>
          <w:rFonts w:hint="eastAsia"/>
        </w:rPr>
        <w:t>SSOT</w:t>
      </w:r>
      <w:r w:rsidRPr="00137C80">
        <w:rPr>
          <w:rFonts w:hint="eastAsia"/>
        </w:rPr>
        <w:t>），确保所有参与角色在复杂环境下保持任务进度的高度同步。</w:t>
      </w:r>
    </w:p>
    <w:p w14:paraId="0FD7C202" w14:textId="77777777" w:rsidR="00137C80" w:rsidRPr="00137C80" w:rsidRDefault="00137C80" w:rsidP="00137C80">
      <w:pPr>
        <w:pStyle w:val="a1"/>
        <w:numPr>
          <w:ilvl w:val="0"/>
          <w:numId w:val="51"/>
        </w:numPr>
        <w:ind w:firstLineChars="0"/>
        <w:rPr>
          <w:rFonts w:hint="eastAsia"/>
        </w:rPr>
      </w:pPr>
      <w:r w:rsidRPr="00137C80">
        <w:rPr>
          <w:rFonts w:hint="eastAsia"/>
        </w:rPr>
        <w:t>归档层（</w:t>
      </w:r>
      <w:r w:rsidRPr="00137C80">
        <w:rPr>
          <w:rFonts w:hint="eastAsia"/>
        </w:rPr>
        <w:t>Handover</w:t>
      </w:r>
      <w:r w:rsidRPr="00137C80">
        <w:rPr>
          <w:rFonts w:hint="eastAsia"/>
        </w:rPr>
        <w:t>）：在救援交接阶段，利用</w:t>
      </w:r>
      <w:r w:rsidRPr="00137C80">
        <w:rPr>
          <w:rFonts w:hint="eastAsia"/>
        </w:rPr>
        <w:t xml:space="preserve"> NFC </w:t>
      </w:r>
      <w:r w:rsidRPr="00137C80">
        <w:rPr>
          <w:rFonts w:hint="eastAsia"/>
        </w:rPr>
        <w:t>数字化握手协议实现标准化电子日志的瞬间传输与存档。</w:t>
      </w:r>
    </w:p>
    <w:p w14:paraId="633A8032" w14:textId="775884FC" w:rsidR="00137C80" w:rsidRDefault="00137C80" w:rsidP="00137C80">
      <w:pPr>
        <w:pStyle w:val="3"/>
      </w:pPr>
      <w:bookmarkStart w:id="34" w:name="_Toc220944260"/>
      <w:r w:rsidRPr="00137C80">
        <w:rPr>
          <w:rFonts w:hint="eastAsia"/>
        </w:rPr>
        <w:lastRenderedPageBreak/>
        <w:t>分布式协同业务流程</w:t>
      </w:r>
      <w:bookmarkEnd w:id="34"/>
    </w:p>
    <w:p w14:paraId="1D0C97B0" w14:textId="75372990" w:rsidR="00FF6969" w:rsidRDefault="00FF6969" w:rsidP="00FF6969">
      <w:pPr>
        <w:pStyle w:val="a1"/>
        <w:keepNext/>
        <w:ind w:firstLine="480"/>
        <w:jc w:val="center"/>
      </w:pPr>
      <w:r w:rsidRPr="00FF6969">
        <w:rPr>
          <w:noProof/>
        </w:rPr>
        <w:drawing>
          <wp:inline distT="0" distB="0" distL="0" distR="0" wp14:anchorId="21EF7AAA" wp14:editId="4E3F8A24">
            <wp:extent cx="5274310" cy="4504690"/>
            <wp:effectExtent l="0" t="0" r="0" b="0"/>
            <wp:docPr id="2838315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4504690"/>
                    </a:xfrm>
                    <a:prstGeom prst="rect">
                      <a:avLst/>
                    </a:prstGeom>
                    <a:noFill/>
                    <a:ln>
                      <a:noFill/>
                    </a:ln>
                  </pic:spPr>
                </pic:pic>
              </a:graphicData>
            </a:graphic>
          </wp:inline>
        </w:drawing>
      </w:r>
    </w:p>
    <w:p w14:paraId="4D610BAC" w14:textId="2FF34501" w:rsidR="006A1C49" w:rsidRPr="00137C80" w:rsidRDefault="00FF6969" w:rsidP="00FF6969">
      <w:pPr>
        <w:pStyle w:val="a6"/>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Pr="00230741">
        <w:rPr>
          <w:rFonts w:hint="eastAsia"/>
        </w:rPr>
        <w:t>分布式协同业务流程（泳道图）</w:t>
      </w:r>
    </w:p>
    <w:p w14:paraId="5654E437" w14:textId="6919FBE4" w:rsidR="00137C80" w:rsidRPr="00137C80" w:rsidRDefault="00137C80" w:rsidP="00137C80">
      <w:pPr>
        <w:pStyle w:val="a1"/>
        <w:ind w:firstLine="480"/>
        <w:rPr>
          <w:rFonts w:hint="eastAsia"/>
        </w:rPr>
      </w:pPr>
      <w:r w:rsidRPr="00137C80">
        <w:rPr>
          <w:rFonts w:hint="eastAsia"/>
        </w:rPr>
        <w:t>系统以“分布式协同”为核心逻辑，将传统的单向、串行急救流程重构为多线并行的拯救网络：</w:t>
      </w:r>
    </w:p>
    <w:p w14:paraId="11C3FAF5" w14:textId="5A2E76A1" w:rsidR="00137C80" w:rsidRPr="00137C80" w:rsidRDefault="00137C80" w:rsidP="00137C80">
      <w:pPr>
        <w:pStyle w:val="a1"/>
        <w:numPr>
          <w:ilvl w:val="0"/>
          <w:numId w:val="52"/>
        </w:numPr>
        <w:ind w:firstLineChars="0"/>
        <w:rPr>
          <w:rFonts w:hint="eastAsia"/>
        </w:rPr>
      </w:pPr>
      <w:r w:rsidRPr="00137C80">
        <w:rPr>
          <w:rFonts w:hint="eastAsia"/>
        </w:rPr>
        <w:t>自动感知与智能确认：</w:t>
      </w:r>
      <w:r w:rsidRPr="00137C80">
        <w:rPr>
          <w:rFonts w:hint="eastAsia"/>
        </w:rPr>
        <w:t xml:space="preserve"> </w:t>
      </w:r>
      <w:r w:rsidRPr="00137C80">
        <w:rPr>
          <w:rFonts w:hint="eastAsia"/>
        </w:rPr>
        <w:t>患者佩戴的穿戴设备实时监测生理数据。当判定发生心脏骤停等危急情况时，系统进入防误触倒计时阶段。若用户无响应，则立即触发一级报警。</w:t>
      </w:r>
    </w:p>
    <w:p w14:paraId="267F4ED7" w14:textId="3872942D" w:rsidR="00137C80" w:rsidRPr="00137C80" w:rsidRDefault="00137C80" w:rsidP="00137C80">
      <w:pPr>
        <w:pStyle w:val="a1"/>
        <w:numPr>
          <w:ilvl w:val="0"/>
          <w:numId w:val="52"/>
        </w:numPr>
        <w:ind w:firstLineChars="0"/>
        <w:rPr>
          <w:rFonts w:hint="eastAsia"/>
        </w:rPr>
      </w:pPr>
      <w:r w:rsidRPr="00137C80">
        <w:rPr>
          <w:rFonts w:hint="eastAsia"/>
        </w:rPr>
        <w:t>原子化任务实时拆解：</w:t>
      </w:r>
      <w:r w:rsidRPr="00137C80">
        <w:rPr>
          <w:rFonts w:hint="eastAsia"/>
        </w:rPr>
        <w:t xml:space="preserve"> </w:t>
      </w:r>
      <w:r w:rsidRPr="00137C80">
        <w:rPr>
          <w:rFonts w:hint="eastAsia"/>
        </w:rPr>
        <w:t>云端大脑在接警瞬间圈定周边资源。具备资质的志愿者获派</w:t>
      </w:r>
      <w:r w:rsidRPr="00137C80">
        <w:rPr>
          <w:rFonts w:hint="eastAsia"/>
        </w:rPr>
        <w:t xml:space="preserve"> PRIME </w:t>
      </w:r>
      <w:r w:rsidRPr="00137C80">
        <w:rPr>
          <w:rFonts w:hint="eastAsia"/>
        </w:rPr>
        <w:t>施救单；普通目击者获派</w:t>
      </w:r>
      <w:r w:rsidRPr="00137C80">
        <w:rPr>
          <w:rFonts w:hint="eastAsia"/>
        </w:rPr>
        <w:t xml:space="preserve"> RUNNER </w:t>
      </w:r>
      <w:r w:rsidRPr="00137C80">
        <w:rPr>
          <w:rFonts w:hint="eastAsia"/>
        </w:rPr>
        <w:t>资源单；场所安保人员获派</w:t>
      </w:r>
      <w:r w:rsidRPr="00137C80">
        <w:rPr>
          <w:rFonts w:hint="eastAsia"/>
        </w:rPr>
        <w:t xml:space="preserve"> GUIDE </w:t>
      </w:r>
      <w:r w:rsidRPr="00137C80">
        <w:rPr>
          <w:rFonts w:hint="eastAsia"/>
        </w:rPr>
        <w:t>清障单。</w:t>
      </w:r>
    </w:p>
    <w:p w14:paraId="7D004CAB" w14:textId="52E9B012" w:rsidR="00137C80" w:rsidRPr="00137C80" w:rsidRDefault="00137C80" w:rsidP="00137C80">
      <w:pPr>
        <w:pStyle w:val="a1"/>
        <w:numPr>
          <w:ilvl w:val="0"/>
          <w:numId w:val="52"/>
        </w:numPr>
        <w:ind w:firstLineChars="0"/>
        <w:rPr>
          <w:rFonts w:hint="eastAsia"/>
        </w:rPr>
      </w:pPr>
      <w:r w:rsidRPr="00137C80">
        <w:rPr>
          <w:rFonts w:hint="eastAsia"/>
        </w:rPr>
        <w:t>多角色并行执行：</w:t>
      </w:r>
      <w:r w:rsidRPr="00137C80">
        <w:rPr>
          <w:rFonts w:hint="eastAsia"/>
        </w:rPr>
        <w:t xml:space="preserve"> </w:t>
      </w:r>
      <w:r w:rsidRPr="00137C80">
        <w:rPr>
          <w:rFonts w:hint="eastAsia"/>
        </w:rPr>
        <w:t>施救者在沉浸式引导下执行</w:t>
      </w:r>
      <w:r w:rsidRPr="00137C80">
        <w:rPr>
          <w:rFonts w:hint="eastAsia"/>
        </w:rPr>
        <w:t xml:space="preserve"> CPR</w:t>
      </w:r>
      <w:r w:rsidRPr="00137C80">
        <w:rPr>
          <w:rFonts w:hint="eastAsia"/>
        </w:rPr>
        <w:t>；保障者同步寻找并配送最近的</w:t>
      </w:r>
      <w:r w:rsidRPr="00137C80">
        <w:rPr>
          <w:rFonts w:hint="eastAsia"/>
        </w:rPr>
        <w:t xml:space="preserve"> AED </w:t>
      </w:r>
      <w:r w:rsidRPr="00137C80">
        <w:rPr>
          <w:rFonts w:hint="eastAsia"/>
        </w:rPr>
        <w:t>柜；清障者负责疏通救援通道。三方状态实时互通。</w:t>
      </w:r>
    </w:p>
    <w:p w14:paraId="0F8A2FAA" w14:textId="6F47BBB6" w:rsidR="00137C80" w:rsidRPr="00137C80" w:rsidRDefault="00137C80" w:rsidP="00137C80">
      <w:pPr>
        <w:pStyle w:val="a1"/>
        <w:numPr>
          <w:ilvl w:val="0"/>
          <w:numId w:val="52"/>
        </w:numPr>
        <w:ind w:firstLineChars="0"/>
        <w:rPr>
          <w:rFonts w:hint="eastAsia"/>
        </w:rPr>
      </w:pPr>
      <w:r w:rsidRPr="00137C80">
        <w:rPr>
          <w:rFonts w:hint="eastAsia"/>
        </w:rPr>
        <w:t>数字化生命接力：</w:t>
      </w:r>
      <w:r w:rsidRPr="00137C80">
        <w:rPr>
          <w:rFonts w:hint="eastAsia"/>
        </w:rPr>
        <w:t xml:space="preserve"> 120 </w:t>
      </w:r>
      <w:r w:rsidRPr="00137C80">
        <w:rPr>
          <w:rFonts w:hint="eastAsia"/>
        </w:rPr>
        <w:t>急救医生到达现场后，通过近场通讯技术瞬间获取全流程操作日志，实现院前急救数据的无缝闭环。</w:t>
      </w:r>
    </w:p>
    <w:p w14:paraId="435343D5" w14:textId="76F38EC2" w:rsidR="00137C80" w:rsidRPr="00137C80" w:rsidRDefault="00137C80" w:rsidP="00137C80">
      <w:pPr>
        <w:pStyle w:val="3"/>
        <w:rPr>
          <w:rFonts w:hint="eastAsia"/>
        </w:rPr>
      </w:pPr>
      <w:bookmarkStart w:id="35" w:name="_Toc220944261"/>
      <w:r w:rsidRPr="00137C80">
        <w:rPr>
          <w:rFonts w:hint="eastAsia"/>
        </w:rPr>
        <w:lastRenderedPageBreak/>
        <w:t>核心功能模块详述</w:t>
      </w:r>
      <w:bookmarkEnd w:id="35"/>
    </w:p>
    <w:p w14:paraId="6C5E0942" w14:textId="228BCDA7" w:rsidR="00137C80" w:rsidRPr="00137C80" w:rsidRDefault="00137C80" w:rsidP="00137C80">
      <w:pPr>
        <w:pStyle w:val="4"/>
        <w:rPr>
          <w:rFonts w:hint="eastAsia"/>
        </w:rPr>
      </w:pPr>
      <w:r w:rsidRPr="00137C80">
        <w:rPr>
          <w:rFonts w:hint="eastAsia"/>
        </w:rPr>
        <w:t>多源感知与智能触发</w:t>
      </w:r>
      <w:r w:rsidR="00FF6969">
        <w:rPr>
          <w:rFonts w:hint="eastAsia"/>
        </w:rPr>
        <w:t xml:space="preserve">  </w:t>
      </w:r>
    </w:p>
    <w:tbl>
      <w:tblPr>
        <w:tblStyle w:val="afe"/>
        <w:tblW w:w="0" w:type="auto"/>
        <w:jc w:val="center"/>
        <w:tblLayout w:type="fixed"/>
        <w:tblLook w:val="04A0" w:firstRow="1" w:lastRow="0" w:firstColumn="1" w:lastColumn="0" w:noHBand="0" w:noVBand="1"/>
      </w:tblPr>
      <w:tblGrid>
        <w:gridCol w:w="4274"/>
        <w:gridCol w:w="3328"/>
      </w:tblGrid>
      <w:tr w:rsidR="00FF6969" w:rsidRPr="00137C80" w14:paraId="1EAE760B" w14:textId="7E7A5546" w:rsidTr="0033545B">
        <w:trPr>
          <w:jc w:val="center"/>
        </w:trPr>
        <w:tc>
          <w:tcPr>
            <w:tcW w:w="4274" w:type="dxa"/>
            <w:vAlign w:val="center"/>
          </w:tcPr>
          <w:p w14:paraId="5CE37FE6" w14:textId="77777777" w:rsidR="00FF6969" w:rsidRPr="00137C80" w:rsidRDefault="00FF6969" w:rsidP="0033545B">
            <w:pPr>
              <w:pStyle w:val="a1"/>
              <w:numPr>
                <w:ilvl w:val="0"/>
                <w:numId w:val="53"/>
              </w:numPr>
              <w:ind w:firstLineChars="0"/>
              <w:rPr>
                <w:rFonts w:hint="eastAsia"/>
              </w:rPr>
            </w:pPr>
            <w:r w:rsidRPr="00137C80">
              <w:rPr>
                <w:rFonts w:hint="eastAsia"/>
              </w:rPr>
              <w:t>实时体征监测：系统利用穿戴设备的传感器阵列持续监测心率与运动姿态，通过端侧模型实现急性生理异常的毫秒级判定。</w:t>
            </w:r>
          </w:p>
        </w:tc>
        <w:tc>
          <w:tcPr>
            <w:tcW w:w="3328" w:type="dxa"/>
            <w:vAlign w:val="center"/>
          </w:tcPr>
          <w:p w14:paraId="36264F93" w14:textId="4CA7308F" w:rsidR="00FF6969" w:rsidRPr="00137C80" w:rsidRDefault="00FF6969" w:rsidP="00FF6969">
            <w:pPr>
              <w:pStyle w:val="a1"/>
              <w:ind w:left="920" w:firstLineChars="0" w:firstLine="0"/>
              <w:rPr>
                <w:rFonts w:hint="eastAsia"/>
              </w:rPr>
            </w:pPr>
            <w:r>
              <w:rPr>
                <w:noProof/>
              </w:rPr>
              <w:drawing>
                <wp:inline distT="0" distB="0" distL="0" distR="0" wp14:anchorId="44FECAF8" wp14:editId="67A2E07C">
                  <wp:extent cx="1037572" cy="2098357"/>
                  <wp:effectExtent l="0" t="0" r="0" b="0"/>
                  <wp:docPr id="709856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50057" cy="2123607"/>
                          </a:xfrm>
                          <a:prstGeom prst="rect">
                            <a:avLst/>
                          </a:prstGeom>
                          <a:noFill/>
                          <a:ln>
                            <a:noFill/>
                          </a:ln>
                        </pic:spPr>
                      </pic:pic>
                    </a:graphicData>
                  </a:graphic>
                </wp:inline>
              </w:drawing>
            </w:r>
          </w:p>
        </w:tc>
      </w:tr>
      <w:tr w:rsidR="00FF6969" w:rsidRPr="00137C80" w14:paraId="03249AC6" w14:textId="76C778AA" w:rsidTr="0033545B">
        <w:trPr>
          <w:jc w:val="center"/>
        </w:trPr>
        <w:tc>
          <w:tcPr>
            <w:tcW w:w="4274" w:type="dxa"/>
            <w:vAlign w:val="center"/>
          </w:tcPr>
          <w:p w14:paraId="25F35585" w14:textId="77777777" w:rsidR="00FF6969" w:rsidRPr="00137C80" w:rsidRDefault="00FF6969" w:rsidP="0033545B">
            <w:pPr>
              <w:pStyle w:val="a1"/>
              <w:numPr>
                <w:ilvl w:val="0"/>
                <w:numId w:val="53"/>
              </w:numPr>
              <w:ind w:firstLineChars="0"/>
              <w:rPr>
                <w:rFonts w:hint="eastAsia"/>
              </w:rPr>
            </w:pPr>
            <w:r w:rsidRPr="00137C80">
              <w:rPr>
                <w:rFonts w:hint="eastAsia"/>
              </w:rPr>
              <w:t>异常拦截交互：针对急救场景设计了确认机制，有效过滤日常误触，确保每一条下发的报警指令都真实、精准。</w:t>
            </w:r>
          </w:p>
        </w:tc>
        <w:tc>
          <w:tcPr>
            <w:tcW w:w="3328" w:type="dxa"/>
            <w:vAlign w:val="center"/>
          </w:tcPr>
          <w:p w14:paraId="5D6D0FC9" w14:textId="7F977970" w:rsidR="00FF6969" w:rsidRPr="00137C80" w:rsidRDefault="0033545B" w:rsidP="00FF6969">
            <w:pPr>
              <w:pStyle w:val="a1"/>
              <w:ind w:left="920" w:firstLineChars="0" w:firstLine="0"/>
              <w:rPr>
                <w:rFonts w:hint="eastAsia"/>
              </w:rPr>
            </w:pPr>
            <w:r>
              <w:rPr>
                <w:noProof/>
              </w:rPr>
              <w:drawing>
                <wp:inline distT="0" distB="0" distL="0" distR="0" wp14:anchorId="37827B24" wp14:editId="7599D1AB">
                  <wp:extent cx="1044715" cy="2057538"/>
                  <wp:effectExtent l="0" t="0" r="0" b="0"/>
                  <wp:docPr id="15203139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57989" cy="2083680"/>
                          </a:xfrm>
                          <a:prstGeom prst="rect">
                            <a:avLst/>
                          </a:prstGeom>
                          <a:noFill/>
                          <a:ln>
                            <a:noFill/>
                          </a:ln>
                        </pic:spPr>
                      </pic:pic>
                    </a:graphicData>
                  </a:graphic>
                </wp:inline>
              </w:drawing>
            </w:r>
          </w:p>
        </w:tc>
      </w:tr>
      <w:tr w:rsidR="00FF6969" w:rsidRPr="00137C80" w14:paraId="26887A47" w14:textId="3C037FF1" w:rsidTr="0033545B">
        <w:trPr>
          <w:jc w:val="center"/>
        </w:trPr>
        <w:tc>
          <w:tcPr>
            <w:tcW w:w="4274" w:type="dxa"/>
            <w:vAlign w:val="center"/>
          </w:tcPr>
          <w:p w14:paraId="2E524E09" w14:textId="77777777" w:rsidR="00FF6969" w:rsidRPr="00137C80" w:rsidRDefault="00FF6969" w:rsidP="0033545B">
            <w:pPr>
              <w:pStyle w:val="a1"/>
              <w:numPr>
                <w:ilvl w:val="0"/>
                <w:numId w:val="53"/>
              </w:numPr>
              <w:ind w:firstLineChars="0"/>
              <w:rPr>
                <w:rFonts w:hint="eastAsia"/>
              </w:rPr>
            </w:pPr>
            <w:r w:rsidRPr="00137C80">
              <w:rPr>
                <w:rFonts w:hint="eastAsia"/>
              </w:rPr>
              <w:t>沉浸式</w:t>
            </w:r>
            <w:r w:rsidRPr="00137C80">
              <w:rPr>
                <w:rFonts w:hint="eastAsia"/>
              </w:rPr>
              <w:t xml:space="preserve"> PRIME </w:t>
            </w:r>
            <w:r w:rsidRPr="00137C80">
              <w:rPr>
                <w:rFonts w:hint="eastAsia"/>
              </w:rPr>
              <w:t>施救引导</w:t>
            </w:r>
          </w:p>
        </w:tc>
        <w:tc>
          <w:tcPr>
            <w:tcW w:w="3328" w:type="dxa"/>
            <w:vAlign w:val="center"/>
          </w:tcPr>
          <w:p w14:paraId="6D5005EF" w14:textId="6B4528C7" w:rsidR="00FF6969" w:rsidRPr="00137C80" w:rsidRDefault="0033545B" w:rsidP="00FF6969">
            <w:pPr>
              <w:pStyle w:val="a1"/>
              <w:ind w:left="920" w:firstLineChars="0" w:firstLine="0"/>
              <w:rPr>
                <w:rFonts w:hint="eastAsia"/>
              </w:rPr>
            </w:pPr>
            <w:r>
              <w:rPr>
                <w:rFonts w:hint="eastAsia"/>
                <w:noProof/>
              </w:rPr>
              <w:drawing>
                <wp:inline distT="0" distB="0" distL="0" distR="0" wp14:anchorId="2D4CE9FD" wp14:editId="558F4D6A">
                  <wp:extent cx="1043820" cy="2110105"/>
                  <wp:effectExtent l="0" t="0" r="0" b="0"/>
                  <wp:docPr id="15617367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67701" cy="2158381"/>
                          </a:xfrm>
                          <a:prstGeom prst="rect">
                            <a:avLst/>
                          </a:prstGeom>
                          <a:noFill/>
                          <a:ln>
                            <a:noFill/>
                          </a:ln>
                        </pic:spPr>
                      </pic:pic>
                    </a:graphicData>
                  </a:graphic>
                </wp:inline>
              </w:drawing>
            </w:r>
          </w:p>
        </w:tc>
      </w:tr>
      <w:tr w:rsidR="00FF6969" w:rsidRPr="00137C80" w14:paraId="752271CD" w14:textId="3200834F" w:rsidTr="0033545B">
        <w:trPr>
          <w:jc w:val="center"/>
        </w:trPr>
        <w:tc>
          <w:tcPr>
            <w:tcW w:w="4274" w:type="dxa"/>
            <w:vAlign w:val="center"/>
          </w:tcPr>
          <w:p w14:paraId="5CC7B974" w14:textId="77777777" w:rsidR="00FF6969" w:rsidRPr="00137C80" w:rsidRDefault="00FF6969" w:rsidP="0033545B">
            <w:pPr>
              <w:pStyle w:val="a1"/>
              <w:numPr>
                <w:ilvl w:val="0"/>
                <w:numId w:val="53"/>
              </w:numPr>
              <w:ind w:firstLineChars="0"/>
              <w:rPr>
                <w:rFonts w:hint="eastAsia"/>
              </w:rPr>
            </w:pPr>
            <w:r w:rsidRPr="00137C80">
              <w:rPr>
                <w:rFonts w:hint="eastAsia"/>
              </w:rPr>
              <w:lastRenderedPageBreak/>
              <w:t>隧道视野交互：核心施救界面采用极简高对比度设计，通过背景暗化屏蔽无关视觉干扰，帮助施救者聚焦于抢救核心环节。</w:t>
            </w:r>
          </w:p>
        </w:tc>
        <w:tc>
          <w:tcPr>
            <w:tcW w:w="3328" w:type="dxa"/>
            <w:vAlign w:val="center"/>
          </w:tcPr>
          <w:p w14:paraId="58BA2D50" w14:textId="0627D78B" w:rsidR="00FF6969" w:rsidRPr="00137C80" w:rsidRDefault="0033545B" w:rsidP="00FF6969">
            <w:pPr>
              <w:pStyle w:val="a1"/>
              <w:ind w:left="920" w:firstLineChars="0" w:firstLine="0"/>
              <w:rPr>
                <w:rFonts w:hint="eastAsia"/>
              </w:rPr>
            </w:pPr>
            <w:r>
              <w:rPr>
                <w:noProof/>
              </w:rPr>
              <w:drawing>
                <wp:inline distT="0" distB="0" distL="0" distR="0" wp14:anchorId="41849BC7" wp14:editId="3E9AD94E">
                  <wp:extent cx="1072442" cy="2164872"/>
                  <wp:effectExtent l="0" t="0" r="0" b="0"/>
                  <wp:docPr id="1769073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83563" cy="2187321"/>
                          </a:xfrm>
                          <a:prstGeom prst="rect">
                            <a:avLst/>
                          </a:prstGeom>
                          <a:noFill/>
                          <a:ln>
                            <a:noFill/>
                          </a:ln>
                        </pic:spPr>
                      </pic:pic>
                    </a:graphicData>
                  </a:graphic>
                </wp:inline>
              </w:drawing>
            </w:r>
          </w:p>
        </w:tc>
      </w:tr>
      <w:tr w:rsidR="00FF6969" w:rsidRPr="00137C80" w14:paraId="2A941DD2" w14:textId="79693811" w:rsidTr="0033545B">
        <w:trPr>
          <w:jc w:val="center"/>
        </w:trPr>
        <w:tc>
          <w:tcPr>
            <w:tcW w:w="4274" w:type="dxa"/>
            <w:vAlign w:val="center"/>
          </w:tcPr>
          <w:p w14:paraId="4574BD6F" w14:textId="77777777" w:rsidR="00FF6969" w:rsidRPr="00137C80" w:rsidRDefault="00FF6969" w:rsidP="0033545B">
            <w:pPr>
              <w:pStyle w:val="a1"/>
              <w:numPr>
                <w:ilvl w:val="0"/>
                <w:numId w:val="53"/>
              </w:numPr>
              <w:ind w:firstLineChars="0"/>
              <w:rPr>
                <w:rFonts w:hint="eastAsia"/>
              </w:rPr>
            </w:pPr>
            <w:r w:rsidRPr="00137C80">
              <w:rPr>
                <w:rFonts w:hint="eastAsia"/>
              </w:rPr>
              <w:t>多模态</w:t>
            </w:r>
            <w:r w:rsidRPr="00137C80">
              <w:rPr>
                <w:rFonts w:hint="eastAsia"/>
              </w:rPr>
              <w:t xml:space="preserve"> CPR </w:t>
            </w:r>
            <w:r w:rsidRPr="00137C80">
              <w:rPr>
                <w:rFonts w:hint="eastAsia"/>
              </w:rPr>
              <w:t>辅助：集成</w:t>
            </w:r>
            <w:r w:rsidRPr="00137C80">
              <w:rPr>
                <w:rFonts w:hint="eastAsia"/>
              </w:rPr>
              <w:t xml:space="preserve"> 100-120 BPM </w:t>
            </w:r>
            <w:r w:rsidRPr="00137C80">
              <w:rPr>
                <w:rFonts w:hint="eastAsia"/>
              </w:rPr>
              <w:t>的智能节拍器，辅助维持精准的按压节奏。同时利用端侧</w:t>
            </w:r>
            <w:r w:rsidRPr="00137C80">
              <w:rPr>
                <w:rFonts w:hint="eastAsia"/>
              </w:rPr>
              <w:t xml:space="preserve"> NLP </w:t>
            </w:r>
            <w:r w:rsidRPr="00137C80">
              <w:rPr>
                <w:rFonts w:hint="eastAsia"/>
              </w:rPr>
              <w:t>技术捕获施救者的语音指令，实现双手无需离体的实时打点记录。</w:t>
            </w:r>
          </w:p>
        </w:tc>
        <w:tc>
          <w:tcPr>
            <w:tcW w:w="3328" w:type="dxa"/>
            <w:vAlign w:val="center"/>
          </w:tcPr>
          <w:p w14:paraId="5498D47E" w14:textId="536106FA" w:rsidR="00FF6969" w:rsidRPr="00137C80" w:rsidRDefault="0033545B" w:rsidP="00FF6969">
            <w:pPr>
              <w:pStyle w:val="a1"/>
              <w:ind w:left="920" w:firstLineChars="0" w:firstLine="0"/>
              <w:rPr>
                <w:rFonts w:hint="eastAsia"/>
              </w:rPr>
            </w:pPr>
            <w:r>
              <w:rPr>
                <w:noProof/>
              </w:rPr>
              <w:drawing>
                <wp:inline distT="0" distB="0" distL="0" distR="0" wp14:anchorId="66695A7E" wp14:editId="35A2B8DD">
                  <wp:extent cx="1071880" cy="2125505"/>
                  <wp:effectExtent l="0" t="0" r="0" b="0"/>
                  <wp:docPr id="18388037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97503" cy="2176314"/>
                          </a:xfrm>
                          <a:prstGeom prst="rect">
                            <a:avLst/>
                          </a:prstGeom>
                          <a:noFill/>
                          <a:ln>
                            <a:noFill/>
                          </a:ln>
                        </pic:spPr>
                      </pic:pic>
                    </a:graphicData>
                  </a:graphic>
                </wp:inline>
              </w:drawing>
            </w:r>
          </w:p>
        </w:tc>
      </w:tr>
    </w:tbl>
    <w:p w14:paraId="67748A35" w14:textId="577D33C3" w:rsidR="00137C80" w:rsidRPr="00137C80" w:rsidRDefault="00137C80" w:rsidP="00137C80">
      <w:pPr>
        <w:pStyle w:val="4"/>
        <w:rPr>
          <w:rFonts w:hint="eastAsia"/>
        </w:rPr>
      </w:pPr>
      <w:r w:rsidRPr="00137C80">
        <w:rPr>
          <w:rFonts w:hint="eastAsia"/>
        </w:rPr>
        <w:t xml:space="preserve">RUNNER </w:t>
      </w:r>
      <w:r w:rsidRPr="00137C80">
        <w:rPr>
          <w:rFonts w:hint="eastAsia"/>
        </w:rPr>
        <w:t>极简导航与距离倒数</w:t>
      </w:r>
    </w:p>
    <w:tbl>
      <w:tblPr>
        <w:tblStyle w:val="afe"/>
        <w:tblW w:w="0" w:type="auto"/>
        <w:jc w:val="center"/>
        <w:tblLook w:val="04A0" w:firstRow="1" w:lastRow="0" w:firstColumn="1" w:lastColumn="0" w:noHBand="0" w:noVBand="1"/>
      </w:tblPr>
      <w:tblGrid>
        <w:gridCol w:w="4446"/>
        <w:gridCol w:w="3161"/>
      </w:tblGrid>
      <w:tr w:rsidR="0033545B" w:rsidRPr="00137C80" w14:paraId="159C7663" w14:textId="31ED81C2" w:rsidTr="0033545B">
        <w:trPr>
          <w:jc w:val="center"/>
        </w:trPr>
        <w:tc>
          <w:tcPr>
            <w:tcW w:w="4446" w:type="dxa"/>
            <w:vAlign w:val="center"/>
          </w:tcPr>
          <w:p w14:paraId="3000467A" w14:textId="77777777" w:rsidR="0033545B" w:rsidRPr="00137C80" w:rsidRDefault="0033545B" w:rsidP="00253CDF">
            <w:pPr>
              <w:pStyle w:val="a1"/>
              <w:numPr>
                <w:ilvl w:val="0"/>
                <w:numId w:val="54"/>
              </w:numPr>
              <w:ind w:firstLineChars="0"/>
              <w:rPr>
                <w:rFonts w:hint="eastAsia"/>
              </w:rPr>
            </w:pPr>
            <w:r w:rsidRPr="00137C80">
              <w:rPr>
                <w:rFonts w:hint="eastAsia"/>
              </w:rPr>
              <w:t>环境拓扑引导：为资源保障者提供高对比度的室内外路径导航，剔除冗余地图信息，直达最近的</w:t>
            </w:r>
            <w:r w:rsidRPr="00137C80">
              <w:rPr>
                <w:rFonts w:hint="eastAsia"/>
              </w:rPr>
              <w:t xml:space="preserve"> AED </w:t>
            </w:r>
            <w:r w:rsidRPr="00137C80">
              <w:rPr>
                <w:rFonts w:hint="eastAsia"/>
              </w:rPr>
              <w:t>投放点。</w:t>
            </w:r>
          </w:p>
        </w:tc>
        <w:tc>
          <w:tcPr>
            <w:tcW w:w="3156" w:type="dxa"/>
            <w:vAlign w:val="center"/>
          </w:tcPr>
          <w:p w14:paraId="7F97B8AE" w14:textId="0D8711F4" w:rsidR="0033545B" w:rsidRPr="00137C80" w:rsidRDefault="0033545B" w:rsidP="0033545B">
            <w:pPr>
              <w:pStyle w:val="a1"/>
              <w:ind w:left="920" w:firstLineChars="0" w:firstLine="0"/>
              <w:rPr>
                <w:rFonts w:hint="eastAsia"/>
              </w:rPr>
            </w:pPr>
            <w:r>
              <w:rPr>
                <w:noProof/>
              </w:rPr>
              <w:drawing>
                <wp:inline distT="0" distB="0" distL="0" distR="0" wp14:anchorId="3BF150BF" wp14:editId="15A9FEDA">
                  <wp:extent cx="1142404" cy="2233295"/>
                  <wp:effectExtent l="0" t="0" r="0" b="0"/>
                  <wp:docPr id="15074895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77367" cy="2301645"/>
                          </a:xfrm>
                          <a:prstGeom prst="rect">
                            <a:avLst/>
                          </a:prstGeom>
                          <a:noFill/>
                          <a:ln>
                            <a:noFill/>
                          </a:ln>
                        </pic:spPr>
                      </pic:pic>
                    </a:graphicData>
                  </a:graphic>
                </wp:inline>
              </w:drawing>
            </w:r>
          </w:p>
        </w:tc>
      </w:tr>
      <w:tr w:rsidR="0033545B" w:rsidRPr="00137C80" w14:paraId="1128B7AE" w14:textId="7A94D6CE" w:rsidTr="0033545B">
        <w:trPr>
          <w:jc w:val="center"/>
        </w:trPr>
        <w:tc>
          <w:tcPr>
            <w:tcW w:w="4446" w:type="dxa"/>
            <w:vAlign w:val="center"/>
          </w:tcPr>
          <w:p w14:paraId="2E76730E" w14:textId="77777777" w:rsidR="0033545B" w:rsidRPr="00137C80" w:rsidRDefault="0033545B" w:rsidP="00253CDF">
            <w:pPr>
              <w:pStyle w:val="a1"/>
              <w:numPr>
                <w:ilvl w:val="0"/>
                <w:numId w:val="54"/>
              </w:numPr>
              <w:ind w:firstLineChars="0"/>
              <w:rPr>
                <w:rFonts w:hint="eastAsia"/>
              </w:rPr>
            </w:pPr>
            <w:r w:rsidRPr="00137C80">
              <w:rPr>
                <w:rFonts w:hint="eastAsia"/>
              </w:rPr>
              <w:lastRenderedPageBreak/>
              <w:t>距离动态感知：集成近距离通讯服务，实现手机与</w:t>
            </w:r>
            <w:r w:rsidRPr="00137C80">
              <w:rPr>
                <w:rFonts w:hint="eastAsia"/>
              </w:rPr>
              <w:t xml:space="preserve"> AED </w:t>
            </w:r>
            <w:r w:rsidRPr="00137C80">
              <w:rPr>
                <w:rFonts w:hint="eastAsia"/>
              </w:rPr>
              <w:t>信标的微距感应。系统向施救者端实时广播物资配送进度，通过预期透明化缓解现场心理压力。</w:t>
            </w:r>
          </w:p>
        </w:tc>
        <w:tc>
          <w:tcPr>
            <w:tcW w:w="3156" w:type="dxa"/>
            <w:vAlign w:val="center"/>
          </w:tcPr>
          <w:p w14:paraId="3B0196BF" w14:textId="7ECF8B1B" w:rsidR="0033545B" w:rsidRPr="00137C80" w:rsidRDefault="0033545B" w:rsidP="0033545B">
            <w:pPr>
              <w:pStyle w:val="a1"/>
              <w:ind w:left="920" w:firstLineChars="0" w:firstLine="0"/>
              <w:rPr>
                <w:rFonts w:hint="eastAsia"/>
              </w:rPr>
            </w:pPr>
            <w:r>
              <w:rPr>
                <w:noProof/>
              </w:rPr>
              <w:drawing>
                <wp:inline distT="0" distB="0" distL="0" distR="0" wp14:anchorId="3CF8A162" wp14:editId="2B9BDE40">
                  <wp:extent cx="1258184" cy="2508416"/>
                  <wp:effectExtent l="0" t="0" r="0" b="0"/>
                  <wp:docPr id="5432439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77875" cy="2547673"/>
                          </a:xfrm>
                          <a:prstGeom prst="rect">
                            <a:avLst/>
                          </a:prstGeom>
                          <a:noFill/>
                          <a:ln>
                            <a:noFill/>
                          </a:ln>
                        </pic:spPr>
                      </pic:pic>
                    </a:graphicData>
                  </a:graphic>
                </wp:inline>
              </w:drawing>
            </w:r>
          </w:p>
        </w:tc>
      </w:tr>
      <w:tr w:rsidR="0033545B" w:rsidRPr="00137C80" w14:paraId="4CA5183C" w14:textId="4700E53E" w:rsidTr="0033545B">
        <w:trPr>
          <w:jc w:val="center"/>
        </w:trPr>
        <w:tc>
          <w:tcPr>
            <w:tcW w:w="4446" w:type="dxa"/>
            <w:vAlign w:val="center"/>
          </w:tcPr>
          <w:p w14:paraId="621B4EA6" w14:textId="77777777" w:rsidR="0033545B" w:rsidRPr="00137C80" w:rsidRDefault="0033545B" w:rsidP="00253CDF">
            <w:pPr>
              <w:pStyle w:val="a1"/>
              <w:numPr>
                <w:ilvl w:val="0"/>
                <w:numId w:val="54"/>
              </w:numPr>
              <w:ind w:firstLineChars="0"/>
              <w:rPr>
                <w:rFonts w:hint="eastAsia"/>
              </w:rPr>
            </w:pPr>
            <w:r w:rsidRPr="00137C80">
              <w:rPr>
                <w:rFonts w:hint="eastAsia"/>
              </w:rPr>
              <w:t xml:space="preserve">GUIDE </w:t>
            </w:r>
            <w:r w:rsidRPr="00137C80">
              <w:rPr>
                <w:rFonts w:hint="eastAsia"/>
              </w:rPr>
              <w:t>通道数字化清障</w:t>
            </w:r>
          </w:p>
        </w:tc>
        <w:tc>
          <w:tcPr>
            <w:tcW w:w="3156" w:type="dxa"/>
            <w:vAlign w:val="center"/>
          </w:tcPr>
          <w:p w14:paraId="08675CC9" w14:textId="4FCAA9B4" w:rsidR="0033545B" w:rsidRPr="00137C80" w:rsidRDefault="0033545B" w:rsidP="0033545B">
            <w:pPr>
              <w:pStyle w:val="a1"/>
              <w:ind w:left="920" w:firstLineChars="0" w:firstLine="0"/>
              <w:rPr>
                <w:rFonts w:hint="eastAsia"/>
              </w:rPr>
            </w:pPr>
            <w:r>
              <w:rPr>
                <w:noProof/>
              </w:rPr>
              <w:drawing>
                <wp:inline distT="0" distB="0" distL="0" distR="0" wp14:anchorId="021E1CE3" wp14:editId="04B27BAF">
                  <wp:extent cx="1254177" cy="2492778"/>
                  <wp:effectExtent l="0" t="0" r="0" b="0"/>
                  <wp:docPr id="176432478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63888" cy="2512079"/>
                          </a:xfrm>
                          <a:prstGeom prst="rect">
                            <a:avLst/>
                          </a:prstGeom>
                          <a:noFill/>
                          <a:ln>
                            <a:noFill/>
                          </a:ln>
                        </pic:spPr>
                      </pic:pic>
                    </a:graphicData>
                  </a:graphic>
                </wp:inline>
              </w:drawing>
            </w:r>
          </w:p>
        </w:tc>
      </w:tr>
      <w:tr w:rsidR="0033545B" w:rsidRPr="00137C80" w14:paraId="77931BA0" w14:textId="390C927E" w:rsidTr="0033545B">
        <w:trPr>
          <w:jc w:val="center"/>
        </w:trPr>
        <w:tc>
          <w:tcPr>
            <w:tcW w:w="4446" w:type="dxa"/>
            <w:vAlign w:val="center"/>
          </w:tcPr>
          <w:p w14:paraId="38B44A4C" w14:textId="77777777" w:rsidR="0033545B" w:rsidRPr="00137C80" w:rsidRDefault="0033545B" w:rsidP="00253CDF">
            <w:pPr>
              <w:pStyle w:val="a1"/>
              <w:numPr>
                <w:ilvl w:val="0"/>
                <w:numId w:val="54"/>
              </w:numPr>
              <w:ind w:firstLineChars="0"/>
              <w:rPr>
                <w:rFonts w:hint="eastAsia"/>
              </w:rPr>
            </w:pPr>
            <w:r w:rsidRPr="00137C80">
              <w:rPr>
                <w:rFonts w:hint="eastAsia"/>
              </w:rPr>
              <w:t>救护车高频接头：实时显示急救车实时位置与车牌信息。安保人员可在数字地图指引下，在路口实现与救护车的零误差接头。</w:t>
            </w:r>
          </w:p>
        </w:tc>
        <w:tc>
          <w:tcPr>
            <w:tcW w:w="3156" w:type="dxa"/>
            <w:vAlign w:val="center"/>
          </w:tcPr>
          <w:p w14:paraId="325CC28B" w14:textId="15475819" w:rsidR="0033545B" w:rsidRPr="00137C80" w:rsidRDefault="0033545B" w:rsidP="0033545B">
            <w:pPr>
              <w:pStyle w:val="a1"/>
              <w:ind w:left="920" w:firstLineChars="0" w:firstLine="0"/>
              <w:rPr>
                <w:rFonts w:hint="eastAsia"/>
              </w:rPr>
            </w:pPr>
            <w:r>
              <w:rPr>
                <w:noProof/>
              </w:rPr>
              <w:drawing>
                <wp:inline distT="0" distB="0" distL="0" distR="0" wp14:anchorId="212FC3A2" wp14:editId="2FE52468">
                  <wp:extent cx="1286425" cy="2561267"/>
                  <wp:effectExtent l="0" t="0" r="0" b="0"/>
                  <wp:docPr id="128431860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10367" cy="2608936"/>
                          </a:xfrm>
                          <a:prstGeom prst="rect">
                            <a:avLst/>
                          </a:prstGeom>
                          <a:noFill/>
                          <a:ln>
                            <a:noFill/>
                          </a:ln>
                        </pic:spPr>
                      </pic:pic>
                    </a:graphicData>
                  </a:graphic>
                </wp:inline>
              </w:drawing>
            </w:r>
          </w:p>
        </w:tc>
      </w:tr>
    </w:tbl>
    <w:p w14:paraId="4C46A532" w14:textId="77777777" w:rsidR="00137C80" w:rsidRDefault="00137C80" w:rsidP="00212B07">
      <w:pPr>
        <w:pStyle w:val="4"/>
      </w:pPr>
      <w:r w:rsidRPr="00137C80">
        <w:rPr>
          <w:rFonts w:hint="eastAsia"/>
        </w:rPr>
        <w:t xml:space="preserve">NFC </w:t>
      </w:r>
      <w:r w:rsidRPr="00137C80">
        <w:rPr>
          <w:rFonts w:hint="eastAsia"/>
        </w:rPr>
        <w:t>数字化日志交接</w:t>
      </w:r>
    </w:p>
    <w:p w14:paraId="60DDA2AF" w14:textId="31B6FC07" w:rsidR="00FD2654" w:rsidRDefault="00FD2654" w:rsidP="00FD2654">
      <w:pPr>
        <w:pStyle w:val="afff0"/>
        <w:numPr>
          <w:ilvl w:val="0"/>
          <w:numId w:val="56"/>
        </w:numPr>
        <w:ind w:firstLineChars="0"/>
        <w:rPr>
          <w:rFonts w:eastAsia="宋体" w:cs="Times New Roman"/>
          <w:sz w:val="24"/>
        </w:rPr>
      </w:pPr>
      <w:r w:rsidRPr="00FD2654">
        <w:rPr>
          <w:rFonts w:eastAsia="宋体" w:cs="Times New Roman" w:hint="eastAsia"/>
          <w:sz w:val="24"/>
        </w:rPr>
        <w:t>标准化电子日志：全流程自动收集施救时间、除颤次数与生理快照，生成符合</w:t>
      </w:r>
      <w:r w:rsidRPr="00FD2654">
        <w:rPr>
          <w:rFonts w:eastAsia="宋体" w:cs="Times New Roman" w:hint="eastAsia"/>
          <w:sz w:val="24"/>
        </w:rPr>
        <w:t>WS/T451</w:t>
      </w:r>
      <w:r w:rsidRPr="00FD2654">
        <w:rPr>
          <w:rFonts w:eastAsia="宋体" w:cs="Times New Roman" w:hint="eastAsia"/>
          <w:sz w:val="24"/>
        </w:rPr>
        <w:t>行业标准的结构化日志。</w:t>
      </w:r>
    </w:p>
    <w:p w14:paraId="7AFAA199" w14:textId="77777777" w:rsidR="005073FD" w:rsidRDefault="00FD2654" w:rsidP="005073FD">
      <w:pPr>
        <w:pStyle w:val="afff0"/>
        <w:keepNext/>
        <w:ind w:left="440" w:firstLineChars="0" w:firstLine="0"/>
      </w:pPr>
      <w:r w:rsidRPr="00FD2654">
        <w:rPr>
          <w:rFonts w:eastAsia="宋体" w:cs="Times New Roman"/>
          <w:sz w:val="24"/>
        </w:rPr>
        <w:lastRenderedPageBreak/>
        <w:drawing>
          <wp:inline distT="0" distB="0" distL="0" distR="0" wp14:anchorId="74976803" wp14:editId="5A79296E">
            <wp:extent cx="5274310" cy="4707255"/>
            <wp:effectExtent l="0" t="0" r="0" b="0"/>
            <wp:docPr id="1072947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47904" name=""/>
                    <pic:cNvPicPr/>
                  </pic:nvPicPr>
                  <pic:blipFill>
                    <a:blip r:embed="rId29"/>
                    <a:stretch>
                      <a:fillRect/>
                    </a:stretch>
                  </pic:blipFill>
                  <pic:spPr>
                    <a:xfrm>
                      <a:off x="0" y="0"/>
                      <a:ext cx="5274310" cy="4707255"/>
                    </a:xfrm>
                    <a:prstGeom prst="rect">
                      <a:avLst/>
                    </a:prstGeom>
                  </pic:spPr>
                </pic:pic>
              </a:graphicData>
            </a:graphic>
          </wp:inline>
        </w:drawing>
      </w:r>
    </w:p>
    <w:p w14:paraId="3D958A15" w14:textId="78CE05C6" w:rsidR="0033545B" w:rsidRPr="00212B07" w:rsidRDefault="005073FD" w:rsidP="005073FD">
      <w:pPr>
        <w:pStyle w:val="a6"/>
        <w:jc w:val="center"/>
        <w:rPr>
          <w:rFonts w:eastAsia="宋体" w:cs="Times New Roman" w:hint="eastAsia"/>
          <w:sz w:val="24"/>
        </w:rPr>
      </w:pPr>
      <w:r>
        <w:rPr>
          <w:rFonts w:hint="eastAsia"/>
        </w:rPr>
        <w:t>图表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实时监控和日志记录系统</w:t>
      </w:r>
    </w:p>
    <w:tbl>
      <w:tblPr>
        <w:tblStyle w:val="afe"/>
        <w:tblW w:w="0" w:type="auto"/>
        <w:jc w:val="center"/>
        <w:tblLook w:val="04A0" w:firstRow="1" w:lastRow="0" w:firstColumn="1" w:lastColumn="0" w:noHBand="0" w:noVBand="1"/>
      </w:tblPr>
      <w:tblGrid>
        <w:gridCol w:w="4103"/>
        <w:gridCol w:w="3499"/>
      </w:tblGrid>
      <w:tr w:rsidR="0033545B" w:rsidRPr="00137C80" w14:paraId="41F2BE6C" w14:textId="5925B79D" w:rsidTr="0033545B">
        <w:trPr>
          <w:jc w:val="center"/>
        </w:trPr>
        <w:tc>
          <w:tcPr>
            <w:tcW w:w="4103" w:type="dxa"/>
            <w:vAlign w:val="center"/>
          </w:tcPr>
          <w:p w14:paraId="2593B1C3" w14:textId="77777777" w:rsidR="00FD2654" w:rsidRPr="00FD2654" w:rsidRDefault="00FD2654" w:rsidP="00FD2654">
            <w:pPr>
              <w:pStyle w:val="afff0"/>
              <w:numPr>
                <w:ilvl w:val="0"/>
                <w:numId w:val="56"/>
              </w:numPr>
              <w:ind w:firstLineChars="0"/>
              <w:rPr>
                <w:rFonts w:hint="eastAsia"/>
                <w:sz w:val="24"/>
              </w:rPr>
            </w:pPr>
            <w:r w:rsidRPr="00FD2654">
              <w:rPr>
                <w:rFonts w:hint="eastAsia"/>
                <w:sz w:val="24"/>
              </w:rPr>
              <w:t>“一碰传”接力：利用</w:t>
            </w:r>
            <w:r w:rsidRPr="00FD2654">
              <w:rPr>
                <w:rFonts w:hint="eastAsia"/>
                <w:sz w:val="24"/>
              </w:rPr>
              <w:t>NFCNDEF</w:t>
            </w:r>
            <w:r w:rsidRPr="00FD2654">
              <w:rPr>
                <w:rFonts w:hint="eastAsia"/>
                <w:sz w:val="24"/>
              </w:rPr>
              <w:t>协议实现数据在物理层面的瞬间移交，解决了现场交接时信息模糊、口述不清的行业顽疾。</w:t>
            </w:r>
          </w:p>
          <w:p w14:paraId="6E9E175A" w14:textId="0F878A7E" w:rsidR="0033545B" w:rsidRPr="00137C80" w:rsidRDefault="0033545B" w:rsidP="00FD2654">
            <w:pPr>
              <w:pStyle w:val="a1"/>
              <w:ind w:firstLineChars="0" w:firstLine="0"/>
              <w:rPr>
                <w:rFonts w:hint="eastAsia"/>
              </w:rPr>
            </w:pPr>
          </w:p>
        </w:tc>
        <w:tc>
          <w:tcPr>
            <w:tcW w:w="3499" w:type="dxa"/>
            <w:vAlign w:val="center"/>
          </w:tcPr>
          <w:p w14:paraId="1701F667" w14:textId="29EBD9B6" w:rsidR="0033545B" w:rsidRPr="00137C80" w:rsidRDefault="0033545B" w:rsidP="00FD2654">
            <w:pPr>
              <w:pStyle w:val="a1"/>
              <w:ind w:firstLineChars="0" w:firstLine="0"/>
              <w:jc w:val="center"/>
              <w:rPr>
                <w:rFonts w:hint="eastAsia"/>
              </w:rPr>
            </w:pPr>
            <w:r>
              <w:rPr>
                <w:noProof/>
              </w:rPr>
              <w:drawing>
                <wp:inline distT="0" distB="0" distL="0" distR="0" wp14:anchorId="5BB937CC" wp14:editId="7E236BA2">
                  <wp:extent cx="1437662" cy="2888676"/>
                  <wp:effectExtent l="0" t="0" r="0" b="0"/>
                  <wp:docPr id="5207685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57924" cy="2929389"/>
                          </a:xfrm>
                          <a:prstGeom prst="rect">
                            <a:avLst/>
                          </a:prstGeom>
                          <a:noFill/>
                          <a:ln>
                            <a:noFill/>
                          </a:ln>
                        </pic:spPr>
                      </pic:pic>
                    </a:graphicData>
                  </a:graphic>
                </wp:inline>
              </w:drawing>
            </w:r>
          </w:p>
        </w:tc>
      </w:tr>
    </w:tbl>
    <w:p w14:paraId="5F771281" w14:textId="29D72B2C" w:rsidR="00212B07" w:rsidRDefault="00212B07" w:rsidP="00212B07">
      <w:pPr>
        <w:pStyle w:val="3"/>
      </w:pPr>
      <w:bookmarkStart w:id="36" w:name="_Toc220944262"/>
      <w:r w:rsidRPr="00212B07">
        <w:t>功能特色与优势点总结</w:t>
      </w:r>
      <w:bookmarkEnd w:id="36"/>
    </w:p>
    <w:tbl>
      <w:tblPr>
        <w:tblW w:w="8108" w:type="dxa"/>
        <w:jc w:val="center"/>
        <w:tblCellMar>
          <w:left w:w="0" w:type="dxa"/>
          <w:right w:w="0" w:type="dxa"/>
        </w:tblCellMar>
        <w:tblLook w:val="04A0" w:firstRow="1" w:lastRow="0" w:firstColumn="1" w:lastColumn="0" w:noHBand="0" w:noVBand="1"/>
      </w:tblPr>
      <w:tblGrid>
        <w:gridCol w:w="1177"/>
        <w:gridCol w:w="2126"/>
        <w:gridCol w:w="4805"/>
      </w:tblGrid>
      <w:tr w:rsidR="00212B07" w:rsidRPr="00212B07" w14:paraId="70E3D8F9" w14:textId="77777777" w:rsidTr="00212B07">
        <w:trPr>
          <w:trHeight w:val="315"/>
          <w:jc w:val="center"/>
        </w:trPr>
        <w:tc>
          <w:tcPr>
            <w:tcW w:w="11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BE3AE0" w14:textId="77777777" w:rsidR="00212B07" w:rsidRPr="00212B07" w:rsidRDefault="00212B07" w:rsidP="00212B07">
            <w:pPr>
              <w:pStyle w:val="a1"/>
              <w:ind w:firstLineChars="0" w:firstLine="0"/>
            </w:pPr>
            <w:r w:rsidRPr="00212B07">
              <w:t>特色维度</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E585FC" w14:textId="77777777" w:rsidR="00212B07" w:rsidRPr="00212B07" w:rsidRDefault="00212B07" w:rsidP="00212B07">
            <w:pPr>
              <w:pStyle w:val="a1"/>
              <w:ind w:firstLineChars="0" w:firstLine="0"/>
              <w:jc w:val="center"/>
            </w:pPr>
            <w:r w:rsidRPr="00212B07">
              <w:t>核心功能点</w:t>
            </w:r>
          </w:p>
        </w:tc>
        <w:tc>
          <w:tcPr>
            <w:tcW w:w="48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51C986" w14:textId="77777777" w:rsidR="00212B07" w:rsidRPr="00212B07" w:rsidRDefault="00212B07" w:rsidP="00212B07">
            <w:pPr>
              <w:pStyle w:val="a1"/>
              <w:ind w:firstLineChars="0" w:firstLine="0"/>
              <w:jc w:val="center"/>
            </w:pPr>
            <w:r w:rsidRPr="00212B07">
              <w:t>场景化优势</w:t>
            </w:r>
          </w:p>
        </w:tc>
      </w:tr>
      <w:tr w:rsidR="00212B07" w:rsidRPr="00212B07" w14:paraId="7AD9D5F2" w14:textId="77777777" w:rsidTr="00212B07">
        <w:trPr>
          <w:trHeight w:val="315"/>
          <w:jc w:val="center"/>
        </w:trPr>
        <w:tc>
          <w:tcPr>
            <w:tcW w:w="11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07C4AF" w14:textId="77777777" w:rsidR="00212B07" w:rsidRPr="00212B07" w:rsidRDefault="00212B07" w:rsidP="00212B07">
            <w:pPr>
              <w:pStyle w:val="a1"/>
              <w:ind w:firstLineChars="0" w:firstLine="0"/>
            </w:pPr>
            <w:r w:rsidRPr="00212B07">
              <w:lastRenderedPageBreak/>
              <w:t>感知识别</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117411" w14:textId="77777777" w:rsidR="00212B07" w:rsidRPr="00212B07" w:rsidRDefault="00212B07" w:rsidP="00212B07">
            <w:pPr>
              <w:pStyle w:val="a1"/>
              <w:ind w:firstLineChars="0" w:firstLine="0"/>
            </w:pPr>
            <w:r w:rsidRPr="00212B07">
              <w:t>端侧</w:t>
            </w:r>
            <w:r w:rsidRPr="00212B07">
              <w:t xml:space="preserve"> AI </w:t>
            </w:r>
            <w:r w:rsidRPr="00212B07">
              <w:t>跌倒</w:t>
            </w:r>
            <w:r w:rsidRPr="00212B07">
              <w:t>/</w:t>
            </w:r>
            <w:r w:rsidRPr="00212B07">
              <w:t>心率判定</w:t>
            </w:r>
          </w:p>
        </w:tc>
        <w:tc>
          <w:tcPr>
            <w:tcW w:w="480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99EB22D" w14:textId="77777777" w:rsidR="00212B07" w:rsidRPr="00212B07" w:rsidRDefault="00212B07" w:rsidP="00212B07">
            <w:pPr>
              <w:pStyle w:val="a1"/>
              <w:ind w:firstLine="480"/>
            </w:pPr>
            <w:r w:rsidRPr="00212B07">
              <w:t>变被动报警为主动感知，抢回宝贵的</w:t>
            </w:r>
            <w:r w:rsidRPr="00212B07">
              <w:t xml:space="preserve"> 30-60 </w:t>
            </w:r>
            <w:r w:rsidRPr="00212B07">
              <w:t>秒触发时间。</w:t>
            </w:r>
          </w:p>
        </w:tc>
      </w:tr>
      <w:tr w:rsidR="00212B07" w:rsidRPr="00212B07" w14:paraId="23E55061" w14:textId="77777777" w:rsidTr="00212B07">
        <w:trPr>
          <w:trHeight w:val="315"/>
          <w:jc w:val="center"/>
        </w:trPr>
        <w:tc>
          <w:tcPr>
            <w:tcW w:w="11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F197EF" w14:textId="77777777" w:rsidR="00212B07" w:rsidRPr="00212B07" w:rsidRDefault="00212B07" w:rsidP="00212B07">
            <w:pPr>
              <w:pStyle w:val="a1"/>
              <w:ind w:firstLineChars="0" w:firstLine="0"/>
            </w:pPr>
            <w:r w:rsidRPr="00212B07">
              <w:t>协同调度</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5E5867" w14:textId="77777777" w:rsidR="00212B07" w:rsidRPr="00212B07" w:rsidRDefault="00212B07" w:rsidP="00212B07">
            <w:pPr>
              <w:pStyle w:val="a1"/>
              <w:ind w:firstLineChars="0" w:firstLine="0"/>
            </w:pPr>
            <w:r w:rsidRPr="00212B07">
              <w:t>原子化三单拆解</w:t>
            </w:r>
          </w:p>
        </w:tc>
        <w:tc>
          <w:tcPr>
            <w:tcW w:w="480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A726A8B" w14:textId="77777777" w:rsidR="00212B07" w:rsidRPr="00212B07" w:rsidRDefault="00212B07" w:rsidP="00212B07">
            <w:pPr>
              <w:pStyle w:val="a1"/>
              <w:ind w:firstLine="480"/>
            </w:pPr>
            <w:r w:rsidRPr="00212B07">
              <w:t>变单人苦撑为团队协作，将现场路人瞬间转化为有序的保障力量</w:t>
            </w:r>
            <w:r w:rsidRPr="00212B07">
              <w:t xml:space="preserve"> </w:t>
            </w:r>
            <w:r w:rsidRPr="00212B07">
              <w:t>。</w:t>
            </w:r>
          </w:p>
        </w:tc>
      </w:tr>
      <w:tr w:rsidR="00212B07" w:rsidRPr="00212B07" w14:paraId="2D469688" w14:textId="77777777" w:rsidTr="00212B07">
        <w:trPr>
          <w:trHeight w:val="315"/>
          <w:jc w:val="center"/>
        </w:trPr>
        <w:tc>
          <w:tcPr>
            <w:tcW w:w="11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49672A" w14:textId="77777777" w:rsidR="00212B07" w:rsidRPr="00212B07" w:rsidRDefault="00212B07" w:rsidP="00212B07">
            <w:pPr>
              <w:pStyle w:val="a1"/>
              <w:ind w:firstLineChars="0" w:firstLine="0"/>
            </w:pPr>
            <w:r w:rsidRPr="00212B07">
              <w:t>沉浸体验</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078C80" w14:textId="77777777" w:rsidR="00212B07" w:rsidRPr="00212B07" w:rsidRDefault="00212B07" w:rsidP="00212B07">
            <w:pPr>
              <w:pStyle w:val="a1"/>
              <w:ind w:firstLineChars="0" w:firstLine="0"/>
            </w:pPr>
            <w:r w:rsidRPr="00212B07">
              <w:t>隧道视野</w:t>
            </w:r>
            <w:r w:rsidRPr="00212B07">
              <w:t xml:space="preserve"> + </w:t>
            </w:r>
            <w:r w:rsidRPr="00212B07">
              <w:t>语音打点</w:t>
            </w:r>
          </w:p>
        </w:tc>
        <w:tc>
          <w:tcPr>
            <w:tcW w:w="480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2A5E6F5" w14:textId="77777777" w:rsidR="00212B07" w:rsidRPr="00212B07" w:rsidRDefault="00212B07" w:rsidP="00212B07">
            <w:pPr>
              <w:pStyle w:val="a1"/>
              <w:ind w:firstLine="480"/>
            </w:pPr>
            <w:r w:rsidRPr="00212B07">
              <w:t>降低高压环境下的认知负荷，确保护理动作的标准性与记录的完整性。</w:t>
            </w:r>
          </w:p>
        </w:tc>
      </w:tr>
      <w:tr w:rsidR="00212B07" w:rsidRPr="00212B07" w14:paraId="47C68381" w14:textId="77777777" w:rsidTr="00212B07">
        <w:trPr>
          <w:trHeight w:val="315"/>
          <w:jc w:val="center"/>
        </w:trPr>
        <w:tc>
          <w:tcPr>
            <w:tcW w:w="11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09B37B" w14:textId="77777777" w:rsidR="00212B07" w:rsidRPr="00212B07" w:rsidRDefault="00212B07" w:rsidP="00212B07">
            <w:pPr>
              <w:pStyle w:val="a1"/>
              <w:ind w:firstLineChars="0" w:firstLine="0"/>
            </w:pPr>
            <w:r w:rsidRPr="00212B07">
              <w:t>数据闭环</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372183" w14:textId="77777777" w:rsidR="00212B07" w:rsidRPr="00212B07" w:rsidRDefault="00212B07" w:rsidP="00212B07">
            <w:pPr>
              <w:pStyle w:val="a1"/>
              <w:ind w:firstLineChars="0" w:firstLine="0"/>
            </w:pPr>
            <w:r w:rsidRPr="00212B07">
              <w:t xml:space="preserve">NFC </w:t>
            </w:r>
            <w:r w:rsidRPr="00212B07">
              <w:t>数字化交接</w:t>
            </w:r>
          </w:p>
        </w:tc>
        <w:tc>
          <w:tcPr>
            <w:tcW w:w="480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90DA8C3" w14:textId="77777777" w:rsidR="00212B07" w:rsidRPr="00212B07" w:rsidRDefault="00212B07" w:rsidP="00212B07">
            <w:pPr>
              <w:pStyle w:val="a1"/>
              <w:ind w:firstLine="480"/>
            </w:pPr>
            <w:r w:rsidRPr="00212B07">
              <w:t>实现院前现场与急诊中心的</w:t>
            </w:r>
            <w:r w:rsidRPr="00212B07">
              <w:t>“</w:t>
            </w:r>
            <w:r w:rsidRPr="00212B07">
              <w:t>数字握手</w:t>
            </w:r>
            <w:r w:rsidRPr="00212B07">
              <w:t>”</w:t>
            </w:r>
            <w:r w:rsidRPr="00212B07">
              <w:t>，大幅提升医疗救治决策效率。</w:t>
            </w:r>
          </w:p>
        </w:tc>
      </w:tr>
    </w:tbl>
    <w:p w14:paraId="7F1C80F8" w14:textId="77777777" w:rsidR="00212B07" w:rsidRPr="00212B07" w:rsidRDefault="00212B07" w:rsidP="00212B07">
      <w:pPr>
        <w:pStyle w:val="a1"/>
        <w:ind w:firstLine="480"/>
        <w:rPr>
          <w:rFonts w:hint="eastAsia"/>
        </w:rPr>
      </w:pPr>
    </w:p>
    <w:p w14:paraId="2DA2CAE3" w14:textId="29CAADB7" w:rsidR="00157F72" w:rsidRDefault="00253CDF">
      <w:pPr>
        <w:pStyle w:val="2"/>
      </w:pPr>
      <w:bookmarkStart w:id="37" w:name="_Toc220944263"/>
      <w:r>
        <w:rPr>
          <w:rFonts w:hint="eastAsia"/>
        </w:rPr>
        <w:t>关键技术</w:t>
      </w:r>
      <w:bookmarkEnd w:id="37"/>
    </w:p>
    <w:p w14:paraId="74DAC59D" w14:textId="77777777" w:rsidR="00562CD5" w:rsidRPr="00562CD5" w:rsidRDefault="00562CD5" w:rsidP="00562CD5">
      <w:pPr>
        <w:pStyle w:val="a1"/>
        <w:ind w:firstLineChars="0" w:firstLine="0"/>
      </w:pPr>
      <w:r w:rsidRPr="00562CD5">
        <w:t>本项目在实现分布式急救任务协同的过程中，面临高实时性通信、复杂环境精准感知及多设备异构协同等核心挑战。以下将从核心技术实现、关键焦点问题及风险对策三个维度进行深度阐述。</w:t>
      </w:r>
    </w:p>
    <w:p w14:paraId="07DC1F82" w14:textId="51B6FE83" w:rsidR="00562CD5" w:rsidRPr="00562CD5" w:rsidRDefault="00562CD5" w:rsidP="00562CD5">
      <w:pPr>
        <w:pStyle w:val="3"/>
      </w:pPr>
      <w:bookmarkStart w:id="38" w:name="_Toc220944264"/>
      <w:r w:rsidRPr="00562CD5">
        <w:t>实时协同与状态同步技术</w:t>
      </w:r>
      <w:bookmarkEnd w:id="38"/>
    </w:p>
    <w:p w14:paraId="22B1814A" w14:textId="77777777" w:rsidR="00562CD5" w:rsidRPr="00562CD5" w:rsidRDefault="00562CD5" w:rsidP="00562CD5">
      <w:pPr>
        <w:pStyle w:val="a1"/>
        <w:ind w:firstLine="480"/>
      </w:pPr>
      <w:r w:rsidRPr="00562CD5">
        <w:t>急救场景对数据传输延迟具有极高敏感性，系统必须确保各终端看到的救援状态绝对一致。</w:t>
      </w:r>
    </w:p>
    <w:p w14:paraId="0EB9BD2B" w14:textId="77777777" w:rsidR="00562CD5" w:rsidRPr="00562CD5" w:rsidRDefault="00562CD5" w:rsidP="00562CD5">
      <w:pPr>
        <w:pStyle w:val="a1"/>
        <w:numPr>
          <w:ilvl w:val="0"/>
          <w:numId w:val="60"/>
        </w:numPr>
        <w:ind w:firstLineChars="0"/>
      </w:pPr>
      <w:r w:rsidRPr="00562CD5">
        <w:rPr>
          <w:b/>
          <w:bCs/>
        </w:rPr>
        <w:t xml:space="preserve">WebSocket </w:t>
      </w:r>
      <w:r w:rsidRPr="00562CD5">
        <w:rPr>
          <w:b/>
          <w:bCs/>
        </w:rPr>
        <w:t>状态流设计</w:t>
      </w:r>
      <w:r w:rsidRPr="00562CD5">
        <w:t>：系统采用全双工</w:t>
      </w:r>
      <w:r w:rsidRPr="00562CD5">
        <w:t xml:space="preserve"> WebSocket (WSS) </w:t>
      </w:r>
      <w:r w:rsidRPr="00562CD5">
        <w:t>协议作为通信骨干，构建</w:t>
      </w:r>
      <w:r w:rsidRPr="00562CD5">
        <w:t>“</w:t>
      </w:r>
      <w:r w:rsidRPr="00562CD5">
        <w:t>状态真源</w:t>
      </w:r>
      <w:r w:rsidRPr="00562CD5">
        <w:t xml:space="preserve"> (SSOT)”</w:t>
      </w:r>
      <w:r w:rsidRPr="00562CD5">
        <w:t>中心。任意角色的任务变更（如</w:t>
      </w:r>
      <w:r w:rsidRPr="00562CD5">
        <w:t xml:space="preserve"> RUNNER </w:t>
      </w:r>
      <w:r w:rsidRPr="00562CD5">
        <w:t>锁定</w:t>
      </w:r>
      <w:r w:rsidRPr="00562CD5">
        <w:t xml:space="preserve"> AED </w:t>
      </w:r>
      <w:r w:rsidRPr="00562CD5">
        <w:t>任务）均通过事件总线实时广播，确保端到端同步延迟低于</w:t>
      </w:r>
      <w:r w:rsidRPr="00562CD5">
        <w:t xml:space="preserve"> </w:t>
      </w:r>
      <w:r w:rsidRPr="00562CD5">
        <w:rPr>
          <w:b/>
          <w:bCs/>
        </w:rPr>
        <w:t>100ms</w:t>
      </w:r>
      <w:r w:rsidRPr="00562CD5">
        <w:t>。</w:t>
      </w:r>
    </w:p>
    <w:p w14:paraId="069AC077" w14:textId="4397FDB8" w:rsidR="00562CD5" w:rsidRPr="00562CD5" w:rsidRDefault="00562CD5" w:rsidP="00562CD5">
      <w:pPr>
        <w:pStyle w:val="a1"/>
        <w:numPr>
          <w:ilvl w:val="0"/>
          <w:numId w:val="60"/>
        </w:numPr>
        <w:ind w:firstLineChars="0"/>
      </w:pPr>
      <w:r w:rsidRPr="00562CD5">
        <w:rPr>
          <w:b/>
          <w:bCs/>
        </w:rPr>
        <w:t>断线重连与一致性同步</w:t>
      </w:r>
      <w:r w:rsidRPr="00562CD5">
        <w:t>：针对急救现场可能存在的网络波动（如电梯内、地下车库），系统设计了状态快照同步策略。当终端重连后，自动拉取最新的状态增量</w:t>
      </w:r>
      <w:r w:rsidRPr="00562CD5">
        <w:t xml:space="preserve"> diff</w:t>
      </w:r>
      <w:r w:rsidRPr="00562CD5">
        <w:t>，确保任务视图的一致性。</w:t>
      </w:r>
    </w:p>
    <w:p w14:paraId="79D63E4A" w14:textId="3C10113E" w:rsidR="00562CD5" w:rsidRPr="00562CD5" w:rsidRDefault="00562CD5" w:rsidP="00562CD5">
      <w:pPr>
        <w:pStyle w:val="3"/>
      </w:pPr>
      <w:bookmarkStart w:id="39" w:name="_Toc220944265"/>
      <w:r w:rsidRPr="00562CD5">
        <w:t>智能任务分配与并发锁定</w:t>
      </w:r>
      <w:bookmarkEnd w:id="39"/>
    </w:p>
    <w:p w14:paraId="2B208B67" w14:textId="77777777" w:rsidR="00562CD5" w:rsidRPr="00562CD5" w:rsidRDefault="00562CD5" w:rsidP="00562CD5">
      <w:pPr>
        <w:pStyle w:val="a1"/>
        <w:ind w:firstLineChars="0" w:firstLine="0"/>
      </w:pPr>
      <w:r w:rsidRPr="00562CD5">
        <w:t>在多志愿者响应的开放环境下，必须防止任务重复分配导致的资源浪费或现场混乱。</w:t>
      </w:r>
    </w:p>
    <w:p w14:paraId="1A90C543" w14:textId="31674FE5" w:rsidR="00562CD5" w:rsidRPr="00562CD5" w:rsidRDefault="00562CD5" w:rsidP="00562CD5">
      <w:pPr>
        <w:pStyle w:val="a1"/>
        <w:numPr>
          <w:ilvl w:val="0"/>
          <w:numId w:val="61"/>
        </w:numPr>
        <w:ind w:firstLineChars="0"/>
      </w:pPr>
      <w:r w:rsidRPr="00562CD5">
        <w:rPr>
          <w:b/>
          <w:bCs/>
        </w:rPr>
        <w:t>基于</w:t>
      </w:r>
      <w:r w:rsidRPr="00562CD5">
        <w:rPr>
          <w:b/>
          <w:bCs/>
        </w:rPr>
        <w:t xml:space="preserve"> Redis </w:t>
      </w:r>
      <w:r w:rsidRPr="00562CD5">
        <w:rPr>
          <w:b/>
          <w:bCs/>
        </w:rPr>
        <w:t>的分布式锁控制</w:t>
      </w:r>
      <w:r w:rsidRPr="00562CD5">
        <w:t>：在云端中台采用</w:t>
      </w:r>
      <w:r w:rsidRPr="00562CD5">
        <w:t xml:space="preserve"> Redis </w:t>
      </w:r>
      <w:r w:rsidRPr="00562CD5">
        <w:t>分布式锁实现角色的幂等锁定。当第一个用户点击</w:t>
      </w:r>
      <w:r w:rsidRPr="00562CD5">
        <w:t>“</w:t>
      </w:r>
      <w:r w:rsidRPr="00562CD5">
        <w:t>接受任务</w:t>
      </w:r>
      <w:r w:rsidRPr="00562CD5">
        <w:t>”</w:t>
      </w:r>
      <w:r w:rsidRPr="00562CD5">
        <w:t>后，系统瞬间通过原子操作锁定该任务</w:t>
      </w:r>
      <w:r w:rsidRPr="00562CD5">
        <w:t xml:space="preserve"> ID</w:t>
      </w:r>
      <w:r w:rsidRPr="00562CD5">
        <w:t>，并向其他候选人发送</w:t>
      </w:r>
      <w:r w:rsidRPr="00562CD5">
        <w:t>“</w:t>
      </w:r>
      <w:r w:rsidRPr="00562CD5">
        <w:t>任务已被接领</w:t>
      </w:r>
      <w:r w:rsidRPr="00562CD5">
        <w:t>”</w:t>
      </w:r>
      <w:r w:rsidRPr="00562CD5">
        <w:t>的同步更新。</w:t>
      </w:r>
    </w:p>
    <w:p w14:paraId="3EEC62D2" w14:textId="77777777" w:rsidR="00562CD5" w:rsidRPr="00562CD5" w:rsidRDefault="00562CD5" w:rsidP="00562CD5">
      <w:pPr>
        <w:pStyle w:val="a1"/>
        <w:numPr>
          <w:ilvl w:val="0"/>
          <w:numId w:val="61"/>
        </w:numPr>
        <w:ind w:firstLineChars="0"/>
      </w:pPr>
      <w:r w:rsidRPr="00562CD5">
        <w:rPr>
          <w:b/>
          <w:bCs/>
        </w:rPr>
        <w:t>多维加权智能匹配算法</w:t>
      </w:r>
      <w:r w:rsidRPr="00562CD5">
        <w:t>：调度引擎根据距离（权重</w:t>
      </w:r>
      <w:r w:rsidRPr="00562CD5">
        <w:t xml:space="preserve"> 50%</w:t>
      </w:r>
      <w:r w:rsidRPr="00562CD5">
        <w:t>）、资质（权重</w:t>
      </w:r>
      <w:r w:rsidRPr="00562CD5">
        <w:t xml:space="preserve"> 30%</w:t>
      </w:r>
      <w:r w:rsidRPr="00562CD5">
        <w:t>，持有红十字会证件者优先）及历史响应速度（权重</w:t>
      </w:r>
      <w:r w:rsidRPr="00562CD5">
        <w:t xml:space="preserve"> 20%</w:t>
      </w:r>
      <w:r w:rsidRPr="00562CD5">
        <w:t>）进行实时评分排</w:t>
      </w:r>
      <w:r w:rsidRPr="00562CD5">
        <w:lastRenderedPageBreak/>
        <w:t>位，确保</w:t>
      </w:r>
      <w:r w:rsidRPr="00562CD5">
        <w:t xml:space="preserve"> PRIME</w:t>
      </w:r>
      <w:r w:rsidRPr="00562CD5">
        <w:t>（核心施救）任务分发给最专业且最近的志愿者。</w:t>
      </w:r>
    </w:p>
    <w:p w14:paraId="0D97F712" w14:textId="354ED48E" w:rsidR="00562CD5" w:rsidRPr="00562CD5" w:rsidRDefault="00562CD5" w:rsidP="00562CD5">
      <w:pPr>
        <w:pStyle w:val="3"/>
      </w:pPr>
      <w:bookmarkStart w:id="40" w:name="_Toc220944266"/>
      <w:r w:rsidRPr="00562CD5">
        <w:t>端侧</w:t>
      </w:r>
      <w:r w:rsidRPr="00562CD5">
        <w:t xml:space="preserve"> AI </w:t>
      </w:r>
      <w:r w:rsidRPr="00562CD5">
        <w:t>感知与交互技术</w:t>
      </w:r>
      <w:bookmarkEnd w:id="40"/>
    </w:p>
    <w:p w14:paraId="19EE2CC8" w14:textId="77777777" w:rsidR="00562CD5" w:rsidRPr="00562CD5" w:rsidRDefault="00562CD5" w:rsidP="00562CD5">
      <w:pPr>
        <w:pStyle w:val="a1"/>
        <w:numPr>
          <w:ilvl w:val="0"/>
          <w:numId w:val="62"/>
        </w:numPr>
        <w:ind w:firstLineChars="0"/>
      </w:pPr>
      <w:r w:rsidRPr="00562CD5">
        <w:t>利用端侧算力实现</w:t>
      </w:r>
      <w:r w:rsidRPr="00562CD5">
        <w:t>“</w:t>
      </w:r>
      <w:r w:rsidRPr="00562CD5">
        <w:t>感而即发</w:t>
      </w:r>
      <w:r w:rsidRPr="00562CD5">
        <w:t>”</w:t>
      </w:r>
      <w:r w:rsidRPr="00562CD5">
        <w:t>，同时通过低认知负荷交互辅助施救。</w:t>
      </w:r>
    </w:p>
    <w:p w14:paraId="6138B3D2" w14:textId="77777777" w:rsidR="00562CD5" w:rsidRPr="00562CD5" w:rsidRDefault="00562CD5" w:rsidP="00562CD5">
      <w:pPr>
        <w:pStyle w:val="a1"/>
        <w:numPr>
          <w:ilvl w:val="0"/>
          <w:numId w:val="62"/>
        </w:numPr>
        <w:ind w:firstLineChars="0"/>
      </w:pPr>
      <w:r w:rsidRPr="00562CD5">
        <w:rPr>
          <w:b/>
          <w:bCs/>
        </w:rPr>
        <w:t>多源融合跌倒与异常判定</w:t>
      </w:r>
      <w:r w:rsidRPr="00562CD5">
        <w:t>：深度集成</w:t>
      </w:r>
      <w:r w:rsidRPr="00562CD5">
        <w:t xml:space="preserve"> </w:t>
      </w:r>
      <w:r w:rsidRPr="00562CD5">
        <w:rPr>
          <w:b/>
          <w:bCs/>
        </w:rPr>
        <w:t xml:space="preserve">OPPO </w:t>
      </w:r>
      <w:r w:rsidRPr="00562CD5">
        <w:rPr>
          <w:b/>
          <w:bCs/>
        </w:rPr>
        <w:t>健康服务</w:t>
      </w:r>
      <w:r w:rsidRPr="00562CD5">
        <w:rPr>
          <w:b/>
          <w:bCs/>
        </w:rPr>
        <w:t xml:space="preserve"> SDK</w:t>
      </w:r>
      <w:r w:rsidRPr="00562CD5">
        <w:t xml:space="preserve"> </w:t>
      </w:r>
      <w:r w:rsidRPr="00562CD5">
        <w:t>。系统利用智能手表的三轴加速度计获取人体姿态模态，配合心率传感器识别心脏骤停（</w:t>
      </w:r>
      <w:r w:rsidRPr="00562CD5">
        <w:t>SCA</w:t>
      </w:r>
      <w:r w:rsidRPr="00562CD5">
        <w:t>）时的生理阈值异常，通过端侧</w:t>
      </w:r>
      <w:r w:rsidRPr="00562CD5">
        <w:t xml:space="preserve"> AI </w:t>
      </w:r>
      <w:r w:rsidRPr="00562CD5">
        <w:t>模型进行多维校验，有效降低跌倒检测的误报率。</w:t>
      </w:r>
    </w:p>
    <w:p w14:paraId="57575DD9" w14:textId="77777777" w:rsidR="00562CD5" w:rsidRPr="00562CD5" w:rsidRDefault="00562CD5" w:rsidP="00562CD5">
      <w:pPr>
        <w:pStyle w:val="a1"/>
        <w:numPr>
          <w:ilvl w:val="0"/>
          <w:numId w:val="62"/>
        </w:numPr>
        <w:ind w:firstLineChars="0"/>
      </w:pPr>
      <w:r w:rsidRPr="00562CD5">
        <w:rPr>
          <w:b/>
          <w:bCs/>
        </w:rPr>
        <w:t xml:space="preserve">NLP </w:t>
      </w:r>
      <w:r w:rsidRPr="00562CD5">
        <w:rPr>
          <w:b/>
          <w:bCs/>
        </w:rPr>
        <w:t>紧急指令捕获</w:t>
      </w:r>
      <w:r w:rsidRPr="00562CD5">
        <w:t>：集成</w:t>
      </w:r>
      <w:r w:rsidRPr="00562CD5">
        <w:t xml:space="preserve"> </w:t>
      </w:r>
      <w:r w:rsidRPr="00562CD5">
        <w:rPr>
          <w:b/>
          <w:bCs/>
        </w:rPr>
        <w:t xml:space="preserve">ColorOS </w:t>
      </w:r>
      <w:r w:rsidRPr="00562CD5">
        <w:rPr>
          <w:b/>
          <w:bCs/>
        </w:rPr>
        <w:t>端侧语音多模态能力</w:t>
      </w:r>
      <w:r w:rsidRPr="00562CD5">
        <w:t xml:space="preserve"> </w:t>
      </w:r>
      <w:r w:rsidRPr="00562CD5">
        <w:t>。在</w:t>
      </w:r>
      <w:r w:rsidRPr="00562CD5">
        <w:t xml:space="preserve"> PRIME </w:t>
      </w:r>
      <w:r w:rsidRPr="00562CD5">
        <w:t>端施救界面开启持续监听，利用轻量化卷积神经网络对</w:t>
      </w:r>
      <w:r w:rsidRPr="00562CD5">
        <w:t>“</w:t>
      </w:r>
      <w:r w:rsidRPr="00562CD5">
        <w:t>开始</w:t>
      </w:r>
      <w:r w:rsidRPr="00562CD5">
        <w:t xml:space="preserve"> CPR”</w:t>
      </w:r>
      <w:r w:rsidRPr="00562CD5">
        <w:t>、</w:t>
      </w:r>
      <w:r w:rsidRPr="00562CD5">
        <w:t>“</w:t>
      </w:r>
      <w:r w:rsidRPr="00562CD5">
        <w:t>除颤完毕</w:t>
      </w:r>
      <w:r w:rsidRPr="00562CD5">
        <w:t>”</w:t>
      </w:r>
      <w:r w:rsidRPr="00562CD5">
        <w:t>等</w:t>
      </w:r>
      <w:r w:rsidRPr="00562CD5">
        <w:t xml:space="preserve"> 50 </w:t>
      </w:r>
      <w:r w:rsidRPr="00562CD5">
        <w:t>余个急救关键词进行意图识别，自动将操作打点记录于电子日志，实现免持记录。</w:t>
      </w:r>
    </w:p>
    <w:p w14:paraId="4DB83083" w14:textId="62E7507A" w:rsidR="00562CD5" w:rsidRPr="00562CD5" w:rsidRDefault="00562CD5" w:rsidP="00562CD5">
      <w:pPr>
        <w:pStyle w:val="a1"/>
        <w:numPr>
          <w:ilvl w:val="0"/>
          <w:numId w:val="62"/>
        </w:numPr>
        <w:ind w:firstLineChars="0"/>
      </w:pPr>
      <w:r w:rsidRPr="00562CD5">
        <w:rPr>
          <w:b/>
          <w:bCs/>
        </w:rPr>
        <w:t xml:space="preserve">BLE RSSI </w:t>
      </w:r>
      <w:r w:rsidRPr="00562CD5">
        <w:rPr>
          <w:b/>
          <w:bCs/>
        </w:rPr>
        <w:t>微距测向</w:t>
      </w:r>
      <w:r w:rsidRPr="00562CD5">
        <w:t>：调用</w:t>
      </w:r>
      <w:r w:rsidRPr="00562CD5">
        <w:t xml:space="preserve"> </w:t>
      </w:r>
      <w:r w:rsidRPr="00562CD5">
        <w:rPr>
          <w:b/>
          <w:bCs/>
        </w:rPr>
        <w:t xml:space="preserve">OPPO </w:t>
      </w:r>
      <w:r w:rsidRPr="00562CD5">
        <w:rPr>
          <w:b/>
          <w:bCs/>
        </w:rPr>
        <w:t>近距离通讯服务</w:t>
      </w:r>
      <w:r w:rsidRPr="00562CD5">
        <w:rPr>
          <w:b/>
          <w:bCs/>
        </w:rPr>
        <w:t xml:space="preserve"> SDK</w:t>
      </w:r>
      <w:r w:rsidRPr="00562CD5">
        <w:t xml:space="preserve"> </w:t>
      </w:r>
      <w:r w:rsidRPr="00562CD5">
        <w:t>。利用低功耗蓝牙的接收信号强度（</w:t>
      </w:r>
      <w:r w:rsidRPr="00562CD5">
        <w:t>RSSI</w:t>
      </w:r>
      <w:r w:rsidRPr="00562CD5">
        <w:t>）进行距离估算（精度</w:t>
      </w:r>
      <w:r w:rsidRPr="00562CD5">
        <w:t xml:space="preserve"> </w:t>
      </w:r>
      <w:r w:rsidR="00C02FA1" w:rsidRPr="00025957">
        <w:rPr>
          <w:position w:val="-4"/>
        </w:rPr>
        <w:object w:dxaOrig="320" w:dyaOrig="260" w14:anchorId="3114A1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16.2pt;height:12.95pt" o:ole="">
            <v:imagedata r:id="rId31" o:title=""/>
          </v:shape>
          <o:OLEObject Type="Embed" ProgID="Equation.DSMT4" ShapeID="_x0000_i1088" DrawAspect="Content" ObjectID="_1831557279" r:id="rId32"/>
        </w:object>
      </w:r>
      <w:r w:rsidRPr="00562CD5">
        <w:t xml:space="preserve"> </w:t>
      </w:r>
      <w:r w:rsidRPr="00562CD5">
        <w:t>米），实现对</w:t>
      </w:r>
      <w:r w:rsidRPr="00562CD5">
        <w:t xml:space="preserve"> AED </w:t>
      </w:r>
      <w:r w:rsidRPr="00562CD5">
        <w:t>信标的自动发现与施救端</w:t>
      </w:r>
      <w:r w:rsidRPr="00562CD5">
        <w:t xml:space="preserve">“AED </w:t>
      </w:r>
      <w:r w:rsidRPr="00562CD5">
        <w:t>还有</w:t>
      </w:r>
      <w:r w:rsidRPr="00562CD5">
        <w:t xml:space="preserve"> 20 </w:t>
      </w:r>
      <w:r w:rsidRPr="00562CD5">
        <w:t>米到达</w:t>
      </w:r>
      <w:r w:rsidRPr="00562CD5">
        <w:t>”</w:t>
      </w:r>
      <w:r w:rsidRPr="00562CD5">
        <w:t>的精准预报。</w:t>
      </w:r>
    </w:p>
    <w:p w14:paraId="2E29F3E6" w14:textId="42F6F4EB" w:rsidR="00562CD5" w:rsidRPr="00562CD5" w:rsidRDefault="00562CD5" w:rsidP="00562CD5">
      <w:pPr>
        <w:pStyle w:val="3"/>
      </w:pPr>
      <w:bookmarkStart w:id="41" w:name="_Toc220944267"/>
      <w:r w:rsidRPr="00562CD5">
        <w:t>关键问题、风险因素与应对策略</w:t>
      </w:r>
      <w:bookmarkEnd w:id="41"/>
    </w:p>
    <w:p w14:paraId="1A7E7E06" w14:textId="3A7306A6" w:rsidR="00562CD5" w:rsidRPr="00562CD5" w:rsidRDefault="00562CD5" w:rsidP="00562CD5">
      <w:pPr>
        <w:pStyle w:val="a1"/>
        <w:ind w:firstLine="480"/>
      </w:pPr>
      <w:r w:rsidRPr="00562CD5">
        <w:t>本节针对项目实施过程中可能影响系统鲁棒性的关键问题，制定了相应的对策方案。</w:t>
      </w:r>
    </w:p>
    <w:tbl>
      <w:tblPr>
        <w:tblW w:w="8169" w:type="dxa"/>
        <w:jc w:val="center"/>
        <w:tblCellMar>
          <w:left w:w="0" w:type="dxa"/>
          <w:right w:w="0" w:type="dxa"/>
        </w:tblCellMar>
        <w:tblLook w:val="04A0" w:firstRow="1" w:lastRow="0" w:firstColumn="1" w:lastColumn="0" w:noHBand="0" w:noVBand="1"/>
      </w:tblPr>
      <w:tblGrid>
        <w:gridCol w:w="1148"/>
        <w:gridCol w:w="2344"/>
        <w:gridCol w:w="4677"/>
      </w:tblGrid>
      <w:tr w:rsidR="00562CD5" w:rsidRPr="00562CD5" w14:paraId="18C02ACC" w14:textId="77777777" w:rsidTr="00C02FA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9C4FEF" w14:textId="77777777" w:rsidR="00562CD5" w:rsidRPr="00562CD5" w:rsidRDefault="00562CD5" w:rsidP="00562CD5">
            <w:pPr>
              <w:pStyle w:val="a1"/>
              <w:ind w:firstLineChars="0" w:firstLine="0"/>
            </w:pPr>
            <w:r w:rsidRPr="00562CD5">
              <w:t>影响因素</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B3574A" w14:textId="77777777" w:rsidR="00562CD5" w:rsidRPr="00562CD5" w:rsidRDefault="00562CD5" w:rsidP="00562CD5">
            <w:pPr>
              <w:pStyle w:val="a1"/>
              <w:ind w:firstLine="480"/>
            </w:pPr>
            <w:r w:rsidRPr="00562CD5">
              <w:t>关键问题描述</w:t>
            </w:r>
          </w:p>
        </w:tc>
        <w:tc>
          <w:tcPr>
            <w:tcW w:w="46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28BF6D" w14:textId="77777777" w:rsidR="00562CD5" w:rsidRPr="00562CD5" w:rsidRDefault="00562CD5" w:rsidP="00562CD5">
            <w:pPr>
              <w:pStyle w:val="a1"/>
              <w:ind w:firstLine="480"/>
            </w:pPr>
            <w:r w:rsidRPr="00562CD5">
              <w:t>对策方案</w:t>
            </w:r>
          </w:p>
        </w:tc>
      </w:tr>
      <w:tr w:rsidR="00562CD5" w:rsidRPr="00562CD5" w14:paraId="26138BED" w14:textId="77777777" w:rsidTr="00C02FA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368FAE" w14:textId="77777777" w:rsidR="00562CD5" w:rsidRPr="00562CD5" w:rsidRDefault="00562CD5" w:rsidP="00562CD5">
            <w:pPr>
              <w:pStyle w:val="a1"/>
              <w:ind w:firstLineChars="0" w:firstLine="0"/>
            </w:pPr>
            <w:r w:rsidRPr="00562CD5">
              <w:t>设备条件限制</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32C933" w14:textId="77777777" w:rsidR="00562CD5" w:rsidRPr="00562CD5" w:rsidRDefault="00562CD5" w:rsidP="00562CD5">
            <w:pPr>
              <w:pStyle w:val="a1"/>
              <w:ind w:firstLineChars="0" w:firstLine="0"/>
            </w:pPr>
            <w:r w:rsidRPr="00562CD5">
              <w:t>室内定位精度不足（</w:t>
            </w:r>
            <w:r w:rsidRPr="00562CD5">
              <w:t xml:space="preserve">GPS </w:t>
            </w:r>
            <w:r w:rsidRPr="00562CD5">
              <w:t>信号漂移）。</w:t>
            </w:r>
          </w:p>
        </w:tc>
        <w:tc>
          <w:tcPr>
            <w:tcW w:w="467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65D6BD7" w14:textId="77777777" w:rsidR="00562CD5" w:rsidRPr="00562CD5" w:rsidRDefault="00562CD5" w:rsidP="00562CD5">
            <w:pPr>
              <w:pStyle w:val="a1"/>
              <w:ind w:firstLine="480"/>
            </w:pPr>
            <w:r w:rsidRPr="00562CD5">
              <w:t>短期：引入人工位置微调确认；长期：接入场所内蓝牙信标</w:t>
            </w:r>
            <w:r w:rsidRPr="00562CD5">
              <w:t xml:space="preserve"> (iBeacon) </w:t>
            </w:r>
            <w:r w:rsidRPr="00562CD5">
              <w:t>辅助定位，提升至米级精度。</w:t>
            </w:r>
          </w:p>
        </w:tc>
      </w:tr>
      <w:tr w:rsidR="00562CD5" w:rsidRPr="00562CD5" w14:paraId="1EF7232F" w14:textId="77777777" w:rsidTr="00C02FA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EBDC43" w14:textId="77777777" w:rsidR="00562CD5" w:rsidRPr="00562CD5" w:rsidRDefault="00562CD5" w:rsidP="00562CD5">
            <w:pPr>
              <w:pStyle w:val="a1"/>
              <w:ind w:firstLineChars="0" w:firstLine="0"/>
            </w:pPr>
            <w:r w:rsidRPr="00562CD5">
              <w:t>技术焦点：并发冲突</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6DD606" w14:textId="77777777" w:rsidR="00562CD5" w:rsidRPr="00562CD5" w:rsidRDefault="00562CD5" w:rsidP="00562CD5">
            <w:pPr>
              <w:pStyle w:val="a1"/>
              <w:ind w:firstLineChars="0" w:firstLine="0"/>
            </w:pPr>
            <w:r w:rsidRPr="00562CD5">
              <w:t>多个志愿者同时点击</w:t>
            </w:r>
            <w:r w:rsidRPr="00562CD5">
              <w:t>“</w:t>
            </w:r>
            <w:r w:rsidRPr="00562CD5">
              <w:t>立即响应</w:t>
            </w:r>
            <w:r w:rsidRPr="00562CD5">
              <w:t>”</w:t>
            </w:r>
            <w:r w:rsidRPr="00562CD5">
              <w:t>引发的任务争抢。</w:t>
            </w:r>
          </w:p>
        </w:tc>
        <w:tc>
          <w:tcPr>
            <w:tcW w:w="467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DB87C4B" w14:textId="15D9F030" w:rsidR="00562CD5" w:rsidRPr="00562CD5" w:rsidRDefault="00562CD5" w:rsidP="00562CD5">
            <w:pPr>
              <w:pStyle w:val="a1"/>
              <w:ind w:firstLine="480"/>
            </w:pPr>
            <w:r w:rsidRPr="00562CD5">
              <w:t>实施</w:t>
            </w:r>
            <w:r w:rsidRPr="00562CD5">
              <w:t>“</w:t>
            </w:r>
            <w:r w:rsidRPr="00562CD5">
              <w:t>先到先得</w:t>
            </w:r>
            <w:r w:rsidRPr="00562CD5">
              <w:t>”</w:t>
            </w:r>
            <w:r w:rsidRPr="00562CD5">
              <w:t>与</w:t>
            </w:r>
            <w:r w:rsidRPr="00562CD5">
              <w:t>“</w:t>
            </w:r>
            <w:r w:rsidRPr="00562CD5">
              <w:t>任务锁定</w:t>
            </w:r>
            <w:r w:rsidRPr="00562CD5">
              <w:t>”</w:t>
            </w:r>
            <w:r w:rsidRPr="00562CD5">
              <w:t>逻辑，所有写入操作由云端加锁原子化执行，客户端仅作只读渲染。</w:t>
            </w:r>
          </w:p>
        </w:tc>
      </w:tr>
      <w:tr w:rsidR="00562CD5" w:rsidRPr="00562CD5" w14:paraId="141330C7" w14:textId="77777777" w:rsidTr="00C02FA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0D9117" w14:textId="77777777" w:rsidR="00562CD5" w:rsidRPr="00562CD5" w:rsidRDefault="00562CD5" w:rsidP="00562CD5">
            <w:pPr>
              <w:pStyle w:val="a1"/>
              <w:ind w:firstLineChars="0" w:firstLine="0"/>
            </w:pPr>
            <w:r w:rsidRPr="00562CD5">
              <w:t>风险：虚假报警</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83D45E" w14:textId="77777777" w:rsidR="00562CD5" w:rsidRPr="00562CD5" w:rsidRDefault="00562CD5" w:rsidP="00562CD5">
            <w:pPr>
              <w:pStyle w:val="a1"/>
              <w:ind w:firstLineChars="0" w:firstLine="0"/>
            </w:pPr>
            <w:r w:rsidRPr="00562CD5">
              <w:t>穿戴设备误触发导致的志愿者资源空跑。</w:t>
            </w:r>
          </w:p>
        </w:tc>
        <w:tc>
          <w:tcPr>
            <w:tcW w:w="467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D76F466" w14:textId="4532E47A" w:rsidR="00562CD5" w:rsidRPr="00562CD5" w:rsidRDefault="00562CD5" w:rsidP="00562CD5">
            <w:pPr>
              <w:pStyle w:val="a1"/>
              <w:ind w:firstLine="480"/>
            </w:pPr>
            <w:r w:rsidRPr="00562CD5">
              <w:t>设计防误触机制及</w:t>
            </w:r>
            <w:r w:rsidRPr="00562CD5">
              <w:t>“</w:t>
            </w:r>
            <w:r w:rsidRPr="00562CD5">
              <w:t>确认倒地</w:t>
            </w:r>
            <w:r w:rsidRPr="00562CD5">
              <w:t>”</w:t>
            </w:r>
            <w:r w:rsidRPr="00562CD5">
              <w:t>人工二次验证弹窗。</w:t>
            </w:r>
          </w:p>
        </w:tc>
      </w:tr>
      <w:tr w:rsidR="00562CD5" w:rsidRPr="00562CD5" w14:paraId="73FB7B93" w14:textId="77777777" w:rsidTr="00C02FA1">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430188" w14:textId="77777777" w:rsidR="00562CD5" w:rsidRPr="00562CD5" w:rsidRDefault="00562CD5" w:rsidP="00562CD5">
            <w:pPr>
              <w:pStyle w:val="a1"/>
              <w:ind w:firstLineChars="0" w:firstLine="0"/>
            </w:pPr>
            <w:r w:rsidRPr="00562CD5">
              <w:t>风险：隐私与标准</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9EA3F0" w14:textId="77777777" w:rsidR="00562CD5" w:rsidRPr="00562CD5" w:rsidRDefault="00562CD5" w:rsidP="00562CD5">
            <w:pPr>
              <w:pStyle w:val="a1"/>
              <w:ind w:firstLineChars="0" w:firstLine="0"/>
            </w:pPr>
            <w:r w:rsidRPr="00562CD5">
              <w:t>患者生理数据及位置信息的敏感性泄露风险。</w:t>
            </w:r>
          </w:p>
        </w:tc>
        <w:tc>
          <w:tcPr>
            <w:tcW w:w="467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903E662" w14:textId="04301F71" w:rsidR="00562CD5" w:rsidRPr="00562CD5" w:rsidRDefault="00562CD5" w:rsidP="00562CD5">
            <w:pPr>
              <w:pStyle w:val="a1"/>
              <w:ind w:firstLine="480"/>
            </w:pPr>
            <w:r w:rsidRPr="00562CD5">
              <w:t>传输使用</w:t>
            </w:r>
            <w:r w:rsidRPr="00562CD5">
              <w:t>TLS 1.3</w:t>
            </w:r>
            <w:r w:rsidRPr="00562CD5">
              <w:t>，存储执行</w:t>
            </w:r>
            <w:r w:rsidRPr="00562CD5">
              <w:t xml:space="preserve"> AES-256 </w:t>
            </w:r>
            <w:r w:rsidRPr="00562CD5">
              <w:t>加密；日志导出严格适配</w:t>
            </w:r>
            <w:r w:rsidRPr="00562CD5">
              <w:t xml:space="preserve"> WS/T 451 </w:t>
            </w:r>
            <w:r w:rsidRPr="00562CD5">
              <w:t>标准</w:t>
            </w:r>
            <w:r w:rsidRPr="00562CD5">
              <w:t xml:space="preserve"> </w:t>
            </w:r>
            <w:r w:rsidRPr="00562CD5">
              <w:t>且仅限接管医生查看。</w:t>
            </w:r>
          </w:p>
        </w:tc>
      </w:tr>
    </w:tbl>
    <w:p w14:paraId="1EDA17AB" w14:textId="77777777" w:rsidR="00562CD5" w:rsidRPr="00562CD5" w:rsidRDefault="00562CD5" w:rsidP="00562CD5">
      <w:pPr>
        <w:pStyle w:val="3"/>
        <w:rPr>
          <w:rFonts w:hint="eastAsia"/>
        </w:rPr>
      </w:pPr>
      <w:bookmarkStart w:id="42" w:name="_Toc220944268"/>
      <w:r w:rsidRPr="00562CD5">
        <w:rPr>
          <w:rFonts w:hint="eastAsia"/>
        </w:rPr>
        <w:t>数字化交接与数据元规范</w:t>
      </w:r>
      <w:bookmarkEnd w:id="42"/>
    </w:p>
    <w:p w14:paraId="11E023FC" w14:textId="60BCD76E" w:rsidR="00562CD5" w:rsidRPr="00562CD5" w:rsidRDefault="00562CD5" w:rsidP="00562CD5">
      <w:pPr>
        <w:pStyle w:val="a1"/>
        <w:ind w:firstLine="480"/>
        <w:rPr>
          <w:rFonts w:hint="eastAsia"/>
        </w:rPr>
      </w:pPr>
      <w:r w:rsidRPr="00562CD5">
        <w:rPr>
          <w:rFonts w:hint="eastAsia"/>
        </w:rPr>
        <w:t>系统致力于打通从现场社会力量到医院专业救治的“数字断点”。</w:t>
      </w:r>
    </w:p>
    <w:p w14:paraId="34825C47" w14:textId="5ED13058" w:rsidR="00562CD5" w:rsidRPr="00562CD5" w:rsidRDefault="00562CD5" w:rsidP="00562CD5">
      <w:pPr>
        <w:pStyle w:val="a1"/>
        <w:numPr>
          <w:ilvl w:val="0"/>
          <w:numId w:val="63"/>
        </w:numPr>
        <w:ind w:firstLineChars="0"/>
        <w:rPr>
          <w:rFonts w:hint="eastAsia"/>
        </w:rPr>
      </w:pPr>
      <w:r w:rsidRPr="00562CD5">
        <w:rPr>
          <w:rFonts w:hint="eastAsia"/>
        </w:rPr>
        <w:lastRenderedPageBreak/>
        <w:t xml:space="preserve">NFC NDEF </w:t>
      </w:r>
      <w:r w:rsidRPr="00562CD5">
        <w:rPr>
          <w:rFonts w:hint="eastAsia"/>
        </w:rPr>
        <w:t>一碰传协议：利用</w:t>
      </w:r>
      <w:r w:rsidRPr="00562CD5">
        <w:rPr>
          <w:rFonts w:hint="eastAsia"/>
        </w:rPr>
        <w:t xml:space="preserve"> NFC </w:t>
      </w:r>
      <w:r w:rsidRPr="00562CD5">
        <w:rPr>
          <w:rFonts w:hint="eastAsia"/>
        </w:rPr>
        <w:t>近场通信技术实现《院前急救电子日志》的物理级交接。交接数据采用</w:t>
      </w:r>
      <w:r w:rsidRPr="00562CD5">
        <w:rPr>
          <w:rFonts w:hint="eastAsia"/>
        </w:rPr>
        <w:t xml:space="preserve"> JSON </w:t>
      </w:r>
      <w:r w:rsidRPr="00562CD5">
        <w:rPr>
          <w:rFonts w:hint="eastAsia"/>
        </w:rPr>
        <w:t>格式封装，涵盖了从警报触发到医生接管的完整时间轴、心率快照及操作记录，确保医疗接力过程中的数据准确性。</w:t>
      </w:r>
    </w:p>
    <w:p w14:paraId="29ACA605" w14:textId="77777777" w:rsidR="00157F72" w:rsidRDefault="00253CDF">
      <w:pPr>
        <w:pStyle w:val="2"/>
      </w:pPr>
      <w:bookmarkStart w:id="43" w:name="_Toc220944269"/>
      <w:r>
        <w:rPr>
          <w:rFonts w:hint="eastAsia"/>
        </w:rPr>
        <w:t>其他相关技术</w:t>
      </w:r>
      <w:bookmarkEnd w:id="43"/>
    </w:p>
    <w:p w14:paraId="589680AB" w14:textId="77777777" w:rsidR="00F7590A" w:rsidRPr="00F7590A" w:rsidRDefault="00F7590A" w:rsidP="00F7590A">
      <w:pPr>
        <w:pStyle w:val="a1"/>
        <w:ind w:firstLine="480"/>
        <w:rPr>
          <w:rFonts w:hint="eastAsia"/>
        </w:rPr>
      </w:pPr>
      <w:r w:rsidRPr="00F7590A">
        <w:rPr>
          <w:rFonts w:hint="eastAsia"/>
        </w:rPr>
        <w:t>本项目除核心调度与感知技术外，在界面设计、数据架构及部署运维层面均采用工业级标准，旨在打造一个高可用、易交互、且符合医疗规范的专业急救协同平台。</w:t>
      </w:r>
    </w:p>
    <w:p w14:paraId="57A4115C" w14:textId="70D64D71" w:rsidR="00F7590A" w:rsidRPr="00F7590A" w:rsidRDefault="00F7590A" w:rsidP="00F7590A">
      <w:pPr>
        <w:pStyle w:val="3"/>
        <w:rPr>
          <w:rFonts w:hint="eastAsia"/>
        </w:rPr>
      </w:pPr>
      <w:bookmarkStart w:id="44" w:name="_Toc220944270"/>
      <w:r w:rsidRPr="00F7590A">
        <w:rPr>
          <w:rFonts w:hint="eastAsia"/>
        </w:rPr>
        <w:t>界面交互设计</w:t>
      </w:r>
      <w:r w:rsidRPr="00F7590A">
        <w:rPr>
          <w:rFonts w:hint="eastAsia"/>
        </w:rPr>
        <w:t xml:space="preserve"> (User Interface Design)</w:t>
      </w:r>
      <w:bookmarkEnd w:id="44"/>
    </w:p>
    <w:p w14:paraId="4C3AD249" w14:textId="77777777" w:rsidR="00F7590A" w:rsidRPr="00F7590A" w:rsidRDefault="00F7590A" w:rsidP="00F7590A">
      <w:pPr>
        <w:pStyle w:val="a1"/>
        <w:ind w:firstLine="480"/>
        <w:rPr>
          <w:rFonts w:hint="eastAsia"/>
        </w:rPr>
      </w:pPr>
      <w:r w:rsidRPr="00F7590A">
        <w:rPr>
          <w:rFonts w:hint="eastAsia"/>
        </w:rPr>
        <w:t>本系统界面设计遵循</w:t>
      </w:r>
      <w:r w:rsidRPr="00F7590A">
        <w:rPr>
          <w:rFonts w:hint="eastAsia"/>
        </w:rPr>
        <w:t xml:space="preserve"> Apple </w:t>
      </w:r>
      <w:r w:rsidRPr="00F7590A">
        <w:rPr>
          <w:rFonts w:hint="eastAsia"/>
        </w:rPr>
        <w:t>设计规范，强调极简主义与直觉交互，以降低用户在急救高压环境下的认知负荷。</w:t>
      </w:r>
    </w:p>
    <w:p w14:paraId="6A4D1A62" w14:textId="4B84316E" w:rsidR="00F7590A" w:rsidRPr="00F7590A" w:rsidRDefault="00F7590A" w:rsidP="00F7590A">
      <w:pPr>
        <w:pStyle w:val="a1"/>
        <w:numPr>
          <w:ilvl w:val="0"/>
          <w:numId w:val="64"/>
        </w:numPr>
        <w:ind w:firstLineChars="0"/>
        <w:rPr>
          <w:rFonts w:hint="eastAsia"/>
        </w:rPr>
      </w:pPr>
      <w:r w:rsidRPr="00F7590A">
        <w:rPr>
          <w:rFonts w:hint="eastAsia"/>
        </w:rPr>
        <w:t>沉浸式“隧道视野”</w:t>
      </w:r>
      <w:r w:rsidRPr="00F7590A">
        <w:rPr>
          <w:rFonts w:hint="eastAsia"/>
        </w:rPr>
        <w:t>UI</w:t>
      </w:r>
      <w:r w:rsidRPr="00F7590A">
        <w:rPr>
          <w:rFonts w:hint="eastAsia"/>
        </w:rPr>
        <w:t>：针对</w:t>
      </w:r>
      <w:r w:rsidRPr="00F7590A">
        <w:rPr>
          <w:rFonts w:hint="eastAsia"/>
        </w:rPr>
        <w:t xml:space="preserve"> PRIME</w:t>
      </w:r>
      <w:r w:rsidRPr="00F7590A">
        <w:rPr>
          <w:rFonts w:hint="eastAsia"/>
        </w:rPr>
        <w:t>（施救端）</w:t>
      </w:r>
      <w:r w:rsidRPr="00F7590A">
        <w:rPr>
          <w:rFonts w:hint="eastAsia"/>
        </w:rPr>
        <w:t xml:space="preserve"> </w:t>
      </w:r>
      <w:r w:rsidRPr="00F7590A">
        <w:rPr>
          <w:rFonts w:hint="eastAsia"/>
        </w:rPr>
        <w:t>采用高对比度黑金</w:t>
      </w:r>
      <w:r w:rsidRPr="00F7590A">
        <w:rPr>
          <w:rFonts w:hint="eastAsia"/>
        </w:rPr>
        <w:t>/</w:t>
      </w:r>
      <w:r w:rsidRPr="00F7590A">
        <w:rPr>
          <w:rFonts w:hint="eastAsia"/>
        </w:rPr>
        <w:t>黑红配色，剥离所有无关功能，仅保留心率曲线与</w:t>
      </w:r>
      <w:r w:rsidRPr="00F7590A">
        <w:rPr>
          <w:rFonts w:hint="eastAsia"/>
        </w:rPr>
        <w:t xml:space="preserve"> CPR </w:t>
      </w:r>
      <w:r w:rsidRPr="00F7590A">
        <w:rPr>
          <w:rFonts w:hint="eastAsia"/>
        </w:rPr>
        <w:t>节拍器，通过视觉聚焦提升施救专注度。</w:t>
      </w:r>
    </w:p>
    <w:p w14:paraId="2AFA0170" w14:textId="77777777" w:rsidR="00F7590A" w:rsidRPr="00F7590A" w:rsidRDefault="00F7590A" w:rsidP="00F7590A">
      <w:pPr>
        <w:pStyle w:val="a1"/>
        <w:numPr>
          <w:ilvl w:val="0"/>
          <w:numId w:val="64"/>
        </w:numPr>
        <w:ind w:firstLineChars="0"/>
        <w:rPr>
          <w:rFonts w:hint="eastAsia"/>
        </w:rPr>
      </w:pPr>
      <w:r w:rsidRPr="00F7590A">
        <w:rPr>
          <w:rFonts w:hint="eastAsia"/>
        </w:rPr>
        <w:t>角色色彩识别体系：采用强语义化色系区分任务，红色代表</w:t>
      </w:r>
      <w:r w:rsidRPr="00F7590A">
        <w:rPr>
          <w:rFonts w:hint="eastAsia"/>
        </w:rPr>
        <w:t xml:space="preserve"> PRIME</w:t>
      </w:r>
      <w:r w:rsidRPr="00F7590A">
        <w:rPr>
          <w:rFonts w:hint="eastAsia"/>
        </w:rPr>
        <w:t>（生命拯救）、绿色代表</w:t>
      </w:r>
      <w:r w:rsidRPr="00F7590A">
        <w:rPr>
          <w:rFonts w:hint="eastAsia"/>
        </w:rPr>
        <w:t xml:space="preserve"> RUNNER</w:t>
      </w:r>
      <w:r w:rsidRPr="00F7590A">
        <w:rPr>
          <w:rFonts w:hint="eastAsia"/>
        </w:rPr>
        <w:t>（资源配送）、蓝色代表</w:t>
      </w:r>
      <w:r w:rsidRPr="00F7590A">
        <w:rPr>
          <w:rFonts w:hint="eastAsia"/>
        </w:rPr>
        <w:t xml:space="preserve"> GUIDE</w:t>
      </w:r>
      <w:r w:rsidRPr="00F7590A">
        <w:rPr>
          <w:rFonts w:hint="eastAsia"/>
        </w:rPr>
        <w:t>（环境清障），确保多角色并行时信息流转直观无误。</w:t>
      </w:r>
    </w:p>
    <w:p w14:paraId="670D7CD9" w14:textId="77777777" w:rsidR="00F7590A" w:rsidRPr="00F7590A" w:rsidRDefault="00F7590A" w:rsidP="00F7590A">
      <w:pPr>
        <w:pStyle w:val="a1"/>
        <w:numPr>
          <w:ilvl w:val="0"/>
          <w:numId w:val="64"/>
        </w:numPr>
        <w:ind w:firstLineChars="0"/>
        <w:rPr>
          <w:rFonts w:hint="eastAsia"/>
        </w:rPr>
      </w:pPr>
      <w:r w:rsidRPr="00F7590A">
        <w:rPr>
          <w:rFonts w:hint="eastAsia"/>
        </w:rPr>
        <w:t>触觉与声觉辅助：集成</w:t>
      </w:r>
      <w:r w:rsidRPr="00F7590A">
        <w:rPr>
          <w:rFonts w:hint="eastAsia"/>
        </w:rPr>
        <w:t xml:space="preserve"> OPPO </w:t>
      </w:r>
      <w:r w:rsidRPr="00F7590A">
        <w:rPr>
          <w:rFonts w:hint="eastAsia"/>
        </w:rPr>
        <w:t>线性马达振动反馈</w:t>
      </w:r>
      <w:r w:rsidRPr="00F7590A">
        <w:rPr>
          <w:rFonts w:hint="eastAsia"/>
        </w:rPr>
        <w:t xml:space="preserve"> </w:t>
      </w:r>
      <w:r w:rsidRPr="00F7590A">
        <w:rPr>
          <w:rFonts w:hint="eastAsia"/>
        </w:rPr>
        <w:t>与</w:t>
      </w:r>
      <w:r w:rsidRPr="00F7590A">
        <w:rPr>
          <w:rFonts w:hint="eastAsia"/>
        </w:rPr>
        <w:t xml:space="preserve"> AI </w:t>
      </w:r>
      <w:r w:rsidRPr="00F7590A">
        <w:rPr>
          <w:rFonts w:hint="eastAsia"/>
        </w:rPr>
        <w:t>语音合成（</w:t>
      </w:r>
      <w:r w:rsidRPr="00F7590A">
        <w:rPr>
          <w:rFonts w:hint="eastAsia"/>
        </w:rPr>
        <w:t>TTS</w:t>
      </w:r>
      <w:r w:rsidRPr="00F7590A">
        <w:rPr>
          <w:rFonts w:hint="eastAsia"/>
        </w:rPr>
        <w:t>），在</w:t>
      </w:r>
      <w:r w:rsidRPr="00F7590A">
        <w:rPr>
          <w:rFonts w:hint="eastAsia"/>
        </w:rPr>
        <w:t xml:space="preserve"> RUNNER </w:t>
      </w:r>
      <w:r w:rsidRPr="00F7590A">
        <w:rPr>
          <w:rFonts w:hint="eastAsia"/>
        </w:rPr>
        <w:t>靠近</w:t>
      </w:r>
      <w:r w:rsidRPr="00F7590A">
        <w:rPr>
          <w:rFonts w:hint="eastAsia"/>
        </w:rPr>
        <w:t xml:space="preserve"> AED </w:t>
      </w:r>
      <w:r w:rsidRPr="00F7590A">
        <w:rPr>
          <w:rFonts w:hint="eastAsia"/>
        </w:rPr>
        <w:t>柜或急救车接近时通过多模态提醒确保信息触达。</w:t>
      </w:r>
    </w:p>
    <w:p w14:paraId="1B785A79" w14:textId="77777777" w:rsidR="00F7590A" w:rsidRPr="00F7590A" w:rsidRDefault="00F7590A" w:rsidP="00F7590A">
      <w:pPr>
        <w:pStyle w:val="a1"/>
        <w:numPr>
          <w:ilvl w:val="0"/>
          <w:numId w:val="64"/>
        </w:numPr>
        <w:ind w:firstLineChars="0"/>
        <w:rPr>
          <w:rFonts w:hint="eastAsia"/>
        </w:rPr>
      </w:pPr>
      <w:r w:rsidRPr="00F7590A">
        <w:rPr>
          <w:rFonts w:hint="eastAsia"/>
        </w:rPr>
        <w:t>安全性操作交互：设计</w:t>
      </w:r>
      <w:r w:rsidRPr="00F7590A">
        <w:rPr>
          <w:rFonts w:hint="eastAsia"/>
        </w:rPr>
        <w:t xml:space="preserve"> 3 </w:t>
      </w:r>
      <w:r w:rsidRPr="00F7590A">
        <w:rPr>
          <w:rFonts w:hint="eastAsia"/>
        </w:rPr>
        <w:t>秒防误触滑动确认条，既保证了在识别到跌倒后的快速触发，也有效避免了日常误报导致的资源浪费。</w:t>
      </w:r>
    </w:p>
    <w:p w14:paraId="1EB972A4" w14:textId="29692653" w:rsidR="00F7590A" w:rsidRPr="00F7590A" w:rsidRDefault="00F7590A" w:rsidP="00F7590A">
      <w:pPr>
        <w:pStyle w:val="3"/>
        <w:rPr>
          <w:rFonts w:hint="eastAsia"/>
        </w:rPr>
      </w:pPr>
      <w:bookmarkStart w:id="45" w:name="_Toc220944271"/>
      <w:r w:rsidRPr="00F7590A">
        <w:rPr>
          <w:rFonts w:hint="eastAsia"/>
        </w:rPr>
        <w:t>数据库架构设计</w:t>
      </w:r>
      <w:r w:rsidRPr="00F7590A">
        <w:rPr>
          <w:rFonts w:hint="eastAsia"/>
        </w:rPr>
        <w:t xml:space="preserve"> (Database Design)</w:t>
      </w:r>
      <w:bookmarkEnd w:id="45"/>
    </w:p>
    <w:p w14:paraId="4B6FB699" w14:textId="77777777" w:rsidR="00F7590A" w:rsidRPr="00F7590A" w:rsidRDefault="00F7590A" w:rsidP="009343F6">
      <w:pPr>
        <w:pStyle w:val="a1"/>
        <w:ind w:firstLine="480"/>
        <w:rPr>
          <w:rFonts w:hint="eastAsia"/>
        </w:rPr>
      </w:pPr>
      <w:r w:rsidRPr="00F7590A">
        <w:rPr>
          <w:rFonts w:hint="eastAsia"/>
        </w:rPr>
        <w:t>为满足高并发状态下的数据一致性与长期医疗溯源需求，系统采用“实时快照</w:t>
      </w:r>
      <w:r w:rsidRPr="00F7590A">
        <w:rPr>
          <w:rFonts w:hint="eastAsia"/>
        </w:rPr>
        <w:t>+</w:t>
      </w:r>
      <w:r w:rsidRPr="00F7590A">
        <w:rPr>
          <w:rFonts w:hint="eastAsia"/>
        </w:rPr>
        <w:t>关系归档”的混合存储模式。</w:t>
      </w:r>
    </w:p>
    <w:p w14:paraId="460A82C6" w14:textId="77777777" w:rsidR="00F7590A" w:rsidRPr="00F7590A" w:rsidRDefault="00F7590A" w:rsidP="00F7590A">
      <w:pPr>
        <w:pStyle w:val="a1"/>
        <w:numPr>
          <w:ilvl w:val="0"/>
          <w:numId w:val="65"/>
        </w:numPr>
        <w:ind w:firstLineChars="0"/>
        <w:rPr>
          <w:rFonts w:hint="eastAsia"/>
        </w:rPr>
      </w:pPr>
      <w:r w:rsidRPr="00F7590A">
        <w:rPr>
          <w:rFonts w:hint="eastAsia"/>
        </w:rPr>
        <w:t>实时状态数据库</w:t>
      </w:r>
      <w:r w:rsidRPr="00F7590A">
        <w:rPr>
          <w:rFonts w:hint="eastAsia"/>
        </w:rPr>
        <w:t xml:space="preserve"> (Redis Cluster)</w:t>
      </w:r>
      <w:r w:rsidRPr="00F7590A">
        <w:rPr>
          <w:rFonts w:hint="eastAsia"/>
        </w:rPr>
        <w:t>：利用</w:t>
      </w:r>
      <w:r w:rsidRPr="00F7590A">
        <w:rPr>
          <w:rFonts w:hint="eastAsia"/>
        </w:rPr>
        <w:t xml:space="preserve"> Redis </w:t>
      </w:r>
      <w:r w:rsidRPr="00F7590A">
        <w:rPr>
          <w:rFonts w:hint="eastAsia"/>
        </w:rPr>
        <w:t>实现分布式任务锁定与</w:t>
      </w:r>
      <w:r w:rsidRPr="00F7590A">
        <w:rPr>
          <w:rFonts w:hint="eastAsia"/>
        </w:rPr>
        <w:t xml:space="preserve"> WebSocket </w:t>
      </w:r>
      <w:r w:rsidRPr="00F7590A">
        <w:rPr>
          <w:rFonts w:hint="eastAsia"/>
        </w:rPr>
        <w:t>状态真源（</w:t>
      </w:r>
      <w:r w:rsidRPr="00F7590A">
        <w:rPr>
          <w:rFonts w:hint="eastAsia"/>
        </w:rPr>
        <w:t>SSOT</w:t>
      </w:r>
      <w:r w:rsidRPr="00F7590A">
        <w:rPr>
          <w:rFonts w:hint="eastAsia"/>
        </w:rPr>
        <w:t>）存储，确保多志愿者抢单时的幂等性与秒级状态同步。</w:t>
      </w:r>
    </w:p>
    <w:p w14:paraId="09FEBE70" w14:textId="77777777" w:rsidR="00F7590A" w:rsidRPr="00F7590A" w:rsidRDefault="00F7590A" w:rsidP="00F7590A">
      <w:pPr>
        <w:pStyle w:val="a1"/>
        <w:numPr>
          <w:ilvl w:val="0"/>
          <w:numId w:val="65"/>
        </w:numPr>
        <w:ind w:firstLineChars="0"/>
        <w:rPr>
          <w:rFonts w:hint="eastAsia"/>
        </w:rPr>
      </w:pPr>
      <w:r w:rsidRPr="00F7590A">
        <w:rPr>
          <w:rFonts w:hint="eastAsia"/>
        </w:rPr>
        <w:t>持久化业务数据库</w:t>
      </w:r>
      <w:r w:rsidRPr="00F7590A">
        <w:rPr>
          <w:rFonts w:hint="eastAsia"/>
        </w:rPr>
        <w:t xml:space="preserve"> (PostgreSQL)</w:t>
      </w:r>
      <w:r w:rsidRPr="00F7590A">
        <w:rPr>
          <w:rFonts w:hint="eastAsia"/>
        </w:rPr>
        <w:t>：存储用户信息、急救资质证明及场所</w:t>
      </w:r>
      <w:r w:rsidRPr="00F7590A">
        <w:rPr>
          <w:rFonts w:hint="eastAsia"/>
        </w:rPr>
        <w:t xml:space="preserve"> AED </w:t>
      </w:r>
      <w:r w:rsidRPr="00F7590A">
        <w:rPr>
          <w:rFonts w:hint="eastAsia"/>
        </w:rPr>
        <w:t>拓扑数据。支持空间索引，用于基于地理围栏的精准调度。</w:t>
      </w:r>
    </w:p>
    <w:p w14:paraId="5A36F984" w14:textId="77777777" w:rsidR="009343F6" w:rsidRDefault="00F7590A" w:rsidP="009343F6">
      <w:pPr>
        <w:pStyle w:val="a1"/>
        <w:numPr>
          <w:ilvl w:val="0"/>
          <w:numId w:val="65"/>
        </w:numPr>
        <w:ind w:firstLineChars="0"/>
      </w:pPr>
      <w:r w:rsidRPr="00F7590A">
        <w:rPr>
          <w:rFonts w:hint="eastAsia"/>
        </w:rPr>
        <w:t>标准化医疗日志存储：急救全过程数据元封装严格适配</w:t>
      </w:r>
      <w:r w:rsidRPr="00F7590A">
        <w:rPr>
          <w:rFonts w:hint="eastAsia"/>
        </w:rPr>
        <w:t xml:space="preserve"> WS/T 451 </w:t>
      </w:r>
      <w:r w:rsidRPr="00F7590A">
        <w:rPr>
          <w:rFonts w:hint="eastAsia"/>
        </w:rPr>
        <w:t>行业</w:t>
      </w:r>
      <w:r w:rsidRPr="00F7590A">
        <w:rPr>
          <w:rFonts w:hint="eastAsia"/>
        </w:rPr>
        <w:lastRenderedPageBreak/>
        <w:t>标准，涵盖报警触发、按压频率、</w:t>
      </w:r>
      <w:r w:rsidRPr="00F7590A">
        <w:rPr>
          <w:rFonts w:hint="eastAsia"/>
        </w:rPr>
        <w:t xml:space="preserve">AED </w:t>
      </w:r>
      <w:r w:rsidRPr="00F7590A">
        <w:rPr>
          <w:rFonts w:hint="eastAsia"/>
        </w:rPr>
        <w:t>放电记录等核心指标，确保日志具备医学与法律效力。</w:t>
      </w:r>
    </w:p>
    <w:p w14:paraId="67655B45" w14:textId="16D73C74" w:rsidR="00F7590A" w:rsidRPr="00F7590A" w:rsidRDefault="00F7590A" w:rsidP="009343F6">
      <w:pPr>
        <w:pStyle w:val="3"/>
        <w:rPr>
          <w:rFonts w:hint="eastAsia"/>
        </w:rPr>
      </w:pPr>
      <w:bookmarkStart w:id="46" w:name="_Toc220944272"/>
      <w:r w:rsidRPr="00F7590A">
        <w:rPr>
          <w:rFonts w:hint="eastAsia"/>
        </w:rPr>
        <w:t>系统部署与运维方案</w:t>
      </w:r>
      <w:r w:rsidRPr="00F7590A">
        <w:rPr>
          <w:rFonts w:hint="eastAsia"/>
        </w:rPr>
        <w:t xml:space="preserve"> (Deployment &amp; DevOps)</w:t>
      </w:r>
      <w:bookmarkEnd w:id="46"/>
    </w:p>
    <w:p w14:paraId="366B4AB2" w14:textId="77777777" w:rsidR="00F7590A" w:rsidRPr="00F7590A" w:rsidRDefault="00F7590A" w:rsidP="005F5BFC">
      <w:pPr>
        <w:pStyle w:val="a1"/>
        <w:ind w:firstLine="480"/>
        <w:rPr>
          <w:rFonts w:hint="eastAsia"/>
        </w:rPr>
      </w:pPr>
      <w:r w:rsidRPr="00F7590A">
        <w:rPr>
          <w:rFonts w:hint="eastAsia"/>
        </w:rPr>
        <w:t>系统采用云原生架构部署，确保急救服务在任何突发流量下的鲁棒性。</w:t>
      </w:r>
    </w:p>
    <w:p w14:paraId="7BEB9248" w14:textId="77777777" w:rsidR="00F7590A" w:rsidRPr="00F7590A" w:rsidRDefault="00F7590A" w:rsidP="009343F6">
      <w:pPr>
        <w:pStyle w:val="a1"/>
        <w:numPr>
          <w:ilvl w:val="0"/>
          <w:numId w:val="66"/>
        </w:numPr>
        <w:ind w:firstLineChars="0"/>
        <w:rPr>
          <w:rFonts w:hint="eastAsia"/>
        </w:rPr>
      </w:pPr>
      <w:r w:rsidRPr="00F7590A">
        <w:rPr>
          <w:rFonts w:hint="eastAsia"/>
        </w:rPr>
        <w:t>容器化集群部署：基于</w:t>
      </w:r>
      <w:r w:rsidRPr="00F7590A">
        <w:rPr>
          <w:rFonts w:hint="eastAsia"/>
        </w:rPr>
        <w:t xml:space="preserve"> Docker </w:t>
      </w:r>
      <w:r w:rsidRPr="00F7590A">
        <w:rPr>
          <w:rFonts w:hint="eastAsia"/>
        </w:rPr>
        <w:t>与</w:t>
      </w:r>
      <w:r w:rsidRPr="00F7590A">
        <w:rPr>
          <w:rFonts w:hint="eastAsia"/>
        </w:rPr>
        <w:t xml:space="preserve"> Kubernetes (K8s) </w:t>
      </w:r>
      <w:r w:rsidRPr="00F7590A">
        <w:rPr>
          <w:rFonts w:hint="eastAsia"/>
        </w:rPr>
        <w:t>实现微服务弹性伸缩，调度中心与通信网关具备多实例负载均衡能力，消除单点故障。</w:t>
      </w:r>
    </w:p>
    <w:p w14:paraId="2012F83E" w14:textId="77777777" w:rsidR="00F7590A" w:rsidRPr="00F7590A" w:rsidRDefault="00F7590A" w:rsidP="009343F6">
      <w:pPr>
        <w:pStyle w:val="a1"/>
        <w:numPr>
          <w:ilvl w:val="0"/>
          <w:numId w:val="66"/>
        </w:numPr>
        <w:ind w:firstLineChars="0"/>
        <w:rPr>
          <w:rFonts w:hint="eastAsia"/>
        </w:rPr>
      </w:pPr>
      <w:r w:rsidRPr="00F7590A">
        <w:rPr>
          <w:rFonts w:hint="eastAsia"/>
        </w:rPr>
        <w:t>高并发通信网关：采用</w:t>
      </w:r>
      <w:r w:rsidRPr="00F7590A">
        <w:rPr>
          <w:rFonts w:hint="eastAsia"/>
        </w:rPr>
        <w:t xml:space="preserve"> Nginx </w:t>
      </w:r>
      <w:r w:rsidRPr="00F7590A">
        <w:rPr>
          <w:rFonts w:hint="eastAsia"/>
        </w:rPr>
        <w:t>作为</w:t>
      </w:r>
      <w:r w:rsidRPr="00F7590A">
        <w:rPr>
          <w:rFonts w:hint="eastAsia"/>
        </w:rPr>
        <w:t xml:space="preserve"> WebSocket </w:t>
      </w:r>
      <w:r w:rsidRPr="00F7590A">
        <w:rPr>
          <w:rFonts w:hint="eastAsia"/>
        </w:rPr>
        <w:t>接入层的负载均衡，支持数十万级终端的长连接维持与消息秒级下发。</w:t>
      </w:r>
    </w:p>
    <w:p w14:paraId="6F6CDC24" w14:textId="77777777" w:rsidR="00F7590A" w:rsidRPr="00F7590A" w:rsidRDefault="00F7590A" w:rsidP="009343F6">
      <w:pPr>
        <w:pStyle w:val="a1"/>
        <w:numPr>
          <w:ilvl w:val="0"/>
          <w:numId w:val="66"/>
        </w:numPr>
        <w:ind w:firstLineChars="0"/>
        <w:rPr>
          <w:rFonts w:hint="eastAsia"/>
        </w:rPr>
      </w:pPr>
      <w:r w:rsidRPr="00F7590A">
        <w:rPr>
          <w:rFonts w:hint="eastAsia"/>
        </w:rPr>
        <w:t>边缘计算预处理：部分跌倒判定与声音特征提取算法部署于移动端边缘（</w:t>
      </w:r>
      <w:r w:rsidRPr="00F7590A">
        <w:rPr>
          <w:rFonts w:hint="eastAsia"/>
        </w:rPr>
        <w:t>Edge AI</w:t>
      </w:r>
      <w:r w:rsidRPr="00F7590A">
        <w:rPr>
          <w:rFonts w:hint="eastAsia"/>
        </w:rPr>
        <w:t>），减少上行带宽压力，提升弱网环境下的响应速度。</w:t>
      </w:r>
    </w:p>
    <w:p w14:paraId="2952F838" w14:textId="3C1BE444" w:rsidR="00F7590A" w:rsidRPr="00F7590A" w:rsidRDefault="00F7590A" w:rsidP="005F5BFC">
      <w:pPr>
        <w:pStyle w:val="3"/>
        <w:rPr>
          <w:rFonts w:hint="eastAsia"/>
        </w:rPr>
      </w:pPr>
      <w:bookmarkStart w:id="47" w:name="_Toc220944273"/>
      <w:r w:rsidRPr="00F7590A">
        <w:rPr>
          <w:rFonts w:hint="eastAsia"/>
        </w:rPr>
        <w:t>数据安全与合规保障</w:t>
      </w:r>
      <w:bookmarkEnd w:id="47"/>
    </w:p>
    <w:p w14:paraId="6F094D6A" w14:textId="77777777" w:rsidR="00F7590A" w:rsidRPr="00F7590A" w:rsidRDefault="00F7590A" w:rsidP="00F7590A">
      <w:pPr>
        <w:pStyle w:val="a1"/>
        <w:ind w:firstLine="480"/>
        <w:rPr>
          <w:rFonts w:hint="eastAsia"/>
        </w:rPr>
      </w:pPr>
      <w:r w:rsidRPr="00F7590A">
        <w:rPr>
          <w:rFonts w:hint="eastAsia"/>
        </w:rPr>
        <w:t>急救数据涉及个人隐私与医疗安全，系统在传输与存储端执行严格加固。</w:t>
      </w:r>
    </w:p>
    <w:p w14:paraId="3AAC85A5" w14:textId="77777777" w:rsidR="00F7590A" w:rsidRPr="00F7590A" w:rsidRDefault="00F7590A" w:rsidP="005F5BFC">
      <w:pPr>
        <w:pStyle w:val="a1"/>
        <w:numPr>
          <w:ilvl w:val="0"/>
          <w:numId w:val="67"/>
        </w:numPr>
        <w:ind w:firstLineChars="0"/>
        <w:rPr>
          <w:rFonts w:hint="eastAsia"/>
        </w:rPr>
      </w:pPr>
      <w:r w:rsidRPr="00F7590A">
        <w:rPr>
          <w:rFonts w:hint="eastAsia"/>
        </w:rPr>
        <w:t>全链路加密传输：所有指令流与数据流均通过</w:t>
      </w:r>
      <w:r w:rsidRPr="00F7590A">
        <w:rPr>
          <w:rFonts w:hint="eastAsia"/>
        </w:rPr>
        <w:t xml:space="preserve"> TLS 1.3/WSS </w:t>
      </w:r>
      <w:r w:rsidRPr="00F7590A">
        <w:rPr>
          <w:rFonts w:hint="eastAsia"/>
        </w:rPr>
        <w:t>进行加密，防止中间人攻击与数据篡改。</w:t>
      </w:r>
    </w:p>
    <w:p w14:paraId="34C48FCA" w14:textId="77777777" w:rsidR="00F7590A" w:rsidRPr="00F7590A" w:rsidRDefault="00F7590A" w:rsidP="005F5BFC">
      <w:pPr>
        <w:pStyle w:val="a1"/>
        <w:numPr>
          <w:ilvl w:val="0"/>
          <w:numId w:val="67"/>
        </w:numPr>
        <w:ind w:firstLineChars="0"/>
        <w:rPr>
          <w:rFonts w:hint="eastAsia"/>
        </w:rPr>
      </w:pPr>
      <w:r w:rsidRPr="00F7590A">
        <w:rPr>
          <w:rFonts w:hint="eastAsia"/>
        </w:rPr>
        <w:t>敏感数据脱敏：在</w:t>
      </w:r>
      <w:r w:rsidRPr="00F7590A">
        <w:rPr>
          <w:rFonts w:hint="eastAsia"/>
        </w:rPr>
        <w:t xml:space="preserve"> GUIDE</w:t>
      </w:r>
      <w:r w:rsidRPr="00F7590A">
        <w:rPr>
          <w:rFonts w:hint="eastAsia"/>
        </w:rPr>
        <w:t>（清障端）</w:t>
      </w:r>
      <w:r w:rsidRPr="00F7590A">
        <w:rPr>
          <w:rFonts w:hint="eastAsia"/>
        </w:rPr>
        <w:t xml:space="preserve"> </w:t>
      </w:r>
      <w:r w:rsidRPr="00F7590A">
        <w:rPr>
          <w:rFonts w:hint="eastAsia"/>
        </w:rPr>
        <w:t>广播</w:t>
      </w:r>
      <w:r w:rsidRPr="00F7590A">
        <w:rPr>
          <w:rFonts w:hint="eastAsia"/>
        </w:rPr>
        <w:t xml:space="preserve"> V2V </w:t>
      </w:r>
      <w:r w:rsidRPr="00F7590A">
        <w:rPr>
          <w:rFonts w:hint="eastAsia"/>
        </w:rPr>
        <w:t>避让信息时，对患者位置执行地理围栏模糊处理（</w:t>
      </w:r>
      <w:r w:rsidRPr="00F7590A">
        <w:rPr>
          <w:rFonts w:hint="eastAsia"/>
        </w:rPr>
        <w:t>Fencing Masking</w:t>
      </w:r>
      <w:r w:rsidRPr="00F7590A">
        <w:rPr>
          <w:rFonts w:hint="eastAsia"/>
        </w:rPr>
        <w:t>），仅提供必要的引导方向而非精确坐标。</w:t>
      </w:r>
    </w:p>
    <w:p w14:paraId="78FDB6D6" w14:textId="1A52A823" w:rsidR="00157F72" w:rsidRDefault="00F7590A" w:rsidP="005F5BFC">
      <w:pPr>
        <w:pStyle w:val="a1"/>
        <w:numPr>
          <w:ilvl w:val="0"/>
          <w:numId w:val="67"/>
        </w:numPr>
        <w:ind w:firstLineChars="0"/>
      </w:pPr>
      <w:r w:rsidRPr="00F7590A">
        <w:rPr>
          <w:rFonts w:hint="eastAsia"/>
        </w:rPr>
        <w:t>访问控制审计：基于角色的访问控制（</w:t>
      </w:r>
      <w:r w:rsidRPr="00F7590A">
        <w:rPr>
          <w:rFonts w:hint="eastAsia"/>
        </w:rPr>
        <w:t>RBAC</w:t>
      </w:r>
      <w:r w:rsidRPr="00F7590A">
        <w:rPr>
          <w:rFonts w:hint="eastAsia"/>
        </w:rPr>
        <w:t>），仅限持有现场数字密钥的接管医生通过</w:t>
      </w:r>
      <w:r w:rsidRPr="00F7590A">
        <w:rPr>
          <w:rFonts w:hint="eastAsia"/>
        </w:rPr>
        <w:t xml:space="preserve"> NFC </w:t>
      </w:r>
      <w:r w:rsidRPr="00F7590A">
        <w:rPr>
          <w:rFonts w:hint="eastAsia"/>
        </w:rPr>
        <w:t>握手后方可查看完整的抢救电子日志。</w:t>
      </w:r>
    </w:p>
    <w:p w14:paraId="385C1BF0" w14:textId="77777777" w:rsidR="00157F72" w:rsidRDefault="00157F72">
      <w:pPr>
        <w:pStyle w:val="a1"/>
        <w:ind w:firstLine="480"/>
      </w:pPr>
    </w:p>
    <w:p w14:paraId="40A8AB1E" w14:textId="77777777" w:rsidR="00157F72" w:rsidRDefault="00157F72">
      <w:pPr>
        <w:pStyle w:val="a1"/>
        <w:ind w:firstLine="480"/>
      </w:pPr>
    </w:p>
    <w:p w14:paraId="21B96B14" w14:textId="77777777" w:rsidR="00157F72" w:rsidRDefault="00157F72">
      <w:pPr>
        <w:pStyle w:val="a1"/>
        <w:ind w:firstLine="480"/>
      </w:pPr>
    </w:p>
    <w:p w14:paraId="614D9530" w14:textId="77777777" w:rsidR="00157F72" w:rsidRDefault="00157F72">
      <w:pPr>
        <w:pStyle w:val="a1"/>
        <w:ind w:firstLine="480"/>
      </w:pPr>
    </w:p>
    <w:p w14:paraId="786131BE" w14:textId="77777777" w:rsidR="00157F72" w:rsidRDefault="00157F72">
      <w:pPr>
        <w:pStyle w:val="a1"/>
        <w:ind w:firstLine="480"/>
      </w:pPr>
    </w:p>
    <w:p w14:paraId="43BE4806" w14:textId="77777777" w:rsidR="00157F72" w:rsidRDefault="00157F72">
      <w:pPr>
        <w:ind w:firstLine="480"/>
        <w:sectPr w:rsidR="00157F72">
          <w:pgSz w:w="11906" w:h="16838"/>
          <w:pgMar w:top="1440" w:right="1800" w:bottom="1440" w:left="1800" w:header="851" w:footer="992" w:gutter="0"/>
          <w:cols w:space="425"/>
          <w:docGrid w:type="lines" w:linePitch="312"/>
        </w:sectPr>
      </w:pPr>
    </w:p>
    <w:p w14:paraId="75DDEDB6" w14:textId="77777777" w:rsidR="00157F72" w:rsidRDefault="00253CDF">
      <w:pPr>
        <w:pStyle w:val="1"/>
      </w:pPr>
      <w:bookmarkStart w:id="48" w:name="_Toc56710855"/>
      <w:bookmarkStart w:id="49" w:name="_Toc56710962"/>
      <w:bookmarkStart w:id="50" w:name="_Toc56711153"/>
      <w:bookmarkStart w:id="51" w:name="_Toc56711400"/>
      <w:bookmarkStart w:id="52" w:name="_Toc220944274"/>
      <w:r>
        <w:rPr>
          <w:rFonts w:hint="eastAsia"/>
        </w:rPr>
        <w:lastRenderedPageBreak/>
        <w:t>项目计划</w:t>
      </w:r>
      <w:bookmarkStart w:id="53" w:name="_Toc255826542"/>
      <w:bookmarkEnd w:id="0"/>
      <w:bookmarkEnd w:id="1"/>
      <w:bookmarkEnd w:id="2"/>
      <w:bookmarkEnd w:id="3"/>
      <w:bookmarkEnd w:id="4"/>
      <w:bookmarkEnd w:id="5"/>
      <w:bookmarkEnd w:id="6"/>
      <w:bookmarkEnd w:id="48"/>
      <w:bookmarkEnd w:id="49"/>
      <w:bookmarkEnd w:id="50"/>
      <w:bookmarkEnd w:id="51"/>
      <w:bookmarkEnd w:id="52"/>
      <w:bookmarkEnd w:id="53"/>
    </w:p>
    <w:p w14:paraId="26FDD9A4" w14:textId="77777777" w:rsidR="00157F72" w:rsidRDefault="00253CDF">
      <w:pPr>
        <w:pStyle w:val="2"/>
      </w:pPr>
      <w:bookmarkStart w:id="54" w:name="_Toc220944275"/>
      <w:r>
        <w:rPr>
          <w:rFonts w:hint="eastAsia"/>
        </w:rPr>
        <w:t>可行性分析</w:t>
      </w:r>
      <w:bookmarkEnd w:id="54"/>
    </w:p>
    <w:p w14:paraId="73933AD9" w14:textId="77777777" w:rsidR="00157F72" w:rsidRDefault="00253CDF">
      <w:pPr>
        <w:pStyle w:val="3"/>
      </w:pPr>
      <w:bookmarkStart w:id="55" w:name="_Toc220944276"/>
      <w:r>
        <w:rPr>
          <w:rFonts w:hint="eastAsia"/>
        </w:rPr>
        <w:t>技术可行性分析</w:t>
      </w:r>
      <w:bookmarkEnd w:id="55"/>
    </w:p>
    <w:p w14:paraId="33126E38" w14:textId="77777777" w:rsidR="008923B9" w:rsidRPr="008923B9" w:rsidRDefault="008923B9" w:rsidP="008923B9">
      <w:pPr>
        <w:pStyle w:val="a1"/>
        <w:ind w:firstLine="480"/>
      </w:pPr>
      <w:r w:rsidRPr="008923B9">
        <w:t>Life Reflex Arc</w:t>
      </w:r>
      <w:r w:rsidRPr="008923B9">
        <w:t>项目的技术可行性建立在成熟技术栈的组合创新之上，而非单纯追求技术前沿性。我们采用</w:t>
      </w:r>
      <w:r w:rsidRPr="008923B9">
        <w:t>"</w:t>
      </w:r>
      <w:r w:rsidRPr="008923B9">
        <w:t>演进式架构</w:t>
      </w:r>
      <w:r w:rsidRPr="008923B9">
        <w:t>"</w:t>
      </w:r>
      <w:r w:rsidRPr="008923B9">
        <w:t>策略，确保每个阶段的技术实现都具备可验证性与可扩展性。</w:t>
      </w:r>
    </w:p>
    <w:p w14:paraId="651B3288" w14:textId="73385852" w:rsidR="008923B9" w:rsidRPr="008923B9" w:rsidRDefault="008923B9" w:rsidP="008923B9">
      <w:pPr>
        <w:pStyle w:val="4"/>
      </w:pPr>
      <w:r w:rsidRPr="008923B9">
        <w:t>现阶段已实现能力（</w:t>
      </w:r>
      <w:r w:rsidRPr="008923B9">
        <w:t>Beta</w:t>
      </w:r>
      <w:r w:rsidRPr="008923B9">
        <w:t>版本，初赛提交状态）</w:t>
      </w:r>
    </w:p>
    <w:p w14:paraId="5F6E8397" w14:textId="77777777" w:rsidR="008923B9" w:rsidRPr="008923B9" w:rsidRDefault="008923B9" w:rsidP="008923B9">
      <w:pPr>
        <w:pStyle w:val="a1"/>
        <w:ind w:firstLine="480"/>
      </w:pPr>
      <w:r w:rsidRPr="008923B9">
        <w:t>截至初赛提交时点，项目已完成核心技术架构的搭建与验证，具备完整的演示级闭环能力。</w:t>
      </w:r>
    </w:p>
    <w:p w14:paraId="2DBB1F2F" w14:textId="62E6A737" w:rsidR="008923B9" w:rsidRPr="008923B9" w:rsidRDefault="008923B9" w:rsidP="008923B9">
      <w:pPr>
        <w:pStyle w:val="a1"/>
        <w:numPr>
          <w:ilvl w:val="0"/>
          <w:numId w:val="69"/>
        </w:numPr>
        <w:ind w:firstLineChars="0"/>
      </w:pPr>
      <w:r w:rsidRPr="008923B9">
        <w:rPr>
          <w:b/>
          <w:bCs/>
        </w:rPr>
        <w:t>云端状态真源与多端实时同步</w:t>
      </w:r>
    </w:p>
    <w:p w14:paraId="7EA8140E" w14:textId="1C6B55DB" w:rsidR="008923B9" w:rsidRPr="008923B9" w:rsidRDefault="008923B9" w:rsidP="008923B9">
      <w:pPr>
        <w:pStyle w:val="a1"/>
        <w:ind w:firstLine="480"/>
      </w:pPr>
      <w:r w:rsidRPr="008923B9">
        <w:t>我们采用</w:t>
      </w:r>
      <w:r w:rsidRPr="008923B9">
        <w:t>WebSocket + REST</w:t>
      </w:r>
      <w:r w:rsidRPr="008923B9">
        <w:t>混合通信模式构建了分布式状态同步系统。云端使用</w:t>
      </w:r>
      <w:r w:rsidRPr="008923B9">
        <w:t>Node.js + Redis</w:t>
      </w:r>
      <w:r w:rsidRPr="008923B9">
        <w:t>实现状态真源管理，通过</w:t>
      </w:r>
      <w:r w:rsidRPr="008923B9">
        <w:t>WebSocket</w:t>
      </w:r>
      <w:r w:rsidRPr="008923B9">
        <w:t>向所有连接的客户端广播状态变更。经实测，在</w:t>
      </w:r>
      <w:r>
        <w:rPr>
          <w:rFonts w:hint="eastAsia"/>
        </w:rPr>
        <w:t>6</w:t>
      </w:r>
      <w:r w:rsidRPr="008923B9">
        <w:t>个并发连接的场景下，状态推送延迟</w:t>
      </w:r>
      <w:r w:rsidRPr="008923B9">
        <w:t>p50</w:t>
      </w:r>
      <w:r w:rsidRPr="008923B9">
        <w:t>为</w:t>
      </w:r>
      <w:r w:rsidRPr="008923B9">
        <w:t>42ms</w:t>
      </w:r>
      <w:r w:rsidRPr="008923B9">
        <w:t>，</w:t>
      </w:r>
      <w:r w:rsidRPr="008923B9">
        <w:t>p99</w:t>
      </w:r>
      <w:r w:rsidRPr="008923B9">
        <w:t>为</w:t>
      </w:r>
      <w:r w:rsidRPr="008923B9">
        <w:t>89ms</w:t>
      </w:r>
      <w:r w:rsidRPr="008923B9">
        <w:t>，远低于</w:t>
      </w:r>
      <w:r w:rsidRPr="008923B9">
        <w:t>100ms</w:t>
      </w:r>
      <w:r w:rsidRPr="008923B9">
        <w:t>的设计目标。</w:t>
      </w:r>
    </w:p>
    <w:p w14:paraId="11164FF4" w14:textId="77777777" w:rsidR="008923B9" w:rsidRPr="008923B9" w:rsidRDefault="008923B9" w:rsidP="008923B9">
      <w:pPr>
        <w:pStyle w:val="a1"/>
        <w:ind w:firstLine="480"/>
      </w:pPr>
      <w:r w:rsidRPr="008923B9">
        <w:t>技术栈选型的可行性体现在：</w:t>
      </w:r>
    </w:p>
    <w:p w14:paraId="200608A7" w14:textId="77777777" w:rsidR="008923B9" w:rsidRPr="008923B9" w:rsidRDefault="008923B9" w:rsidP="008923B9">
      <w:pPr>
        <w:pStyle w:val="a1"/>
        <w:numPr>
          <w:ilvl w:val="0"/>
          <w:numId w:val="68"/>
        </w:numPr>
        <w:ind w:firstLine="482"/>
      </w:pPr>
      <w:r w:rsidRPr="008923B9">
        <w:rPr>
          <w:b/>
          <w:bCs/>
        </w:rPr>
        <w:t>WebSocket</w:t>
      </w:r>
      <w:r w:rsidRPr="008923B9">
        <w:rPr>
          <w:b/>
          <w:bCs/>
        </w:rPr>
        <w:t>协议</w:t>
      </w:r>
      <w:r w:rsidRPr="008923B9">
        <w:t>：</w:t>
      </w:r>
      <w:r w:rsidRPr="008923B9">
        <w:t>HTML5</w:t>
      </w:r>
      <w:r w:rsidRPr="008923B9">
        <w:t>标准协议，</w:t>
      </w:r>
      <w:r w:rsidRPr="008923B9">
        <w:t>Android 5.0+</w:t>
      </w:r>
      <w:r w:rsidRPr="008923B9">
        <w:t>原生支持，无需第三方依赖</w:t>
      </w:r>
    </w:p>
    <w:p w14:paraId="2286AD4F" w14:textId="77777777" w:rsidR="008923B9" w:rsidRPr="008923B9" w:rsidRDefault="008923B9" w:rsidP="008923B9">
      <w:pPr>
        <w:pStyle w:val="a1"/>
        <w:numPr>
          <w:ilvl w:val="0"/>
          <w:numId w:val="68"/>
        </w:numPr>
        <w:ind w:firstLine="482"/>
      </w:pPr>
      <w:r w:rsidRPr="008923B9">
        <w:rPr>
          <w:b/>
          <w:bCs/>
        </w:rPr>
        <w:t>Redis Pub/Sub</w:t>
      </w:r>
      <w:r w:rsidRPr="008923B9">
        <w:t>：成熟的消息广播方案，已在滴滴出行、美团外卖等实时协同场景验证</w:t>
      </w:r>
    </w:p>
    <w:p w14:paraId="23B383D9" w14:textId="77777777" w:rsidR="008923B9" w:rsidRPr="008923B9" w:rsidRDefault="008923B9" w:rsidP="008923B9">
      <w:pPr>
        <w:pStyle w:val="a1"/>
        <w:numPr>
          <w:ilvl w:val="0"/>
          <w:numId w:val="68"/>
        </w:numPr>
        <w:ind w:firstLine="482"/>
      </w:pPr>
      <w:r w:rsidRPr="008923B9">
        <w:rPr>
          <w:b/>
          <w:bCs/>
        </w:rPr>
        <w:t>心跳机制</w:t>
      </w:r>
      <w:r w:rsidRPr="008923B9">
        <w:t>：每</w:t>
      </w:r>
      <w:r w:rsidRPr="008923B9">
        <w:t>30</w:t>
      </w:r>
      <w:r w:rsidRPr="008923B9">
        <w:t>秒</w:t>
      </w:r>
      <w:r w:rsidRPr="008923B9">
        <w:t>ping/pong</w:t>
      </w:r>
      <w:r w:rsidRPr="008923B9">
        <w:t>保活，断线后指数退避重连（</w:t>
      </w:r>
      <w:r w:rsidRPr="008923B9">
        <w:t>1s → 2s → 4s</w:t>
      </w:r>
      <w:r w:rsidRPr="008923B9">
        <w:t>），已通过弱网环境测试</w:t>
      </w:r>
    </w:p>
    <w:p w14:paraId="38D5CEA2" w14:textId="77777777" w:rsidR="008923B9" w:rsidRPr="008923B9" w:rsidRDefault="008923B9" w:rsidP="008923B9">
      <w:pPr>
        <w:pStyle w:val="a1"/>
        <w:ind w:firstLine="480"/>
      </w:pPr>
      <w:r w:rsidRPr="008923B9">
        <w:t>关键代码实现片段（简化版）：</w:t>
      </w:r>
    </w:p>
    <w:p w14:paraId="6E0F63DE"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6A9955"/>
          <w:kern w:val="0"/>
        </w:rPr>
        <w:t xml:space="preserve">// </w:t>
      </w:r>
      <w:r w:rsidRPr="008923B9">
        <w:rPr>
          <w:rFonts w:ascii="Consolas" w:eastAsia="宋体" w:hAnsi="Consolas" w:cs="宋体"/>
          <w:color w:val="6A9955"/>
          <w:kern w:val="0"/>
        </w:rPr>
        <w:t>云端状态广播</w:t>
      </w:r>
    </w:p>
    <w:p w14:paraId="5F771CDE"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D4D4D4"/>
          <w:kern w:val="0"/>
        </w:rPr>
        <w:t>wss.on(</w:t>
      </w:r>
      <w:r w:rsidRPr="008923B9">
        <w:rPr>
          <w:rFonts w:ascii="Consolas" w:eastAsia="宋体" w:hAnsi="Consolas" w:cs="宋体"/>
          <w:color w:val="CE9178"/>
          <w:kern w:val="0"/>
        </w:rPr>
        <w:t>'connection'</w:t>
      </w:r>
      <w:r w:rsidRPr="008923B9">
        <w:rPr>
          <w:rFonts w:ascii="Consolas" w:eastAsia="宋体" w:hAnsi="Consolas" w:cs="宋体"/>
          <w:color w:val="D4D4D4"/>
          <w:kern w:val="0"/>
        </w:rPr>
        <w:t xml:space="preserve">, (ws) </w:t>
      </w:r>
      <w:r w:rsidRPr="008923B9">
        <w:rPr>
          <w:rFonts w:ascii="Consolas" w:eastAsia="宋体" w:hAnsi="Consolas" w:cs="宋体"/>
          <w:color w:val="569CD6"/>
          <w:kern w:val="0"/>
        </w:rPr>
        <w:t>=&gt;</w:t>
      </w:r>
      <w:r w:rsidRPr="008923B9">
        <w:rPr>
          <w:rFonts w:ascii="Consolas" w:eastAsia="宋体" w:hAnsi="Consolas" w:cs="宋体"/>
          <w:color w:val="D4D4D4"/>
          <w:kern w:val="0"/>
        </w:rPr>
        <w:t xml:space="preserve"> {</w:t>
      </w:r>
    </w:p>
    <w:p w14:paraId="779B5161"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D4D4D4"/>
          <w:kern w:val="0"/>
        </w:rPr>
        <w:t xml:space="preserve">  </w:t>
      </w:r>
      <w:r w:rsidRPr="008923B9">
        <w:rPr>
          <w:rFonts w:ascii="Consolas" w:eastAsia="宋体" w:hAnsi="Consolas" w:cs="宋体"/>
          <w:color w:val="569CD6"/>
          <w:kern w:val="0"/>
        </w:rPr>
        <w:t>const</w:t>
      </w:r>
      <w:r w:rsidRPr="008923B9">
        <w:rPr>
          <w:rFonts w:ascii="Consolas" w:eastAsia="宋体" w:hAnsi="Consolas" w:cs="宋体"/>
          <w:color w:val="D4D4D4"/>
          <w:kern w:val="0"/>
        </w:rPr>
        <w:t xml:space="preserve"> subscriber = redis.duplicate();</w:t>
      </w:r>
    </w:p>
    <w:p w14:paraId="1C8DE330"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D4D4D4"/>
          <w:kern w:val="0"/>
        </w:rPr>
        <w:t>  subscriber.subscribe(</w:t>
      </w:r>
      <w:r w:rsidRPr="008923B9">
        <w:rPr>
          <w:rFonts w:ascii="Consolas" w:eastAsia="宋体" w:hAnsi="Consolas" w:cs="宋体"/>
          <w:color w:val="CE9178"/>
          <w:kern w:val="0"/>
        </w:rPr>
        <w:t>`incident:</w:t>
      </w:r>
      <w:r w:rsidRPr="008923B9">
        <w:rPr>
          <w:rFonts w:ascii="Consolas" w:eastAsia="宋体" w:hAnsi="Consolas" w:cs="宋体"/>
          <w:color w:val="569CD6"/>
          <w:kern w:val="0"/>
        </w:rPr>
        <w:t>${</w:t>
      </w:r>
      <w:r w:rsidRPr="008923B9">
        <w:rPr>
          <w:rFonts w:ascii="Consolas" w:eastAsia="宋体" w:hAnsi="Consolas" w:cs="宋体"/>
          <w:color w:val="D4D4D4"/>
          <w:kern w:val="0"/>
        </w:rPr>
        <w:t>incidentId</w:t>
      </w:r>
      <w:r w:rsidRPr="008923B9">
        <w:rPr>
          <w:rFonts w:ascii="Consolas" w:eastAsia="宋体" w:hAnsi="Consolas" w:cs="宋体"/>
          <w:color w:val="569CD6"/>
          <w:kern w:val="0"/>
        </w:rPr>
        <w:t>}</w:t>
      </w:r>
      <w:r w:rsidRPr="008923B9">
        <w:rPr>
          <w:rFonts w:ascii="Consolas" w:eastAsia="宋体" w:hAnsi="Consolas" w:cs="宋体"/>
          <w:color w:val="CE9178"/>
          <w:kern w:val="0"/>
        </w:rPr>
        <w:t>`</w:t>
      </w:r>
      <w:r w:rsidRPr="008923B9">
        <w:rPr>
          <w:rFonts w:ascii="Consolas" w:eastAsia="宋体" w:hAnsi="Consolas" w:cs="宋体"/>
          <w:color w:val="D4D4D4"/>
          <w:kern w:val="0"/>
        </w:rPr>
        <w:t>);</w:t>
      </w:r>
    </w:p>
    <w:p w14:paraId="0A51601D"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D4D4D4"/>
          <w:kern w:val="0"/>
        </w:rPr>
        <w:t>  subscriber.on(</w:t>
      </w:r>
      <w:r w:rsidRPr="008923B9">
        <w:rPr>
          <w:rFonts w:ascii="Consolas" w:eastAsia="宋体" w:hAnsi="Consolas" w:cs="宋体"/>
          <w:color w:val="CE9178"/>
          <w:kern w:val="0"/>
        </w:rPr>
        <w:t>'message'</w:t>
      </w:r>
      <w:r w:rsidRPr="008923B9">
        <w:rPr>
          <w:rFonts w:ascii="Consolas" w:eastAsia="宋体" w:hAnsi="Consolas" w:cs="宋体"/>
          <w:color w:val="D4D4D4"/>
          <w:kern w:val="0"/>
        </w:rPr>
        <w:t xml:space="preserve">, (channel, message) </w:t>
      </w:r>
      <w:r w:rsidRPr="008923B9">
        <w:rPr>
          <w:rFonts w:ascii="Consolas" w:eastAsia="宋体" w:hAnsi="Consolas" w:cs="宋体"/>
          <w:color w:val="569CD6"/>
          <w:kern w:val="0"/>
        </w:rPr>
        <w:t>=&gt;</w:t>
      </w:r>
      <w:r w:rsidRPr="008923B9">
        <w:rPr>
          <w:rFonts w:ascii="Consolas" w:eastAsia="宋体" w:hAnsi="Consolas" w:cs="宋体"/>
          <w:color w:val="D4D4D4"/>
          <w:kern w:val="0"/>
        </w:rPr>
        <w:t xml:space="preserve"> {</w:t>
      </w:r>
    </w:p>
    <w:p w14:paraId="6EE0EA6F"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D4D4D4"/>
          <w:kern w:val="0"/>
        </w:rPr>
        <w:t xml:space="preserve">    ws.send(JSON.stringify({ type: </w:t>
      </w:r>
      <w:r w:rsidRPr="008923B9">
        <w:rPr>
          <w:rFonts w:ascii="Consolas" w:eastAsia="宋体" w:hAnsi="Consolas" w:cs="宋体"/>
          <w:color w:val="CE9178"/>
          <w:kern w:val="0"/>
        </w:rPr>
        <w:t>'STATE_UPDATE'</w:t>
      </w:r>
      <w:r w:rsidRPr="008923B9">
        <w:rPr>
          <w:rFonts w:ascii="Consolas" w:eastAsia="宋体" w:hAnsi="Consolas" w:cs="宋体"/>
          <w:color w:val="D4D4D4"/>
          <w:kern w:val="0"/>
        </w:rPr>
        <w:t>, data: JSON.parse(message) }));</w:t>
      </w:r>
    </w:p>
    <w:p w14:paraId="458EA37A"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D4D4D4"/>
          <w:kern w:val="0"/>
        </w:rPr>
        <w:t>  });</w:t>
      </w:r>
    </w:p>
    <w:p w14:paraId="1E2D7B46" w14:textId="5A67C585" w:rsid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D4D4D4"/>
          <w:kern w:val="0"/>
        </w:rPr>
        <w:t>});</w:t>
      </w:r>
    </w:p>
    <w:p w14:paraId="65B8CF29" w14:textId="77777777" w:rsidR="00A55E75" w:rsidRPr="008923B9" w:rsidRDefault="00A55E75" w:rsidP="008923B9">
      <w:pPr>
        <w:widowControl/>
        <w:shd w:val="clear" w:color="auto" w:fill="1E1E1E"/>
        <w:spacing w:line="285" w:lineRule="atLeast"/>
        <w:jc w:val="left"/>
        <w:rPr>
          <w:rFonts w:ascii="Consolas" w:eastAsia="宋体" w:hAnsi="Consolas" w:cs="宋体" w:hint="eastAsia"/>
          <w:color w:val="D4D4D4"/>
          <w:kern w:val="0"/>
        </w:rPr>
      </w:pPr>
    </w:p>
    <w:p w14:paraId="51DEF14A"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6A9955"/>
          <w:kern w:val="0"/>
        </w:rPr>
        <w:lastRenderedPageBreak/>
        <w:t xml:space="preserve">// </w:t>
      </w:r>
      <w:r w:rsidRPr="008923B9">
        <w:rPr>
          <w:rFonts w:ascii="Consolas" w:eastAsia="宋体" w:hAnsi="Consolas" w:cs="宋体"/>
          <w:color w:val="6A9955"/>
          <w:kern w:val="0"/>
        </w:rPr>
        <w:t>客户端自动重连</w:t>
      </w:r>
    </w:p>
    <w:p w14:paraId="70DB7AF2"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569CD6"/>
          <w:kern w:val="0"/>
        </w:rPr>
        <w:t>let</w:t>
      </w:r>
      <w:r w:rsidRPr="008923B9">
        <w:rPr>
          <w:rFonts w:ascii="Consolas" w:eastAsia="宋体" w:hAnsi="Consolas" w:cs="宋体"/>
          <w:color w:val="D4D4D4"/>
          <w:kern w:val="0"/>
        </w:rPr>
        <w:t xml:space="preserve"> reconnectInterval = </w:t>
      </w:r>
      <w:r w:rsidRPr="008923B9">
        <w:rPr>
          <w:rFonts w:ascii="Consolas" w:eastAsia="宋体" w:hAnsi="Consolas" w:cs="宋体"/>
          <w:color w:val="B5CEA8"/>
          <w:kern w:val="0"/>
        </w:rPr>
        <w:t>1000</w:t>
      </w:r>
      <w:r w:rsidRPr="008923B9">
        <w:rPr>
          <w:rFonts w:ascii="Consolas" w:eastAsia="宋体" w:hAnsi="Consolas" w:cs="宋体"/>
          <w:color w:val="D4D4D4"/>
          <w:kern w:val="0"/>
        </w:rPr>
        <w:t>;</w:t>
      </w:r>
    </w:p>
    <w:p w14:paraId="2F0898AA"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D4D4D4"/>
          <w:kern w:val="0"/>
        </w:rPr>
        <w:t xml:space="preserve">ws.onclose = () </w:t>
      </w:r>
      <w:r w:rsidRPr="008923B9">
        <w:rPr>
          <w:rFonts w:ascii="Consolas" w:eastAsia="宋体" w:hAnsi="Consolas" w:cs="宋体"/>
          <w:color w:val="569CD6"/>
          <w:kern w:val="0"/>
        </w:rPr>
        <w:t>=&gt;</w:t>
      </w:r>
      <w:r w:rsidRPr="008923B9">
        <w:rPr>
          <w:rFonts w:ascii="Consolas" w:eastAsia="宋体" w:hAnsi="Consolas" w:cs="宋体"/>
          <w:color w:val="D4D4D4"/>
          <w:kern w:val="0"/>
        </w:rPr>
        <w:t xml:space="preserve"> {</w:t>
      </w:r>
    </w:p>
    <w:p w14:paraId="77D58A3F"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D4D4D4"/>
          <w:kern w:val="0"/>
        </w:rPr>
        <w:t xml:space="preserve">  setTimeout(() </w:t>
      </w:r>
      <w:r w:rsidRPr="008923B9">
        <w:rPr>
          <w:rFonts w:ascii="Consolas" w:eastAsia="宋体" w:hAnsi="Consolas" w:cs="宋体"/>
          <w:color w:val="569CD6"/>
          <w:kern w:val="0"/>
        </w:rPr>
        <w:t>=&gt;</w:t>
      </w:r>
      <w:r w:rsidRPr="008923B9">
        <w:rPr>
          <w:rFonts w:ascii="Consolas" w:eastAsia="宋体" w:hAnsi="Consolas" w:cs="宋体"/>
          <w:color w:val="D4D4D4"/>
          <w:kern w:val="0"/>
        </w:rPr>
        <w:t xml:space="preserve"> {</w:t>
      </w:r>
    </w:p>
    <w:p w14:paraId="56258095"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D4D4D4"/>
          <w:kern w:val="0"/>
        </w:rPr>
        <w:t>    reconnect();</w:t>
      </w:r>
    </w:p>
    <w:p w14:paraId="77C2AAF8"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D4D4D4"/>
          <w:kern w:val="0"/>
        </w:rPr>
        <w:t xml:space="preserve">    reconnectInterval = Math.min(reconnectInterval * </w:t>
      </w:r>
      <w:r w:rsidRPr="008923B9">
        <w:rPr>
          <w:rFonts w:ascii="Consolas" w:eastAsia="宋体" w:hAnsi="Consolas" w:cs="宋体"/>
          <w:color w:val="B5CEA8"/>
          <w:kern w:val="0"/>
        </w:rPr>
        <w:t>2</w:t>
      </w:r>
      <w:r w:rsidRPr="008923B9">
        <w:rPr>
          <w:rFonts w:ascii="Consolas" w:eastAsia="宋体" w:hAnsi="Consolas" w:cs="宋体"/>
          <w:color w:val="D4D4D4"/>
          <w:kern w:val="0"/>
        </w:rPr>
        <w:t xml:space="preserve">, </w:t>
      </w:r>
      <w:r w:rsidRPr="008923B9">
        <w:rPr>
          <w:rFonts w:ascii="Consolas" w:eastAsia="宋体" w:hAnsi="Consolas" w:cs="宋体"/>
          <w:color w:val="B5CEA8"/>
          <w:kern w:val="0"/>
        </w:rPr>
        <w:t>16000</w:t>
      </w:r>
      <w:r w:rsidRPr="008923B9">
        <w:rPr>
          <w:rFonts w:ascii="Consolas" w:eastAsia="宋体" w:hAnsi="Consolas" w:cs="宋体"/>
          <w:color w:val="D4D4D4"/>
          <w:kern w:val="0"/>
        </w:rPr>
        <w:t>);</w:t>
      </w:r>
    </w:p>
    <w:p w14:paraId="0225D9F1"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D4D4D4"/>
          <w:kern w:val="0"/>
        </w:rPr>
        <w:t>  }, reconnectInterval);</w:t>
      </w:r>
    </w:p>
    <w:p w14:paraId="0126B11F" w14:textId="77777777" w:rsidR="008923B9" w:rsidRPr="008923B9" w:rsidRDefault="008923B9" w:rsidP="008923B9">
      <w:pPr>
        <w:widowControl/>
        <w:shd w:val="clear" w:color="auto" w:fill="1E1E1E"/>
        <w:spacing w:line="285" w:lineRule="atLeast"/>
        <w:jc w:val="left"/>
        <w:rPr>
          <w:rFonts w:ascii="Consolas" w:eastAsia="宋体" w:hAnsi="Consolas" w:cs="宋体"/>
          <w:color w:val="D4D4D4"/>
          <w:kern w:val="0"/>
        </w:rPr>
      </w:pPr>
      <w:r w:rsidRPr="008923B9">
        <w:rPr>
          <w:rFonts w:ascii="Consolas" w:eastAsia="宋体" w:hAnsi="Consolas" w:cs="宋体"/>
          <w:color w:val="D4D4D4"/>
          <w:kern w:val="0"/>
        </w:rPr>
        <w:t>};</w:t>
      </w:r>
    </w:p>
    <w:p w14:paraId="470C6D77" w14:textId="4621CEE5" w:rsidR="008923B9" w:rsidRPr="008923B9" w:rsidRDefault="008923B9" w:rsidP="008923B9">
      <w:pPr>
        <w:pStyle w:val="a1"/>
        <w:numPr>
          <w:ilvl w:val="0"/>
          <w:numId w:val="69"/>
        </w:numPr>
        <w:ind w:firstLineChars="0"/>
      </w:pPr>
      <w:r w:rsidRPr="008923B9">
        <w:rPr>
          <w:b/>
          <w:bCs/>
        </w:rPr>
        <w:t>三角色协同任务拆解与执行</w:t>
      </w:r>
    </w:p>
    <w:p w14:paraId="42D037A9" w14:textId="77777777" w:rsidR="008923B9" w:rsidRPr="008923B9" w:rsidRDefault="008923B9" w:rsidP="008923B9">
      <w:pPr>
        <w:pStyle w:val="a1"/>
        <w:ind w:firstLine="480"/>
      </w:pPr>
      <w:r w:rsidRPr="008923B9">
        <w:t>PRIME/RUNNER/GUIDE</w:t>
      </w:r>
      <w:r w:rsidRPr="008923B9">
        <w:t>三端</w:t>
      </w:r>
      <w:r w:rsidRPr="008923B9">
        <w:t>UI</w:t>
      </w:r>
      <w:r w:rsidRPr="008923B9">
        <w:t>已完成开发，每个角色拥有独立的状态机与交互流程。我们使用</w:t>
      </w:r>
      <w:r w:rsidRPr="008923B9">
        <w:t>Kotlin</w:t>
      </w:r>
      <w:r w:rsidRPr="008923B9">
        <w:t>开发</w:t>
      </w:r>
      <w:r w:rsidRPr="008923B9">
        <w:t>Android</w:t>
      </w:r>
      <w:r w:rsidRPr="008923B9">
        <w:t>端，</w:t>
      </w:r>
      <w:r w:rsidRPr="008923B9">
        <w:t>React</w:t>
      </w:r>
      <w:r w:rsidRPr="008923B9">
        <w:t>开发</w:t>
      </w:r>
      <w:r w:rsidRPr="008923B9">
        <w:t>Web</w:t>
      </w:r>
      <w:r w:rsidRPr="008923B9">
        <w:t>端，通过统一的状态协议（</w:t>
      </w:r>
      <w:r w:rsidRPr="008923B9">
        <w:t>JSON Schema</w:t>
      </w:r>
      <w:r w:rsidRPr="008923B9">
        <w:t>定义）保证多端一致性。</w:t>
      </w:r>
    </w:p>
    <w:p w14:paraId="48F42888" w14:textId="77777777" w:rsidR="008923B9" w:rsidRPr="008923B9" w:rsidRDefault="008923B9" w:rsidP="008923B9">
      <w:pPr>
        <w:pStyle w:val="a1"/>
        <w:ind w:firstLine="480"/>
      </w:pPr>
      <w:r w:rsidRPr="008923B9">
        <w:t>可行性验证方式：</w:t>
      </w:r>
    </w:p>
    <w:p w14:paraId="59C3D6F3" w14:textId="767CA0FB" w:rsidR="008923B9" w:rsidRPr="008923B9" w:rsidRDefault="008923B9" w:rsidP="008923B9">
      <w:pPr>
        <w:pStyle w:val="a1"/>
        <w:numPr>
          <w:ilvl w:val="0"/>
          <w:numId w:val="70"/>
        </w:numPr>
        <w:ind w:firstLine="482"/>
      </w:pPr>
      <w:r w:rsidRPr="008923B9">
        <w:rPr>
          <w:b/>
          <w:bCs/>
        </w:rPr>
        <w:t>模拟场景演练</w:t>
      </w:r>
      <w:r w:rsidRPr="008923B9">
        <w:t>：在</w:t>
      </w:r>
      <w:r>
        <w:rPr>
          <w:rFonts w:hint="eastAsia"/>
        </w:rPr>
        <w:t>安卓虚拟机</w:t>
      </w:r>
      <w:r w:rsidRPr="008923B9">
        <w:t>环境中模拟</w:t>
      </w:r>
      <w:r w:rsidRPr="008923B9">
        <w:t>"</w:t>
      </w:r>
      <w:r w:rsidRPr="008923B9">
        <w:t>商场中庭猝死</w:t>
      </w:r>
      <w:r w:rsidRPr="008923B9">
        <w:t>"</w:t>
      </w:r>
      <w:r w:rsidRPr="008923B9">
        <w:t>场景，</w:t>
      </w:r>
      <w:r w:rsidRPr="008923B9">
        <w:t>3</w:t>
      </w:r>
      <w:r>
        <w:rPr>
          <w:rFonts w:hint="eastAsia"/>
        </w:rPr>
        <w:t>台手机</w:t>
      </w:r>
      <w:r w:rsidRPr="008923B9">
        <w:t>分别扮演</w:t>
      </w:r>
      <w:r w:rsidRPr="008923B9">
        <w:t>PRIME/RUNNER/GUIDE</w:t>
      </w:r>
      <w:r w:rsidRPr="008923B9">
        <w:t>角色，完成</w:t>
      </w:r>
      <w:r w:rsidRPr="008923B9">
        <w:t>5</w:t>
      </w:r>
      <w:r w:rsidRPr="008923B9">
        <w:t>轮完整流程演练，任务协同成功率</w:t>
      </w:r>
      <w:r w:rsidRPr="008923B9">
        <w:t>100%</w:t>
      </w:r>
    </w:p>
    <w:p w14:paraId="491A178C" w14:textId="77777777" w:rsidR="008923B9" w:rsidRPr="008923B9" w:rsidRDefault="008923B9" w:rsidP="008923B9">
      <w:pPr>
        <w:pStyle w:val="a1"/>
        <w:numPr>
          <w:ilvl w:val="0"/>
          <w:numId w:val="70"/>
        </w:numPr>
        <w:ind w:firstLine="482"/>
      </w:pPr>
      <w:r w:rsidRPr="008923B9">
        <w:rPr>
          <w:b/>
          <w:bCs/>
        </w:rPr>
        <w:t>并发冲突测试</w:t>
      </w:r>
      <w:r w:rsidRPr="008923B9">
        <w:t>：</w:t>
      </w:r>
      <w:r w:rsidRPr="008923B9">
        <w:t>2</w:t>
      </w:r>
      <w:r w:rsidRPr="008923B9">
        <w:t>名用户同时点击</w:t>
      </w:r>
      <w:r w:rsidRPr="008923B9">
        <w:t>"</w:t>
      </w:r>
      <w:r w:rsidRPr="008923B9">
        <w:t>接受</w:t>
      </w:r>
      <w:r w:rsidRPr="008923B9">
        <w:t>RUNNER</w:t>
      </w:r>
      <w:r w:rsidRPr="008923B9">
        <w:t>任务</w:t>
      </w:r>
      <w:r w:rsidRPr="008923B9">
        <w:t>"</w:t>
      </w:r>
      <w:r w:rsidRPr="008923B9">
        <w:t>，云端</w:t>
      </w:r>
      <w:r w:rsidRPr="008923B9">
        <w:t>Redis</w:t>
      </w:r>
      <w:r w:rsidRPr="008923B9">
        <w:t>分布式锁（</w:t>
      </w:r>
      <w:r w:rsidRPr="008923B9">
        <w:t>SETNX</w:t>
      </w:r>
      <w:r w:rsidRPr="008923B9">
        <w:t>命令）成功实现先到先得，另一用户任务自动取消</w:t>
      </w:r>
    </w:p>
    <w:p w14:paraId="09062596" w14:textId="77777777" w:rsidR="008923B9" w:rsidRPr="008923B9" w:rsidRDefault="008923B9" w:rsidP="008923B9">
      <w:pPr>
        <w:pStyle w:val="a1"/>
        <w:numPr>
          <w:ilvl w:val="0"/>
          <w:numId w:val="70"/>
        </w:numPr>
        <w:ind w:firstLine="482"/>
      </w:pPr>
      <w:r w:rsidRPr="008923B9">
        <w:rPr>
          <w:b/>
          <w:bCs/>
        </w:rPr>
        <w:t>异常恢复测试</w:t>
      </w:r>
      <w:r w:rsidRPr="008923B9">
        <w:t>：</w:t>
      </w:r>
      <w:r w:rsidRPr="008923B9">
        <w:t>PRIME</w:t>
      </w:r>
      <w:r w:rsidRPr="008923B9">
        <w:t>执行过程中手动断网</w:t>
      </w:r>
      <w:r w:rsidRPr="008923B9">
        <w:t>30</w:t>
      </w:r>
      <w:r w:rsidRPr="008923B9">
        <w:t>秒，重连后状态正确恢复至断线前节点，日志无丢失</w:t>
      </w:r>
    </w:p>
    <w:p w14:paraId="4BDCA928" w14:textId="33F0605B" w:rsidR="008923B9" w:rsidRPr="008923B9" w:rsidRDefault="008923B9" w:rsidP="008923B9">
      <w:pPr>
        <w:pStyle w:val="a1"/>
        <w:numPr>
          <w:ilvl w:val="0"/>
          <w:numId w:val="69"/>
        </w:numPr>
        <w:ind w:firstLineChars="0"/>
      </w:pPr>
      <w:r w:rsidRPr="008923B9">
        <w:rPr>
          <w:b/>
          <w:bCs/>
        </w:rPr>
        <w:t>Web</w:t>
      </w:r>
      <w:r w:rsidRPr="008923B9">
        <w:rPr>
          <w:b/>
          <w:bCs/>
        </w:rPr>
        <w:t>指挥中心可视化</w:t>
      </w:r>
    </w:p>
    <w:p w14:paraId="6B52502D" w14:textId="77777777" w:rsidR="008923B9" w:rsidRPr="008923B9" w:rsidRDefault="008923B9" w:rsidP="008923B9">
      <w:pPr>
        <w:pStyle w:val="a1"/>
        <w:ind w:firstLine="480"/>
      </w:pPr>
      <w:r w:rsidRPr="008923B9">
        <w:t>基于</w:t>
      </w:r>
      <w:r w:rsidRPr="008923B9">
        <w:t>React + Leaflet.js</w:t>
      </w:r>
      <w:r w:rsidRPr="008923B9">
        <w:t>（开源地图库）实现了全局地图视图，可实时显示患者位置、三角色执行者位置、</w:t>
      </w:r>
      <w:r w:rsidRPr="008923B9">
        <w:t>AED</w:t>
      </w:r>
      <w:r w:rsidRPr="008923B9">
        <w:t>设备位置。时间轴组件使用</w:t>
      </w:r>
      <w:r w:rsidRPr="008923B9">
        <w:t>Timeline.js</w:t>
      </w:r>
      <w:r w:rsidRPr="008923B9">
        <w:t>渲染，支持事件回溯与关键节点高亮。</w:t>
      </w:r>
    </w:p>
    <w:p w14:paraId="4FDAB6B9" w14:textId="77777777" w:rsidR="008923B9" w:rsidRPr="008923B9" w:rsidRDefault="008923B9" w:rsidP="008923B9">
      <w:pPr>
        <w:pStyle w:val="a1"/>
        <w:ind w:firstLine="480"/>
      </w:pPr>
      <w:r w:rsidRPr="008923B9">
        <w:t>技术亮点：</w:t>
      </w:r>
    </w:p>
    <w:p w14:paraId="14A0B219" w14:textId="511731D5" w:rsidR="008923B9" w:rsidRPr="008923B9" w:rsidRDefault="008923B9" w:rsidP="008923B9">
      <w:pPr>
        <w:pStyle w:val="a1"/>
        <w:numPr>
          <w:ilvl w:val="0"/>
          <w:numId w:val="71"/>
        </w:numPr>
        <w:ind w:firstLine="482"/>
      </w:pPr>
      <w:r w:rsidRPr="008923B9">
        <w:rPr>
          <w:b/>
          <w:bCs/>
        </w:rPr>
        <w:t>增量渲染</w:t>
      </w:r>
      <w:r w:rsidRPr="008923B9">
        <w:t>：仅更新变化的地图标记，避免全量重绘，保证流畅性</w:t>
      </w:r>
    </w:p>
    <w:p w14:paraId="73DD2938" w14:textId="77777777" w:rsidR="008923B9" w:rsidRPr="008923B9" w:rsidRDefault="008923B9" w:rsidP="008923B9">
      <w:pPr>
        <w:pStyle w:val="a1"/>
        <w:numPr>
          <w:ilvl w:val="0"/>
          <w:numId w:val="71"/>
        </w:numPr>
        <w:ind w:firstLine="482"/>
      </w:pPr>
      <w:r w:rsidRPr="008923B9">
        <w:rPr>
          <w:b/>
          <w:bCs/>
        </w:rPr>
        <w:t>历史回放</w:t>
      </w:r>
      <w:r w:rsidRPr="008923B9">
        <w:t>：基于事件日志可回放完整过程，用于复盘分析</w:t>
      </w:r>
    </w:p>
    <w:p w14:paraId="068335C5" w14:textId="77777777" w:rsidR="008923B9" w:rsidRPr="008923B9" w:rsidRDefault="008923B9" w:rsidP="008923B9">
      <w:pPr>
        <w:pStyle w:val="a1"/>
        <w:numPr>
          <w:ilvl w:val="0"/>
          <w:numId w:val="71"/>
        </w:numPr>
        <w:ind w:firstLine="482"/>
      </w:pPr>
      <w:r w:rsidRPr="008923B9">
        <w:rPr>
          <w:b/>
          <w:bCs/>
        </w:rPr>
        <w:t>响应式布局</w:t>
      </w:r>
      <w:r w:rsidRPr="008923B9">
        <w:t>：适配</w:t>
      </w:r>
      <w:r w:rsidRPr="008923B9">
        <w:t>1920x1080</w:t>
      </w:r>
      <w:r w:rsidRPr="008923B9">
        <w:t>桌面显示器与</w:t>
      </w:r>
      <w:r w:rsidRPr="008923B9">
        <w:t>1366x768</w:t>
      </w:r>
      <w:r w:rsidRPr="008923B9">
        <w:t>笔记本屏幕</w:t>
      </w:r>
    </w:p>
    <w:p w14:paraId="72B273BF" w14:textId="69A686A0" w:rsidR="008923B9" w:rsidRPr="008923B9" w:rsidRDefault="008923B9" w:rsidP="008923B9">
      <w:pPr>
        <w:pStyle w:val="a1"/>
        <w:numPr>
          <w:ilvl w:val="0"/>
          <w:numId w:val="69"/>
        </w:numPr>
        <w:ind w:firstLineChars="0"/>
      </w:pPr>
      <w:r w:rsidRPr="008923B9">
        <w:rPr>
          <w:b/>
          <w:bCs/>
        </w:rPr>
        <w:t>关键交互实现</w:t>
      </w:r>
    </w:p>
    <w:p w14:paraId="430F5488" w14:textId="77777777" w:rsidR="008923B9" w:rsidRPr="008923B9" w:rsidRDefault="008923B9" w:rsidP="008923B9">
      <w:pPr>
        <w:pStyle w:val="a1"/>
        <w:numPr>
          <w:ilvl w:val="0"/>
          <w:numId w:val="72"/>
        </w:numPr>
        <w:ind w:firstLine="482"/>
      </w:pPr>
      <w:r w:rsidRPr="008923B9">
        <w:rPr>
          <w:b/>
          <w:bCs/>
        </w:rPr>
        <w:t>隧道视野</w:t>
      </w:r>
      <w:r w:rsidRPr="008923B9">
        <w:rPr>
          <w:b/>
          <w:bCs/>
        </w:rPr>
        <w:t>UI</w:t>
      </w:r>
      <w:r w:rsidRPr="008923B9">
        <w:t>：</w:t>
      </w:r>
      <w:r w:rsidRPr="008923B9">
        <w:t>PRIME</w:t>
      </w:r>
      <w:r w:rsidRPr="008923B9">
        <w:t>端采用全屏沉浸设计，背景纯黑（</w:t>
      </w:r>
      <w:r w:rsidRPr="008923B9">
        <w:t>#000000</w:t>
      </w:r>
      <w:r w:rsidRPr="008923B9">
        <w:t>），仅保留心率曲线（</w:t>
      </w:r>
      <w:r w:rsidRPr="008923B9">
        <w:t>Canvas</w:t>
      </w:r>
      <w:r w:rsidRPr="008923B9">
        <w:t>实时绘制）与</w:t>
      </w:r>
      <w:r w:rsidRPr="008923B9">
        <w:t>CPR</w:t>
      </w:r>
      <w:r w:rsidRPr="008923B9">
        <w:t>节拍器（</w:t>
      </w:r>
      <w:r w:rsidRPr="008923B9">
        <w:t>120</w:t>
      </w:r>
      <w:r w:rsidRPr="008923B9">
        <w:t>次</w:t>
      </w:r>
      <w:r w:rsidRPr="008923B9">
        <w:t>/</w:t>
      </w:r>
      <w:r w:rsidRPr="008923B9">
        <w:t>分钟的视觉脉冲</w:t>
      </w:r>
      <w:r w:rsidRPr="008923B9">
        <w:t>+</w:t>
      </w:r>
      <w:r w:rsidRPr="008923B9">
        <w:t>震动反馈）。经</w:t>
      </w:r>
      <w:r w:rsidRPr="008923B9">
        <w:t>5</w:t>
      </w:r>
      <w:r w:rsidRPr="008923B9">
        <w:t>名医学生试用，反馈</w:t>
      </w:r>
      <w:r w:rsidRPr="008923B9">
        <w:t>"</w:t>
      </w:r>
      <w:r w:rsidRPr="008923B9">
        <w:t>干扰大幅减少，注意力更集中</w:t>
      </w:r>
      <w:r w:rsidRPr="008923B9">
        <w:t>"</w:t>
      </w:r>
      <w:r w:rsidRPr="008923B9">
        <w:t>。</w:t>
      </w:r>
    </w:p>
    <w:p w14:paraId="3E2ABFD8" w14:textId="77777777" w:rsidR="008923B9" w:rsidRPr="008923B9" w:rsidRDefault="008923B9" w:rsidP="008923B9">
      <w:pPr>
        <w:pStyle w:val="a1"/>
        <w:numPr>
          <w:ilvl w:val="0"/>
          <w:numId w:val="72"/>
        </w:numPr>
        <w:ind w:firstLine="482"/>
      </w:pPr>
      <w:r w:rsidRPr="008923B9">
        <w:rPr>
          <w:b/>
          <w:bCs/>
        </w:rPr>
        <w:t>极简地图导航</w:t>
      </w:r>
      <w:r w:rsidRPr="008923B9">
        <w:t>：</w:t>
      </w:r>
      <w:r w:rsidRPr="008923B9">
        <w:t>RUNNER</w:t>
      </w:r>
      <w:r w:rsidRPr="008923B9">
        <w:t>端去除商铺</w:t>
      </w:r>
      <w:r w:rsidRPr="008923B9">
        <w:t>POI</w:t>
      </w:r>
      <w:r w:rsidRPr="008923B9">
        <w:t>、道路名称等冗余信息，仅保留自身定位（蓝点）、目标位置（绿点）、导航线（高对比度绿色），可视距离动态缩放（距离</w:t>
      </w:r>
      <w:r w:rsidRPr="008923B9">
        <w:t>&gt;100</w:t>
      </w:r>
      <w:r w:rsidRPr="008923B9">
        <w:t>米时显示全局，</w:t>
      </w:r>
      <w:r w:rsidRPr="008923B9">
        <w:t>&lt;20</w:t>
      </w:r>
      <w:r w:rsidRPr="008923B9">
        <w:t>米时放大至楼层级）。</w:t>
      </w:r>
    </w:p>
    <w:p w14:paraId="6C37264E" w14:textId="1D7B95A7" w:rsidR="00DA2526" w:rsidRDefault="008923B9" w:rsidP="008923B9">
      <w:pPr>
        <w:pStyle w:val="a1"/>
        <w:numPr>
          <w:ilvl w:val="0"/>
          <w:numId w:val="69"/>
        </w:numPr>
        <w:ind w:firstLineChars="0"/>
      </w:pPr>
      <w:r w:rsidRPr="008923B9">
        <w:rPr>
          <w:b/>
          <w:bCs/>
        </w:rPr>
        <w:t>距离倒数提醒</w:t>
      </w:r>
      <w:r w:rsidRPr="008923B9">
        <w:t>：基于地理坐标计算欧氏距离，当</w:t>
      </w:r>
      <w:r w:rsidRPr="008923B9">
        <w:t>RUNNER</w:t>
      </w:r>
      <w:r w:rsidRPr="008923B9">
        <w:t>距离</w:t>
      </w:r>
      <w:r w:rsidRPr="008923B9">
        <w:t>PRIME</w:t>
      </w:r>
      <w:r w:rsidRPr="008923B9">
        <w:lastRenderedPageBreak/>
        <w:t>剩余</w:t>
      </w:r>
      <w:r w:rsidRPr="008923B9">
        <w:t>50</w:t>
      </w:r>
      <w:r w:rsidRPr="008923B9">
        <w:t>米、</w:t>
      </w:r>
      <w:r w:rsidRPr="008923B9">
        <w:t>20</w:t>
      </w:r>
      <w:r w:rsidRPr="008923B9">
        <w:t>米时触发语音播报。</w:t>
      </w:r>
      <w:r w:rsidR="00DA2526">
        <w:rPr>
          <w:rFonts w:hint="eastAsia"/>
        </w:rPr>
        <w:t>当前</w:t>
      </w:r>
      <w:r w:rsidR="0043350B">
        <w:rPr>
          <w:rFonts w:hint="eastAsia"/>
        </w:rPr>
        <w:t>初赛</w:t>
      </w:r>
      <w:r w:rsidR="00DA2526">
        <w:rPr>
          <w:rFonts w:hint="eastAsia"/>
        </w:rPr>
        <w:t>阶段地理位置信息主要靠虚拟地理信息模拟。</w:t>
      </w:r>
    </w:p>
    <w:p w14:paraId="11CA8778" w14:textId="7A9CCB7B" w:rsidR="008923B9" w:rsidRPr="008923B9" w:rsidRDefault="008923B9" w:rsidP="008923B9">
      <w:pPr>
        <w:pStyle w:val="a1"/>
        <w:numPr>
          <w:ilvl w:val="0"/>
          <w:numId w:val="69"/>
        </w:numPr>
        <w:ind w:firstLineChars="0"/>
      </w:pPr>
      <w:r w:rsidRPr="008923B9">
        <w:rPr>
          <w:b/>
          <w:bCs/>
        </w:rPr>
        <w:t>完整演示级闭环验证</w:t>
      </w:r>
    </w:p>
    <w:p w14:paraId="21BBB174" w14:textId="2739103A" w:rsidR="008923B9" w:rsidRPr="008923B9" w:rsidRDefault="008923B9" w:rsidP="008923B9">
      <w:pPr>
        <w:pStyle w:val="a1"/>
        <w:ind w:firstLine="480"/>
      </w:pPr>
      <w:r>
        <w:rPr>
          <w:rFonts w:hint="eastAsia"/>
        </w:rPr>
        <w:t>借助腾讯云服务器，</w:t>
      </w:r>
      <w:r w:rsidRPr="008923B9">
        <w:t>我们在</w:t>
      </w:r>
      <w:r>
        <w:rPr>
          <w:rFonts w:hint="eastAsia"/>
        </w:rPr>
        <w:t>A</w:t>
      </w:r>
      <w:r>
        <w:t>n</w:t>
      </w:r>
      <w:r>
        <w:rPr>
          <w:rFonts w:hint="eastAsia"/>
        </w:rPr>
        <w:t>droid Studio</w:t>
      </w:r>
      <w:r>
        <w:rPr>
          <w:rFonts w:hint="eastAsia"/>
        </w:rPr>
        <w:t>的模拟器中，</w:t>
      </w:r>
      <w:r w:rsidRPr="008923B9">
        <w:t>完成了</w:t>
      </w:r>
      <w:r w:rsidRPr="008923B9">
        <w:t>1</w:t>
      </w:r>
      <w:r w:rsidRPr="008923B9">
        <w:t>次真实环境演练（非真实急救事件，志愿者模拟）：</w:t>
      </w:r>
    </w:p>
    <w:p w14:paraId="38938516" w14:textId="0B8D8F74" w:rsidR="008923B9" w:rsidRPr="008923B9" w:rsidRDefault="008923B9" w:rsidP="008923B9">
      <w:pPr>
        <w:pStyle w:val="a1"/>
        <w:numPr>
          <w:ilvl w:val="0"/>
          <w:numId w:val="73"/>
        </w:numPr>
        <w:ind w:firstLine="482"/>
      </w:pPr>
      <w:r w:rsidRPr="008923B9">
        <w:rPr>
          <w:b/>
          <w:bCs/>
        </w:rPr>
        <w:t>场景设定</w:t>
      </w:r>
      <w:r w:rsidRPr="008923B9">
        <w:t>：模拟患者</w:t>
      </w:r>
      <w:r>
        <w:rPr>
          <w:rFonts w:hint="eastAsia"/>
        </w:rPr>
        <w:t>心脏骤停</w:t>
      </w:r>
      <w:r w:rsidRPr="008923B9">
        <w:t>倒地</w:t>
      </w:r>
    </w:p>
    <w:p w14:paraId="0E655D95" w14:textId="20AF34D5" w:rsidR="008923B9" w:rsidRPr="008923B9" w:rsidRDefault="008923B9" w:rsidP="008923B9">
      <w:pPr>
        <w:pStyle w:val="a1"/>
        <w:numPr>
          <w:ilvl w:val="0"/>
          <w:numId w:val="73"/>
        </w:numPr>
        <w:ind w:firstLine="482"/>
      </w:pPr>
      <w:r w:rsidRPr="008923B9">
        <w:rPr>
          <w:b/>
          <w:bCs/>
        </w:rPr>
        <w:t>参与角色</w:t>
      </w:r>
      <w:r w:rsidRPr="008923B9">
        <w:t>：</w:t>
      </w:r>
      <w:r w:rsidRPr="008923B9">
        <w:t>3</w:t>
      </w:r>
      <w:r w:rsidRPr="008923B9">
        <w:t>名志愿者（</w:t>
      </w:r>
      <w:r w:rsidRPr="008923B9">
        <w:t>1</w:t>
      </w:r>
      <w:r w:rsidRPr="008923B9">
        <w:t>名红十字会急救员担任</w:t>
      </w:r>
      <w:r w:rsidRPr="008923B9">
        <w:t>PRIME</w:t>
      </w:r>
      <w:r w:rsidRPr="008923B9">
        <w:t>，</w:t>
      </w:r>
      <w:r w:rsidRPr="008923B9">
        <w:t>2</w:t>
      </w:r>
      <w:r w:rsidRPr="008923B9">
        <w:t>名普通志愿者担任</w:t>
      </w:r>
      <w:r w:rsidRPr="008923B9">
        <w:t>RUNNER/GUIDE</w:t>
      </w:r>
      <w:r>
        <w:rPr>
          <w:rFonts w:hint="eastAsia"/>
        </w:rPr>
        <w:t>，用</w:t>
      </w:r>
      <w:r>
        <w:rPr>
          <w:rFonts w:hint="eastAsia"/>
        </w:rPr>
        <w:t>3</w:t>
      </w:r>
      <w:r>
        <w:rPr>
          <w:rFonts w:hint="eastAsia"/>
        </w:rPr>
        <w:t>台安卓虚拟机实现</w:t>
      </w:r>
      <w:r w:rsidRPr="008923B9">
        <w:t>）</w:t>
      </w:r>
    </w:p>
    <w:p w14:paraId="61C3E6A2" w14:textId="77777777" w:rsidR="008923B9" w:rsidRPr="008923B9" w:rsidRDefault="008923B9" w:rsidP="008923B9">
      <w:pPr>
        <w:pStyle w:val="a1"/>
        <w:numPr>
          <w:ilvl w:val="0"/>
          <w:numId w:val="73"/>
        </w:numPr>
        <w:ind w:firstLine="482"/>
      </w:pPr>
      <w:r w:rsidRPr="008923B9">
        <w:rPr>
          <w:b/>
          <w:bCs/>
        </w:rPr>
        <w:t>执行结果</w:t>
      </w:r>
      <w:r w:rsidRPr="008923B9">
        <w:t>：</w:t>
      </w:r>
      <w:r w:rsidRPr="008923B9">
        <w:t xml:space="preserve"> </w:t>
      </w:r>
    </w:p>
    <w:p w14:paraId="106A9B0E" w14:textId="1E8083CD" w:rsidR="008923B9" w:rsidRDefault="008923B9" w:rsidP="008923B9">
      <w:pPr>
        <w:pStyle w:val="a1"/>
        <w:numPr>
          <w:ilvl w:val="1"/>
          <w:numId w:val="73"/>
        </w:numPr>
        <w:ind w:firstLine="480"/>
      </w:pPr>
      <w:r w:rsidRPr="008923B9">
        <w:t>触发到</w:t>
      </w:r>
      <w:r w:rsidRPr="008923B9">
        <w:t>PRIME</w:t>
      </w:r>
      <w:r w:rsidRPr="008923B9">
        <w:t>到达</w:t>
      </w:r>
      <w:r>
        <w:rPr>
          <w:rFonts w:hint="eastAsia"/>
        </w:rPr>
        <w:t>和</w:t>
      </w:r>
      <w:r>
        <w:rPr>
          <w:rFonts w:hint="eastAsia"/>
        </w:rPr>
        <w:t>PCR</w:t>
      </w:r>
      <w:r>
        <w:rPr>
          <w:rFonts w:hint="eastAsia"/>
        </w:rPr>
        <w:t>实现</w:t>
      </w:r>
    </w:p>
    <w:p w14:paraId="3A4A8CE7" w14:textId="3C035F22" w:rsidR="008923B9" w:rsidRDefault="008923B9" w:rsidP="008923B9">
      <w:pPr>
        <w:pStyle w:val="a1"/>
        <w:numPr>
          <w:ilvl w:val="1"/>
          <w:numId w:val="73"/>
        </w:numPr>
        <w:ind w:firstLine="480"/>
      </w:pPr>
      <w:r w:rsidRPr="008923B9">
        <w:t>AED</w:t>
      </w:r>
      <w:r>
        <w:rPr>
          <w:rFonts w:hint="eastAsia"/>
        </w:rPr>
        <w:t>配送和</w:t>
      </w:r>
      <w:r w:rsidRPr="008923B9">
        <w:t>送达</w:t>
      </w:r>
      <w:r>
        <w:rPr>
          <w:rFonts w:hint="eastAsia"/>
        </w:rPr>
        <w:t>实现</w:t>
      </w:r>
    </w:p>
    <w:p w14:paraId="375E823E" w14:textId="0D2EE7E8" w:rsidR="008923B9" w:rsidRPr="008923B9" w:rsidRDefault="008923B9" w:rsidP="008923B9">
      <w:pPr>
        <w:pStyle w:val="a1"/>
        <w:numPr>
          <w:ilvl w:val="1"/>
          <w:numId w:val="73"/>
        </w:numPr>
        <w:ind w:firstLine="480"/>
      </w:pPr>
      <w:r w:rsidRPr="008923B9">
        <w:t>救护车接头</w:t>
      </w:r>
      <w:r>
        <w:rPr>
          <w:rFonts w:hint="eastAsia"/>
        </w:rPr>
        <w:t>实现</w:t>
      </w:r>
    </w:p>
    <w:p w14:paraId="3FB750E0" w14:textId="77777777" w:rsidR="008923B9" w:rsidRPr="008923B9" w:rsidRDefault="008923B9" w:rsidP="008923B9">
      <w:pPr>
        <w:pStyle w:val="a1"/>
        <w:numPr>
          <w:ilvl w:val="1"/>
          <w:numId w:val="73"/>
        </w:numPr>
        <w:ind w:firstLine="480"/>
      </w:pPr>
      <w:r w:rsidRPr="008923B9">
        <w:t>日志完整性：</w:t>
      </w:r>
      <w:r w:rsidRPr="008923B9">
        <w:t>16</w:t>
      </w:r>
      <w:r w:rsidRPr="008923B9">
        <w:t>条操作记录全部准确记录，时间戳无误差</w:t>
      </w:r>
    </w:p>
    <w:p w14:paraId="6C58D892" w14:textId="77777777" w:rsidR="008923B9" w:rsidRPr="008923B9" w:rsidRDefault="008923B9" w:rsidP="008923B9">
      <w:pPr>
        <w:pStyle w:val="a1"/>
        <w:ind w:firstLine="480"/>
      </w:pPr>
      <w:r w:rsidRPr="008923B9">
        <w:pict w14:anchorId="41A3E170">
          <v:rect id="_x0000_i1037" style="width:0;height:1.5pt" o:hralign="center" o:hrstd="t" o:hr="t" fillcolor="#a0a0a0" stroked="f"/>
        </w:pict>
      </w:r>
    </w:p>
    <w:p w14:paraId="277956FF" w14:textId="39C803EF" w:rsidR="008923B9" w:rsidRPr="008923B9" w:rsidRDefault="008923B9" w:rsidP="00A55E75">
      <w:pPr>
        <w:pStyle w:val="4"/>
      </w:pPr>
      <w:r w:rsidRPr="008923B9">
        <w:t>复赛阶段实现能力（部分</w:t>
      </w:r>
      <w:r w:rsidRPr="008923B9">
        <w:t>AI/</w:t>
      </w:r>
      <w:r w:rsidRPr="008923B9">
        <w:t>设备能力接入）</w:t>
      </w:r>
    </w:p>
    <w:p w14:paraId="750B3526" w14:textId="1829D60C" w:rsidR="008923B9" w:rsidRPr="008923B9" w:rsidRDefault="008923B9" w:rsidP="008923B9">
      <w:pPr>
        <w:pStyle w:val="a1"/>
        <w:ind w:firstLine="480"/>
      </w:pPr>
      <w:r w:rsidRPr="008923B9">
        <w:t>复赛阶段</w:t>
      </w:r>
      <w:r w:rsidR="00672BDE">
        <w:rPr>
          <w:rFonts w:hint="eastAsia"/>
        </w:rPr>
        <w:t xml:space="preserve"> </w:t>
      </w:r>
      <w:r w:rsidRPr="008923B9">
        <w:t>（</w:t>
      </w:r>
      <w:r w:rsidRPr="008923B9">
        <w:t>2026</w:t>
      </w:r>
      <w:r w:rsidRPr="008923B9">
        <w:t>年</w:t>
      </w:r>
      <w:r w:rsidRPr="008923B9">
        <w:t>3-5</w:t>
      </w:r>
      <w:r w:rsidRPr="008923B9">
        <w:t>月）的技术目标是</w:t>
      </w:r>
      <w:r w:rsidRPr="008923B9">
        <w:t>"</w:t>
      </w:r>
      <w:r w:rsidRPr="008923B9">
        <w:t>补全感知与确认能力</w:t>
      </w:r>
      <w:r w:rsidRPr="008923B9">
        <w:t>"</w:t>
      </w:r>
      <w:r w:rsidRPr="008923B9">
        <w:t>，重点接入语音识别、近距离通信、</w:t>
      </w:r>
      <w:r w:rsidRPr="008923B9">
        <w:t>NFC</w:t>
      </w:r>
      <w:r w:rsidRPr="008923B9">
        <w:t>传输三大模块。</w:t>
      </w:r>
    </w:p>
    <w:p w14:paraId="4A02DBB4" w14:textId="77777777" w:rsidR="008923B9" w:rsidRPr="008923B9" w:rsidRDefault="008923B9" w:rsidP="008923B9">
      <w:pPr>
        <w:pStyle w:val="a1"/>
        <w:ind w:firstLine="482"/>
      </w:pPr>
      <w:r w:rsidRPr="008923B9">
        <w:rPr>
          <w:b/>
          <w:bCs/>
        </w:rPr>
        <w:t xml:space="preserve">1. </w:t>
      </w:r>
      <w:r w:rsidRPr="008923B9">
        <w:rPr>
          <w:b/>
          <w:bCs/>
        </w:rPr>
        <w:t>语音指令识别</w:t>
      </w:r>
    </w:p>
    <w:p w14:paraId="6AB36D9E" w14:textId="77777777" w:rsidR="008923B9" w:rsidRPr="008923B9" w:rsidRDefault="008923B9" w:rsidP="008923B9">
      <w:pPr>
        <w:pStyle w:val="a1"/>
        <w:ind w:firstLine="480"/>
      </w:pPr>
      <w:r w:rsidRPr="008923B9">
        <w:t>Android</w:t>
      </w:r>
      <w:r w:rsidRPr="008923B9">
        <w:t>系统自带的</w:t>
      </w:r>
      <w:r w:rsidRPr="008923B9">
        <w:t>SpeechRecognizer API</w:t>
      </w:r>
      <w:r w:rsidRPr="008923B9">
        <w:t>已在</w:t>
      </w:r>
      <w:r w:rsidRPr="008923B9">
        <w:t>Android 4.1+</w:t>
      </w:r>
      <w:r w:rsidRPr="008923B9">
        <w:t>版本稳定支持，无需额外训练模型。我们的技术方案是：</w:t>
      </w:r>
    </w:p>
    <w:p w14:paraId="00812F74" w14:textId="77777777" w:rsidR="008923B9" w:rsidRPr="008923B9" w:rsidRDefault="008923B9" w:rsidP="008923B9">
      <w:pPr>
        <w:pStyle w:val="a1"/>
        <w:numPr>
          <w:ilvl w:val="0"/>
          <w:numId w:val="74"/>
        </w:numPr>
        <w:ind w:firstLine="482"/>
      </w:pPr>
      <w:r w:rsidRPr="008923B9">
        <w:rPr>
          <w:b/>
          <w:bCs/>
        </w:rPr>
        <w:t>持续监听模式</w:t>
      </w:r>
      <w:r w:rsidRPr="008923B9">
        <w:t>：</w:t>
      </w:r>
      <w:r w:rsidRPr="008923B9">
        <w:t>PRIME</w:t>
      </w:r>
      <w:r w:rsidRPr="008923B9">
        <w:t>端进入任务后自动开启语音监听，唤醒词</w:t>
      </w:r>
      <w:r w:rsidRPr="008923B9">
        <w:t>"</w:t>
      </w:r>
      <w:r w:rsidRPr="008923B9">
        <w:t>急救助手</w:t>
      </w:r>
      <w:r w:rsidRPr="008923B9">
        <w:t>"</w:t>
      </w:r>
      <w:r w:rsidRPr="008923B9">
        <w:t>触发指令识别</w:t>
      </w:r>
    </w:p>
    <w:p w14:paraId="77061B93" w14:textId="77777777" w:rsidR="008923B9" w:rsidRPr="008923B9" w:rsidRDefault="008923B9" w:rsidP="008923B9">
      <w:pPr>
        <w:pStyle w:val="a1"/>
        <w:numPr>
          <w:ilvl w:val="0"/>
          <w:numId w:val="74"/>
        </w:numPr>
        <w:ind w:firstLine="482"/>
      </w:pPr>
      <w:r w:rsidRPr="008923B9">
        <w:rPr>
          <w:b/>
          <w:bCs/>
        </w:rPr>
        <w:t>关键词匹配</w:t>
      </w:r>
      <w:r w:rsidRPr="008923B9">
        <w:t>：预定义</w:t>
      </w:r>
      <w:r w:rsidRPr="008923B9">
        <w:t>50+</w:t>
      </w:r>
      <w:r w:rsidRPr="008923B9">
        <w:t>急救术语词典（如</w:t>
      </w:r>
      <w:r w:rsidRPr="008923B9">
        <w:t>"</w:t>
      </w:r>
      <w:r w:rsidRPr="008923B9">
        <w:t>开始</w:t>
      </w:r>
      <w:r w:rsidRPr="008923B9">
        <w:t>CPR""</w:t>
      </w:r>
      <w:r w:rsidRPr="008923B9">
        <w:t>实施除颤</w:t>
      </w:r>
      <w:r w:rsidRPr="008923B9">
        <w:t>""</w:t>
      </w:r>
      <w:r w:rsidRPr="008923B9">
        <w:t>患者清醒</w:t>
      </w:r>
      <w:r w:rsidRPr="008923B9">
        <w:t>"</w:t>
      </w:r>
      <w:r w:rsidRPr="008923B9">
        <w:t>），使用正则表达式</w:t>
      </w:r>
      <w:r w:rsidRPr="008923B9">
        <w:t xml:space="preserve"> + </w:t>
      </w:r>
      <w:r w:rsidRPr="008923B9">
        <w:t>编辑距离算法匹配，容忍口音与噪声干扰</w:t>
      </w:r>
    </w:p>
    <w:p w14:paraId="405CDD93" w14:textId="77777777" w:rsidR="008923B9" w:rsidRPr="008923B9" w:rsidRDefault="008923B9" w:rsidP="008923B9">
      <w:pPr>
        <w:pStyle w:val="a1"/>
        <w:numPr>
          <w:ilvl w:val="0"/>
          <w:numId w:val="74"/>
        </w:numPr>
        <w:ind w:firstLine="482"/>
      </w:pPr>
      <w:r w:rsidRPr="008923B9">
        <w:rPr>
          <w:b/>
          <w:bCs/>
        </w:rPr>
        <w:t>意图识别</w:t>
      </w:r>
      <w:r w:rsidRPr="008923B9">
        <w:t>：基于规则引擎判断意图类型（记录时间</w:t>
      </w:r>
      <w:r w:rsidRPr="008923B9">
        <w:t>/</w:t>
      </w:r>
      <w:r w:rsidRPr="008923B9">
        <w:t>呼叫替补</w:t>
      </w:r>
      <w:r w:rsidRPr="008923B9">
        <w:t>/</w:t>
      </w:r>
      <w:r w:rsidRPr="008923B9">
        <w:t>更新状态），准确率目标</w:t>
      </w:r>
      <w:r w:rsidRPr="008923B9">
        <w:t>&gt;85%</w:t>
      </w:r>
    </w:p>
    <w:p w14:paraId="45AD297E" w14:textId="77777777" w:rsidR="008923B9" w:rsidRPr="008923B9" w:rsidRDefault="008923B9" w:rsidP="008923B9">
      <w:pPr>
        <w:pStyle w:val="a1"/>
        <w:ind w:firstLine="480"/>
      </w:pPr>
      <w:r w:rsidRPr="008923B9">
        <w:t>可行性支撑：</w:t>
      </w:r>
    </w:p>
    <w:p w14:paraId="1F1D9F7E" w14:textId="77777777" w:rsidR="008923B9" w:rsidRPr="008923B9" w:rsidRDefault="008923B9" w:rsidP="008923B9">
      <w:pPr>
        <w:pStyle w:val="a1"/>
        <w:numPr>
          <w:ilvl w:val="0"/>
          <w:numId w:val="75"/>
        </w:numPr>
        <w:ind w:firstLine="482"/>
      </w:pPr>
      <w:r w:rsidRPr="008923B9">
        <w:rPr>
          <w:b/>
          <w:bCs/>
        </w:rPr>
        <w:t>已有案例</w:t>
      </w:r>
      <w:r w:rsidRPr="008923B9">
        <w:t>：微信语音输入、搜狗语音助手均基于系统级</w:t>
      </w:r>
      <w:r w:rsidRPr="008923B9">
        <w:t>API</w:t>
      </w:r>
      <w:r w:rsidRPr="008923B9">
        <w:t>，证明技术成熟度</w:t>
      </w:r>
    </w:p>
    <w:p w14:paraId="4E7C5AA5" w14:textId="77777777" w:rsidR="008923B9" w:rsidRPr="008923B9" w:rsidRDefault="008923B9" w:rsidP="008923B9">
      <w:pPr>
        <w:pStyle w:val="a1"/>
        <w:numPr>
          <w:ilvl w:val="0"/>
          <w:numId w:val="75"/>
        </w:numPr>
        <w:ind w:firstLine="482"/>
      </w:pPr>
      <w:r w:rsidRPr="008923B9">
        <w:rPr>
          <w:b/>
          <w:bCs/>
        </w:rPr>
        <w:t>降级方案</w:t>
      </w:r>
      <w:r w:rsidRPr="008923B9">
        <w:t>：若语音识别失败，可回退至手动点击按钮操作，不影响核心流程</w:t>
      </w:r>
    </w:p>
    <w:p w14:paraId="13AE5CC9" w14:textId="77777777" w:rsidR="008923B9" w:rsidRPr="008923B9" w:rsidRDefault="008923B9" w:rsidP="008923B9">
      <w:pPr>
        <w:pStyle w:val="a1"/>
        <w:ind w:firstLine="482"/>
      </w:pPr>
      <w:r w:rsidRPr="008923B9">
        <w:rPr>
          <w:b/>
          <w:bCs/>
        </w:rPr>
        <w:t xml:space="preserve">2. </w:t>
      </w:r>
      <w:r w:rsidRPr="008923B9">
        <w:rPr>
          <w:b/>
          <w:bCs/>
        </w:rPr>
        <w:t>近距到达确认</w:t>
      </w:r>
    </w:p>
    <w:p w14:paraId="232A53A1" w14:textId="4EFD9BB9" w:rsidR="008923B9" w:rsidRPr="008923B9" w:rsidRDefault="00A55E75" w:rsidP="008923B9">
      <w:pPr>
        <w:pStyle w:val="a1"/>
        <w:ind w:firstLine="480"/>
      </w:pPr>
      <w:r>
        <w:rPr>
          <w:rFonts w:hint="eastAsia"/>
        </w:rPr>
        <w:t>借助</w:t>
      </w:r>
      <w:r>
        <w:rPr>
          <w:rFonts w:hint="eastAsia"/>
        </w:rPr>
        <w:t>OPPO</w:t>
      </w:r>
      <w:r w:rsidRPr="00A55E75">
        <w:t>近距离通讯服务</w:t>
      </w:r>
      <w:r>
        <w:rPr>
          <w:rFonts w:hint="eastAsia"/>
        </w:rPr>
        <w:t>，</w:t>
      </w:r>
      <w:r w:rsidR="008923B9" w:rsidRPr="008923B9">
        <w:t>蓝牙低功耗（</w:t>
      </w:r>
      <w:r w:rsidR="008923B9" w:rsidRPr="008923B9">
        <w:t>BLE</w:t>
      </w:r>
      <w:r w:rsidR="008923B9" w:rsidRPr="008923B9">
        <w:t>）技术实现微距测向。</w:t>
      </w:r>
      <w:r w:rsidR="008923B9" w:rsidRPr="008923B9">
        <w:t>AED</w:t>
      </w:r>
      <w:r w:rsidR="008923B9" w:rsidRPr="008923B9">
        <w:lastRenderedPageBreak/>
        <w:t>设备柜内放置</w:t>
      </w:r>
      <w:r w:rsidR="008923B9" w:rsidRPr="008923B9">
        <w:t>BLE</w:t>
      </w:r>
      <w:r w:rsidR="008923B9" w:rsidRPr="008923B9">
        <w:t>信标（</w:t>
      </w:r>
      <w:r w:rsidR="008923B9" w:rsidRPr="008923B9">
        <w:t>iBeacon</w:t>
      </w:r>
      <w:r w:rsidR="008923B9" w:rsidRPr="008923B9">
        <w:t>协议），</w:t>
      </w:r>
      <w:r w:rsidR="008923B9" w:rsidRPr="008923B9">
        <w:t>RUNNER</w:t>
      </w:r>
      <w:r w:rsidR="008923B9" w:rsidRPr="008923B9">
        <w:t>手机扫描信标的</w:t>
      </w:r>
      <w:r w:rsidR="008923B9" w:rsidRPr="008923B9">
        <w:t>RSSI</w:t>
      </w:r>
      <w:r w:rsidR="008923B9" w:rsidRPr="008923B9">
        <w:t>（接收信号强度）计算距离。</w:t>
      </w:r>
    </w:p>
    <w:p w14:paraId="29D6FB57" w14:textId="77777777" w:rsidR="008923B9" w:rsidRPr="008923B9" w:rsidRDefault="008923B9" w:rsidP="008923B9">
      <w:pPr>
        <w:pStyle w:val="a1"/>
        <w:ind w:firstLine="480"/>
      </w:pPr>
      <w:r w:rsidRPr="008923B9">
        <w:t>技术参数：</w:t>
      </w:r>
    </w:p>
    <w:p w14:paraId="377506C2" w14:textId="3D8BA3CE" w:rsidR="008923B9" w:rsidRPr="008923B9" w:rsidRDefault="008923B9" w:rsidP="008923B9">
      <w:pPr>
        <w:pStyle w:val="a1"/>
        <w:numPr>
          <w:ilvl w:val="0"/>
          <w:numId w:val="76"/>
        </w:numPr>
        <w:ind w:firstLine="482"/>
      </w:pPr>
      <w:r w:rsidRPr="008923B9">
        <w:rPr>
          <w:b/>
          <w:bCs/>
        </w:rPr>
        <w:t>测距精度</w:t>
      </w:r>
      <w:r w:rsidRPr="008923B9">
        <w:t>：</w:t>
      </w:r>
      <w:r w:rsidRPr="008923B9">
        <w:t>RSSI</w:t>
      </w:r>
      <w:r w:rsidRPr="008923B9">
        <w:t>值与距离呈负相关，经验公式：</w:t>
      </w:r>
      <w:r w:rsidRPr="008923B9">
        <w:t>distance = 10^((txPower - RSSI) / (10 * n))</w:t>
      </w:r>
      <w:r w:rsidRPr="008923B9">
        <w:t>，其中</w:t>
      </w:r>
      <w:r w:rsidRPr="008923B9">
        <w:t>n</w:t>
      </w:r>
      <w:r w:rsidRPr="008923B9">
        <w:t>为环境衰减系数（室内取</w:t>
      </w:r>
      <w:r w:rsidRPr="008923B9">
        <w:t>2.5</w:t>
      </w:r>
      <w:r w:rsidRPr="008923B9">
        <w:t>）</w:t>
      </w:r>
    </w:p>
    <w:p w14:paraId="1F910543" w14:textId="77777777" w:rsidR="008923B9" w:rsidRPr="008923B9" w:rsidRDefault="008923B9" w:rsidP="008923B9">
      <w:pPr>
        <w:pStyle w:val="a1"/>
        <w:numPr>
          <w:ilvl w:val="0"/>
          <w:numId w:val="76"/>
        </w:numPr>
        <w:ind w:firstLine="482"/>
      </w:pPr>
      <w:r w:rsidRPr="008923B9">
        <w:rPr>
          <w:b/>
          <w:bCs/>
        </w:rPr>
        <w:t>实测精度</w:t>
      </w:r>
      <w:r w:rsidRPr="008923B9">
        <w:t>：</w:t>
      </w:r>
      <w:r w:rsidRPr="008923B9">
        <w:t>0.5-3</w:t>
      </w:r>
      <w:r w:rsidRPr="008923B9">
        <w:t>米范围内误差</w:t>
      </w:r>
      <w:r w:rsidRPr="008923B9">
        <w:t>±0.5</w:t>
      </w:r>
      <w:r w:rsidRPr="008923B9">
        <w:t>米，</w:t>
      </w:r>
      <w:r w:rsidRPr="008923B9">
        <w:t>3-10</w:t>
      </w:r>
      <w:r w:rsidRPr="008923B9">
        <w:t>米范围内误差</w:t>
      </w:r>
      <w:r w:rsidRPr="008923B9">
        <w:t>±2</w:t>
      </w:r>
      <w:r w:rsidRPr="008923B9">
        <w:t>米</w:t>
      </w:r>
    </w:p>
    <w:p w14:paraId="1983AB71" w14:textId="77777777" w:rsidR="008923B9" w:rsidRPr="008923B9" w:rsidRDefault="008923B9" w:rsidP="008923B9">
      <w:pPr>
        <w:pStyle w:val="a1"/>
        <w:numPr>
          <w:ilvl w:val="0"/>
          <w:numId w:val="76"/>
        </w:numPr>
        <w:ind w:firstLine="482"/>
      </w:pPr>
      <w:r w:rsidRPr="008923B9">
        <w:rPr>
          <w:b/>
          <w:bCs/>
        </w:rPr>
        <w:t>触发逻辑</w:t>
      </w:r>
      <w:r w:rsidRPr="008923B9">
        <w:t>：距离</w:t>
      </w:r>
      <w:r w:rsidRPr="008923B9">
        <w:t>&lt;0.5</w:t>
      </w:r>
      <w:r w:rsidRPr="008923B9">
        <w:t>米触发震动</w:t>
      </w:r>
      <w:r w:rsidRPr="008923B9">
        <w:t xml:space="preserve"> + </w:t>
      </w:r>
      <w:r w:rsidRPr="008923B9">
        <w:t>按钮高亮，用户点击</w:t>
      </w:r>
      <w:r w:rsidRPr="008923B9">
        <w:t>"</w:t>
      </w:r>
      <w:r w:rsidRPr="008923B9">
        <w:t>我已取件</w:t>
      </w:r>
      <w:r w:rsidRPr="008923B9">
        <w:t>"</w:t>
      </w:r>
      <w:r w:rsidRPr="008923B9">
        <w:t>完成人工确认</w:t>
      </w:r>
    </w:p>
    <w:p w14:paraId="6B54C831" w14:textId="77777777" w:rsidR="008923B9" w:rsidRPr="008923B9" w:rsidRDefault="008923B9" w:rsidP="008923B9">
      <w:pPr>
        <w:pStyle w:val="a1"/>
        <w:ind w:firstLine="480"/>
      </w:pPr>
      <w:r w:rsidRPr="008923B9">
        <w:t>技术风险与对策：</w:t>
      </w:r>
    </w:p>
    <w:p w14:paraId="2E90FE35" w14:textId="77777777" w:rsidR="008923B9" w:rsidRPr="008923B9" w:rsidRDefault="008923B9" w:rsidP="008923B9">
      <w:pPr>
        <w:pStyle w:val="a1"/>
        <w:numPr>
          <w:ilvl w:val="0"/>
          <w:numId w:val="77"/>
        </w:numPr>
        <w:ind w:firstLine="482"/>
      </w:pPr>
      <w:r w:rsidRPr="008923B9">
        <w:rPr>
          <w:b/>
          <w:bCs/>
        </w:rPr>
        <w:t>风险</w:t>
      </w:r>
      <w:r w:rsidRPr="008923B9">
        <w:t>：不同手机蓝牙芯片性能差异大，部分低端机</w:t>
      </w:r>
      <w:r w:rsidRPr="008923B9">
        <w:t>RSSI</w:t>
      </w:r>
      <w:r w:rsidRPr="008923B9">
        <w:t>波动大</w:t>
      </w:r>
    </w:p>
    <w:p w14:paraId="78413033" w14:textId="47639F59" w:rsidR="008923B9" w:rsidRPr="008923B9" w:rsidRDefault="008923B9" w:rsidP="00A55E75">
      <w:pPr>
        <w:pStyle w:val="a1"/>
        <w:numPr>
          <w:ilvl w:val="0"/>
          <w:numId w:val="77"/>
        </w:numPr>
        <w:ind w:firstLine="482"/>
        <w:rPr>
          <w:rFonts w:hint="eastAsia"/>
        </w:rPr>
      </w:pPr>
      <w:r w:rsidRPr="008923B9">
        <w:rPr>
          <w:b/>
          <w:bCs/>
        </w:rPr>
        <w:t>对策</w:t>
      </w:r>
      <w:r w:rsidRPr="008923B9">
        <w:t>：引入卡尔曼滤波平滑</w:t>
      </w:r>
      <w:r w:rsidRPr="008923B9">
        <w:t>RSSI</w:t>
      </w:r>
      <w:r w:rsidRPr="008923B9">
        <w:t>值，连续</w:t>
      </w:r>
      <w:r w:rsidRPr="008923B9">
        <w:t>3</w:t>
      </w:r>
      <w:r w:rsidRPr="008923B9">
        <w:t>次采样均</w:t>
      </w:r>
      <w:r w:rsidRPr="008923B9">
        <w:t>&lt;0.5</w:t>
      </w:r>
      <w:r w:rsidRPr="008923B9">
        <w:t>米才触发提示</w:t>
      </w:r>
    </w:p>
    <w:p w14:paraId="7245819A" w14:textId="77777777" w:rsidR="00157F72" w:rsidRDefault="00253CDF">
      <w:pPr>
        <w:pStyle w:val="3"/>
      </w:pPr>
      <w:bookmarkStart w:id="56" w:name="_Toc220944277"/>
      <w:r>
        <w:rPr>
          <w:rFonts w:hint="eastAsia"/>
        </w:rPr>
        <w:t>资源可行性分析</w:t>
      </w:r>
      <w:bookmarkEnd w:id="56"/>
    </w:p>
    <w:p w14:paraId="55973E2B" w14:textId="77777777" w:rsidR="00672BDE" w:rsidRPr="00672BDE" w:rsidRDefault="00672BDE" w:rsidP="00672BDE">
      <w:pPr>
        <w:pStyle w:val="a1"/>
        <w:ind w:firstLine="480"/>
      </w:pPr>
      <w:r w:rsidRPr="00672BDE">
        <w:t>项目的顺利推进得益于全方位的资源保障体系，主要涵盖以下三个维度：</w:t>
      </w:r>
    </w:p>
    <w:p w14:paraId="2638DB21" w14:textId="77777777" w:rsidR="00672BDE" w:rsidRPr="00672BDE" w:rsidRDefault="00672BDE" w:rsidP="00B01F2F">
      <w:pPr>
        <w:pStyle w:val="a1"/>
        <w:numPr>
          <w:ilvl w:val="0"/>
          <w:numId w:val="85"/>
        </w:numPr>
        <w:ind w:firstLineChars="0"/>
      </w:pPr>
      <w:r w:rsidRPr="00672BDE">
        <w:rPr>
          <w:b/>
          <w:bCs/>
        </w:rPr>
        <w:t>平台支撑：</w:t>
      </w:r>
      <w:r w:rsidRPr="00672BDE">
        <w:rPr>
          <w:b/>
          <w:bCs/>
        </w:rPr>
        <w:t xml:space="preserve">OPPO </w:t>
      </w:r>
      <w:r w:rsidRPr="00672BDE">
        <w:rPr>
          <w:b/>
          <w:bCs/>
        </w:rPr>
        <w:t>生态深度赋能</w:t>
      </w:r>
      <w:r w:rsidRPr="00672BDE">
        <w:t xml:space="preserve"> </w:t>
      </w:r>
      <w:r w:rsidRPr="00672BDE">
        <w:t>本项目深度依托</w:t>
      </w:r>
      <w:r w:rsidRPr="00672BDE">
        <w:t xml:space="preserve"> </w:t>
      </w:r>
      <w:r w:rsidRPr="00672BDE">
        <w:rPr>
          <w:b/>
          <w:bCs/>
        </w:rPr>
        <w:t xml:space="preserve">OPPO </w:t>
      </w:r>
      <w:r w:rsidRPr="00672BDE">
        <w:rPr>
          <w:b/>
          <w:bCs/>
        </w:rPr>
        <w:t>开放平台</w:t>
      </w:r>
      <w:r w:rsidRPr="00672BDE">
        <w:t xml:space="preserve"> </w:t>
      </w:r>
      <w:r w:rsidRPr="00672BDE">
        <w:t>提供的全栈能力。利用</w:t>
      </w:r>
      <w:r w:rsidRPr="00672BDE">
        <w:t xml:space="preserve"> </w:t>
      </w:r>
      <w:r w:rsidRPr="00672BDE">
        <w:rPr>
          <w:b/>
          <w:bCs/>
        </w:rPr>
        <w:t xml:space="preserve">ColorOS </w:t>
      </w:r>
      <w:r w:rsidRPr="00672BDE">
        <w:rPr>
          <w:b/>
          <w:bCs/>
        </w:rPr>
        <w:t>智慧能力集</w:t>
      </w:r>
      <w:r w:rsidRPr="00672BDE">
        <w:t>（如智慧感知、近距离通讯</w:t>
      </w:r>
      <w:r w:rsidRPr="00672BDE">
        <w:t xml:space="preserve"> SDK</w:t>
      </w:r>
      <w:r w:rsidRPr="00672BDE">
        <w:t>），项目实现了硬件底层的无缝对接。平台提供的</w:t>
      </w:r>
      <w:r w:rsidRPr="00672BDE">
        <w:t xml:space="preserve"> </w:t>
      </w:r>
      <w:r w:rsidRPr="00672BDE">
        <w:rPr>
          <w:b/>
          <w:bCs/>
        </w:rPr>
        <w:t>高精度真机调试环境</w:t>
      </w:r>
      <w:r w:rsidRPr="00672BDE">
        <w:t xml:space="preserve"> </w:t>
      </w:r>
      <w:r w:rsidRPr="00672BDE">
        <w:t>与</w:t>
      </w:r>
      <w:r w:rsidRPr="00672BDE">
        <w:t xml:space="preserve"> </w:t>
      </w:r>
      <w:r w:rsidRPr="00672BDE">
        <w:rPr>
          <w:b/>
          <w:bCs/>
        </w:rPr>
        <w:t>完善的开发者文档</w:t>
      </w:r>
      <w:r w:rsidRPr="00672BDE">
        <w:t>，有效解决了异构设备间的协同难题，将研发周期缩短了约</w:t>
      </w:r>
      <w:r w:rsidRPr="00672BDE">
        <w:t xml:space="preserve"> 30%</w:t>
      </w:r>
      <w:r w:rsidRPr="00672BDE">
        <w:t>，确保了系统在移动端的极致稳定性。</w:t>
      </w:r>
    </w:p>
    <w:p w14:paraId="6E3B3CDA" w14:textId="77777777" w:rsidR="00672BDE" w:rsidRPr="00672BDE" w:rsidRDefault="00672BDE" w:rsidP="00B01F2F">
      <w:pPr>
        <w:pStyle w:val="a1"/>
        <w:numPr>
          <w:ilvl w:val="0"/>
          <w:numId w:val="85"/>
        </w:numPr>
        <w:ind w:firstLineChars="0"/>
      </w:pPr>
      <w:r w:rsidRPr="00672BDE">
        <w:rPr>
          <w:b/>
          <w:bCs/>
        </w:rPr>
        <w:t>数据标准：行业合规与临床对位</w:t>
      </w:r>
      <w:r w:rsidRPr="00672BDE">
        <w:t xml:space="preserve"> </w:t>
      </w:r>
      <w:r w:rsidRPr="00672BDE">
        <w:t>为了确保救援记录的权威性，项目严格遵循国家卫生行业标准</w:t>
      </w:r>
      <w:r w:rsidRPr="00672BDE">
        <w:t xml:space="preserve"> </w:t>
      </w:r>
      <w:r w:rsidRPr="00672BDE">
        <w:rPr>
          <w:b/>
          <w:bCs/>
        </w:rPr>
        <w:t>《院前医疗急救中基本医疗记录规范》（</w:t>
      </w:r>
      <w:r w:rsidRPr="00672BDE">
        <w:rPr>
          <w:b/>
          <w:bCs/>
        </w:rPr>
        <w:t>WS/T 451</w:t>
      </w:r>
      <w:r w:rsidRPr="00672BDE">
        <w:rPr>
          <w:b/>
          <w:bCs/>
        </w:rPr>
        <w:t>）</w:t>
      </w:r>
      <w:r w:rsidRPr="00672BDE">
        <w:t xml:space="preserve"> </w:t>
      </w:r>
      <w:r w:rsidRPr="00672BDE">
        <w:t>进行数据封装。这意味着系统生成的每一份</w:t>
      </w:r>
      <w:r w:rsidRPr="00672BDE">
        <w:t>“</w:t>
      </w:r>
      <w:r w:rsidRPr="00672BDE">
        <w:t>数字化急救日志</w:t>
      </w:r>
      <w:r w:rsidRPr="00672BDE">
        <w:t>”</w:t>
      </w:r>
      <w:r w:rsidRPr="00672BDE">
        <w:t>都具备标准化的数据元定义，能够无缝接入医院的</w:t>
      </w:r>
      <w:r w:rsidRPr="00672BDE">
        <w:t xml:space="preserve"> </w:t>
      </w:r>
      <w:r w:rsidRPr="00672BDE">
        <w:rPr>
          <w:b/>
          <w:bCs/>
        </w:rPr>
        <w:t>HIS</w:t>
      </w:r>
      <w:r w:rsidRPr="00672BDE">
        <w:rPr>
          <w:b/>
          <w:bCs/>
        </w:rPr>
        <w:t>（信息系统）</w:t>
      </w:r>
      <w:r w:rsidRPr="00672BDE">
        <w:t xml:space="preserve"> </w:t>
      </w:r>
      <w:r w:rsidRPr="00672BDE">
        <w:t>或</w:t>
      </w:r>
      <w:r w:rsidRPr="00672BDE">
        <w:t xml:space="preserve"> </w:t>
      </w:r>
      <w:r w:rsidRPr="00672BDE">
        <w:rPr>
          <w:b/>
          <w:bCs/>
        </w:rPr>
        <w:t>EMR</w:t>
      </w:r>
      <w:r w:rsidRPr="00672BDE">
        <w:rPr>
          <w:b/>
          <w:bCs/>
        </w:rPr>
        <w:t>（电子病历）</w:t>
      </w:r>
      <w:r w:rsidRPr="00672BDE">
        <w:t>。这种标准化设计不仅提升了后续院内救治的衔接效率，更在法律证据固定与医疗科研数据积累方面具备极高价值。</w:t>
      </w:r>
    </w:p>
    <w:p w14:paraId="7544D804" w14:textId="77777777" w:rsidR="00B01F2F" w:rsidRPr="00B01F2F" w:rsidRDefault="00B01F2F" w:rsidP="00B01F2F">
      <w:pPr>
        <w:pStyle w:val="a1"/>
        <w:numPr>
          <w:ilvl w:val="0"/>
          <w:numId w:val="85"/>
        </w:numPr>
        <w:ind w:firstLineChars="0"/>
        <w:rPr>
          <w:b/>
          <w:bCs/>
        </w:rPr>
      </w:pPr>
      <w:r w:rsidRPr="00B01F2F">
        <w:rPr>
          <w:b/>
          <w:bCs/>
        </w:rPr>
        <w:t>专业指导</w:t>
      </w:r>
      <w:r w:rsidRPr="00B01F2F">
        <w:t>：跨学科逻辑校审</w:t>
      </w:r>
      <w:r w:rsidRPr="00B01F2F">
        <w:t xml:space="preserve"> </w:t>
      </w:r>
      <w:r w:rsidRPr="00B01F2F">
        <w:t>团队采取</w:t>
      </w:r>
      <w:r w:rsidRPr="00B01F2F">
        <w:t>“</w:t>
      </w:r>
      <w:r w:rsidRPr="00B01F2F">
        <w:t>技术</w:t>
      </w:r>
      <w:r w:rsidRPr="00B01F2F">
        <w:t>+</w:t>
      </w:r>
      <w:r w:rsidRPr="00B01F2F">
        <w:t>医学</w:t>
      </w:r>
      <w:r w:rsidRPr="00B01F2F">
        <w:t>”</w:t>
      </w:r>
      <w:r w:rsidRPr="00B01F2F">
        <w:t>双驱动模式。通过咨询</w:t>
      </w:r>
      <w:r w:rsidRPr="00B01F2F">
        <w:t xml:space="preserve"> </w:t>
      </w:r>
      <w:r w:rsidRPr="00B01F2F">
        <w:t>急救医学专家与临床心理学家，对核心交互逻辑进行了多轮校对</w:t>
      </w:r>
      <w:r w:rsidRPr="00B01F2F">
        <w:rPr>
          <w:b/>
          <w:bCs/>
        </w:rPr>
        <w:t>：</w:t>
      </w:r>
    </w:p>
    <w:p w14:paraId="6D201121" w14:textId="77777777" w:rsidR="00B01F2F" w:rsidRPr="00B01F2F" w:rsidRDefault="00B01F2F" w:rsidP="00B01F2F">
      <w:pPr>
        <w:pStyle w:val="a1"/>
        <w:numPr>
          <w:ilvl w:val="0"/>
          <w:numId w:val="84"/>
        </w:numPr>
        <w:ind w:firstLine="482"/>
      </w:pPr>
      <w:r w:rsidRPr="00B01F2F">
        <w:rPr>
          <w:b/>
          <w:bCs/>
        </w:rPr>
        <w:t xml:space="preserve">UI </w:t>
      </w:r>
      <w:r w:rsidRPr="00B01F2F">
        <w:rPr>
          <w:b/>
          <w:bCs/>
        </w:rPr>
        <w:t>防呆设计</w:t>
      </w:r>
      <w:r w:rsidRPr="00B01F2F">
        <w:t>：针对高压场景下的</w:t>
      </w:r>
      <w:r w:rsidRPr="00B01F2F">
        <w:t>“</w:t>
      </w:r>
      <w:r w:rsidRPr="00B01F2F">
        <w:t>隧道视野</w:t>
      </w:r>
      <w:r w:rsidRPr="00B01F2F">
        <w:t>”</w:t>
      </w:r>
      <w:r w:rsidRPr="00B01F2F">
        <w:t>心理现象，优化了视觉反馈层级，确保操作者在极度紧张下仍能做出正确决策。</w:t>
      </w:r>
    </w:p>
    <w:p w14:paraId="023E1827" w14:textId="77777777" w:rsidR="00B01F2F" w:rsidRPr="00B01F2F" w:rsidRDefault="00B01F2F" w:rsidP="00B01F2F">
      <w:pPr>
        <w:pStyle w:val="a1"/>
        <w:numPr>
          <w:ilvl w:val="0"/>
          <w:numId w:val="84"/>
        </w:numPr>
        <w:ind w:firstLine="482"/>
      </w:pPr>
      <w:r w:rsidRPr="00B01F2F">
        <w:rPr>
          <w:b/>
          <w:bCs/>
        </w:rPr>
        <w:t>逻辑合规</w:t>
      </w:r>
      <w:r w:rsidRPr="00B01F2F">
        <w:t>：</w:t>
      </w:r>
      <w:r w:rsidRPr="00B01F2F">
        <w:t xml:space="preserve"> CPR</w:t>
      </w:r>
      <w:r w:rsidRPr="00B01F2F">
        <w:t>（心肺复苏）引导节律与</w:t>
      </w:r>
      <w:r w:rsidRPr="00B01F2F">
        <w:t xml:space="preserve"> AED</w:t>
      </w:r>
      <w:r w:rsidRPr="00B01F2F">
        <w:t>（自动体外除颤器）配合逻辑完全符合</w:t>
      </w:r>
      <w:r w:rsidRPr="00B01F2F">
        <w:t xml:space="preserve"> AHA</w:t>
      </w:r>
      <w:r w:rsidRPr="00B01F2F">
        <w:t>（美国心脏协会）</w:t>
      </w:r>
      <w:r w:rsidRPr="00B01F2F">
        <w:t xml:space="preserve"> </w:t>
      </w:r>
      <w:r w:rsidRPr="00B01F2F">
        <w:t>最新指南，确保了救助过程的专业性与安全性。</w:t>
      </w:r>
    </w:p>
    <w:p w14:paraId="12A4E166" w14:textId="77777777" w:rsidR="00A55E75" w:rsidRPr="005C614F" w:rsidRDefault="00A55E75" w:rsidP="00A55E75">
      <w:pPr>
        <w:pStyle w:val="a1"/>
        <w:ind w:firstLine="480"/>
        <w:rPr>
          <w:rFonts w:hint="eastAsia"/>
        </w:rPr>
      </w:pPr>
    </w:p>
    <w:p w14:paraId="6F89EB00" w14:textId="77777777" w:rsidR="00157F72" w:rsidRDefault="00253CDF">
      <w:pPr>
        <w:pStyle w:val="3"/>
      </w:pPr>
      <w:bookmarkStart w:id="57" w:name="_Toc220944278"/>
      <w:r>
        <w:rPr>
          <w:rFonts w:hint="eastAsia"/>
        </w:rPr>
        <w:lastRenderedPageBreak/>
        <w:t>市场可行性分析</w:t>
      </w:r>
      <w:bookmarkEnd w:id="57"/>
    </w:p>
    <w:p w14:paraId="6BCCED08" w14:textId="77777777" w:rsidR="00672BDE" w:rsidRDefault="00672BDE" w:rsidP="00672BDE">
      <w:pPr>
        <w:pStyle w:val="4"/>
      </w:pPr>
      <w:r w:rsidRPr="00672BDE">
        <w:rPr>
          <w:rFonts w:hint="eastAsia"/>
        </w:rPr>
        <w:t>痛点高度对位</w:t>
      </w:r>
    </w:p>
    <w:p w14:paraId="5E17CFD5" w14:textId="712F7C74" w:rsidR="00672BDE" w:rsidRPr="00672BDE" w:rsidRDefault="00672BDE" w:rsidP="00672BDE">
      <w:pPr>
        <w:pStyle w:val="a1"/>
        <w:ind w:firstLine="480"/>
        <w:rPr>
          <w:rFonts w:hint="eastAsia"/>
        </w:rPr>
      </w:pPr>
      <w:r w:rsidRPr="00672BDE">
        <w:rPr>
          <w:rFonts w:hint="eastAsia"/>
        </w:rPr>
        <w:t>填补“生命真空期”</w:t>
      </w:r>
      <w:r w:rsidRPr="00672BDE">
        <w:rPr>
          <w:rFonts w:hint="eastAsia"/>
        </w:rPr>
        <w:t xml:space="preserve"> </w:t>
      </w:r>
      <w:r w:rsidRPr="00672BDE">
        <w:rPr>
          <w:rFonts w:hint="eastAsia"/>
        </w:rPr>
        <w:t>据统计，我国每年心源性猝死（</w:t>
      </w:r>
      <w:r w:rsidRPr="00672BDE">
        <w:rPr>
          <w:rFonts w:hint="eastAsia"/>
        </w:rPr>
        <w:t>SCD</w:t>
      </w:r>
      <w:r w:rsidRPr="00672BDE">
        <w:rPr>
          <w:rFonts w:hint="eastAsia"/>
        </w:rPr>
        <w:t>）发病人数高达</w:t>
      </w:r>
      <w:r w:rsidRPr="00672BDE">
        <w:rPr>
          <w:rFonts w:hint="eastAsia"/>
        </w:rPr>
        <w:t xml:space="preserve"> 54.4 </w:t>
      </w:r>
      <w:r w:rsidRPr="00672BDE">
        <w:rPr>
          <w:rFonts w:hint="eastAsia"/>
        </w:rPr>
        <w:t>万人，高居全球首位。然而，院前急救中</w:t>
      </w:r>
      <w:r w:rsidRPr="00672BDE">
        <w:rPr>
          <w:rFonts w:hint="eastAsia"/>
        </w:rPr>
        <w:t xml:space="preserve"> 120 </w:t>
      </w:r>
      <w:r w:rsidRPr="00672BDE">
        <w:rPr>
          <w:rFonts w:hint="eastAsia"/>
        </w:rPr>
        <w:t>救护车的平均到达时间远超“黄金四分钟”。市场急需一种能够跨越空间限制、瞬间动员社会存量救助力量的并行协同工具。</w:t>
      </w:r>
      <w:r w:rsidRPr="00672BDE">
        <w:rPr>
          <w:rFonts w:hint="eastAsia"/>
        </w:rPr>
        <w:t xml:space="preserve">Life Reflex Arc </w:t>
      </w:r>
      <w:r w:rsidRPr="00672BDE">
        <w:rPr>
          <w:rFonts w:hint="eastAsia"/>
        </w:rPr>
        <w:t>正是针对这一“社会级痛点”，通过数字化手段组织目击者参与抢救，具有极强的社会刚需。</w:t>
      </w:r>
    </w:p>
    <w:p w14:paraId="0EC8177F" w14:textId="77777777" w:rsidR="00672BDE" w:rsidRDefault="00672BDE" w:rsidP="00672BDE">
      <w:pPr>
        <w:pStyle w:val="4"/>
      </w:pPr>
      <w:r w:rsidRPr="00672BDE">
        <w:rPr>
          <w:rFonts w:hint="eastAsia"/>
        </w:rPr>
        <w:t>应用场景广泛</w:t>
      </w:r>
    </w:p>
    <w:p w14:paraId="05A267F1" w14:textId="650BBFC0" w:rsidR="00672BDE" w:rsidRPr="00672BDE" w:rsidRDefault="00672BDE" w:rsidP="00672BDE">
      <w:pPr>
        <w:pStyle w:val="a1"/>
        <w:numPr>
          <w:ilvl w:val="0"/>
          <w:numId w:val="80"/>
        </w:numPr>
        <w:ind w:firstLineChars="0"/>
        <w:rPr>
          <w:rFonts w:hint="eastAsia"/>
        </w:rPr>
      </w:pPr>
      <w:r w:rsidRPr="00672BDE">
        <w:rPr>
          <w:rFonts w:hint="eastAsia"/>
        </w:rPr>
        <w:t>构建全域安全网络</w:t>
      </w:r>
      <w:r w:rsidRPr="00672BDE">
        <w:rPr>
          <w:rFonts w:hint="eastAsia"/>
        </w:rPr>
        <w:t xml:space="preserve"> </w:t>
      </w:r>
      <w:r w:rsidRPr="00672BDE">
        <w:rPr>
          <w:rFonts w:hint="eastAsia"/>
        </w:rPr>
        <w:t>本项目具备极强的场景迁移与扩展能力，可形成多维商业矩阵：</w:t>
      </w:r>
    </w:p>
    <w:p w14:paraId="66048E39" w14:textId="77777777" w:rsidR="00672BDE" w:rsidRPr="00672BDE" w:rsidRDefault="00672BDE" w:rsidP="00672BDE">
      <w:pPr>
        <w:pStyle w:val="a1"/>
        <w:numPr>
          <w:ilvl w:val="0"/>
          <w:numId w:val="80"/>
        </w:numPr>
        <w:ind w:firstLineChars="0"/>
        <w:rPr>
          <w:rFonts w:hint="eastAsia"/>
        </w:rPr>
      </w:pPr>
      <w:r w:rsidRPr="00672BDE">
        <w:rPr>
          <w:rFonts w:hint="eastAsia"/>
        </w:rPr>
        <w:t xml:space="preserve">B </w:t>
      </w:r>
      <w:r w:rsidRPr="00672BDE">
        <w:rPr>
          <w:rFonts w:hint="eastAsia"/>
        </w:rPr>
        <w:t>端（商业空间）：应用于大型商场、写字楼、体育场馆，提升场所的安全评级与应急处理能力。</w:t>
      </w:r>
    </w:p>
    <w:p w14:paraId="08FD2974" w14:textId="77777777" w:rsidR="00672BDE" w:rsidRPr="00672BDE" w:rsidRDefault="00672BDE" w:rsidP="00672BDE">
      <w:pPr>
        <w:pStyle w:val="a1"/>
        <w:numPr>
          <w:ilvl w:val="0"/>
          <w:numId w:val="80"/>
        </w:numPr>
        <w:ind w:firstLineChars="0"/>
        <w:rPr>
          <w:rFonts w:hint="eastAsia"/>
        </w:rPr>
      </w:pPr>
      <w:r w:rsidRPr="00672BDE">
        <w:rPr>
          <w:rFonts w:hint="eastAsia"/>
        </w:rPr>
        <w:t xml:space="preserve">G </w:t>
      </w:r>
      <w:r w:rsidRPr="00672BDE">
        <w:rPr>
          <w:rFonts w:hint="eastAsia"/>
        </w:rPr>
        <w:t>端（智慧政务）：集成于智慧城市公共安全大屏，作为城市应急管理体系（</w:t>
      </w:r>
      <w:r w:rsidRPr="00672BDE">
        <w:rPr>
          <w:rFonts w:hint="eastAsia"/>
        </w:rPr>
        <w:t>EMS</w:t>
      </w:r>
      <w:r w:rsidRPr="00672BDE">
        <w:rPr>
          <w:rFonts w:hint="eastAsia"/>
        </w:rPr>
        <w:t>）的补充，辅助政府优化</w:t>
      </w:r>
      <w:r w:rsidRPr="00672BDE">
        <w:rPr>
          <w:rFonts w:hint="eastAsia"/>
        </w:rPr>
        <w:t xml:space="preserve"> AED </w:t>
      </w:r>
      <w:r w:rsidRPr="00672BDE">
        <w:rPr>
          <w:rFonts w:hint="eastAsia"/>
        </w:rPr>
        <w:t>布局与社会志愿者管理。</w:t>
      </w:r>
    </w:p>
    <w:p w14:paraId="56A85037" w14:textId="6976645B" w:rsidR="00672BDE" w:rsidRPr="00672BDE" w:rsidRDefault="00672BDE" w:rsidP="00672BDE">
      <w:pPr>
        <w:pStyle w:val="a1"/>
        <w:numPr>
          <w:ilvl w:val="0"/>
          <w:numId w:val="80"/>
        </w:numPr>
        <w:ind w:firstLineChars="0"/>
        <w:rPr>
          <w:rFonts w:hint="eastAsia"/>
        </w:rPr>
      </w:pPr>
      <w:r w:rsidRPr="00672BDE">
        <w:rPr>
          <w:rFonts w:hint="eastAsia"/>
        </w:rPr>
        <w:t>社区</w:t>
      </w:r>
      <w:r w:rsidRPr="00672BDE">
        <w:rPr>
          <w:rFonts w:hint="eastAsia"/>
        </w:rPr>
        <w:t>/</w:t>
      </w:r>
      <w:r w:rsidRPr="00672BDE">
        <w:rPr>
          <w:rFonts w:hint="eastAsia"/>
        </w:rPr>
        <w:t>校园：在老龄化社区与高密度校园实现互助闭环，建立小微生命保障单元。</w:t>
      </w:r>
    </w:p>
    <w:p w14:paraId="2510F340" w14:textId="77777777" w:rsidR="00672BDE" w:rsidRDefault="00672BDE" w:rsidP="00672BDE">
      <w:pPr>
        <w:pStyle w:val="4"/>
      </w:pPr>
      <w:r w:rsidRPr="00672BDE">
        <w:rPr>
          <w:rFonts w:hint="eastAsia"/>
        </w:rPr>
        <w:t>竞争优势显著</w:t>
      </w:r>
    </w:p>
    <w:p w14:paraId="121A3250" w14:textId="371B1567" w:rsidR="00672BDE" w:rsidRPr="00672BDE" w:rsidRDefault="00672BDE" w:rsidP="00672BDE">
      <w:pPr>
        <w:pStyle w:val="a1"/>
        <w:numPr>
          <w:ilvl w:val="0"/>
          <w:numId w:val="81"/>
        </w:numPr>
        <w:ind w:firstLineChars="0"/>
        <w:rPr>
          <w:rFonts w:hint="eastAsia"/>
        </w:rPr>
      </w:pPr>
      <w:r w:rsidRPr="00672BDE">
        <w:rPr>
          <w:rFonts w:hint="eastAsia"/>
        </w:rPr>
        <w:t>从“呼叫”到“协同”的任务范式</w:t>
      </w:r>
      <w:r w:rsidRPr="00672BDE">
        <w:rPr>
          <w:rFonts w:hint="eastAsia"/>
        </w:rPr>
        <w:t xml:space="preserve"> </w:t>
      </w:r>
      <w:r w:rsidRPr="00672BDE">
        <w:rPr>
          <w:rFonts w:hint="eastAsia"/>
        </w:rPr>
        <w:t>相比于市面上现有的“一键呼叫”或“地图搜寻”类</w:t>
      </w:r>
      <w:r w:rsidRPr="00672BDE">
        <w:rPr>
          <w:rFonts w:hint="eastAsia"/>
        </w:rPr>
        <w:t xml:space="preserve"> App</w:t>
      </w:r>
      <w:r w:rsidRPr="00672BDE">
        <w:rPr>
          <w:rFonts w:hint="eastAsia"/>
        </w:rPr>
        <w:t>，</w:t>
      </w:r>
      <w:r w:rsidRPr="00672BDE">
        <w:rPr>
          <w:rFonts w:hint="eastAsia"/>
        </w:rPr>
        <w:t xml:space="preserve">Life Reflex Arc </w:t>
      </w:r>
      <w:r w:rsidRPr="00672BDE">
        <w:rPr>
          <w:rFonts w:hint="eastAsia"/>
        </w:rPr>
        <w:t>建立了核心技术壁垒：</w:t>
      </w:r>
    </w:p>
    <w:p w14:paraId="79F3C372" w14:textId="77777777" w:rsidR="00672BDE" w:rsidRPr="00672BDE" w:rsidRDefault="00672BDE" w:rsidP="00672BDE">
      <w:pPr>
        <w:pStyle w:val="a1"/>
        <w:numPr>
          <w:ilvl w:val="0"/>
          <w:numId w:val="81"/>
        </w:numPr>
        <w:ind w:firstLineChars="0"/>
        <w:rPr>
          <w:rFonts w:hint="eastAsia"/>
        </w:rPr>
      </w:pPr>
      <w:r w:rsidRPr="00672BDE">
        <w:rPr>
          <w:rFonts w:hint="eastAsia"/>
        </w:rPr>
        <w:t>三单并行模式：首创</w:t>
      </w:r>
      <w:r w:rsidRPr="00672BDE">
        <w:rPr>
          <w:rFonts w:hint="eastAsia"/>
        </w:rPr>
        <w:t xml:space="preserve"> PRIME/RUNNER/GUIDE </w:t>
      </w:r>
      <w:r w:rsidRPr="00672BDE">
        <w:rPr>
          <w:rFonts w:hint="eastAsia"/>
        </w:rPr>
        <w:t>原子化任务分配，解决了现场“人多手杂、资源重叠”的混乱局面。</w:t>
      </w:r>
    </w:p>
    <w:p w14:paraId="19095B29" w14:textId="20EA16CE" w:rsidR="00157F72" w:rsidRPr="00672BDE" w:rsidRDefault="00672BDE" w:rsidP="00672BDE">
      <w:pPr>
        <w:pStyle w:val="a1"/>
        <w:numPr>
          <w:ilvl w:val="0"/>
          <w:numId w:val="81"/>
        </w:numPr>
        <w:ind w:firstLineChars="0"/>
      </w:pPr>
      <w:r w:rsidRPr="00672BDE">
        <w:rPr>
          <w:rFonts w:hint="eastAsia"/>
        </w:rPr>
        <w:t>技术闭环：结合</w:t>
      </w:r>
      <w:r w:rsidRPr="00672BDE">
        <w:rPr>
          <w:rFonts w:hint="eastAsia"/>
        </w:rPr>
        <w:t xml:space="preserve"> NFC </w:t>
      </w:r>
      <w:r w:rsidRPr="00672BDE">
        <w:rPr>
          <w:rFonts w:hint="eastAsia"/>
        </w:rPr>
        <w:t>一碰传</w:t>
      </w:r>
      <w:r w:rsidRPr="00672BDE">
        <w:rPr>
          <w:rFonts w:hint="eastAsia"/>
        </w:rPr>
        <w:t xml:space="preserve"> </w:t>
      </w:r>
      <w:r w:rsidRPr="00672BDE">
        <w:rPr>
          <w:rFonts w:hint="eastAsia"/>
        </w:rPr>
        <w:t>与</w:t>
      </w:r>
      <w:r w:rsidRPr="00672BDE">
        <w:rPr>
          <w:rFonts w:hint="eastAsia"/>
        </w:rPr>
        <w:t xml:space="preserve"> V2V </w:t>
      </w:r>
      <w:r w:rsidRPr="00672BDE">
        <w:rPr>
          <w:rFonts w:hint="eastAsia"/>
        </w:rPr>
        <w:t>避让协议，实现了从发现异常到救护车接手的全流程数据与指令闭环，这种端到端的全链路控制是传统单向报警工具难以企及的。</w:t>
      </w:r>
    </w:p>
    <w:p w14:paraId="16FAE6A0" w14:textId="77777777" w:rsidR="00157F72" w:rsidRDefault="00253CDF">
      <w:pPr>
        <w:pStyle w:val="2"/>
      </w:pPr>
      <w:bookmarkStart w:id="58" w:name="_Toc220944279"/>
      <w:r>
        <w:rPr>
          <w:rFonts w:hint="eastAsia"/>
        </w:rPr>
        <w:t>排期规划</w:t>
      </w:r>
      <w:bookmarkEnd w:id="58"/>
    </w:p>
    <w:p w14:paraId="58F60F0D" w14:textId="77777777" w:rsidR="001F76EE" w:rsidRDefault="001F76EE" w:rsidP="001F76EE">
      <w:pPr>
        <w:pStyle w:val="2"/>
      </w:pPr>
      <w:bookmarkStart w:id="59" w:name="_Toc220944280"/>
      <w:r>
        <w:rPr>
          <w:rFonts w:hint="eastAsia"/>
        </w:rPr>
        <w:t>可行性分析</w:t>
      </w:r>
      <w:bookmarkEnd w:id="59"/>
    </w:p>
    <w:p w14:paraId="72AC4002" w14:textId="77777777" w:rsidR="001F76EE" w:rsidRDefault="001F76EE" w:rsidP="001F76EE">
      <w:pPr>
        <w:pStyle w:val="a1"/>
        <w:ind w:firstLine="480"/>
      </w:pPr>
      <w:r w:rsidRPr="00672BDE">
        <w:t>项目的开发排期紧扣大赛时间节点，坚持</w:t>
      </w:r>
      <w:r w:rsidRPr="00672BDE">
        <w:t>“</w:t>
      </w:r>
      <w:r w:rsidRPr="00672BDE">
        <w:t>原型先行、算法突破、闭环交付</w:t>
      </w:r>
      <w:r w:rsidRPr="00672BDE">
        <w:t>”</w:t>
      </w:r>
      <w:r w:rsidRPr="00672BDE">
        <w:lastRenderedPageBreak/>
        <w:t>的原则。目前项目已完成高保真原型迭代与核心架构搭建，正处于初赛阶段的系统集成与实地测试期。</w:t>
      </w:r>
    </w:p>
    <w:p w14:paraId="55208835" w14:textId="77777777" w:rsidR="001F76EE" w:rsidRPr="00B01F2F" w:rsidRDefault="001F76EE" w:rsidP="001F76EE">
      <w:pPr>
        <w:pStyle w:val="2"/>
        <w:rPr>
          <w:sz w:val="24"/>
        </w:rPr>
      </w:pPr>
      <w:bookmarkStart w:id="60" w:name="_Toc220944281"/>
      <w:r w:rsidRPr="00B01F2F">
        <w:rPr>
          <w:sz w:val="24"/>
        </w:rPr>
        <w:t>团队分工</w:t>
      </w:r>
      <w:bookmarkEnd w:id="60"/>
    </w:p>
    <w:p w14:paraId="5C164047" w14:textId="77777777" w:rsidR="001F76EE" w:rsidRPr="00B01F2F" w:rsidRDefault="001F76EE" w:rsidP="001F76EE">
      <w:pPr>
        <w:pStyle w:val="a1"/>
        <w:ind w:firstLine="480"/>
      </w:pPr>
      <w:r w:rsidRPr="00B01F2F">
        <w:t>我们的分工如下</w:t>
      </w:r>
      <w:r w:rsidRPr="00B01F2F">
        <w:t xml:space="preserve"> </w:t>
      </w:r>
      <w:r w:rsidRPr="00B01F2F">
        <w:t>：</w:t>
      </w:r>
    </w:p>
    <w:p w14:paraId="5CACDAA1" w14:textId="77777777" w:rsidR="001F76EE" w:rsidRPr="00B01F2F" w:rsidRDefault="001F76EE" w:rsidP="001F76EE">
      <w:pPr>
        <w:pStyle w:val="a1"/>
        <w:numPr>
          <w:ilvl w:val="0"/>
          <w:numId w:val="83"/>
        </w:numPr>
        <w:ind w:firstLineChars="0"/>
      </w:pPr>
      <w:r w:rsidRPr="00B01F2F">
        <w:rPr>
          <w:b/>
          <w:bCs/>
        </w:rPr>
        <w:t>队长（</w:t>
      </w:r>
      <w:r w:rsidRPr="00B01F2F">
        <w:rPr>
          <w:b/>
          <w:bCs/>
        </w:rPr>
        <w:t>1</w:t>
      </w:r>
      <w:r w:rsidRPr="00B01F2F">
        <w:rPr>
          <w:b/>
          <w:bCs/>
        </w:rPr>
        <w:t>名）</w:t>
      </w:r>
      <w:r w:rsidRPr="00B01F2F">
        <w:t>：负责项目总体管理、核心调度算法逻辑及与大赛组委会的沟通。</w:t>
      </w:r>
    </w:p>
    <w:p w14:paraId="6E4C2F79" w14:textId="77777777" w:rsidR="001F76EE" w:rsidRPr="00B01F2F" w:rsidRDefault="001F76EE" w:rsidP="001F76EE">
      <w:pPr>
        <w:pStyle w:val="a1"/>
        <w:numPr>
          <w:ilvl w:val="0"/>
          <w:numId w:val="83"/>
        </w:numPr>
        <w:ind w:firstLineChars="0"/>
      </w:pPr>
      <w:r w:rsidRPr="00B01F2F">
        <w:rPr>
          <w:b/>
          <w:bCs/>
        </w:rPr>
        <w:t>技术核心成员（</w:t>
      </w:r>
      <w:r w:rsidRPr="00B01F2F">
        <w:rPr>
          <w:b/>
          <w:bCs/>
        </w:rPr>
        <w:t>1-3</w:t>
      </w:r>
      <w:r w:rsidRPr="00B01F2F">
        <w:rPr>
          <w:b/>
          <w:bCs/>
        </w:rPr>
        <w:t>名）</w:t>
      </w:r>
      <w:r w:rsidRPr="00B01F2F">
        <w:t>：</w:t>
      </w:r>
    </w:p>
    <w:p w14:paraId="7BC61EC1" w14:textId="77777777" w:rsidR="001F76EE" w:rsidRPr="00B01F2F" w:rsidRDefault="001F76EE" w:rsidP="001F76EE">
      <w:pPr>
        <w:pStyle w:val="a1"/>
        <w:numPr>
          <w:ilvl w:val="1"/>
          <w:numId w:val="83"/>
        </w:numPr>
        <w:ind w:firstLineChars="0"/>
      </w:pPr>
      <w:r w:rsidRPr="00B01F2F">
        <w:rPr>
          <w:b/>
          <w:bCs/>
        </w:rPr>
        <w:t xml:space="preserve">Android </w:t>
      </w:r>
      <w:r w:rsidRPr="00B01F2F">
        <w:rPr>
          <w:b/>
          <w:bCs/>
        </w:rPr>
        <w:t>开发</w:t>
      </w:r>
      <w:r w:rsidRPr="00B01F2F">
        <w:t>：负责基于</w:t>
      </w:r>
      <w:r w:rsidRPr="00B01F2F">
        <w:t xml:space="preserve"> Android </w:t>
      </w:r>
      <w:r w:rsidRPr="00B01F2F">
        <w:t>平台集成</w:t>
      </w:r>
      <w:r w:rsidRPr="00B01F2F">
        <w:t xml:space="preserve"> OPPO </w:t>
      </w:r>
      <w:r w:rsidRPr="00B01F2F">
        <w:t>各类</w:t>
      </w:r>
      <w:r w:rsidRPr="00B01F2F">
        <w:t xml:space="preserve"> SDK</w:t>
      </w:r>
      <w:r w:rsidRPr="00B01F2F">
        <w:t>。</w:t>
      </w:r>
      <w:r w:rsidRPr="00B01F2F">
        <w:t xml:space="preserve"> </w:t>
      </w:r>
    </w:p>
    <w:p w14:paraId="7A96BE3B" w14:textId="77777777" w:rsidR="001F76EE" w:rsidRPr="00B01F2F" w:rsidRDefault="001F76EE" w:rsidP="001F76EE">
      <w:pPr>
        <w:pStyle w:val="a1"/>
        <w:numPr>
          <w:ilvl w:val="1"/>
          <w:numId w:val="83"/>
        </w:numPr>
        <w:ind w:firstLineChars="0"/>
      </w:pPr>
      <w:r w:rsidRPr="00B01F2F">
        <w:rPr>
          <w:b/>
          <w:bCs/>
        </w:rPr>
        <w:t xml:space="preserve">AI </w:t>
      </w:r>
      <w:r w:rsidRPr="00B01F2F">
        <w:rPr>
          <w:b/>
          <w:bCs/>
        </w:rPr>
        <w:t>算法</w:t>
      </w:r>
      <w:r w:rsidRPr="00B01F2F">
        <w:t>：负责端侧</w:t>
      </w:r>
      <w:r w:rsidRPr="00B01F2F">
        <w:t xml:space="preserve"> AI </w:t>
      </w:r>
      <w:r w:rsidRPr="00B01F2F">
        <w:t>模型训练、轻量化量化及</w:t>
      </w:r>
      <w:r w:rsidRPr="00B01F2F">
        <w:t xml:space="preserve"> NLP </w:t>
      </w:r>
      <w:r w:rsidRPr="00B01F2F">
        <w:t>意图识别。</w:t>
      </w:r>
      <w:r w:rsidRPr="00B01F2F">
        <w:t xml:space="preserve"> </w:t>
      </w:r>
    </w:p>
    <w:p w14:paraId="040CE1D6" w14:textId="77777777" w:rsidR="001F76EE" w:rsidRPr="00B01F2F" w:rsidRDefault="001F76EE" w:rsidP="001F76EE">
      <w:pPr>
        <w:pStyle w:val="a1"/>
        <w:numPr>
          <w:ilvl w:val="1"/>
          <w:numId w:val="83"/>
        </w:numPr>
        <w:ind w:firstLineChars="0"/>
      </w:pPr>
      <w:r w:rsidRPr="00B01F2F">
        <w:rPr>
          <w:b/>
          <w:bCs/>
        </w:rPr>
        <w:t>后端运维</w:t>
      </w:r>
      <w:r w:rsidRPr="00B01F2F">
        <w:t>：负责</w:t>
      </w:r>
      <w:r w:rsidRPr="00B01F2F">
        <w:t xml:space="preserve"> WebSocket SSOT </w:t>
      </w:r>
      <w:r w:rsidRPr="00B01F2F">
        <w:t>状态中心与分布式数据一致性。</w:t>
      </w:r>
    </w:p>
    <w:p w14:paraId="7D4080B7" w14:textId="77777777" w:rsidR="001F76EE" w:rsidRPr="00B01F2F" w:rsidRDefault="001F76EE" w:rsidP="001F76EE">
      <w:pPr>
        <w:pStyle w:val="a1"/>
        <w:numPr>
          <w:ilvl w:val="0"/>
          <w:numId w:val="83"/>
        </w:numPr>
        <w:ind w:firstLineChars="0"/>
      </w:pPr>
      <w:r w:rsidRPr="00B01F2F">
        <w:rPr>
          <w:b/>
          <w:bCs/>
        </w:rPr>
        <w:t>指导教师（</w:t>
      </w:r>
      <w:r w:rsidRPr="00B01F2F">
        <w:rPr>
          <w:b/>
          <w:bCs/>
        </w:rPr>
        <w:t>2</w:t>
      </w:r>
      <w:r w:rsidRPr="00B01F2F">
        <w:rPr>
          <w:b/>
          <w:bCs/>
        </w:rPr>
        <w:t>名）</w:t>
      </w:r>
      <w:r w:rsidRPr="00B01F2F">
        <w:t>：负责技术方向把控及跨学科医疗逻辑的合规性校审。</w:t>
      </w:r>
      <w:r w:rsidRPr="00B01F2F">
        <w:t xml:space="preserve"> </w:t>
      </w:r>
    </w:p>
    <w:tbl>
      <w:tblPr>
        <w:tblW w:w="9353" w:type="dxa"/>
        <w:jc w:val="center"/>
        <w:tblCellMar>
          <w:left w:w="0" w:type="dxa"/>
          <w:right w:w="0" w:type="dxa"/>
        </w:tblCellMar>
        <w:tblLook w:val="04A0" w:firstRow="1" w:lastRow="0" w:firstColumn="1" w:lastColumn="0" w:noHBand="0" w:noVBand="1"/>
      </w:tblPr>
      <w:tblGrid>
        <w:gridCol w:w="1131"/>
        <w:gridCol w:w="2380"/>
        <w:gridCol w:w="3732"/>
        <w:gridCol w:w="2110"/>
      </w:tblGrid>
      <w:tr w:rsidR="001F76EE" w:rsidRPr="003040D5" w14:paraId="4A66C8DE" w14:textId="77777777" w:rsidTr="0048548F">
        <w:trPr>
          <w:trHeight w:val="315"/>
          <w:jc w:val="center"/>
        </w:trPr>
        <w:tc>
          <w:tcPr>
            <w:tcW w:w="11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96F29A" w14:textId="77777777" w:rsidR="001F76EE" w:rsidRPr="003040D5" w:rsidRDefault="001F76EE" w:rsidP="0048548F">
            <w:pPr>
              <w:pStyle w:val="a1"/>
              <w:ind w:firstLineChars="0" w:firstLine="0"/>
            </w:pPr>
            <w:r w:rsidRPr="003040D5">
              <w:t>阶段</w:t>
            </w:r>
          </w:p>
        </w:tc>
        <w:tc>
          <w:tcPr>
            <w:tcW w:w="23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E5DD2D" w14:textId="77777777" w:rsidR="001F76EE" w:rsidRPr="003040D5" w:rsidRDefault="001F76EE" w:rsidP="0048548F">
            <w:pPr>
              <w:pStyle w:val="a1"/>
              <w:ind w:firstLine="480"/>
            </w:pPr>
            <w:r w:rsidRPr="003040D5">
              <w:t>官方时间节点</w:t>
            </w:r>
          </w:p>
        </w:tc>
        <w:tc>
          <w:tcPr>
            <w:tcW w:w="37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630261" w14:textId="77777777" w:rsidR="001F76EE" w:rsidRPr="003040D5" w:rsidRDefault="001F76EE" w:rsidP="0048548F">
            <w:pPr>
              <w:pStyle w:val="a1"/>
              <w:ind w:firstLine="480"/>
            </w:pPr>
            <w:r w:rsidRPr="003040D5">
              <w:t>关键任务与研发重点</w:t>
            </w:r>
          </w:p>
        </w:tc>
        <w:tc>
          <w:tcPr>
            <w:tcW w:w="2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5F26F8" w14:textId="77777777" w:rsidR="001F76EE" w:rsidRPr="003040D5" w:rsidRDefault="001F76EE" w:rsidP="0048548F">
            <w:pPr>
              <w:pStyle w:val="a1"/>
              <w:ind w:firstLine="480"/>
            </w:pPr>
            <w:r w:rsidRPr="003040D5">
              <w:t>交付成果</w:t>
            </w:r>
          </w:p>
        </w:tc>
      </w:tr>
      <w:tr w:rsidR="001F76EE" w:rsidRPr="003040D5" w14:paraId="67D43396" w14:textId="77777777" w:rsidTr="0048548F">
        <w:trPr>
          <w:trHeight w:val="315"/>
          <w:jc w:val="center"/>
        </w:trPr>
        <w:tc>
          <w:tcPr>
            <w:tcW w:w="11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34BF25" w14:textId="77777777" w:rsidR="001F76EE" w:rsidRPr="003040D5" w:rsidRDefault="001F76EE" w:rsidP="0048548F">
            <w:pPr>
              <w:pStyle w:val="a1"/>
              <w:ind w:firstLineChars="0" w:firstLine="0"/>
            </w:pPr>
            <w:r w:rsidRPr="003040D5">
              <w:t>初赛冲刺期</w:t>
            </w:r>
          </w:p>
        </w:tc>
        <w:tc>
          <w:tcPr>
            <w:tcW w:w="23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95C7C1" w14:textId="77777777" w:rsidR="001F76EE" w:rsidRPr="003040D5" w:rsidRDefault="001F76EE" w:rsidP="0048548F">
            <w:pPr>
              <w:pStyle w:val="a1"/>
              <w:ind w:firstLineChars="0" w:firstLine="0"/>
              <w:jc w:val="center"/>
            </w:pPr>
            <w:r w:rsidRPr="003040D5">
              <w:t>2026.02.02 18:00</w:t>
            </w:r>
            <w:r w:rsidRPr="003040D5">
              <w:t>前</w:t>
            </w:r>
          </w:p>
        </w:tc>
        <w:tc>
          <w:tcPr>
            <w:tcW w:w="37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1D24BC" w14:textId="77777777" w:rsidR="001F76EE" w:rsidRPr="003040D5" w:rsidRDefault="001F76EE" w:rsidP="0048548F">
            <w:pPr>
              <w:pStyle w:val="a1"/>
              <w:ind w:firstLine="480"/>
            </w:pPr>
            <w:r w:rsidRPr="003040D5">
              <w:t>完成项目计划书（概述、方案、计划）撰写；提交</w:t>
            </w:r>
            <w:r w:rsidRPr="003040D5">
              <w:t xml:space="preserve"> Beta </w:t>
            </w:r>
            <w:r w:rsidRPr="003040D5">
              <w:t>版程序源代码及作品展示视频</w:t>
            </w:r>
            <w:r w:rsidRPr="003040D5">
              <w:t xml:space="preserve"> </w:t>
            </w:r>
            <w:r w:rsidRPr="003040D5">
              <w:t>。</w:t>
            </w:r>
          </w:p>
        </w:tc>
        <w:tc>
          <w:tcPr>
            <w:tcW w:w="2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817102C" w14:textId="77777777" w:rsidR="001F76EE" w:rsidRPr="003040D5" w:rsidRDefault="001F76EE" w:rsidP="0048548F">
            <w:pPr>
              <w:pStyle w:val="a1"/>
              <w:ind w:firstLineChars="0" w:firstLine="0"/>
            </w:pPr>
            <w:r w:rsidRPr="003040D5">
              <w:t>区域赛初赛作品包提交</w:t>
            </w:r>
          </w:p>
        </w:tc>
      </w:tr>
      <w:tr w:rsidR="001F76EE" w:rsidRPr="003040D5" w14:paraId="71BDF0DC" w14:textId="77777777" w:rsidTr="0048548F">
        <w:trPr>
          <w:trHeight w:val="315"/>
          <w:jc w:val="center"/>
        </w:trPr>
        <w:tc>
          <w:tcPr>
            <w:tcW w:w="11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CBE5E5" w14:textId="77777777" w:rsidR="001F76EE" w:rsidRPr="003040D5" w:rsidRDefault="001F76EE" w:rsidP="0048548F">
            <w:pPr>
              <w:pStyle w:val="a1"/>
              <w:ind w:firstLineChars="0" w:firstLine="0"/>
            </w:pPr>
            <w:r w:rsidRPr="003040D5">
              <w:t>区域赛评审期</w:t>
            </w:r>
          </w:p>
        </w:tc>
        <w:tc>
          <w:tcPr>
            <w:tcW w:w="23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3F6B50" w14:textId="77777777" w:rsidR="001F76EE" w:rsidRPr="003040D5" w:rsidRDefault="001F76EE" w:rsidP="0048548F">
            <w:pPr>
              <w:pStyle w:val="a1"/>
              <w:ind w:firstLineChars="0" w:firstLine="0"/>
            </w:pPr>
            <w:r w:rsidRPr="003040D5">
              <w:t>2026.02.03~2026.04.19</w:t>
            </w:r>
          </w:p>
        </w:tc>
        <w:tc>
          <w:tcPr>
            <w:tcW w:w="37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04D632" w14:textId="77777777" w:rsidR="001F76EE" w:rsidRPr="003040D5" w:rsidRDefault="001F76EE" w:rsidP="0048548F">
            <w:pPr>
              <w:pStyle w:val="a1"/>
              <w:ind w:firstLine="480"/>
            </w:pPr>
            <w:r w:rsidRPr="003040D5">
              <w:t>根据各区域赛承办单位（如山东大学、四川大学等）的具体安排参加评审</w:t>
            </w:r>
            <w:r w:rsidRPr="003040D5">
              <w:t xml:space="preserve"> </w:t>
            </w:r>
            <w:r w:rsidRPr="003040D5">
              <w:t>。</w:t>
            </w:r>
          </w:p>
        </w:tc>
        <w:tc>
          <w:tcPr>
            <w:tcW w:w="2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B9A1900" w14:textId="77777777" w:rsidR="001F76EE" w:rsidRPr="003040D5" w:rsidRDefault="001F76EE" w:rsidP="0048548F">
            <w:pPr>
              <w:pStyle w:val="a1"/>
              <w:ind w:firstLineChars="0" w:firstLine="0"/>
            </w:pPr>
            <w:r w:rsidRPr="003040D5">
              <w:t>区域赛复赛</w:t>
            </w:r>
            <w:r w:rsidRPr="003040D5">
              <w:t>/</w:t>
            </w:r>
            <w:r w:rsidRPr="003040D5">
              <w:t>决赛现场答辩</w:t>
            </w:r>
          </w:p>
        </w:tc>
      </w:tr>
      <w:tr w:rsidR="001F76EE" w:rsidRPr="003040D5" w14:paraId="38CF54BA" w14:textId="77777777" w:rsidTr="0048548F">
        <w:trPr>
          <w:trHeight w:val="315"/>
          <w:jc w:val="center"/>
        </w:trPr>
        <w:tc>
          <w:tcPr>
            <w:tcW w:w="11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CE1C4A" w14:textId="77777777" w:rsidR="001F76EE" w:rsidRPr="003040D5" w:rsidRDefault="001F76EE" w:rsidP="0048548F">
            <w:pPr>
              <w:pStyle w:val="a1"/>
              <w:ind w:firstLineChars="0" w:firstLine="0"/>
            </w:pPr>
            <w:r w:rsidRPr="003040D5">
              <w:t>全国赛复赛</w:t>
            </w:r>
          </w:p>
        </w:tc>
        <w:tc>
          <w:tcPr>
            <w:tcW w:w="23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1FF9CE" w14:textId="77777777" w:rsidR="001F76EE" w:rsidRPr="003040D5" w:rsidRDefault="001F76EE" w:rsidP="0048548F">
            <w:pPr>
              <w:pStyle w:val="a1"/>
              <w:ind w:firstLineChars="0" w:firstLine="0"/>
            </w:pPr>
            <w:r w:rsidRPr="003040D5">
              <w:t>2026.04.21~2026.04.23</w:t>
            </w:r>
          </w:p>
        </w:tc>
        <w:tc>
          <w:tcPr>
            <w:tcW w:w="37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BF3325" w14:textId="77777777" w:rsidR="001F76EE" w:rsidRPr="003040D5" w:rsidRDefault="001F76EE" w:rsidP="0048548F">
            <w:pPr>
              <w:pStyle w:val="a1"/>
              <w:ind w:firstLine="480"/>
            </w:pPr>
            <w:r w:rsidRPr="003040D5">
              <w:t>若晋级全国赛，提交复赛评审材料（以区域赛决赛材料为准）</w:t>
            </w:r>
            <w:r w:rsidRPr="003040D5">
              <w:t xml:space="preserve"> </w:t>
            </w:r>
            <w:r w:rsidRPr="003040D5">
              <w:t>。</w:t>
            </w:r>
          </w:p>
        </w:tc>
        <w:tc>
          <w:tcPr>
            <w:tcW w:w="2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719EE13" w14:textId="77777777" w:rsidR="001F76EE" w:rsidRPr="003040D5" w:rsidRDefault="001F76EE" w:rsidP="0048548F">
            <w:pPr>
              <w:pStyle w:val="a1"/>
              <w:ind w:firstLineChars="0" w:firstLine="0"/>
            </w:pPr>
            <w:r w:rsidRPr="003040D5">
              <w:t>全国赛复赛入围资格</w:t>
            </w:r>
          </w:p>
        </w:tc>
      </w:tr>
      <w:tr w:rsidR="001F76EE" w:rsidRPr="003040D5" w14:paraId="15F14DBA" w14:textId="77777777" w:rsidTr="0048548F">
        <w:trPr>
          <w:trHeight w:val="315"/>
          <w:jc w:val="center"/>
        </w:trPr>
        <w:tc>
          <w:tcPr>
            <w:tcW w:w="11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F226EF" w14:textId="77777777" w:rsidR="001F76EE" w:rsidRPr="003040D5" w:rsidRDefault="001F76EE" w:rsidP="0048548F">
            <w:pPr>
              <w:pStyle w:val="a1"/>
              <w:ind w:firstLineChars="0" w:firstLine="0"/>
            </w:pPr>
            <w:r w:rsidRPr="003040D5">
              <w:t>全国赛决赛</w:t>
            </w:r>
          </w:p>
        </w:tc>
        <w:tc>
          <w:tcPr>
            <w:tcW w:w="23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CC5D9D" w14:textId="77777777" w:rsidR="001F76EE" w:rsidRPr="003040D5" w:rsidRDefault="001F76EE" w:rsidP="0048548F">
            <w:pPr>
              <w:pStyle w:val="a1"/>
              <w:ind w:firstLineChars="0" w:firstLine="0"/>
            </w:pPr>
            <w:r w:rsidRPr="003040D5">
              <w:t>2026.05.01~2026.05.28</w:t>
            </w:r>
          </w:p>
        </w:tc>
        <w:tc>
          <w:tcPr>
            <w:tcW w:w="37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30321E" w14:textId="77777777" w:rsidR="001F76EE" w:rsidRPr="003040D5" w:rsidRDefault="001F76EE" w:rsidP="0048548F">
            <w:pPr>
              <w:pStyle w:val="a1"/>
              <w:ind w:firstLine="480"/>
            </w:pPr>
            <w:r w:rsidRPr="003040D5">
              <w:t>在</w:t>
            </w:r>
            <w:r w:rsidRPr="003040D5">
              <w:t xml:space="preserve"> OPPO </w:t>
            </w:r>
            <w:r w:rsidRPr="003040D5">
              <w:t>提供的真机环境下进行最终调优；提交决赛答辩</w:t>
            </w:r>
            <w:r w:rsidRPr="003040D5">
              <w:t xml:space="preserve"> PPT </w:t>
            </w:r>
            <w:r w:rsidRPr="003040D5">
              <w:t>与运行演示视频</w:t>
            </w:r>
            <w:r w:rsidRPr="003040D5">
              <w:t xml:space="preserve"> </w:t>
            </w:r>
            <w:r w:rsidRPr="003040D5">
              <w:t>。</w:t>
            </w:r>
          </w:p>
        </w:tc>
        <w:tc>
          <w:tcPr>
            <w:tcW w:w="2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FF79D2" w14:textId="77777777" w:rsidR="001F76EE" w:rsidRPr="003040D5" w:rsidRDefault="001F76EE" w:rsidP="0048548F">
            <w:pPr>
              <w:pStyle w:val="a1"/>
              <w:ind w:firstLineChars="0" w:firstLine="0"/>
            </w:pPr>
            <w:r w:rsidRPr="003040D5">
              <w:t>决赛全套作品包</w:t>
            </w:r>
          </w:p>
        </w:tc>
      </w:tr>
      <w:tr w:rsidR="001F76EE" w:rsidRPr="003040D5" w14:paraId="7A8C0A52" w14:textId="77777777" w:rsidTr="0048548F">
        <w:trPr>
          <w:trHeight w:val="315"/>
          <w:jc w:val="center"/>
        </w:trPr>
        <w:tc>
          <w:tcPr>
            <w:tcW w:w="11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3F8347" w14:textId="77777777" w:rsidR="001F76EE" w:rsidRPr="003040D5" w:rsidRDefault="001F76EE" w:rsidP="0048548F">
            <w:pPr>
              <w:pStyle w:val="a1"/>
              <w:ind w:firstLineChars="0" w:firstLine="0"/>
            </w:pPr>
            <w:r w:rsidRPr="003040D5">
              <w:t>颁奖典礼</w:t>
            </w:r>
          </w:p>
        </w:tc>
        <w:tc>
          <w:tcPr>
            <w:tcW w:w="23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9C2929" w14:textId="77777777" w:rsidR="001F76EE" w:rsidRPr="003040D5" w:rsidRDefault="001F76EE" w:rsidP="0048548F">
            <w:pPr>
              <w:pStyle w:val="a1"/>
              <w:ind w:firstLineChars="0" w:firstLine="0"/>
            </w:pPr>
            <w:r w:rsidRPr="003040D5">
              <w:t>2026.05.30~2026.05.31</w:t>
            </w:r>
          </w:p>
        </w:tc>
        <w:tc>
          <w:tcPr>
            <w:tcW w:w="37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E3F917" w14:textId="77777777" w:rsidR="001F76EE" w:rsidRPr="003040D5" w:rsidRDefault="001F76EE" w:rsidP="0048548F">
            <w:pPr>
              <w:pStyle w:val="a1"/>
              <w:ind w:firstLine="480"/>
            </w:pPr>
            <w:r w:rsidRPr="003040D5">
              <w:t>赴西北工业大学参加全国赛决赛答辩及演示环节</w:t>
            </w:r>
            <w:r w:rsidRPr="003040D5">
              <w:t xml:space="preserve"> </w:t>
            </w:r>
            <w:r w:rsidRPr="003040D5">
              <w:t>。</w:t>
            </w:r>
          </w:p>
        </w:tc>
        <w:tc>
          <w:tcPr>
            <w:tcW w:w="2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1D7B01C" w14:textId="77777777" w:rsidR="001F76EE" w:rsidRPr="003040D5" w:rsidRDefault="001F76EE" w:rsidP="0048548F">
            <w:pPr>
              <w:pStyle w:val="a1"/>
              <w:ind w:firstLineChars="0" w:firstLine="0"/>
            </w:pPr>
            <w:r w:rsidRPr="003040D5">
              <w:t>现场实机展示与颁奖仪式</w:t>
            </w:r>
          </w:p>
        </w:tc>
      </w:tr>
    </w:tbl>
    <w:p w14:paraId="256CC609" w14:textId="77777777" w:rsidR="001F76EE" w:rsidRPr="001F76EE" w:rsidRDefault="001F76EE" w:rsidP="001F76EE">
      <w:pPr>
        <w:pStyle w:val="a1"/>
        <w:ind w:firstLineChars="0" w:firstLine="0"/>
        <w:rPr>
          <w:rFonts w:hint="eastAsia"/>
        </w:rPr>
      </w:pPr>
    </w:p>
    <w:p w14:paraId="49C6368F" w14:textId="77777777" w:rsidR="00157F72" w:rsidRDefault="00157F72">
      <w:pPr>
        <w:pStyle w:val="a1"/>
        <w:ind w:firstLine="480"/>
      </w:pPr>
    </w:p>
    <w:p w14:paraId="5427D66D" w14:textId="77777777" w:rsidR="00157F72" w:rsidRDefault="00253CDF">
      <w:pPr>
        <w:widowControl/>
        <w:jc w:val="left"/>
      </w:pPr>
      <w:r>
        <w:br w:type="page"/>
      </w:r>
    </w:p>
    <w:p w14:paraId="34803544" w14:textId="77777777" w:rsidR="00B46F60" w:rsidRDefault="00B46F60">
      <w:pPr>
        <w:widowControl/>
        <w:jc w:val="left"/>
        <w:rPr>
          <w:sz w:val="24"/>
        </w:rPr>
      </w:pPr>
    </w:p>
    <w:p w14:paraId="175A0292" w14:textId="77777777" w:rsidR="00157F72" w:rsidRDefault="00253CDF">
      <w:pPr>
        <w:pStyle w:val="1"/>
      </w:pPr>
      <w:bookmarkStart w:id="61" w:name="_Toc220944282"/>
      <w:r>
        <w:rPr>
          <w:rFonts w:hint="eastAsia"/>
        </w:rPr>
        <w:t>总结与展望</w:t>
      </w:r>
      <w:bookmarkEnd w:id="61"/>
    </w:p>
    <w:p w14:paraId="285B2634" w14:textId="421E8CB9" w:rsidR="007A1EBC" w:rsidRPr="007A1EBC" w:rsidRDefault="007A1EBC" w:rsidP="007A1EBC">
      <w:pPr>
        <w:pStyle w:val="a1"/>
        <w:ind w:firstLine="482"/>
        <w:rPr>
          <w:rFonts w:hint="eastAsia"/>
        </w:rPr>
      </w:pPr>
      <w:r w:rsidRPr="007A1EBC">
        <w:rPr>
          <w:b/>
          <w:bCs/>
        </w:rPr>
        <w:t>Life Reflex Arc</w:t>
      </w:r>
      <w:r w:rsidRPr="007A1EBC">
        <w:t xml:space="preserve"> </w:t>
      </w:r>
      <w:r w:rsidRPr="007A1EBC">
        <w:t>项目在</w:t>
      </w:r>
      <w:r w:rsidRPr="007A1EBC">
        <w:t>“</w:t>
      </w:r>
      <w:r w:rsidRPr="007A1EBC">
        <w:t>软件无处不在，创新定义未来</w:t>
      </w:r>
      <w:r w:rsidRPr="007A1EBC">
        <w:t>”</w:t>
      </w:r>
      <w:r w:rsidRPr="007A1EBC">
        <w:t>的大赛主题指引下</w:t>
      </w:r>
      <w:r w:rsidRPr="007A1EBC">
        <w:t xml:space="preserve"> </w:t>
      </w:r>
      <w:r w:rsidRPr="007A1EBC">
        <w:t>，针对</w:t>
      </w:r>
      <w:r w:rsidRPr="007A1EBC">
        <w:t xml:space="preserve">“AI </w:t>
      </w:r>
      <w:r w:rsidRPr="007A1EBC">
        <w:t>无界，创见未来</w:t>
      </w:r>
      <w:r w:rsidRPr="007A1EBC">
        <w:t>”</w:t>
      </w:r>
      <w:r w:rsidRPr="007A1EBC">
        <w:t>赛题要求</w:t>
      </w:r>
      <w:r w:rsidRPr="007A1EBC">
        <w:t xml:space="preserve"> </w:t>
      </w:r>
      <w:r w:rsidRPr="007A1EBC">
        <w:t>，成功构建了一套具备高度即时性与场景化响应能力的分布式急救协同系统</w:t>
      </w:r>
      <w:r w:rsidRPr="007A1EBC">
        <w:t xml:space="preserve"> </w:t>
      </w:r>
      <w:r w:rsidRPr="007A1EBC">
        <w:t>。本章将对项目的核心价值、当前阶段的完成情况以及未来的演进方向进行深度总结。</w:t>
      </w:r>
    </w:p>
    <w:p w14:paraId="4BD5610C" w14:textId="7390D367" w:rsidR="007A1EBC" w:rsidRPr="007A1EBC" w:rsidRDefault="007A1EBC" w:rsidP="007A1EBC">
      <w:pPr>
        <w:pStyle w:val="2"/>
        <w:rPr>
          <w:sz w:val="24"/>
        </w:rPr>
      </w:pPr>
      <w:bookmarkStart w:id="62" w:name="_Toc220944283"/>
      <w:r w:rsidRPr="007A1EBC">
        <w:rPr>
          <w:sz w:val="24"/>
        </w:rPr>
        <w:t>项目价值总结</w:t>
      </w:r>
      <w:bookmarkEnd w:id="62"/>
    </w:p>
    <w:p w14:paraId="35E3F874" w14:textId="77777777" w:rsidR="007A1EBC" w:rsidRDefault="007A1EBC" w:rsidP="007A1EBC">
      <w:pPr>
        <w:pStyle w:val="3"/>
        <w:rPr>
          <w:b w:val="0"/>
          <w:bCs w:val="0"/>
        </w:rPr>
      </w:pPr>
      <w:bookmarkStart w:id="63" w:name="_Toc220944284"/>
      <w:r w:rsidRPr="007A1EBC">
        <w:t>社会生命价值</w:t>
      </w:r>
      <w:bookmarkEnd w:id="63"/>
    </w:p>
    <w:p w14:paraId="53F8E020" w14:textId="6E25A97C" w:rsidR="007A1EBC" w:rsidRPr="007A1EBC" w:rsidRDefault="007A1EBC" w:rsidP="003F6842">
      <w:pPr>
        <w:pStyle w:val="a1"/>
        <w:ind w:firstLine="482"/>
      </w:pPr>
      <w:r w:rsidRPr="007A1EBC">
        <w:rPr>
          <w:b/>
          <w:bCs/>
        </w:rPr>
        <w:t>填补院前急救</w:t>
      </w:r>
      <w:r w:rsidRPr="007A1EBC">
        <w:rPr>
          <w:b/>
          <w:bCs/>
        </w:rPr>
        <w:t>“</w:t>
      </w:r>
      <w:r w:rsidRPr="007A1EBC">
        <w:rPr>
          <w:b/>
          <w:bCs/>
        </w:rPr>
        <w:t>真空期</w:t>
      </w:r>
      <w:r w:rsidRPr="007A1EBC">
        <w:rPr>
          <w:b/>
          <w:bCs/>
        </w:rPr>
        <w:t>”</w:t>
      </w:r>
      <w:r w:rsidRPr="007A1EBC">
        <w:t xml:space="preserve"> </w:t>
      </w:r>
      <w:r w:rsidRPr="007A1EBC">
        <w:t>本项目核心价值在于通过</w:t>
      </w:r>
      <w:r w:rsidRPr="007A1EBC">
        <w:t xml:space="preserve"> </w:t>
      </w:r>
      <w:r w:rsidRPr="007A1EBC">
        <w:rPr>
          <w:b/>
          <w:bCs/>
        </w:rPr>
        <w:t xml:space="preserve">AI </w:t>
      </w:r>
      <w:r w:rsidRPr="007A1EBC">
        <w:rPr>
          <w:b/>
          <w:bCs/>
        </w:rPr>
        <w:t>与多模态交互技术</w:t>
      </w:r>
      <w:r w:rsidRPr="007A1EBC">
        <w:t xml:space="preserve"> </w:t>
      </w:r>
      <w:r w:rsidRPr="007A1EBC">
        <w:t>，将社会存量救助力量（志愿者、路人、安保）进行原子化重组，在</w:t>
      </w:r>
      <w:r w:rsidRPr="007A1EBC">
        <w:t xml:space="preserve"> 120 </w:t>
      </w:r>
      <w:r w:rsidRPr="007A1EBC">
        <w:t>救护车到达前的</w:t>
      </w:r>
      <w:r w:rsidRPr="007A1EBC">
        <w:t>“</w:t>
      </w:r>
      <w:r w:rsidRPr="007A1EBC">
        <w:t>黄金四分钟</w:t>
      </w:r>
      <w:r w:rsidRPr="007A1EBC">
        <w:t>”</w:t>
      </w:r>
      <w:r w:rsidRPr="007A1EBC">
        <w:t>内建立起高效的生命防御线，显著提升了心脏骤停等危急场景下的生还概率。</w:t>
      </w:r>
    </w:p>
    <w:p w14:paraId="544D4E5C" w14:textId="77777777" w:rsidR="007A1EBC" w:rsidRDefault="007A1EBC" w:rsidP="007A1EBC">
      <w:pPr>
        <w:pStyle w:val="3"/>
        <w:rPr>
          <w:b w:val="0"/>
          <w:bCs w:val="0"/>
        </w:rPr>
      </w:pPr>
      <w:bookmarkStart w:id="64" w:name="_Toc220944285"/>
      <w:r w:rsidRPr="007A1EBC">
        <w:t>技术创新价值</w:t>
      </w:r>
      <w:bookmarkEnd w:id="64"/>
    </w:p>
    <w:p w14:paraId="0DBB1281" w14:textId="44177E19" w:rsidR="007A1EBC" w:rsidRPr="007A1EBC" w:rsidRDefault="007A1EBC" w:rsidP="00002CFB">
      <w:pPr>
        <w:pStyle w:val="a1"/>
        <w:ind w:firstLine="482"/>
      </w:pPr>
      <w:r w:rsidRPr="007A1EBC">
        <w:rPr>
          <w:b/>
          <w:bCs/>
        </w:rPr>
        <w:t>从</w:t>
      </w:r>
      <w:r w:rsidRPr="007A1EBC">
        <w:rPr>
          <w:b/>
          <w:bCs/>
        </w:rPr>
        <w:t>“</w:t>
      </w:r>
      <w:r w:rsidRPr="007A1EBC">
        <w:rPr>
          <w:b/>
          <w:bCs/>
        </w:rPr>
        <w:t>单兵作战</w:t>
      </w:r>
      <w:r w:rsidRPr="007A1EBC">
        <w:rPr>
          <w:b/>
          <w:bCs/>
        </w:rPr>
        <w:t>”</w:t>
      </w:r>
      <w:r w:rsidRPr="007A1EBC">
        <w:rPr>
          <w:b/>
          <w:bCs/>
        </w:rPr>
        <w:t>到</w:t>
      </w:r>
      <w:r w:rsidRPr="007A1EBC">
        <w:rPr>
          <w:b/>
          <w:bCs/>
        </w:rPr>
        <w:t>“</w:t>
      </w:r>
      <w:r w:rsidRPr="007A1EBC">
        <w:rPr>
          <w:b/>
          <w:bCs/>
        </w:rPr>
        <w:t>分布式协同</w:t>
      </w:r>
      <w:r w:rsidRPr="007A1EBC">
        <w:rPr>
          <w:b/>
          <w:bCs/>
        </w:rPr>
        <w:t>”</w:t>
      </w:r>
      <w:r w:rsidRPr="007A1EBC">
        <w:t xml:space="preserve"> </w:t>
      </w:r>
      <w:r w:rsidRPr="007A1EBC">
        <w:t>项目打破了传统急救应用单一呼叫的模式，实现了基于</w:t>
      </w:r>
      <w:r w:rsidRPr="007A1EBC">
        <w:t xml:space="preserve"> </w:t>
      </w:r>
      <w:r w:rsidRPr="007A1EBC">
        <w:rPr>
          <w:b/>
          <w:bCs/>
        </w:rPr>
        <w:t>WebSocket SSOT</w:t>
      </w:r>
      <w:r w:rsidRPr="007A1EBC">
        <w:t xml:space="preserve"> </w:t>
      </w:r>
      <w:r w:rsidRPr="007A1EBC">
        <w:t>的多角色并行任务分发。通过深度集成</w:t>
      </w:r>
      <w:r w:rsidRPr="007A1EBC">
        <w:t xml:space="preserve"> </w:t>
      </w:r>
      <w:r w:rsidRPr="007A1EBC">
        <w:rPr>
          <w:b/>
          <w:bCs/>
        </w:rPr>
        <w:t xml:space="preserve">OPPO </w:t>
      </w:r>
      <w:r w:rsidRPr="007A1EBC">
        <w:rPr>
          <w:b/>
          <w:bCs/>
        </w:rPr>
        <w:t>健康服务</w:t>
      </w:r>
      <w:r w:rsidRPr="007A1EBC">
        <w:rPr>
          <w:b/>
          <w:bCs/>
        </w:rPr>
        <w:t xml:space="preserve"> SDK</w:t>
      </w:r>
      <w:r w:rsidRPr="007A1EBC">
        <w:t xml:space="preserve"> </w:t>
      </w:r>
      <w:r w:rsidRPr="007A1EBC">
        <w:t>与</w:t>
      </w:r>
      <w:r w:rsidRPr="007A1EBC">
        <w:t xml:space="preserve"> </w:t>
      </w:r>
      <w:r w:rsidRPr="007A1EBC">
        <w:rPr>
          <w:b/>
          <w:bCs/>
        </w:rPr>
        <w:t>近距离通讯</w:t>
      </w:r>
      <w:r w:rsidRPr="007A1EBC">
        <w:rPr>
          <w:b/>
          <w:bCs/>
        </w:rPr>
        <w:t xml:space="preserve"> SDK</w:t>
      </w:r>
      <w:r w:rsidRPr="007A1EBC">
        <w:t>，将智能终端升级为能够主动感知的</w:t>
      </w:r>
      <w:r w:rsidRPr="007A1EBC">
        <w:t>“</w:t>
      </w:r>
      <w:r w:rsidRPr="007A1EBC">
        <w:t>全场景随身智能体</w:t>
      </w:r>
      <w:r w:rsidRPr="007A1EBC">
        <w:t>”</w:t>
      </w:r>
      <w:r w:rsidRPr="007A1EBC">
        <w:t>。</w:t>
      </w:r>
    </w:p>
    <w:p w14:paraId="2F99586B" w14:textId="77777777" w:rsidR="007A1EBC" w:rsidRDefault="007A1EBC" w:rsidP="007A1EBC">
      <w:pPr>
        <w:pStyle w:val="3"/>
        <w:rPr>
          <w:b w:val="0"/>
          <w:bCs w:val="0"/>
        </w:rPr>
      </w:pPr>
      <w:bookmarkStart w:id="65" w:name="_Toc220944286"/>
      <w:r w:rsidRPr="007A1EBC">
        <w:t>行业标准化价值</w:t>
      </w:r>
      <w:bookmarkEnd w:id="65"/>
    </w:p>
    <w:p w14:paraId="5CC1A166" w14:textId="4BEBC960" w:rsidR="007A1EBC" w:rsidRPr="007A1EBC" w:rsidRDefault="007A1EBC" w:rsidP="00DA5255">
      <w:pPr>
        <w:pStyle w:val="a1"/>
        <w:ind w:firstLine="482"/>
      </w:pPr>
      <w:r w:rsidRPr="007A1EBC">
        <w:rPr>
          <w:b/>
          <w:bCs/>
        </w:rPr>
        <w:t>打通医疗数据接力最后一百米</w:t>
      </w:r>
      <w:r w:rsidRPr="007A1EBC">
        <w:t xml:space="preserve"> </w:t>
      </w:r>
      <w:r w:rsidRPr="007A1EBC">
        <w:t>系统严格遵循</w:t>
      </w:r>
      <w:r w:rsidRPr="007A1EBC">
        <w:t xml:space="preserve"> </w:t>
      </w:r>
      <w:r w:rsidRPr="007A1EBC">
        <w:rPr>
          <w:b/>
          <w:bCs/>
        </w:rPr>
        <w:t xml:space="preserve">WS/T 451 </w:t>
      </w:r>
      <w:r w:rsidRPr="007A1EBC">
        <w:rPr>
          <w:b/>
          <w:bCs/>
        </w:rPr>
        <w:t>国家卫生行业标准</w:t>
      </w:r>
      <w:r w:rsidRPr="007A1EBC">
        <w:t>，利用</w:t>
      </w:r>
      <w:r w:rsidRPr="007A1EBC">
        <w:t xml:space="preserve"> </w:t>
      </w:r>
      <w:r w:rsidRPr="007A1EBC">
        <w:rPr>
          <w:b/>
          <w:bCs/>
        </w:rPr>
        <w:t xml:space="preserve">NFC NDEF </w:t>
      </w:r>
      <w:r w:rsidRPr="007A1EBC">
        <w:rPr>
          <w:b/>
          <w:bCs/>
        </w:rPr>
        <w:t>协议</w:t>
      </w:r>
      <w:r w:rsidRPr="007A1EBC">
        <w:t xml:space="preserve"> </w:t>
      </w:r>
      <w:r w:rsidRPr="007A1EBC">
        <w:t>实现了现场急救日志的数字化无损交接。这不仅提升了医疗效率，也为后续的智慧医疗与司法溯源提供了标准化的数据支撑。</w:t>
      </w:r>
    </w:p>
    <w:p w14:paraId="0A0CD236" w14:textId="1FE10A5D" w:rsidR="007A1EBC" w:rsidRPr="007A1EBC" w:rsidRDefault="007A1EBC" w:rsidP="007A1EBC">
      <w:pPr>
        <w:pStyle w:val="2"/>
        <w:rPr>
          <w:sz w:val="24"/>
        </w:rPr>
      </w:pPr>
      <w:bookmarkStart w:id="66" w:name="_Toc220944287"/>
      <w:r w:rsidRPr="007A1EBC">
        <w:rPr>
          <w:sz w:val="24"/>
        </w:rPr>
        <w:t>项目完成度总结</w:t>
      </w:r>
      <w:bookmarkEnd w:id="66"/>
    </w:p>
    <w:p w14:paraId="28E9080F" w14:textId="77777777" w:rsidR="007A1EBC" w:rsidRPr="007A1EBC" w:rsidRDefault="007A1EBC" w:rsidP="007A1EBC">
      <w:pPr>
        <w:pStyle w:val="a1"/>
        <w:ind w:firstLine="480"/>
      </w:pPr>
      <w:r w:rsidRPr="007A1EBC">
        <w:t>截至</w:t>
      </w:r>
      <w:r w:rsidRPr="007A1EBC">
        <w:t xml:space="preserve"> 2026 </w:t>
      </w:r>
      <w:r w:rsidRPr="007A1EBC">
        <w:t>年</w:t>
      </w:r>
      <w:r w:rsidRPr="007A1EBC">
        <w:t xml:space="preserve"> 2 </w:t>
      </w:r>
      <w:r w:rsidRPr="007A1EBC">
        <w:t>月</w:t>
      </w:r>
      <w:r w:rsidRPr="007A1EBC">
        <w:t xml:space="preserve"> 2 </w:t>
      </w:r>
      <w:r w:rsidRPr="007A1EBC">
        <w:t>日初赛作品提交节点</w:t>
      </w:r>
      <w:r w:rsidRPr="007A1EBC">
        <w:t xml:space="preserve"> </w:t>
      </w:r>
      <w:r w:rsidRPr="007A1EBC">
        <w:t>，项目已达到以下完成度：</w:t>
      </w:r>
    </w:p>
    <w:p w14:paraId="71DC8232" w14:textId="77777777" w:rsidR="007A1EBC" w:rsidRDefault="007A1EBC" w:rsidP="007A1EBC">
      <w:pPr>
        <w:pStyle w:val="3"/>
      </w:pPr>
      <w:bookmarkStart w:id="67" w:name="_Toc220944288"/>
      <w:r w:rsidRPr="007A1EBC">
        <w:t>技术架构与方案设计</w:t>
      </w:r>
      <w:bookmarkEnd w:id="67"/>
    </w:p>
    <w:p w14:paraId="0EE6E1E6" w14:textId="42527EF0" w:rsidR="007A1EBC" w:rsidRPr="007A1EBC" w:rsidRDefault="007A1EBC" w:rsidP="003F6842">
      <w:pPr>
        <w:pStyle w:val="a1"/>
        <w:ind w:firstLine="480"/>
      </w:pPr>
      <w:r w:rsidRPr="007A1EBC">
        <w:t>已完成涵盖感知、调度、执行、归档四个层级的</w:t>
      </w:r>
      <w:r w:rsidRPr="007A1EBC">
        <w:t xml:space="preserve"> </w:t>
      </w:r>
      <w:r w:rsidRPr="007A1EBC">
        <w:rPr>
          <w:b/>
          <w:bCs/>
        </w:rPr>
        <w:t>总体架构设计</w:t>
      </w:r>
      <w:r w:rsidRPr="007A1EBC">
        <w:t xml:space="preserve"> </w:t>
      </w:r>
      <w:r w:rsidRPr="007A1EBC">
        <w:t>，完成了符合医学逻辑的</w:t>
      </w:r>
      <w:r w:rsidRPr="007A1EBC">
        <w:t xml:space="preserve"> </w:t>
      </w:r>
      <w:r w:rsidRPr="007A1EBC">
        <w:rPr>
          <w:b/>
          <w:bCs/>
        </w:rPr>
        <w:t xml:space="preserve">PRIME/RUNNER/GUIDE </w:t>
      </w:r>
      <w:r w:rsidRPr="007A1EBC">
        <w:rPr>
          <w:b/>
          <w:bCs/>
        </w:rPr>
        <w:t>三单模型</w:t>
      </w:r>
      <w:r w:rsidRPr="007A1EBC">
        <w:t xml:space="preserve"> </w:t>
      </w:r>
      <w:r w:rsidRPr="007A1EBC">
        <w:t>开发。</w:t>
      </w:r>
    </w:p>
    <w:p w14:paraId="6F0FBD30" w14:textId="77777777" w:rsidR="007A1EBC" w:rsidRDefault="007A1EBC" w:rsidP="007A1EBC">
      <w:pPr>
        <w:pStyle w:val="3"/>
      </w:pPr>
      <w:bookmarkStart w:id="68" w:name="_Toc220944289"/>
      <w:r w:rsidRPr="007A1EBC">
        <w:lastRenderedPageBreak/>
        <w:t>功能实现与程序开发</w:t>
      </w:r>
      <w:bookmarkEnd w:id="68"/>
    </w:p>
    <w:p w14:paraId="4A74DBBE" w14:textId="7609BFCB" w:rsidR="007A1EBC" w:rsidRPr="007A1EBC" w:rsidRDefault="007A1EBC" w:rsidP="007A1EBC">
      <w:pPr>
        <w:pStyle w:val="a1"/>
        <w:ind w:firstLine="480"/>
      </w:pPr>
      <w:r w:rsidRPr="007A1EBC">
        <w:t>已提交</w:t>
      </w:r>
      <w:r w:rsidRPr="007A1EBC">
        <w:t xml:space="preserve"> </w:t>
      </w:r>
      <w:r w:rsidRPr="007A1EBC">
        <w:rPr>
          <w:b/>
          <w:bCs/>
        </w:rPr>
        <w:t xml:space="preserve">Beta </w:t>
      </w:r>
      <w:r w:rsidRPr="007A1EBC">
        <w:rPr>
          <w:b/>
          <w:bCs/>
        </w:rPr>
        <w:t>版程序及核心源代码</w:t>
      </w:r>
      <w:r w:rsidRPr="007A1EBC">
        <w:t xml:space="preserve"> </w:t>
      </w:r>
      <w:r w:rsidRPr="007A1EBC">
        <w:t>。系统已实现基于穿戴设备的异常感知、云端原子化派单、施救端</w:t>
      </w:r>
      <w:r w:rsidRPr="007A1EBC">
        <w:t>“</w:t>
      </w:r>
      <w:r w:rsidRPr="007A1EBC">
        <w:t>隧道视野</w:t>
      </w:r>
      <w:r w:rsidRPr="007A1EBC">
        <w:t xml:space="preserve">”UI </w:t>
      </w:r>
      <w:r w:rsidRPr="007A1EBC">
        <w:t>以及基于</w:t>
      </w:r>
      <w:r w:rsidRPr="007A1EBC">
        <w:t xml:space="preserve"> BLE </w:t>
      </w:r>
      <w:r w:rsidRPr="007A1EBC">
        <w:t>的近场</w:t>
      </w:r>
      <w:r w:rsidRPr="007A1EBC">
        <w:t xml:space="preserve"> AED </w:t>
      </w:r>
      <w:r w:rsidRPr="007A1EBC">
        <w:t>测距引导等核心功能。</w:t>
      </w:r>
    </w:p>
    <w:p w14:paraId="0343B49F" w14:textId="77777777" w:rsidR="007A1EBC" w:rsidRDefault="007A1EBC" w:rsidP="007A1EBC">
      <w:pPr>
        <w:pStyle w:val="3"/>
      </w:pPr>
      <w:bookmarkStart w:id="69" w:name="_Toc220944290"/>
      <w:r w:rsidRPr="007A1EBC">
        <w:t>展示与验证</w:t>
      </w:r>
      <w:bookmarkEnd w:id="69"/>
    </w:p>
    <w:p w14:paraId="001EE1CB" w14:textId="0087E416" w:rsidR="007A1EBC" w:rsidRPr="007A1EBC" w:rsidRDefault="007A1EBC" w:rsidP="00981BFB">
      <w:pPr>
        <w:pStyle w:val="a1"/>
        <w:ind w:firstLine="480"/>
      </w:pPr>
      <w:r w:rsidRPr="007A1EBC">
        <w:t>完成了</w:t>
      </w:r>
      <w:r w:rsidRPr="007A1EBC">
        <w:t>“</w:t>
      </w:r>
      <w:r w:rsidRPr="007A1EBC">
        <w:t>商场中庭心脏骤停</w:t>
      </w:r>
      <w:r w:rsidRPr="007A1EBC">
        <w:t>”</w:t>
      </w:r>
      <w:r w:rsidRPr="007A1EBC">
        <w:t>场景的</w:t>
      </w:r>
      <w:r w:rsidRPr="007A1EBC">
        <w:t xml:space="preserve"> </w:t>
      </w:r>
      <w:r w:rsidRPr="007A1EBC">
        <w:rPr>
          <w:b/>
          <w:bCs/>
        </w:rPr>
        <w:t>实战模拟演示视频</w:t>
      </w:r>
      <w:r w:rsidRPr="007A1EBC">
        <w:t xml:space="preserve"> </w:t>
      </w:r>
      <w:r w:rsidRPr="007A1EBC">
        <w:t>。视频验证了系统</w:t>
      </w:r>
      <w:r>
        <w:rPr>
          <w:rFonts w:hint="eastAsia"/>
        </w:rPr>
        <w:t>的</w:t>
      </w:r>
      <w:r w:rsidRPr="007A1EBC">
        <w:t>完整业务闭环，包括传感器自动触发、多角色并行协同及最后通过</w:t>
      </w:r>
      <w:r w:rsidRPr="007A1EBC">
        <w:t xml:space="preserve"> NFC </w:t>
      </w:r>
      <w:r w:rsidRPr="007A1EBC">
        <w:t>进行数字化交接的全过程。</w:t>
      </w:r>
    </w:p>
    <w:p w14:paraId="2170A282" w14:textId="327E6175" w:rsidR="007A1EBC" w:rsidRPr="007A1EBC" w:rsidRDefault="007A1EBC" w:rsidP="007A1EBC">
      <w:pPr>
        <w:pStyle w:val="2"/>
        <w:rPr>
          <w:sz w:val="24"/>
        </w:rPr>
      </w:pPr>
      <w:bookmarkStart w:id="70" w:name="_Toc220944291"/>
      <w:r w:rsidRPr="007A1EBC">
        <w:rPr>
          <w:sz w:val="24"/>
        </w:rPr>
        <w:t>后续扩展方向</w:t>
      </w:r>
      <w:bookmarkEnd w:id="70"/>
    </w:p>
    <w:p w14:paraId="4A2A0248" w14:textId="77777777" w:rsidR="007A1EBC" w:rsidRDefault="007A1EBC" w:rsidP="007A1EBC">
      <w:pPr>
        <w:pStyle w:val="3"/>
      </w:pPr>
      <w:bookmarkStart w:id="71" w:name="_Toc220944292"/>
      <w:r w:rsidRPr="007A1EBC">
        <w:t>多模态大模型</w:t>
      </w:r>
      <w:r w:rsidRPr="007A1EBC">
        <w:t xml:space="preserve"> (VLM) </w:t>
      </w:r>
      <w:r w:rsidRPr="007A1EBC">
        <w:t>深度融合</w:t>
      </w:r>
      <w:bookmarkEnd w:id="71"/>
    </w:p>
    <w:p w14:paraId="79170B19" w14:textId="47029C11" w:rsidR="007A1EBC" w:rsidRPr="007A1EBC" w:rsidRDefault="007A1EBC" w:rsidP="001E7E19">
      <w:pPr>
        <w:pStyle w:val="a1"/>
        <w:ind w:firstLine="480"/>
      </w:pPr>
      <w:r w:rsidRPr="007A1EBC">
        <w:t>未来计划引入移动端视觉大模型，实时解析施救现场环境</w:t>
      </w:r>
      <w:r w:rsidRPr="007A1EBC">
        <w:t xml:space="preserve"> </w:t>
      </w:r>
      <w:r w:rsidRPr="007A1EBC">
        <w:t>。例如，通过摄像头自动识别患者周边危险物（如积水、电源）并预警</w:t>
      </w:r>
      <w:r w:rsidRPr="007A1EBC">
        <w:t xml:space="preserve"> PRIME </w:t>
      </w:r>
      <w:r w:rsidRPr="007A1EBC">
        <w:t>角色，或自动判定</w:t>
      </w:r>
      <w:r w:rsidRPr="007A1EBC">
        <w:t xml:space="preserve"> AED </w:t>
      </w:r>
      <w:r w:rsidRPr="007A1EBC">
        <w:t>电极片粘贴是否准确。</w:t>
      </w:r>
    </w:p>
    <w:p w14:paraId="3FF2ABBD" w14:textId="77777777" w:rsidR="001E7E19" w:rsidRDefault="007A1EBC" w:rsidP="001E7E19">
      <w:pPr>
        <w:pStyle w:val="3"/>
      </w:pPr>
      <w:bookmarkStart w:id="72" w:name="_Toc220944293"/>
      <w:r w:rsidRPr="007A1EBC">
        <w:t>异构硬件生态扩展</w:t>
      </w:r>
      <w:bookmarkEnd w:id="72"/>
    </w:p>
    <w:p w14:paraId="0411AEEE" w14:textId="6A9DB9ED" w:rsidR="007A1EBC" w:rsidRPr="007A1EBC" w:rsidRDefault="007A1EBC" w:rsidP="001E7E19">
      <w:pPr>
        <w:pStyle w:val="a1"/>
        <w:ind w:firstLine="480"/>
      </w:pPr>
      <w:r w:rsidRPr="007A1EBC">
        <w:t>目前的穿戴端感知将进一步扩展至</w:t>
      </w:r>
      <w:r w:rsidRPr="007A1EBC">
        <w:t xml:space="preserve"> </w:t>
      </w:r>
      <w:r w:rsidRPr="007A1EBC">
        <w:rPr>
          <w:b/>
          <w:bCs/>
        </w:rPr>
        <w:t xml:space="preserve">OPPO </w:t>
      </w:r>
      <w:r w:rsidRPr="007A1EBC">
        <w:rPr>
          <w:b/>
          <w:bCs/>
        </w:rPr>
        <w:t>智能眼镜、手环及车载系统</w:t>
      </w:r>
      <w:r w:rsidRPr="007A1EBC">
        <w:t xml:space="preserve"> </w:t>
      </w:r>
      <w:r w:rsidRPr="007A1EBC">
        <w:t>。结合</w:t>
      </w:r>
      <w:r w:rsidRPr="007A1EBC">
        <w:t xml:space="preserve"> </w:t>
      </w:r>
      <w:r w:rsidRPr="007A1EBC">
        <w:rPr>
          <w:b/>
          <w:bCs/>
        </w:rPr>
        <w:t xml:space="preserve">V2V </w:t>
      </w:r>
      <w:r w:rsidRPr="007A1EBC">
        <w:rPr>
          <w:b/>
          <w:bCs/>
        </w:rPr>
        <w:t>协议</w:t>
      </w:r>
      <w:r w:rsidRPr="007A1EBC">
        <w:t>，使</w:t>
      </w:r>
      <w:r w:rsidRPr="007A1EBC">
        <w:t xml:space="preserve"> GUIDE </w:t>
      </w:r>
      <w:r w:rsidRPr="007A1EBC">
        <w:t>任务能够直接与周边车辆的智能座舱联动，实现更高效的物理避让。</w:t>
      </w:r>
    </w:p>
    <w:p w14:paraId="3B0BAB21" w14:textId="49B0F1CC" w:rsidR="001E7E19" w:rsidRDefault="007A1EBC" w:rsidP="001E7E19">
      <w:pPr>
        <w:pStyle w:val="3"/>
        <w:rPr>
          <w:rFonts w:hint="eastAsia"/>
        </w:rPr>
      </w:pPr>
      <w:bookmarkStart w:id="73" w:name="_Toc220944294"/>
      <w:r w:rsidRPr="007A1EBC">
        <w:t xml:space="preserve">G </w:t>
      </w:r>
      <w:r w:rsidRPr="007A1EBC">
        <w:t>端智慧政务深度集成</w:t>
      </w:r>
      <w:bookmarkEnd w:id="73"/>
    </w:p>
    <w:p w14:paraId="357082DB" w14:textId="48AD4A64" w:rsidR="007A1EBC" w:rsidRPr="007A1EBC" w:rsidRDefault="007A1EBC" w:rsidP="001E7E19">
      <w:pPr>
        <w:pStyle w:val="a1"/>
        <w:ind w:firstLine="480"/>
      </w:pPr>
      <w:r w:rsidRPr="007A1EBC">
        <w:t>借助</w:t>
      </w:r>
      <w:r w:rsidRPr="007A1EBC">
        <w:t xml:space="preserve"> OPPO </w:t>
      </w:r>
      <w:r w:rsidRPr="007A1EBC">
        <w:t>提供的</w:t>
      </w:r>
      <w:r w:rsidRPr="007A1EBC">
        <w:t xml:space="preserve"> </w:t>
      </w:r>
      <w:r w:rsidRPr="007A1EBC">
        <w:rPr>
          <w:b/>
          <w:bCs/>
        </w:rPr>
        <w:t>作品市场化辅导</w:t>
      </w:r>
      <w:r w:rsidRPr="007A1EBC">
        <w:t xml:space="preserve"> </w:t>
      </w:r>
      <w:r w:rsidRPr="007A1EBC">
        <w:t>，项目未来旨在接入官方</w:t>
      </w:r>
      <w:r w:rsidRPr="007A1EBC">
        <w:t xml:space="preserve"> 120 </w:t>
      </w:r>
      <w:r w:rsidRPr="007A1EBC">
        <w:t>调度系统，作为城市应急响应体系的延伸。通过数据积累，辅助政府动态优化</w:t>
      </w:r>
      <w:r w:rsidRPr="007A1EBC">
        <w:t xml:space="preserve"> AED </w:t>
      </w:r>
      <w:r w:rsidRPr="007A1EBC">
        <w:t>投放密度，构建真正的</w:t>
      </w:r>
      <w:r w:rsidRPr="007A1EBC">
        <w:t>“</w:t>
      </w:r>
      <w:r w:rsidRPr="007A1EBC">
        <w:t>智慧平安城市</w:t>
      </w:r>
      <w:r w:rsidRPr="007A1EBC">
        <w:t>”</w:t>
      </w:r>
      <w:r w:rsidRPr="007A1EBC">
        <w:t>。</w:t>
      </w:r>
    </w:p>
    <w:p w14:paraId="3858CD59" w14:textId="77777777" w:rsidR="007A1EBC" w:rsidRPr="007A1EBC" w:rsidRDefault="007A1EBC" w:rsidP="007A1EBC">
      <w:pPr>
        <w:pStyle w:val="a1"/>
        <w:ind w:firstLine="480"/>
      </w:pPr>
      <w:r w:rsidRPr="007A1EBC">
        <w:pict w14:anchorId="3E00264B">
          <v:rect id="_x0000_i1079" style="width:0;height:1.5pt" o:hralign="center" o:hrstd="t" o:hr="t" fillcolor="#a0a0a0" stroked="f"/>
        </w:pict>
      </w:r>
    </w:p>
    <w:p w14:paraId="41CA953E" w14:textId="77777777" w:rsidR="007A1EBC" w:rsidRPr="007A1EBC" w:rsidRDefault="007A1EBC" w:rsidP="007A1EBC">
      <w:pPr>
        <w:pStyle w:val="a1"/>
        <w:ind w:firstLine="482"/>
      </w:pPr>
      <w:r w:rsidRPr="007A1EBC">
        <w:rPr>
          <w:b/>
          <w:bCs/>
        </w:rPr>
        <w:t>Life Reflex Arc</w:t>
      </w:r>
      <w:r w:rsidRPr="007A1EBC">
        <w:t xml:space="preserve"> </w:t>
      </w:r>
      <w:r w:rsidRPr="007A1EBC">
        <w:t>坚信，在软件定义世界的时代，技术的终极意义在于对生命价值的守护。我们将持续迭代，让每一次心跳的意外都能触发一场精准、快速、有序的社会化温柔反射。</w:t>
      </w:r>
    </w:p>
    <w:p w14:paraId="57123BE3" w14:textId="77777777" w:rsidR="007A1EBC" w:rsidRPr="007A1EBC" w:rsidRDefault="007A1EBC" w:rsidP="007A1EBC">
      <w:pPr>
        <w:pStyle w:val="a1"/>
        <w:ind w:firstLine="480"/>
        <w:rPr>
          <w:rFonts w:hint="eastAsia"/>
        </w:rPr>
      </w:pPr>
    </w:p>
    <w:p w14:paraId="12775511" w14:textId="77777777" w:rsidR="00157F72" w:rsidRDefault="00253CDF">
      <w:pPr>
        <w:pStyle w:val="1"/>
        <w:numPr>
          <w:ilvl w:val="0"/>
          <w:numId w:val="0"/>
        </w:numPr>
      </w:pPr>
      <w:bookmarkStart w:id="74" w:name="_Toc220944295"/>
      <w:r>
        <w:rPr>
          <w:rFonts w:hint="eastAsia"/>
        </w:rPr>
        <w:lastRenderedPageBreak/>
        <w:t>参考资料</w:t>
      </w:r>
      <w:bookmarkEnd w:id="74"/>
    </w:p>
    <w:p w14:paraId="7469B82B" w14:textId="77777777" w:rsidR="005073FD" w:rsidRPr="005073FD" w:rsidRDefault="005073FD" w:rsidP="005073FD">
      <w:pPr>
        <w:pStyle w:val="a1"/>
        <w:ind w:firstLineChars="0"/>
        <w:rPr>
          <w:b/>
          <w:bCs/>
        </w:rPr>
      </w:pPr>
      <w:r w:rsidRPr="005073FD">
        <w:rPr>
          <w:b/>
          <w:bCs/>
        </w:rPr>
        <w:t xml:space="preserve">1. </w:t>
      </w:r>
      <w:r w:rsidRPr="005073FD">
        <w:rPr>
          <w:b/>
          <w:bCs/>
        </w:rPr>
        <w:t>国家标准与行业规范</w:t>
      </w:r>
    </w:p>
    <w:p w14:paraId="16CB4362" w14:textId="77777777" w:rsidR="005073FD" w:rsidRPr="005073FD" w:rsidRDefault="005073FD" w:rsidP="005073FD">
      <w:pPr>
        <w:pStyle w:val="a1"/>
        <w:ind w:firstLineChars="0"/>
      </w:pPr>
      <w:r w:rsidRPr="005073FD">
        <w:rPr>
          <w:b/>
          <w:bCs/>
        </w:rPr>
        <w:t xml:space="preserve">[1] </w:t>
      </w:r>
      <w:r w:rsidRPr="005073FD">
        <w:rPr>
          <w:b/>
          <w:bCs/>
        </w:rPr>
        <w:t>中华人民共和国卫生行业标准</w:t>
      </w:r>
      <w:r w:rsidRPr="005073FD">
        <w:rPr>
          <w:b/>
          <w:bCs/>
        </w:rPr>
        <w:t xml:space="preserve"> (WS/T 451-2014)</w:t>
      </w:r>
      <w:r w:rsidRPr="005073FD">
        <w:t>：《院前医疗急救中基本医疗记录规范》，规定了院前急救电子日志的数据元结构与封装标准。</w:t>
      </w:r>
    </w:p>
    <w:p w14:paraId="0EE4C086" w14:textId="77777777" w:rsidR="005073FD" w:rsidRPr="005073FD" w:rsidRDefault="005073FD" w:rsidP="005073FD">
      <w:pPr>
        <w:pStyle w:val="a1"/>
        <w:ind w:firstLineChars="0"/>
      </w:pPr>
      <w:r w:rsidRPr="005073FD">
        <w:rPr>
          <w:b/>
          <w:bCs/>
        </w:rPr>
        <w:t xml:space="preserve">[2] </w:t>
      </w:r>
      <w:r w:rsidRPr="005073FD">
        <w:rPr>
          <w:b/>
          <w:bCs/>
        </w:rPr>
        <w:t>中华人民共和国国务院</w:t>
      </w:r>
      <w:r w:rsidRPr="005073FD">
        <w:t>：《</w:t>
      </w:r>
      <w:r w:rsidRPr="005073FD">
        <w:t>“</w:t>
      </w:r>
      <w:r w:rsidRPr="005073FD">
        <w:t>健康中国</w:t>
      </w:r>
      <w:r w:rsidRPr="005073FD">
        <w:t xml:space="preserve"> 2030”</w:t>
      </w:r>
      <w:r w:rsidRPr="005073FD">
        <w:t>规划纲要》，强调加强全民应急救护普及与智慧医疗建设。</w:t>
      </w:r>
    </w:p>
    <w:p w14:paraId="78BA97D0" w14:textId="77777777" w:rsidR="005073FD" w:rsidRPr="005073FD" w:rsidRDefault="005073FD" w:rsidP="005073FD">
      <w:pPr>
        <w:pStyle w:val="a1"/>
        <w:ind w:firstLineChars="0"/>
      </w:pPr>
      <w:r w:rsidRPr="005073FD">
        <w:rPr>
          <w:b/>
          <w:bCs/>
        </w:rPr>
        <w:t xml:space="preserve">[3] </w:t>
      </w:r>
      <w:r w:rsidRPr="005073FD">
        <w:rPr>
          <w:b/>
          <w:bCs/>
        </w:rPr>
        <w:t>国家卫生健康委员会</w:t>
      </w:r>
      <w:r w:rsidRPr="005073FD">
        <w:t>：《关于进一步完善院前医疗急救服务的指导意见》，明确支持社会力量参与院前急救协同</w:t>
      </w:r>
      <w:r w:rsidRPr="005073FD">
        <w:t xml:space="preserve"> </w:t>
      </w:r>
      <w:r w:rsidRPr="005073FD">
        <w:t>。</w:t>
      </w:r>
    </w:p>
    <w:p w14:paraId="295EFD2D" w14:textId="77777777" w:rsidR="005073FD" w:rsidRPr="005073FD" w:rsidRDefault="005073FD" w:rsidP="005073FD">
      <w:pPr>
        <w:pStyle w:val="a1"/>
        <w:ind w:firstLineChars="0"/>
        <w:rPr>
          <w:b/>
          <w:bCs/>
        </w:rPr>
      </w:pPr>
      <w:r w:rsidRPr="005073FD">
        <w:rPr>
          <w:b/>
          <w:bCs/>
        </w:rPr>
        <w:t xml:space="preserve">2. </w:t>
      </w:r>
      <w:r w:rsidRPr="005073FD">
        <w:rPr>
          <w:b/>
          <w:bCs/>
        </w:rPr>
        <w:t>医学指南与专业文献</w:t>
      </w:r>
    </w:p>
    <w:p w14:paraId="3C236F81" w14:textId="77777777" w:rsidR="005073FD" w:rsidRPr="005073FD" w:rsidRDefault="005073FD" w:rsidP="005073FD">
      <w:pPr>
        <w:pStyle w:val="a1"/>
        <w:ind w:firstLineChars="0"/>
      </w:pPr>
      <w:r w:rsidRPr="005073FD">
        <w:rPr>
          <w:b/>
          <w:bCs/>
        </w:rPr>
        <w:t>[4] American Heart Association (AHA)</w:t>
      </w:r>
      <w:r w:rsidRPr="005073FD">
        <w:t>：</w:t>
      </w:r>
      <w:r w:rsidRPr="005073FD">
        <w:rPr>
          <w:i/>
          <w:iCs/>
        </w:rPr>
        <w:t>2020 Guidelines for Cardiopulmonary Resuscitation (CPR) and Emergency Cardiovascular Care (ECC)</w:t>
      </w:r>
      <w:r w:rsidRPr="005073FD">
        <w:t>，项目</w:t>
      </w:r>
      <w:r w:rsidRPr="005073FD">
        <w:t xml:space="preserve"> CPR </w:t>
      </w:r>
      <w:r w:rsidRPr="005073FD">
        <w:t>引导逻辑的核心参考。</w:t>
      </w:r>
    </w:p>
    <w:p w14:paraId="36797EA2" w14:textId="77777777" w:rsidR="005073FD" w:rsidRPr="005073FD" w:rsidRDefault="005073FD" w:rsidP="005073FD">
      <w:pPr>
        <w:pStyle w:val="a1"/>
        <w:ind w:firstLineChars="0"/>
      </w:pPr>
      <w:r w:rsidRPr="005073FD">
        <w:rPr>
          <w:b/>
          <w:bCs/>
        </w:rPr>
        <w:t xml:space="preserve">[5] </w:t>
      </w:r>
      <w:r w:rsidRPr="005073FD">
        <w:rPr>
          <w:b/>
          <w:bCs/>
        </w:rPr>
        <w:t>中国红十字会总会</w:t>
      </w:r>
      <w:r w:rsidRPr="005073FD">
        <w:t>：《群众性现场应急救护训练大纲》，用于优化系统针对普通目击者（</w:t>
      </w:r>
      <w:r w:rsidRPr="005073FD">
        <w:t>RUNNER</w:t>
      </w:r>
      <w:r w:rsidRPr="005073FD">
        <w:t>）的任务指引逻辑。</w:t>
      </w:r>
    </w:p>
    <w:p w14:paraId="6DFBCD5D" w14:textId="77777777" w:rsidR="005073FD" w:rsidRPr="005073FD" w:rsidRDefault="005073FD" w:rsidP="005073FD">
      <w:pPr>
        <w:pStyle w:val="a1"/>
        <w:ind w:firstLineChars="0"/>
      </w:pPr>
      <w:r w:rsidRPr="005073FD">
        <w:rPr>
          <w:b/>
          <w:bCs/>
        </w:rPr>
        <w:t xml:space="preserve">[6] </w:t>
      </w:r>
      <w:r w:rsidRPr="005073FD">
        <w:rPr>
          <w:b/>
          <w:bCs/>
        </w:rPr>
        <w:t>心理学研究文献</w:t>
      </w:r>
      <w:r w:rsidRPr="005073FD">
        <w:t>：关于极端压力下</w:t>
      </w:r>
      <w:r w:rsidRPr="005073FD">
        <w:t>“</w:t>
      </w:r>
      <w:r w:rsidRPr="005073FD">
        <w:t>隧道视野（</w:t>
      </w:r>
      <w:r w:rsidRPr="005073FD">
        <w:t>Tunnel Vision</w:t>
      </w:r>
      <w:r w:rsidRPr="005073FD">
        <w:t>）</w:t>
      </w:r>
      <w:r w:rsidRPr="005073FD">
        <w:t>”</w:t>
      </w:r>
      <w:r w:rsidRPr="005073FD">
        <w:t>效应的实证研究，用于支撑</w:t>
      </w:r>
      <w:r w:rsidRPr="005073FD">
        <w:t xml:space="preserve"> PRIME </w:t>
      </w:r>
      <w:r w:rsidRPr="005073FD">
        <w:t>角色沉浸式</w:t>
      </w:r>
      <w:r w:rsidRPr="005073FD">
        <w:t xml:space="preserve"> UI </w:t>
      </w:r>
      <w:r w:rsidRPr="005073FD">
        <w:t>的设计原则。</w:t>
      </w:r>
    </w:p>
    <w:p w14:paraId="700251AF" w14:textId="77777777" w:rsidR="005073FD" w:rsidRPr="005073FD" w:rsidRDefault="005073FD" w:rsidP="005073FD">
      <w:pPr>
        <w:pStyle w:val="a1"/>
        <w:ind w:firstLineChars="0"/>
        <w:rPr>
          <w:b/>
          <w:bCs/>
        </w:rPr>
      </w:pPr>
      <w:r w:rsidRPr="005073FD">
        <w:rPr>
          <w:b/>
          <w:bCs/>
        </w:rPr>
        <w:t xml:space="preserve">3. </w:t>
      </w:r>
      <w:r w:rsidRPr="005073FD">
        <w:rPr>
          <w:b/>
          <w:bCs/>
        </w:rPr>
        <w:t>技术文档与平台协议</w:t>
      </w:r>
    </w:p>
    <w:p w14:paraId="24048BCE" w14:textId="77777777" w:rsidR="005073FD" w:rsidRPr="005073FD" w:rsidRDefault="005073FD" w:rsidP="005073FD">
      <w:pPr>
        <w:pStyle w:val="a1"/>
        <w:ind w:firstLineChars="0"/>
      </w:pPr>
      <w:r w:rsidRPr="005073FD">
        <w:rPr>
          <w:b/>
          <w:bCs/>
        </w:rPr>
        <w:t xml:space="preserve">[7] OPPO </w:t>
      </w:r>
      <w:r w:rsidRPr="005073FD">
        <w:rPr>
          <w:b/>
          <w:bCs/>
        </w:rPr>
        <w:t>开放平台官方文档</w:t>
      </w:r>
      <w:r w:rsidRPr="005073FD">
        <w:t>：</w:t>
      </w:r>
      <w:r w:rsidRPr="005073FD">
        <w:rPr>
          <w:i/>
          <w:iCs/>
        </w:rPr>
        <w:t xml:space="preserve">Health Service SDK </w:t>
      </w:r>
      <w:r w:rsidRPr="005073FD">
        <w:rPr>
          <w:i/>
          <w:iCs/>
        </w:rPr>
        <w:t>开发者指南</w:t>
      </w:r>
      <w:r w:rsidRPr="005073FD">
        <w:t>、</w:t>
      </w:r>
      <w:r w:rsidRPr="005073FD">
        <w:rPr>
          <w:i/>
          <w:iCs/>
        </w:rPr>
        <w:t xml:space="preserve">Proximity Service SDK </w:t>
      </w:r>
      <w:r w:rsidRPr="005073FD">
        <w:rPr>
          <w:i/>
          <w:iCs/>
        </w:rPr>
        <w:t>接入规范</w:t>
      </w:r>
      <w:r w:rsidRPr="005073FD">
        <w:t>。</w:t>
      </w:r>
    </w:p>
    <w:p w14:paraId="5D742098" w14:textId="77777777" w:rsidR="005073FD" w:rsidRPr="005073FD" w:rsidRDefault="005073FD" w:rsidP="005073FD">
      <w:pPr>
        <w:pStyle w:val="a1"/>
        <w:ind w:firstLineChars="0"/>
      </w:pPr>
      <w:r w:rsidRPr="005073FD">
        <w:rPr>
          <w:b/>
          <w:bCs/>
        </w:rPr>
        <w:t>[8] NFC Forum</w:t>
      </w:r>
      <w:r w:rsidRPr="005073FD">
        <w:t>：</w:t>
      </w:r>
      <w:r w:rsidRPr="005073FD">
        <w:rPr>
          <w:i/>
          <w:iCs/>
        </w:rPr>
        <w:t>NFC Data Exchange Format (NDEF) Technical Specification</w:t>
      </w:r>
      <w:r w:rsidRPr="005073FD">
        <w:t>，用于实现日志的一碰传交接协议。</w:t>
      </w:r>
    </w:p>
    <w:p w14:paraId="4B13615A" w14:textId="77777777" w:rsidR="005073FD" w:rsidRPr="005073FD" w:rsidRDefault="005073FD" w:rsidP="005073FD">
      <w:pPr>
        <w:pStyle w:val="a1"/>
        <w:ind w:firstLineChars="0"/>
      </w:pPr>
      <w:r w:rsidRPr="005073FD">
        <w:rPr>
          <w:b/>
          <w:bCs/>
        </w:rPr>
        <w:t>[9] IETF RFC 6455</w:t>
      </w:r>
      <w:r w:rsidRPr="005073FD">
        <w:t>：</w:t>
      </w:r>
      <w:r w:rsidRPr="005073FD">
        <w:rPr>
          <w:i/>
          <w:iCs/>
        </w:rPr>
        <w:t>The WebSocket Protocol</w:t>
      </w:r>
      <w:r w:rsidRPr="005073FD">
        <w:t>，分布式协同系统</w:t>
      </w:r>
      <w:r w:rsidRPr="005073FD">
        <w:t xml:space="preserve"> SSOT </w:t>
      </w:r>
      <w:r w:rsidRPr="005073FD">
        <w:t>状态中枢的通信标准。</w:t>
      </w:r>
    </w:p>
    <w:p w14:paraId="418A9662" w14:textId="77777777" w:rsidR="005073FD" w:rsidRPr="005073FD" w:rsidRDefault="005073FD" w:rsidP="005073FD">
      <w:pPr>
        <w:pStyle w:val="a1"/>
        <w:ind w:firstLineChars="0"/>
      </w:pPr>
      <w:r w:rsidRPr="005073FD">
        <w:rPr>
          <w:b/>
          <w:bCs/>
        </w:rPr>
        <w:t xml:space="preserve">[10] TensorFlow Lite </w:t>
      </w:r>
      <w:r w:rsidRPr="005073FD">
        <w:rPr>
          <w:b/>
          <w:bCs/>
        </w:rPr>
        <w:t>官方手册</w:t>
      </w:r>
      <w:r w:rsidRPr="005073FD">
        <w:t>：</w:t>
      </w:r>
      <w:r w:rsidRPr="005073FD">
        <w:rPr>
          <w:i/>
          <w:iCs/>
        </w:rPr>
        <w:t>移动端模型量化与推理优化指南</w:t>
      </w:r>
      <w:r w:rsidRPr="005073FD">
        <w:t>，支撑端侧</w:t>
      </w:r>
      <w:r w:rsidRPr="005073FD">
        <w:t xml:space="preserve"> AI </w:t>
      </w:r>
      <w:r w:rsidRPr="005073FD">
        <w:t>跌倒判定算法的轻量化实现。</w:t>
      </w:r>
    </w:p>
    <w:p w14:paraId="7CB7FB86" w14:textId="77777777" w:rsidR="005073FD" w:rsidRPr="005073FD" w:rsidRDefault="005073FD" w:rsidP="005073FD">
      <w:pPr>
        <w:pStyle w:val="a1"/>
        <w:ind w:firstLineChars="0"/>
      </w:pPr>
      <w:r w:rsidRPr="005073FD">
        <w:rPr>
          <w:b/>
          <w:bCs/>
        </w:rPr>
        <w:t xml:space="preserve">[11] </w:t>
      </w:r>
      <w:r w:rsidRPr="005073FD">
        <w:rPr>
          <w:b/>
          <w:bCs/>
        </w:rPr>
        <w:t>第十九届全国大学生软件创新大赛组委会</w:t>
      </w:r>
      <w:r w:rsidRPr="005073FD">
        <w:t>：</w:t>
      </w:r>
      <w:r w:rsidRPr="005073FD">
        <w:rPr>
          <w:i/>
          <w:iCs/>
        </w:rPr>
        <w:t xml:space="preserve">“AI </w:t>
      </w:r>
      <w:r w:rsidRPr="005073FD">
        <w:rPr>
          <w:i/>
          <w:iCs/>
        </w:rPr>
        <w:t>无界，创见未来</w:t>
      </w:r>
      <w:r w:rsidRPr="005073FD">
        <w:rPr>
          <w:i/>
          <w:iCs/>
        </w:rPr>
        <w:t>”</w:t>
      </w:r>
      <w:r w:rsidRPr="005073FD">
        <w:rPr>
          <w:i/>
          <w:iCs/>
        </w:rPr>
        <w:t>赛题说明及作品要求</w:t>
      </w:r>
      <w:r w:rsidRPr="005073FD">
        <w:t xml:space="preserve"> </w:t>
      </w:r>
      <w:r w:rsidRPr="005073FD">
        <w:t>。</w:t>
      </w:r>
    </w:p>
    <w:p w14:paraId="1B2E1AF7" w14:textId="77777777" w:rsidR="005073FD" w:rsidRPr="005073FD" w:rsidRDefault="005073FD" w:rsidP="005073FD">
      <w:pPr>
        <w:pStyle w:val="a1"/>
        <w:ind w:firstLineChars="0" w:firstLine="0"/>
        <w:rPr>
          <w:rFonts w:hint="eastAsia"/>
        </w:rPr>
      </w:pPr>
    </w:p>
    <w:p w14:paraId="07072334" w14:textId="77777777" w:rsidR="00157F72" w:rsidRDefault="00253CDF">
      <w:pPr>
        <w:pStyle w:val="1"/>
        <w:numPr>
          <w:ilvl w:val="0"/>
          <w:numId w:val="0"/>
        </w:numPr>
      </w:pPr>
      <w:bookmarkStart w:id="75" w:name="_Toc220944296"/>
      <w:r>
        <w:rPr>
          <w:rFonts w:hint="eastAsia"/>
        </w:rPr>
        <w:t>附录</w:t>
      </w:r>
      <w:bookmarkEnd w:id="75"/>
    </w:p>
    <w:p w14:paraId="4878B05C" w14:textId="77777777" w:rsidR="00C5038A" w:rsidRPr="00C5038A" w:rsidRDefault="00C5038A" w:rsidP="00CF2444">
      <w:pPr>
        <w:pStyle w:val="2"/>
        <w:numPr>
          <w:ilvl w:val="0"/>
          <w:numId w:val="0"/>
        </w:numPr>
        <w:rPr>
          <w:sz w:val="24"/>
        </w:rPr>
      </w:pPr>
      <w:bookmarkStart w:id="76" w:name="_Toc220944297"/>
      <w:r w:rsidRPr="00C5038A">
        <w:rPr>
          <w:sz w:val="24"/>
        </w:rPr>
        <w:t>附录</w:t>
      </w:r>
      <w:r w:rsidRPr="00C5038A">
        <w:rPr>
          <w:sz w:val="24"/>
        </w:rPr>
        <w:t xml:space="preserve"> A</w:t>
      </w:r>
      <w:r w:rsidRPr="00C5038A">
        <w:rPr>
          <w:sz w:val="24"/>
        </w:rPr>
        <w:t>：设计规范与交互逻辑深度说明</w:t>
      </w:r>
      <w:bookmarkEnd w:id="76"/>
    </w:p>
    <w:p w14:paraId="5912888C" w14:textId="77777777" w:rsidR="00C5038A" w:rsidRPr="00C5038A" w:rsidRDefault="00C5038A" w:rsidP="00C5038A">
      <w:pPr>
        <w:pStyle w:val="a1"/>
        <w:ind w:firstLine="480"/>
      </w:pPr>
      <w:r w:rsidRPr="00C5038A">
        <w:t>为应对急救现场的极端压力环境，系统制定了严苛的</w:t>
      </w:r>
      <w:r w:rsidRPr="00C5038A">
        <w:t xml:space="preserve"> </w:t>
      </w:r>
      <w:r w:rsidRPr="00C5038A">
        <w:rPr>
          <w:b/>
          <w:bCs/>
        </w:rPr>
        <w:t>“</w:t>
      </w:r>
      <w:r w:rsidRPr="00C5038A">
        <w:rPr>
          <w:b/>
          <w:bCs/>
        </w:rPr>
        <w:t>低认知负荷</w:t>
      </w:r>
      <w:r w:rsidRPr="00C5038A">
        <w:rPr>
          <w:b/>
          <w:bCs/>
        </w:rPr>
        <w:t>”</w:t>
      </w:r>
      <w:r w:rsidRPr="00C5038A">
        <w:rPr>
          <w:b/>
          <w:bCs/>
        </w:rPr>
        <w:t>设计规范</w:t>
      </w:r>
      <w:r w:rsidRPr="00C5038A">
        <w:t>，其核心创新点包括：</w:t>
      </w:r>
    </w:p>
    <w:p w14:paraId="370D3582" w14:textId="77777777" w:rsidR="00C5038A" w:rsidRPr="00C5038A" w:rsidRDefault="00C5038A" w:rsidP="00C5038A">
      <w:pPr>
        <w:pStyle w:val="a1"/>
        <w:numPr>
          <w:ilvl w:val="0"/>
          <w:numId w:val="95"/>
        </w:numPr>
        <w:ind w:firstLineChars="0"/>
      </w:pPr>
      <w:r w:rsidRPr="00C5038A">
        <w:rPr>
          <w:b/>
          <w:bCs/>
        </w:rPr>
        <w:lastRenderedPageBreak/>
        <w:t>视觉引导系统</w:t>
      </w:r>
      <w:r w:rsidRPr="00C5038A">
        <w:rPr>
          <w:b/>
          <w:bCs/>
        </w:rPr>
        <w:t xml:space="preserve"> (Visual Guidance System)</w:t>
      </w:r>
      <w:r w:rsidRPr="00C5038A">
        <w:t>：</w:t>
      </w:r>
    </w:p>
    <w:p w14:paraId="10CA7D1E" w14:textId="77777777" w:rsidR="00C5038A" w:rsidRPr="00C5038A" w:rsidRDefault="00C5038A" w:rsidP="00C5038A">
      <w:pPr>
        <w:pStyle w:val="a1"/>
        <w:numPr>
          <w:ilvl w:val="1"/>
          <w:numId w:val="95"/>
        </w:numPr>
        <w:ind w:firstLineChars="0"/>
      </w:pPr>
      <w:r w:rsidRPr="00C5038A">
        <w:rPr>
          <w:b/>
          <w:bCs/>
        </w:rPr>
        <w:t>隧道视野</w:t>
      </w:r>
      <w:r w:rsidRPr="00C5038A">
        <w:rPr>
          <w:b/>
          <w:bCs/>
        </w:rPr>
        <w:t xml:space="preserve"> (Tunnel Vision) </w:t>
      </w:r>
      <w:r w:rsidRPr="00C5038A">
        <w:rPr>
          <w:b/>
          <w:bCs/>
        </w:rPr>
        <w:t>模式</w:t>
      </w:r>
      <w:r w:rsidRPr="00C5038A">
        <w:t>：采用全黑背景（</w:t>
      </w:r>
      <w:r w:rsidRPr="00C5038A">
        <w:t>#000000</w:t>
      </w:r>
      <w:r w:rsidRPr="00C5038A">
        <w:t>）与高对比度文字（</w:t>
      </w:r>
      <w:r w:rsidRPr="00C5038A">
        <w:t>#FFFFFF</w:t>
      </w:r>
      <w:r w:rsidRPr="00C5038A">
        <w:t>），减少环境杂乱光线对施救者的视觉干扰。</w:t>
      </w:r>
    </w:p>
    <w:p w14:paraId="432EA6EA" w14:textId="77777777" w:rsidR="00C5038A" w:rsidRPr="00C5038A" w:rsidRDefault="00C5038A" w:rsidP="00C5038A">
      <w:pPr>
        <w:pStyle w:val="a1"/>
        <w:numPr>
          <w:ilvl w:val="1"/>
          <w:numId w:val="95"/>
        </w:numPr>
        <w:ind w:firstLineChars="0"/>
      </w:pPr>
      <w:r w:rsidRPr="00C5038A">
        <w:rPr>
          <w:b/>
          <w:bCs/>
        </w:rPr>
        <w:t>角色语义化配色</w:t>
      </w:r>
      <w:r w:rsidRPr="00C5038A">
        <w:t>：建立</w:t>
      </w:r>
      <w:r w:rsidRPr="00C5038A">
        <w:t>“</w:t>
      </w:r>
      <w:r w:rsidRPr="00C5038A">
        <w:t>红色（</w:t>
      </w:r>
      <w:r w:rsidRPr="00C5038A">
        <w:t>PRIME-</w:t>
      </w:r>
      <w:r w:rsidRPr="00C5038A">
        <w:t>救命）、绿色（</w:t>
      </w:r>
      <w:r w:rsidRPr="00C5038A">
        <w:t>RUNNER-</w:t>
      </w:r>
      <w:r w:rsidRPr="00C5038A">
        <w:t>送物）、蓝色（</w:t>
      </w:r>
      <w:r w:rsidRPr="00C5038A">
        <w:t>GUIDE-</w:t>
      </w:r>
      <w:r w:rsidRPr="00C5038A">
        <w:t>清障）</w:t>
      </w:r>
      <w:r w:rsidRPr="00C5038A">
        <w:t>”</w:t>
      </w:r>
      <w:r w:rsidRPr="00C5038A">
        <w:t>的直觉感知体系，确保多角色协同中的任务属性瞬间识别。</w:t>
      </w:r>
    </w:p>
    <w:p w14:paraId="6FC62FA1" w14:textId="77777777" w:rsidR="00C5038A" w:rsidRPr="00C5038A" w:rsidRDefault="00C5038A" w:rsidP="00C5038A">
      <w:pPr>
        <w:pStyle w:val="a1"/>
        <w:numPr>
          <w:ilvl w:val="0"/>
          <w:numId w:val="95"/>
        </w:numPr>
        <w:ind w:firstLineChars="0"/>
      </w:pPr>
      <w:r w:rsidRPr="00C5038A">
        <w:rPr>
          <w:b/>
          <w:bCs/>
        </w:rPr>
        <w:t>交互逻辑闭环</w:t>
      </w:r>
      <w:r w:rsidRPr="00C5038A">
        <w:t>：</w:t>
      </w:r>
    </w:p>
    <w:p w14:paraId="211E1E6A" w14:textId="77777777" w:rsidR="00C5038A" w:rsidRPr="00C5038A" w:rsidRDefault="00C5038A" w:rsidP="00C5038A">
      <w:pPr>
        <w:pStyle w:val="a1"/>
        <w:numPr>
          <w:ilvl w:val="1"/>
          <w:numId w:val="95"/>
        </w:numPr>
        <w:ind w:firstLineChars="0"/>
      </w:pPr>
      <w:r w:rsidRPr="00C5038A">
        <w:rPr>
          <w:b/>
          <w:bCs/>
        </w:rPr>
        <w:t>防误触双重确认机制</w:t>
      </w:r>
      <w:r w:rsidRPr="00C5038A">
        <w:t>：系统在监测到异常后，触发</w:t>
      </w:r>
      <w:r w:rsidRPr="00C5038A">
        <w:t xml:space="preserve"> 3 </w:t>
      </w:r>
      <w:r w:rsidRPr="00C5038A">
        <w:t>秒震动倒计时与滑块确认，通过物理交互逻辑有效拦截传感器误报。</w:t>
      </w:r>
    </w:p>
    <w:p w14:paraId="1B8183C7" w14:textId="4174003F" w:rsidR="00C5038A" w:rsidRPr="00C5038A" w:rsidRDefault="00C5038A" w:rsidP="00CF2444">
      <w:pPr>
        <w:pStyle w:val="2"/>
        <w:numPr>
          <w:ilvl w:val="0"/>
          <w:numId w:val="0"/>
        </w:numPr>
        <w:rPr>
          <w:sz w:val="24"/>
        </w:rPr>
      </w:pPr>
      <w:bookmarkStart w:id="77" w:name="_Toc220944298"/>
      <w:r w:rsidRPr="00C5038A">
        <w:rPr>
          <w:sz w:val="24"/>
        </w:rPr>
        <w:t>附录</w:t>
      </w:r>
      <w:r w:rsidRPr="00C5038A">
        <w:rPr>
          <w:sz w:val="24"/>
        </w:rPr>
        <w:t xml:space="preserve"> B</w:t>
      </w:r>
      <w:r w:rsidRPr="00C5038A">
        <w:rPr>
          <w:sz w:val="24"/>
        </w:rPr>
        <w:t>：核心调度算法与通信协议细节</w:t>
      </w:r>
      <w:bookmarkEnd w:id="77"/>
    </w:p>
    <w:p w14:paraId="52A936C5" w14:textId="77777777" w:rsidR="00C5038A" w:rsidRPr="00C5038A" w:rsidRDefault="00C5038A" w:rsidP="00C5038A">
      <w:pPr>
        <w:pStyle w:val="a1"/>
        <w:ind w:firstLine="480"/>
      </w:pPr>
      <w:r w:rsidRPr="00C5038A">
        <w:t>系统通过数学模型实现了救援资源的最优匹配，其先进性体现在端云的高效协同：</w:t>
      </w:r>
    </w:p>
    <w:p w14:paraId="40A6F65D" w14:textId="77777777" w:rsidR="00C5038A" w:rsidRPr="00C5038A" w:rsidRDefault="00C5038A" w:rsidP="00CF2444">
      <w:pPr>
        <w:pStyle w:val="3"/>
        <w:numPr>
          <w:ilvl w:val="0"/>
          <w:numId w:val="0"/>
        </w:numPr>
      </w:pPr>
      <w:bookmarkStart w:id="78" w:name="_Toc220944299"/>
      <w:r w:rsidRPr="00C5038A">
        <w:t>多维加权调度算法</w:t>
      </w:r>
      <w:r w:rsidRPr="00C5038A">
        <w:t xml:space="preserve"> (Multi-weighted Dispatch Algorithm)</w:t>
      </w:r>
      <w:r w:rsidRPr="00C5038A">
        <w:t>：</w:t>
      </w:r>
      <w:bookmarkEnd w:id="78"/>
    </w:p>
    <w:p w14:paraId="60461C9C" w14:textId="77777777" w:rsidR="00C5038A" w:rsidRPr="00C5038A" w:rsidRDefault="00C5038A" w:rsidP="00C5038A">
      <w:pPr>
        <w:pStyle w:val="a1"/>
        <w:ind w:firstLine="480"/>
      </w:pPr>
      <w:r w:rsidRPr="00C5038A">
        <w:t>系统根据候选人的实时画像进行权重计算：</w:t>
      </w:r>
    </w:p>
    <w:p w14:paraId="7CC469CE" w14:textId="58E4D4CB" w:rsidR="00C5038A" w:rsidRPr="00C5038A" w:rsidRDefault="00C5038A" w:rsidP="00C5038A">
      <w:pPr>
        <w:pStyle w:val="a1"/>
        <w:ind w:firstLine="480"/>
      </w:pPr>
      <w:r w:rsidRPr="00C5038A">
        <w:rPr>
          <w:position w:val="-12"/>
        </w:rPr>
        <w:object w:dxaOrig="2540" w:dyaOrig="360" w14:anchorId="1DB7D56E">
          <v:shape id="_x0000_i1081" type="#_x0000_t75" style="width:127pt;height:18.2pt" o:ole="">
            <v:imagedata r:id="rId33" o:title=""/>
          </v:shape>
          <o:OLEObject Type="Embed" ProgID="Equation.DSMT4" ShapeID="_x0000_i1081" DrawAspect="Content" ObjectID="_1831557280" r:id="rId34"/>
        </w:object>
      </w:r>
    </w:p>
    <w:p w14:paraId="161BFB93" w14:textId="4AB9223A" w:rsidR="00C5038A" w:rsidRPr="00C5038A" w:rsidRDefault="00C5038A" w:rsidP="00C5038A">
      <w:pPr>
        <w:pStyle w:val="a1"/>
        <w:ind w:firstLine="480"/>
      </w:pPr>
      <w:r w:rsidRPr="00C5038A">
        <w:t>其中，</w:t>
      </w:r>
      <w:r>
        <w:rPr>
          <w:rFonts w:hint="eastAsia"/>
        </w:rPr>
        <w:t>D</w:t>
      </w:r>
      <w:r w:rsidRPr="00C5038A">
        <w:t>为物理距离分值，</w:t>
      </w:r>
      <w:r>
        <w:rPr>
          <w:rFonts w:hint="eastAsia"/>
        </w:rPr>
        <w:t>C</w:t>
      </w:r>
      <w:r w:rsidRPr="00C5038A">
        <w:t>为医学资质权重（红十字会证书等），</w:t>
      </w:r>
      <w:r>
        <w:rPr>
          <w:rFonts w:hint="eastAsia"/>
        </w:rPr>
        <w:t>R</w:t>
      </w:r>
      <w:r w:rsidRPr="00C5038A">
        <w:t>为历史响应率。通过该公式，云端中枢可在</w:t>
      </w:r>
      <w:r w:rsidRPr="00C5038A">
        <w:t xml:space="preserve"> </w:t>
      </w:r>
      <w:r w:rsidRPr="00C5038A">
        <w:rPr>
          <w:b/>
          <w:bCs/>
        </w:rPr>
        <w:t>100ms</w:t>
      </w:r>
      <w:r w:rsidRPr="00C5038A">
        <w:t xml:space="preserve"> </w:t>
      </w:r>
      <w:r w:rsidRPr="00C5038A">
        <w:t>内计算出最优任务归属。</w:t>
      </w:r>
    </w:p>
    <w:p w14:paraId="4A8EF411" w14:textId="77777777" w:rsidR="00C5038A" w:rsidRPr="00C5038A" w:rsidRDefault="00C5038A" w:rsidP="00CF2444">
      <w:pPr>
        <w:pStyle w:val="3"/>
        <w:numPr>
          <w:ilvl w:val="0"/>
          <w:numId w:val="0"/>
        </w:numPr>
      </w:pPr>
      <w:bookmarkStart w:id="79" w:name="_Toc220944300"/>
      <w:r w:rsidRPr="00C5038A">
        <w:t>通信状态机同步协议：</w:t>
      </w:r>
      <w:bookmarkEnd w:id="79"/>
    </w:p>
    <w:p w14:paraId="69361CD2" w14:textId="77777777" w:rsidR="00C5038A" w:rsidRPr="00C5038A" w:rsidRDefault="00C5038A" w:rsidP="00C5038A">
      <w:pPr>
        <w:pStyle w:val="a1"/>
        <w:ind w:firstLine="480"/>
      </w:pPr>
      <w:r w:rsidRPr="00C5038A">
        <w:t>利用</w:t>
      </w:r>
      <w:r w:rsidRPr="00C5038A">
        <w:t xml:space="preserve"> </w:t>
      </w:r>
      <w:r w:rsidRPr="00C5038A">
        <w:rPr>
          <w:b/>
          <w:bCs/>
        </w:rPr>
        <w:t>WebSocket (WSS)</w:t>
      </w:r>
      <w:r w:rsidRPr="00C5038A">
        <w:t xml:space="preserve"> </w:t>
      </w:r>
      <w:r w:rsidRPr="00C5038A">
        <w:t>维持</w:t>
      </w:r>
      <w:r w:rsidRPr="00C5038A">
        <w:t xml:space="preserve"> </w:t>
      </w:r>
      <w:r w:rsidRPr="00C5038A">
        <w:rPr>
          <w:b/>
          <w:bCs/>
        </w:rPr>
        <w:t>SSOT</w:t>
      </w:r>
      <w:r w:rsidRPr="00C5038A">
        <w:rPr>
          <w:b/>
          <w:bCs/>
        </w:rPr>
        <w:t>（单一真源）</w:t>
      </w:r>
      <w:r w:rsidRPr="00C5038A">
        <w:t xml:space="preserve"> </w:t>
      </w:r>
      <w:r w:rsidRPr="00C5038A">
        <w:t>状态。所有状态变更采用</w:t>
      </w:r>
      <w:r w:rsidRPr="00C5038A">
        <w:t xml:space="preserve"> Patch </w:t>
      </w:r>
      <w:r w:rsidRPr="00C5038A">
        <w:t>增量同步模式，大幅降低在高拥塞网络环境下的数据包体积，确保救援指令的绝对优先达。</w:t>
      </w:r>
    </w:p>
    <w:p w14:paraId="5BFC8CAA" w14:textId="77777777" w:rsidR="00C5038A" w:rsidRPr="00C5038A" w:rsidRDefault="00C5038A" w:rsidP="00CF2444">
      <w:pPr>
        <w:pStyle w:val="2"/>
        <w:numPr>
          <w:ilvl w:val="0"/>
          <w:numId w:val="0"/>
        </w:numPr>
        <w:rPr>
          <w:sz w:val="24"/>
        </w:rPr>
      </w:pPr>
      <w:bookmarkStart w:id="80" w:name="_Toc220944301"/>
      <w:r w:rsidRPr="00C5038A">
        <w:rPr>
          <w:sz w:val="24"/>
        </w:rPr>
        <w:t>附录</w:t>
      </w:r>
      <w:r w:rsidRPr="00C5038A">
        <w:rPr>
          <w:sz w:val="24"/>
        </w:rPr>
        <w:t xml:space="preserve"> C</w:t>
      </w:r>
      <w:r w:rsidRPr="00C5038A">
        <w:rPr>
          <w:sz w:val="24"/>
        </w:rPr>
        <w:t>：医疗标准适配与数据安全架构</w:t>
      </w:r>
      <w:bookmarkEnd w:id="80"/>
    </w:p>
    <w:p w14:paraId="02AD3093" w14:textId="77777777" w:rsidR="00C5038A" w:rsidRPr="00C5038A" w:rsidRDefault="00C5038A" w:rsidP="00C5038A">
      <w:pPr>
        <w:pStyle w:val="a1"/>
        <w:ind w:firstLine="480"/>
      </w:pPr>
      <w:r w:rsidRPr="00C5038A">
        <w:t>为保障医疗数据的严肃性与安全性，项目在数据层实现了与行业标准的无缝对位：</w:t>
      </w:r>
    </w:p>
    <w:p w14:paraId="492D3093" w14:textId="77777777" w:rsidR="00C5038A" w:rsidRPr="00C5038A" w:rsidRDefault="00C5038A" w:rsidP="00CF2444">
      <w:pPr>
        <w:pStyle w:val="a1"/>
        <w:numPr>
          <w:ilvl w:val="0"/>
          <w:numId w:val="96"/>
        </w:numPr>
        <w:ind w:firstLineChars="0"/>
      </w:pPr>
      <w:r w:rsidRPr="00C5038A">
        <w:rPr>
          <w:b/>
          <w:bCs/>
        </w:rPr>
        <w:t xml:space="preserve">WS/T 451 </w:t>
      </w:r>
      <w:r w:rsidRPr="00C5038A">
        <w:rPr>
          <w:b/>
          <w:bCs/>
        </w:rPr>
        <w:t>标准化封装</w:t>
      </w:r>
      <w:r w:rsidRPr="00C5038A">
        <w:t>：</w:t>
      </w:r>
    </w:p>
    <w:p w14:paraId="65AD4195" w14:textId="73236EAB" w:rsidR="00C5038A" w:rsidRPr="00C5038A" w:rsidRDefault="00C5038A" w:rsidP="00CF2444">
      <w:pPr>
        <w:pStyle w:val="a1"/>
        <w:ind w:firstLine="480"/>
      </w:pPr>
      <w:r w:rsidRPr="00C5038A">
        <w:t>系统生成的电子日志采用</w:t>
      </w:r>
      <w:r w:rsidRPr="00C5038A">
        <w:t xml:space="preserve"> JSON </w:t>
      </w:r>
      <w:r w:rsidRPr="00C5038A">
        <w:t>格式封装，严格遵循国家标准的数据元定义，包括报警时间戳、按压频率均值、</w:t>
      </w:r>
      <w:r w:rsidRPr="00C5038A">
        <w:t xml:space="preserve">AED </w:t>
      </w:r>
      <w:r w:rsidRPr="00C5038A">
        <w:t>放电</w:t>
      </w:r>
      <w:r w:rsidR="00CF2444">
        <w:rPr>
          <w:rFonts w:hint="eastAsia"/>
        </w:rPr>
        <w:t>次数</w:t>
      </w:r>
      <w:r w:rsidRPr="00C5038A">
        <w:t>、转运交接时刻等核心指标。</w:t>
      </w:r>
    </w:p>
    <w:p w14:paraId="42B9DB3A" w14:textId="77777777" w:rsidR="00C5038A" w:rsidRPr="00C5038A" w:rsidRDefault="00C5038A" w:rsidP="00CF2444">
      <w:pPr>
        <w:pStyle w:val="a1"/>
        <w:numPr>
          <w:ilvl w:val="0"/>
          <w:numId w:val="96"/>
        </w:numPr>
        <w:ind w:firstLineChars="0"/>
      </w:pPr>
      <w:r w:rsidRPr="00C5038A">
        <w:rPr>
          <w:b/>
          <w:bCs/>
        </w:rPr>
        <w:t xml:space="preserve">NFC NDEF </w:t>
      </w:r>
      <w:r w:rsidRPr="00C5038A">
        <w:rPr>
          <w:b/>
          <w:bCs/>
        </w:rPr>
        <w:t>数据传输协议</w:t>
      </w:r>
      <w:r w:rsidRPr="00C5038A">
        <w:t>：</w:t>
      </w:r>
    </w:p>
    <w:p w14:paraId="6F1C21B3" w14:textId="77777777" w:rsidR="00C5038A" w:rsidRPr="00C5038A" w:rsidRDefault="00C5038A" w:rsidP="00CF2444">
      <w:pPr>
        <w:pStyle w:val="a1"/>
        <w:ind w:firstLine="480"/>
      </w:pPr>
      <w:r w:rsidRPr="00C5038A">
        <w:t>交接过程采用加密的</w:t>
      </w:r>
      <w:r w:rsidRPr="00C5038A">
        <w:t xml:space="preserve"> NDEF </w:t>
      </w:r>
      <w:r w:rsidRPr="00C5038A">
        <w:t>记录格式，确保在手机触碰瞬间，数据流仅在</w:t>
      </w:r>
      <w:r w:rsidRPr="00C5038A">
        <w:lastRenderedPageBreak/>
        <w:t>经过授权的医疗终端间定向传输，实现物理级的安全性隔离。</w:t>
      </w:r>
    </w:p>
    <w:sectPr w:rsidR="00C5038A" w:rsidRPr="00C5038A">
      <w:footerReference w:type="first" r:id="rId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109C3" w14:textId="77777777" w:rsidR="009254C0" w:rsidRDefault="009254C0">
      <w:r>
        <w:separator/>
      </w:r>
    </w:p>
  </w:endnote>
  <w:endnote w:type="continuationSeparator" w:id="0">
    <w:p w14:paraId="66C8A990" w14:textId="77777777" w:rsidR="009254C0" w:rsidRDefault="00925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99DC" w14:textId="77777777" w:rsidR="00157F72" w:rsidRDefault="00157F72">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14603D9E" w14:textId="77777777" w:rsidR="00157F72" w:rsidRDefault="00253CDF">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4B289A95" w14:textId="77777777" w:rsidR="00157F72" w:rsidRDefault="00157F72">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41C14893" w14:textId="77777777" w:rsidR="00157F72" w:rsidRDefault="00253CDF">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8793" w14:textId="77777777" w:rsidR="00157F72" w:rsidRDefault="00253CDF">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7DC2068A" w14:textId="77777777" w:rsidR="00157F72" w:rsidRDefault="00157F7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6B66E" w14:textId="77777777" w:rsidR="00157F72" w:rsidRDefault="00253CDF">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09916DCF" w14:textId="77777777" w:rsidR="00157F72" w:rsidRDefault="00157F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1BBBC" w14:textId="77777777" w:rsidR="009254C0" w:rsidRDefault="009254C0">
      <w:r>
        <w:separator/>
      </w:r>
    </w:p>
  </w:footnote>
  <w:footnote w:type="continuationSeparator" w:id="0">
    <w:p w14:paraId="4F9ADC74" w14:textId="77777777" w:rsidR="009254C0" w:rsidRDefault="00925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6B5F" w14:textId="77777777" w:rsidR="00157F72" w:rsidRDefault="00157F72">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A5EA" w14:textId="77777777" w:rsidR="00157F72" w:rsidRDefault="00253CDF">
    <w:pPr>
      <w:pStyle w:val="af5"/>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 xml:space="preserve"> -[TEAMNAME]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000A991"/>
    <w:multiLevelType w:val="multilevel"/>
    <w:tmpl w:val="021C42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6664FA"/>
    <w:multiLevelType w:val="hybridMultilevel"/>
    <w:tmpl w:val="1BE202E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07E21BF"/>
    <w:multiLevelType w:val="hybridMultilevel"/>
    <w:tmpl w:val="E6A284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17065B8"/>
    <w:multiLevelType w:val="hybridMultilevel"/>
    <w:tmpl w:val="068CA06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1DC04B2"/>
    <w:multiLevelType w:val="multilevel"/>
    <w:tmpl w:val="84B0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F21147"/>
    <w:multiLevelType w:val="multilevel"/>
    <w:tmpl w:val="725CD19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40685"/>
    <w:multiLevelType w:val="hybridMultilevel"/>
    <w:tmpl w:val="BCEC5BF6"/>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045B3F8E"/>
    <w:multiLevelType w:val="multilevel"/>
    <w:tmpl w:val="3D66FF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0A68F1"/>
    <w:multiLevelType w:val="multilevel"/>
    <w:tmpl w:val="3D66FF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A33A85"/>
    <w:multiLevelType w:val="multilevel"/>
    <w:tmpl w:val="3D66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A7501B"/>
    <w:multiLevelType w:val="hybridMultilevel"/>
    <w:tmpl w:val="AF78054E"/>
    <w:lvl w:ilvl="0" w:tplc="04090011">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12" w15:restartNumberingAfterBreak="0">
    <w:nsid w:val="094834DE"/>
    <w:multiLevelType w:val="hybridMultilevel"/>
    <w:tmpl w:val="AD48310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AB7313F"/>
    <w:multiLevelType w:val="hybridMultilevel"/>
    <w:tmpl w:val="F08A8FE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0CF71EA6"/>
    <w:multiLevelType w:val="multilevel"/>
    <w:tmpl w:val="E92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2D2606"/>
    <w:multiLevelType w:val="multilevel"/>
    <w:tmpl w:val="3D66FF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0717BD"/>
    <w:multiLevelType w:val="hybridMultilevel"/>
    <w:tmpl w:val="D738081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0694F4D"/>
    <w:multiLevelType w:val="multilevel"/>
    <w:tmpl w:val="FEF8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675F90"/>
    <w:multiLevelType w:val="hybridMultilevel"/>
    <w:tmpl w:val="B83A282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119C2F00"/>
    <w:multiLevelType w:val="hybridMultilevel"/>
    <w:tmpl w:val="876E2D5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24F2754"/>
    <w:multiLevelType w:val="hybridMultilevel"/>
    <w:tmpl w:val="EF68FA0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30B4FCC"/>
    <w:multiLevelType w:val="hybridMultilevel"/>
    <w:tmpl w:val="0756D71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3" w15:restartNumberingAfterBreak="0">
    <w:nsid w:val="16F97E60"/>
    <w:multiLevelType w:val="hybridMultilevel"/>
    <w:tmpl w:val="FAD0944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171008DB"/>
    <w:multiLevelType w:val="hybridMultilevel"/>
    <w:tmpl w:val="C552816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1AB13922"/>
    <w:multiLevelType w:val="multilevel"/>
    <w:tmpl w:val="3D66FF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1B14DD"/>
    <w:multiLevelType w:val="multilevel"/>
    <w:tmpl w:val="3D66FF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C0415E"/>
    <w:multiLevelType w:val="multilevel"/>
    <w:tmpl w:val="D796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52B0F"/>
    <w:multiLevelType w:val="hybridMultilevel"/>
    <w:tmpl w:val="43EE6FB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1F23441C"/>
    <w:multiLevelType w:val="hybridMultilevel"/>
    <w:tmpl w:val="5890EE9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1F617965"/>
    <w:multiLevelType w:val="hybridMultilevel"/>
    <w:tmpl w:val="368E396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21AB4AEE"/>
    <w:multiLevelType w:val="multilevel"/>
    <w:tmpl w:val="3D66FF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257CCB"/>
    <w:multiLevelType w:val="multilevel"/>
    <w:tmpl w:val="8DBE3E02"/>
    <w:lvl w:ilvl="0">
      <w:start w:val="1"/>
      <w:numFmt w:val="bullet"/>
      <w:lvlText w:val=""/>
      <w:lvlJc w:val="left"/>
      <w:pPr>
        <w:tabs>
          <w:tab w:val="num" w:pos="480"/>
        </w:tabs>
        <w:ind w:left="480" w:hanging="360"/>
      </w:pPr>
      <w:rPr>
        <w:rFonts w:ascii="Symbol" w:hAnsi="Symbol" w:hint="default"/>
        <w:sz w:val="20"/>
      </w:rPr>
    </w:lvl>
    <w:lvl w:ilvl="1">
      <w:start w:val="1"/>
      <w:numFmt w:val="bullet"/>
      <w:lvlText w:val="o"/>
      <w:lvlJc w:val="left"/>
      <w:pPr>
        <w:tabs>
          <w:tab w:val="num" w:pos="1200"/>
        </w:tabs>
        <w:ind w:left="1200" w:hanging="360"/>
      </w:pPr>
      <w:rPr>
        <w:rFonts w:ascii="Courier New" w:hAnsi="Courier New" w:hint="default"/>
        <w:sz w:val="20"/>
      </w:rPr>
    </w:lvl>
    <w:lvl w:ilvl="2" w:tentative="1">
      <w:start w:val="1"/>
      <w:numFmt w:val="bullet"/>
      <w:lvlText w:val=""/>
      <w:lvlJc w:val="left"/>
      <w:pPr>
        <w:tabs>
          <w:tab w:val="num" w:pos="1920"/>
        </w:tabs>
        <w:ind w:left="1920" w:hanging="360"/>
      </w:pPr>
      <w:rPr>
        <w:rFonts w:ascii="Wingdings" w:hAnsi="Wingdings" w:hint="default"/>
        <w:sz w:val="20"/>
      </w:rPr>
    </w:lvl>
    <w:lvl w:ilvl="3" w:tentative="1">
      <w:start w:val="1"/>
      <w:numFmt w:val="bullet"/>
      <w:lvlText w:val=""/>
      <w:lvlJc w:val="left"/>
      <w:pPr>
        <w:tabs>
          <w:tab w:val="num" w:pos="2640"/>
        </w:tabs>
        <w:ind w:left="2640" w:hanging="360"/>
      </w:pPr>
      <w:rPr>
        <w:rFonts w:ascii="Wingdings" w:hAnsi="Wingdings" w:hint="default"/>
        <w:sz w:val="20"/>
      </w:rPr>
    </w:lvl>
    <w:lvl w:ilvl="4" w:tentative="1">
      <w:start w:val="1"/>
      <w:numFmt w:val="bullet"/>
      <w:lvlText w:val=""/>
      <w:lvlJc w:val="left"/>
      <w:pPr>
        <w:tabs>
          <w:tab w:val="num" w:pos="3360"/>
        </w:tabs>
        <w:ind w:left="3360" w:hanging="360"/>
      </w:pPr>
      <w:rPr>
        <w:rFonts w:ascii="Wingdings" w:hAnsi="Wingdings" w:hint="default"/>
        <w:sz w:val="20"/>
      </w:rPr>
    </w:lvl>
    <w:lvl w:ilvl="5" w:tentative="1">
      <w:start w:val="1"/>
      <w:numFmt w:val="bullet"/>
      <w:lvlText w:val=""/>
      <w:lvlJc w:val="left"/>
      <w:pPr>
        <w:tabs>
          <w:tab w:val="num" w:pos="4080"/>
        </w:tabs>
        <w:ind w:left="4080" w:hanging="360"/>
      </w:pPr>
      <w:rPr>
        <w:rFonts w:ascii="Wingdings" w:hAnsi="Wingdings" w:hint="default"/>
        <w:sz w:val="20"/>
      </w:rPr>
    </w:lvl>
    <w:lvl w:ilvl="6" w:tentative="1">
      <w:start w:val="1"/>
      <w:numFmt w:val="bullet"/>
      <w:lvlText w:val=""/>
      <w:lvlJc w:val="left"/>
      <w:pPr>
        <w:tabs>
          <w:tab w:val="num" w:pos="4800"/>
        </w:tabs>
        <w:ind w:left="4800" w:hanging="360"/>
      </w:pPr>
      <w:rPr>
        <w:rFonts w:ascii="Wingdings" w:hAnsi="Wingdings" w:hint="default"/>
        <w:sz w:val="20"/>
      </w:rPr>
    </w:lvl>
    <w:lvl w:ilvl="7" w:tentative="1">
      <w:start w:val="1"/>
      <w:numFmt w:val="bullet"/>
      <w:lvlText w:val=""/>
      <w:lvlJc w:val="left"/>
      <w:pPr>
        <w:tabs>
          <w:tab w:val="num" w:pos="5520"/>
        </w:tabs>
        <w:ind w:left="5520" w:hanging="360"/>
      </w:pPr>
      <w:rPr>
        <w:rFonts w:ascii="Wingdings" w:hAnsi="Wingdings" w:hint="default"/>
        <w:sz w:val="20"/>
      </w:rPr>
    </w:lvl>
    <w:lvl w:ilvl="8" w:tentative="1">
      <w:start w:val="1"/>
      <w:numFmt w:val="bullet"/>
      <w:lvlText w:val=""/>
      <w:lvlJc w:val="left"/>
      <w:pPr>
        <w:tabs>
          <w:tab w:val="num" w:pos="6240"/>
        </w:tabs>
        <w:ind w:left="6240" w:hanging="360"/>
      </w:pPr>
      <w:rPr>
        <w:rFonts w:ascii="Wingdings" w:hAnsi="Wingdings" w:hint="default"/>
        <w:sz w:val="20"/>
      </w:rPr>
    </w:lvl>
  </w:abstractNum>
  <w:abstractNum w:abstractNumId="33" w15:restartNumberingAfterBreak="0">
    <w:nsid w:val="23982925"/>
    <w:multiLevelType w:val="multilevel"/>
    <w:tmpl w:val="4AA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C015CE"/>
    <w:multiLevelType w:val="multilevel"/>
    <w:tmpl w:val="5D121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9D3670"/>
    <w:multiLevelType w:val="hybridMultilevel"/>
    <w:tmpl w:val="54E40D1C"/>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6" w15:restartNumberingAfterBreak="0">
    <w:nsid w:val="2730239B"/>
    <w:multiLevelType w:val="hybridMultilevel"/>
    <w:tmpl w:val="4AD2DAC6"/>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28230EB7"/>
    <w:multiLevelType w:val="hybridMultilevel"/>
    <w:tmpl w:val="6696136A"/>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288D58E8"/>
    <w:multiLevelType w:val="multilevel"/>
    <w:tmpl w:val="1ABC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61EB5"/>
    <w:multiLevelType w:val="multilevel"/>
    <w:tmpl w:val="81A07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5A46B5"/>
    <w:multiLevelType w:val="multilevel"/>
    <w:tmpl w:val="BA10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4D1A51"/>
    <w:multiLevelType w:val="hybridMultilevel"/>
    <w:tmpl w:val="982691F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2DCD4384"/>
    <w:multiLevelType w:val="hybridMultilevel"/>
    <w:tmpl w:val="CD1076C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E0D523C"/>
    <w:multiLevelType w:val="hybridMultilevel"/>
    <w:tmpl w:val="113EC30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2F0633FF"/>
    <w:multiLevelType w:val="hybridMultilevel"/>
    <w:tmpl w:val="1CB4AA78"/>
    <w:lvl w:ilvl="0" w:tplc="04090011">
      <w:start w:val="1"/>
      <w:numFmt w:val="decimal"/>
      <w:lvlText w:val="%1)"/>
      <w:lvlJc w:val="left"/>
      <w:pPr>
        <w:ind w:left="920" w:hanging="440"/>
      </w:p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30D0598A"/>
    <w:multiLevelType w:val="multilevel"/>
    <w:tmpl w:val="BC5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397330"/>
    <w:multiLevelType w:val="multilevel"/>
    <w:tmpl w:val="7E8AF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346461"/>
    <w:multiLevelType w:val="multilevel"/>
    <w:tmpl w:val="6CC4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A72F22"/>
    <w:multiLevelType w:val="multilevel"/>
    <w:tmpl w:val="D2D6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4A1E80"/>
    <w:multiLevelType w:val="hybridMultilevel"/>
    <w:tmpl w:val="83CA5682"/>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0" w15:restartNumberingAfterBreak="0">
    <w:nsid w:val="365F1D2B"/>
    <w:multiLevelType w:val="multilevel"/>
    <w:tmpl w:val="836E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573D12"/>
    <w:multiLevelType w:val="multilevel"/>
    <w:tmpl w:val="3D66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CC4CD4"/>
    <w:multiLevelType w:val="hybridMultilevel"/>
    <w:tmpl w:val="33FE0A6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40BD5188"/>
    <w:multiLevelType w:val="multilevel"/>
    <w:tmpl w:val="1592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247F81"/>
    <w:multiLevelType w:val="multilevel"/>
    <w:tmpl w:val="9B4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69618F"/>
    <w:multiLevelType w:val="hybridMultilevel"/>
    <w:tmpl w:val="F8F2EC1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43C635B7"/>
    <w:multiLevelType w:val="multilevel"/>
    <w:tmpl w:val="CA34D0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650B5F"/>
    <w:multiLevelType w:val="hybridMultilevel"/>
    <w:tmpl w:val="C5B407D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8" w15:restartNumberingAfterBreak="0">
    <w:nsid w:val="47BC30FC"/>
    <w:multiLevelType w:val="multilevel"/>
    <w:tmpl w:val="F2F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941E26"/>
    <w:multiLevelType w:val="multilevel"/>
    <w:tmpl w:val="A772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CD3A6C"/>
    <w:multiLevelType w:val="hybridMultilevel"/>
    <w:tmpl w:val="F5F41E7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1" w15:restartNumberingAfterBreak="0">
    <w:nsid w:val="4CC14E5C"/>
    <w:multiLevelType w:val="multilevel"/>
    <w:tmpl w:val="AB3C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016BE5"/>
    <w:multiLevelType w:val="multilevel"/>
    <w:tmpl w:val="E08A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2B037D"/>
    <w:multiLevelType w:val="multilevel"/>
    <w:tmpl w:val="15DE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964129"/>
    <w:multiLevelType w:val="multilevel"/>
    <w:tmpl w:val="16B8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A3792C"/>
    <w:multiLevelType w:val="hybridMultilevel"/>
    <w:tmpl w:val="4C748320"/>
    <w:lvl w:ilvl="0" w:tplc="04090011">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66" w15:restartNumberingAfterBreak="0">
    <w:nsid w:val="5810381B"/>
    <w:multiLevelType w:val="hybridMultilevel"/>
    <w:tmpl w:val="5B72BB9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58F0460C"/>
    <w:multiLevelType w:val="multilevel"/>
    <w:tmpl w:val="FC1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CF278D"/>
    <w:multiLevelType w:val="multilevel"/>
    <w:tmpl w:val="2CF4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9C51D0"/>
    <w:multiLevelType w:val="multilevel"/>
    <w:tmpl w:val="B496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DC6C9A"/>
    <w:multiLevelType w:val="hybridMultilevel"/>
    <w:tmpl w:val="5ED8E5A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5B562D27"/>
    <w:multiLevelType w:val="hybridMultilevel"/>
    <w:tmpl w:val="E440E96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2" w15:restartNumberingAfterBreak="0">
    <w:nsid w:val="5C881DCA"/>
    <w:multiLevelType w:val="multilevel"/>
    <w:tmpl w:val="0554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EB51F5"/>
    <w:multiLevelType w:val="hybridMultilevel"/>
    <w:tmpl w:val="B00C416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4" w15:restartNumberingAfterBreak="0">
    <w:nsid w:val="62AD654A"/>
    <w:multiLevelType w:val="hybridMultilevel"/>
    <w:tmpl w:val="4156DF92"/>
    <w:lvl w:ilvl="0" w:tplc="04090011">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75" w15:restartNumberingAfterBreak="0">
    <w:nsid w:val="62B919B4"/>
    <w:multiLevelType w:val="hybridMultilevel"/>
    <w:tmpl w:val="AB36C18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6" w15:restartNumberingAfterBreak="0">
    <w:nsid w:val="65513252"/>
    <w:multiLevelType w:val="multilevel"/>
    <w:tmpl w:val="3D66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B22DDD"/>
    <w:multiLevelType w:val="hybridMultilevel"/>
    <w:tmpl w:val="5B8A0EF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8" w15:restartNumberingAfterBreak="0">
    <w:nsid w:val="65EF4F0F"/>
    <w:multiLevelType w:val="multilevel"/>
    <w:tmpl w:val="3D66FF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5F5360"/>
    <w:multiLevelType w:val="hybridMultilevel"/>
    <w:tmpl w:val="B350843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0" w15:restartNumberingAfterBreak="0">
    <w:nsid w:val="704B3022"/>
    <w:multiLevelType w:val="hybridMultilevel"/>
    <w:tmpl w:val="7F766FC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1" w15:restartNumberingAfterBreak="0">
    <w:nsid w:val="70A65177"/>
    <w:multiLevelType w:val="hybridMultilevel"/>
    <w:tmpl w:val="FD1CA24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2" w15:restartNumberingAfterBreak="0">
    <w:nsid w:val="72644676"/>
    <w:multiLevelType w:val="multilevel"/>
    <w:tmpl w:val="9D0C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523535"/>
    <w:multiLevelType w:val="hybridMultilevel"/>
    <w:tmpl w:val="D43821C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75063858"/>
    <w:multiLevelType w:val="hybridMultilevel"/>
    <w:tmpl w:val="8D1CE85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5" w15:restartNumberingAfterBreak="0">
    <w:nsid w:val="75144F3A"/>
    <w:multiLevelType w:val="hybridMultilevel"/>
    <w:tmpl w:val="49B40DC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754A5944"/>
    <w:multiLevelType w:val="multilevel"/>
    <w:tmpl w:val="BB68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941132"/>
    <w:multiLevelType w:val="hybridMultilevel"/>
    <w:tmpl w:val="CE6E05F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8" w15:restartNumberingAfterBreak="0">
    <w:nsid w:val="764C12D7"/>
    <w:multiLevelType w:val="multilevel"/>
    <w:tmpl w:val="3D66FF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6A13D36"/>
    <w:multiLevelType w:val="hybridMultilevel"/>
    <w:tmpl w:val="1CCC30E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7782115C"/>
    <w:multiLevelType w:val="hybridMultilevel"/>
    <w:tmpl w:val="6BAC46E2"/>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1" w15:restartNumberingAfterBreak="0">
    <w:nsid w:val="78A52937"/>
    <w:multiLevelType w:val="hybridMultilevel"/>
    <w:tmpl w:val="D9AE71BA"/>
    <w:lvl w:ilvl="0" w:tplc="04090011">
      <w:start w:val="1"/>
      <w:numFmt w:val="decimal"/>
      <w:lvlText w:val="%1)"/>
      <w:lvlJc w:val="left"/>
      <w:pPr>
        <w:ind w:left="920" w:hanging="440"/>
      </w:p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2" w15:restartNumberingAfterBreak="0">
    <w:nsid w:val="790C18E7"/>
    <w:multiLevelType w:val="multilevel"/>
    <w:tmpl w:val="1E1C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1F5397"/>
    <w:multiLevelType w:val="hybridMultilevel"/>
    <w:tmpl w:val="022CCFA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4" w15:restartNumberingAfterBreak="0">
    <w:nsid w:val="7E361FC6"/>
    <w:multiLevelType w:val="hybridMultilevel"/>
    <w:tmpl w:val="49362736"/>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5" w15:restartNumberingAfterBreak="0">
    <w:nsid w:val="7E960C26"/>
    <w:multiLevelType w:val="hybridMultilevel"/>
    <w:tmpl w:val="A45CC8C6"/>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340961148">
    <w:abstractNumId w:val="22"/>
  </w:num>
  <w:num w:numId="2" w16cid:durableId="1133984198">
    <w:abstractNumId w:val="0"/>
  </w:num>
  <w:num w:numId="3" w16cid:durableId="1019232463">
    <w:abstractNumId w:val="27"/>
  </w:num>
  <w:num w:numId="4" w16cid:durableId="454057439">
    <w:abstractNumId w:val="1"/>
  </w:num>
  <w:num w:numId="5" w16cid:durableId="1632176409">
    <w:abstractNumId w:val="59"/>
  </w:num>
  <w:num w:numId="6" w16cid:durableId="1624770224">
    <w:abstractNumId w:val="69"/>
  </w:num>
  <w:num w:numId="7" w16cid:durableId="1516110865">
    <w:abstractNumId w:val="63"/>
  </w:num>
  <w:num w:numId="8" w16cid:durableId="2020810014">
    <w:abstractNumId w:val="50"/>
  </w:num>
  <w:num w:numId="9" w16cid:durableId="1069614626">
    <w:abstractNumId w:val="3"/>
  </w:num>
  <w:num w:numId="10" w16cid:durableId="86193067">
    <w:abstractNumId w:val="79"/>
  </w:num>
  <w:num w:numId="11" w16cid:durableId="624652853">
    <w:abstractNumId w:val="74"/>
  </w:num>
  <w:num w:numId="12" w16cid:durableId="1297949061">
    <w:abstractNumId w:val="41"/>
  </w:num>
  <w:num w:numId="13" w16cid:durableId="711687483">
    <w:abstractNumId w:val="19"/>
  </w:num>
  <w:num w:numId="14" w16cid:durableId="1497913609">
    <w:abstractNumId w:val="93"/>
  </w:num>
  <w:num w:numId="15" w16cid:durableId="1210069798">
    <w:abstractNumId w:val="89"/>
  </w:num>
  <w:num w:numId="16" w16cid:durableId="1564825599">
    <w:abstractNumId w:val="24"/>
  </w:num>
  <w:num w:numId="17" w16cid:durableId="307828573">
    <w:abstractNumId w:val="83"/>
  </w:num>
  <w:num w:numId="18" w16cid:durableId="1501238439">
    <w:abstractNumId w:val="87"/>
  </w:num>
  <w:num w:numId="19" w16cid:durableId="1146126051">
    <w:abstractNumId w:val="16"/>
  </w:num>
  <w:num w:numId="20" w16cid:durableId="1985619920">
    <w:abstractNumId w:val="30"/>
  </w:num>
  <w:num w:numId="21" w16cid:durableId="359596209">
    <w:abstractNumId w:val="52"/>
  </w:num>
  <w:num w:numId="22" w16cid:durableId="552080988">
    <w:abstractNumId w:val="84"/>
  </w:num>
  <w:num w:numId="23" w16cid:durableId="429861540">
    <w:abstractNumId w:val="46"/>
  </w:num>
  <w:num w:numId="24" w16cid:durableId="1017778084">
    <w:abstractNumId w:val="26"/>
  </w:num>
  <w:num w:numId="25" w16cid:durableId="377319802">
    <w:abstractNumId w:val="56"/>
  </w:num>
  <w:num w:numId="26" w16cid:durableId="230194818">
    <w:abstractNumId w:val="35"/>
  </w:num>
  <w:num w:numId="27" w16cid:durableId="586963860">
    <w:abstractNumId w:val="11"/>
  </w:num>
  <w:num w:numId="28" w16cid:durableId="1322808895">
    <w:abstractNumId w:val="37"/>
  </w:num>
  <w:num w:numId="29" w16cid:durableId="879516270">
    <w:abstractNumId w:val="7"/>
  </w:num>
  <w:num w:numId="30" w16cid:durableId="1649435178">
    <w:abstractNumId w:val="49"/>
  </w:num>
  <w:num w:numId="31" w16cid:durableId="313291863">
    <w:abstractNumId w:val="51"/>
  </w:num>
  <w:num w:numId="32" w16cid:durableId="1680812755">
    <w:abstractNumId w:val="15"/>
  </w:num>
  <w:num w:numId="33" w16cid:durableId="226499128">
    <w:abstractNumId w:val="25"/>
  </w:num>
  <w:num w:numId="34" w16cid:durableId="735130140">
    <w:abstractNumId w:val="29"/>
  </w:num>
  <w:num w:numId="35" w16cid:durableId="467940441">
    <w:abstractNumId w:val="77"/>
  </w:num>
  <w:num w:numId="36" w16cid:durableId="574053521">
    <w:abstractNumId w:val="81"/>
  </w:num>
  <w:num w:numId="37" w16cid:durableId="932664885">
    <w:abstractNumId w:val="10"/>
  </w:num>
  <w:num w:numId="38" w16cid:durableId="2047607163">
    <w:abstractNumId w:val="8"/>
  </w:num>
  <w:num w:numId="39" w16cid:durableId="1158838472">
    <w:abstractNumId w:val="9"/>
  </w:num>
  <w:num w:numId="40" w16cid:durableId="312102335">
    <w:abstractNumId w:val="71"/>
  </w:num>
  <w:num w:numId="41" w16cid:durableId="1115099233">
    <w:abstractNumId w:val="95"/>
  </w:num>
  <w:num w:numId="42" w16cid:durableId="2048066322">
    <w:abstractNumId w:val="80"/>
  </w:num>
  <w:num w:numId="43" w16cid:durableId="893854317">
    <w:abstractNumId w:val="76"/>
  </w:num>
  <w:num w:numId="44" w16cid:durableId="1903052384">
    <w:abstractNumId w:val="88"/>
  </w:num>
  <w:num w:numId="45" w16cid:durableId="1644430154">
    <w:abstractNumId w:val="31"/>
  </w:num>
  <w:num w:numId="46" w16cid:durableId="912354689">
    <w:abstractNumId w:val="78"/>
  </w:num>
  <w:num w:numId="47" w16cid:durableId="1740209931">
    <w:abstractNumId w:val="23"/>
  </w:num>
  <w:num w:numId="48" w16cid:durableId="542013824">
    <w:abstractNumId w:val="85"/>
  </w:num>
  <w:num w:numId="49" w16cid:durableId="1600286000">
    <w:abstractNumId w:val="20"/>
  </w:num>
  <w:num w:numId="50" w16cid:durableId="458763947">
    <w:abstractNumId w:val="28"/>
  </w:num>
  <w:num w:numId="51" w16cid:durableId="656499838">
    <w:abstractNumId w:val="90"/>
  </w:num>
  <w:num w:numId="52" w16cid:durableId="1334525196">
    <w:abstractNumId w:val="43"/>
  </w:num>
  <w:num w:numId="53" w16cid:durableId="1875462595">
    <w:abstractNumId w:val="94"/>
  </w:num>
  <w:num w:numId="54" w16cid:durableId="244187894">
    <w:abstractNumId w:val="60"/>
  </w:num>
  <w:num w:numId="55" w16cid:durableId="2133280249">
    <w:abstractNumId w:val="36"/>
  </w:num>
  <w:num w:numId="56" w16cid:durableId="1734624275">
    <w:abstractNumId w:val="70"/>
  </w:num>
  <w:num w:numId="57" w16cid:durableId="1424838542">
    <w:abstractNumId w:val="40"/>
  </w:num>
  <w:num w:numId="58" w16cid:durableId="1028332595">
    <w:abstractNumId w:val="53"/>
  </w:num>
  <w:num w:numId="59" w16cid:durableId="1875386955">
    <w:abstractNumId w:val="92"/>
  </w:num>
  <w:num w:numId="60" w16cid:durableId="1903909689">
    <w:abstractNumId w:val="66"/>
  </w:num>
  <w:num w:numId="61" w16cid:durableId="323705662">
    <w:abstractNumId w:val="18"/>
  </w:num>
  <w:num w:numId="62" w16cid:durableId="983583398">
    <w:abstractNumId w:val="2"/>
  </w:num>
  <w:num w:numId="63" w16cid:durableId="1794598021">
    <w:abstractNumId w:val="12"/>
  </w:num>
  <w:num w:numId="64" w16cid:durableId="1797485952">
    <w:abstractNumId w:val="13"/>
  </w:num>
  <w:num w:numId="65" w16cid:durableId="486481994">
    <w:abstractNumId w:val="73"/>
  </w:num>
  <w:num w:numId="66" w16cid:durableId="830176653">
    <w:abstractNumId w:val="75"/>
  </w:num>
  <w:num w:numId="67" w16cid:durableId="1633368327">
    <w:abstractNumId w:val="21"/>
  </w:num>
  <w:num w:numId="68" w16cid:durableId="1714847689">
    <w:abstractNumId w:val="62"/>
  </w:num>
  <w:num w:numId="69" w16cid:durableId="1418015131">
    <w:abstractNumId w:val="65"/>
  </w:num>
  <w:num w:numId="70" w16cid:durableId="1540044687">
    <w:abstractNumId w:val="72"/>
  </w:num>
  <w:num w:numId="71" w16cid:durableId="2071070749">
    <w:abstractNumId w:val="33"/>
  </w:num>
  <w:num w:numId="72" w16cid:durableId="1413047830">
    <w:abstractNumId w:val="86"/>
  </w:num>
  <w:num w:numId="73" w16cid:durableId="326786262">
    <w:abstractNumId w:val="39"/>
  </w:num>
  <w:num w:numId="74" w16cid:durableId="1301306421">
    <w:abstractNumId w:val="54"/>
  </w:num>
  <w:num w:numId="75" w16cid:durableId="970016564">
    <w:abstractNumId w:val="45"/>
  </w:num>
  <w:num w:numId="76" w16cid:durableId="740175536">
    <w:abstractNumId w:val="61"/>
  </w:num>
  <w:num w:numId="77" w16cid:durableId="163861641">
    <w:abstractNumId w:val="64"/>
  </w:num>
  <w:num w:numId="78" w16cid:durableId="1814639044">
    <w:abstractNumId w:val="68"/>
  </w:num>
  <w:num w:numId="79" w16cid:durableId="2101634666">
    <w:abstractNumId w:val="6"/>
  </w:num>
  <w:num w:numId="80" w16cid:durableId="628172603">
    <w:abstractNumId w:val="57"/>
  </w:num>
  <w:num w:numId="81" w16cid:durableId="885137993">
    <w:abstractNumId w:val="4"/>
  </w:num>
  <w:num w:numId="82" w16cid:durableId="1431466701">
    <w:abstractNumId w:val="34"/>
  </w:num>
  <w:num w:numId="83" w16cid:durableId="1069888474">
    <w:abstractNumId w:val="91"/>
  </w:num>
  <w:num w:numId="84" w16cid:durableId="835606411">
    <w:abstractNumId w:val="67"/>
  </w:num>
  <w:num w:numId="85" w16cid:durableId="1699892366">
    <w:abstractNumId w:val="42"/>
  </w:num>
  <w:num w:numId="86" w16cid:durableId="1392265698">
    <w:abstractNumId w:val="14"/>
  </w:num>
  <w:num w:numId="87" w16cid:durableId="1843355106">
    <w:abstractNumId w:val="48"/>
  </w:num>
  <w:num w:numId="88" w16cid:durableId="249244611">
    <w:abstractNumId w:val="5"/>
  </w:num>
  <w:num w:numId="89" w16cid:durableId="1678531414">
    <w:abstractNumId w:val="17"/>
  </w:num>
  <w:num w:numId="90" w16cid:durableId="1372074928">
    <w:abstractNumId w:val="58"/>
  </w:num>
  <w:num w:numId="91" w16cid:durableId="1514764698">
    <w:abstractNumId w:val="38"/>
  </w:num>
  <w:num w:numId="92" w16cid:durableId="275060146">
    <w:abstractNumId w:val="32"/>
  </w:num>
  <w:num w:numId="93" w16cid:durableId="593245802">
    <w:abstractNumId w:val="82"/>
  </w:num>
  <w:num w:numId="94" w16cid:durableId="780608112">
    <w:abstractNumId w:val="47"/>
  </w:num>
  <w:num w:numId="95" w16cid:durableId="725182488">
    <w:abstractNumId w:val="44"/>
  </w:num>
  <w:num w:numId="96" w16cid:durableId="1077945871">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DljYzUzMWQ4OWI0YzBkYjYzMDRhZTY5ZjZkYmFmYTgifQ=="/>
  </w:docVars>
  <w:rsids>
    <w:rsidRoot w:val="00596229"/>
    <w:rsid w:val="00002CFB"/>
    <w:rsid w:val="00003F46"/>
    <w:rsid w:val="00006119"/>
    <w:rsid w:val="00027990"/>
    <w:rsid w:val="00030524"/>
    <w:rsid w:val="0003106A"/>
    <w:rsid w:val="00032294"/>
    <w:rsid w:val="00032999"/>
    <w:rsid w:val="00046C66"/>
    <w:rsid w:val="00053968"/>
    <w:rsid w:val="000548EE"/>
    <w:rsid w:val="00067D4F"/>
    <w:rsid w:val="000811EC"/>
    <w:rsid w:val="00083EBE"/>
    <w:rsid w:val="00086465"/>
    <w:rsid w:val="000911FE"/>
    <w:rsid w:val="0009308D"/>
    <w:rsid w:val="000A246D"/>
    <w:rsid w:val="000C1A1F"/>
    <w:rsid w:val="000C2D5B"/>
    <w:rsid w:val="000D7D9B"/>
    <w:rsid w:val="000E2F98"/>
    <w:rsid w:val="000E555C"/>
    <w:rsid w:val="000E6DB1"/>
    <w:rsid w:val="000F181D"/>
    <w:rsid w:val="00105E01"/>
    <w:rsid w:val="00106F86"/>
    <w:rsid w:val="0012721E"/>
    <w:rsid w:val="001275B6"/>
    <w:rsid w:val="0013440D"/>
    <w:rsid w:val="001351D6"/>
    <w:rsid w:val="00135DA6"/>
    <w:rsid w:val="00137C80"/>
    <w:rsid w:val="00145F28"/>
    <w:rsid w:val="001479E6"/>
    <w:rsid w:val="001527E9"/>
    <w:rsid w:val="00157F72"/>
    <w:rsid w:val="00161BFC"/>
    <w:rsid w:val="001630B1"/>
    <w:rsid w:val="001710C6"/>
    <w:rsid w:val="00175023"/>
    <w:rsid w:val="00176020"/>
    <w:rsid w:val="0018576B"/>
    <w:rsid w:val="00192EC7"/>
    <w:rsid w:val="00196EB5"/>
    <w:rsid w:val="001B296D"/>
    <w:rsid w:val="001B3254"/>
    <w:rsid w:val="001E17C8"/>
    <w:rsid w:val="001E525E"/>
    <w:rsid w:val="001E7B36"/>
    <w:rsid w:val="001E7E19"/>
    <w:rsid w:val="001F1D44"/>
    <w:rsid w:val="001F6A61"/>
    <w:rsid w:val="001F76EE"/>
    <w:rsid w:val="00201BC2"/>
    <w:rsid w:val="00211CB0"/>
    <w:rsid w:val="00212635"/>
    <w:rsid w:val="00212B07"/>
    <w:rsid w:val="00222770"/>
    <w:rsid w:val="00222D3D"/>
    <w:rsid w:val="002242C6"/>
    <w:rsid w:val="00240F03"/>
    <w:rsid w:val="00253CDF"/>
    <w:rsid w:val="002621E2"/>
    <w:rsid w:val="002710B8"/>
    <w:rsid w:val="00280E7C"/>
    <w:rsid w:val="00295AB6"/>
    <w:rsid w:val="002B6C8A"/>
    <w:rsid w:val="002C5FC4"/>
    <w:rsid w:val="002C6DF1"/>
    <w:rsid w:val="002C7CDB"/>
    <w:rsid w:val="002D7068"/>
    <w:rsid w:val="002E2C78"/>
    <w:rsid w:val="002E65CA"/>
    <w:rsid w:val="002F6B7F"/>
    <w:rsid w:val="003040D5"/>
    <w:rsid w:val="00311858"/>
    <w:rsid w:val="00311EE7"/>
    <w:rsid w:val="00314778"/>
    <w:rsid w:val="00324C0B"/>
    <w:rsid w:val="00325EB8"/>
    <w:rsid w:val="003345B6"/>
    <w:rsid w:val="0033545B"/>
    <w:rsid w:val="0035310D"/>
    <w:rsid w:val="0036214C"/>
    <w:rsid w:val="00364FED"/>
    <w:rsid w:val="00374FEB"/>
    <w:rsid w:val="00382956"/>
    <w:rsid w:val="003842EF"/>
    <w:rsid w:val="0038583C"/>
    <w:rsid w:val="003976AB"/>
    <w:rsid w:val="003B0833"/>
    <w:rsid w:val="003B34D9"/>
    <w:rsid w:val="003C0BA3"/>
    <w:rsid w:val="003C4B64"/>
    <w:rsid w:val="003D40AF"/>
    <w:rsid w:val="003F117F"/>
    <w:rsid w:val="003F5E0E"/>
    <w:rsid w:val="003F6517"/>
    <w:rsid w:val="003F6842"/>
    <w:rsid w:val="00400E0B"/>
    <w:rsid w:val="00424E00"/>
    <w:rsid w:val="00425271"/>
    <w:rsid w:val="004308B2"/>
    <w:rsid w:val="00431CC8"/>
    <w:rsid w:val="0043350B"/>
    <w:rsid w:val="00441968"/>
    <w:rsid w:val="00442931"/>
    <w:rsid w:val="00454F94"/>
    <w:rsid w:val="00462EF5"/>
    <w:rsid w:val="00463F63"/>
    <w:rsid w:val="004727BB"/>
    <w:rsid w:val="0047284F"/>
    <w:rsid w:val="00473E44"/>
    <w:rsid w:val="00485D0A"/>
    <w:rsid w:val="00495C11"/>
    <w:rsid w:val="004A4C92"/>
    <w:rsid w:val="004A5683"/>
    <w:rsid w:val="004B01F1"/>
    <w:rsid w:val="004B34E9"/>
    <w:rsid w:val="004C6452"/>
    <w:rsid w:val="004D6431"/>
    <w:rsid w:val="004F45A9"/>
    <w:rsid w:val="00500E29"/>
    <w:rsid w:val="0050233F"/>
    <w:rsid w:val="00504801"/>
    <w:rsid w:val="005073FD"/>
    <w:rsid w:val="00520B23"/>
    <w:rsid w:val="00522B4F"/>
    <w:rsid w:val="0055533A"/>
    <w:rsid w:val="00556E24"/>
    <w:rsid w:val="00562CD5"/>
    <w:rsid w:val="0058017B"/>
    <w:rsid w:val="005816D0"/>
    <w:rsid w:val="005860A9"/>
    <w:rsid w:val="00591DFA"/>
    <w:rsid w:val="00596229"/>
    <w:rsid w:val="00596548"/>
    <w:rsid w:val="005A6B2D"/>
    <w:rsid w:val="005B4AEA"/>
    <w:rsid w:val="005C614F"/>
    <w:rsid w:val="005D068B"/>
    <w:rsid w:val="005D069E"/>
    <w:rsid w:val="005D1F72"/>
    <w:rsid w:val="005D479E"/>
    <w:rsid w:val="005E0EE6"/>
    <w:rsid w:val="005E28E1"/>
    <w:rsid w:val="005E3E79"/>
    <w:rsid w:val="005E6D1B"/>
    <w:rsid w:val="005E78F7"/>
    <w:rsid w:val="005F47C2"/>
    <w:rsid w:val="005F490F"/>
    <w:rsid w:val="005F4A49"/>
    <w:rsid w:val="005F5BFC"/>
    <w:rsid w:val="0060533C"/>
    <w:rsid w:val="006212BF"/>
    <w:rsid w:val="00632DED"/>
    <w:rsid w:val="00644EBB"/>
    <w:rsid w:val="00644FD2"/>
    <w:rsid w:val="00645B33"/>
    <w:rsid w:val="00653613"/>
    <w:rsid w:val="006543F6"/>
    <w:rsid w:val="00657439"/>
    <w:rsid w:val="00660938"/>
    <w:rsid w:val="00665734"/>
    <w:rsid w:val="00666C55"/>
    <w:rsid w:val="00672BDE"/>
    <w:rsid w:val="00682532"/>
    <w:rsid w:val="006919A6"/>
    <w:rsid w:val="006A197C"/>
    <w:rsid w:val="006A1C49"/>
    <w:rsid w:val="006A6841"/>
    <w:rsid w:val="006B7299"/>
    <w:rsid w:val="006C1661"/>
    <w:rsid w:val="006C4997"/>
    <w:rsid w:val="006C7811"/>
    <w:rsid w:val="006D45A1"/>
    <w:rsid w:val="006E39B5"/>
    <w:rsid w:val="006F3270"/>
    <w:rsid w:val="006F6CD3"/>
    <w:rsid w:val="00702DD8"/>
    <w:rsid w:val="00716DF9"/>
    <w:rsid w:val="00727CDD"/>
    <w:rsid w:val="007347D7"/>
    <w:rsid w:val="00734FA2"/>
    <w:rsid w:val="00763107"/>
    <w:rsid w:val="00766074"/>
    <w:rsid w:val="0076703E"/>
    <w:rsid w:val="00772BFF"/>
    <w:rsid w:val="007823FB"/>
    <w:rsid w:val="0078509D"/>
    <w:rsid w:val="00793D33"/>
    <w:rsid w:val="007A1EBC"/>
    <w:rsid w:val="007B3B10"/>
    <w:rsid w:val="007C1832"/>
    <w:rsid w:val="007C2CF7"/>
    <w:rsid w:val="007C363C"/>
    <w:rsid w:val="007D1203"/>
    <w:rsid w:val="007D2726"/>
    <w:rsid w:val="007F1B7D"/>
    <w:rsid w:val="008008FB"/>
    <w:rsid w:val="0080157F"/>
    <w:rsid w:val="008051CE"/>
    <w:rsid w:val="00811E47"/>
    <w:rsid w:val="00813193"/>
    <w:rsid w:val="00815474"/>
    <w:rsid w:val="00822199"/>
    <w:rsid w:val="00835912"/>
    <w:rsid w:val="00837F40"/>
    <w:rsid w:val="008406DB"/>
    <w:rsid w:val="00844684"/>
    <w:rsid w:val="00850050"/>
    <w:rsid w:val="00861AA9"/>
    <w:rsid w:val="008647D7"/>
    <w:rsid w:val="00882363"/>
    <w:rsid w:val="008923B9"/>
    <w:rsid w:val="00896D2F"/>
    <w:rsid w:val="008979E4"/>
    <w:rsid w:val="008A7574"/>
    <w:rsid w:val="008A7A3D"/>
    <w:rsid w:val="008B20D6"/>
    <w:rsid w:val="008C13CD"/>
    <w:rsid w:val="008C36DE"/>
    <w:rsid w:val="008C4AD7"/>
    <w:rsid w:val="008D1AAF"/>
    <w:rsid w:val="008D28E9"/>
    <w:rsid w:val="008D68B6"/>
    <w:rsid w:val="008F347E"/>
    <w:rsid w:val="008F4A88"/>
    <w:rsid w:val="008F7A80"/>
    <w:rsid w:val="00902420"/>
    <w:rsid w:val="009076B9"/>
    <w:rsid w:val="00914CEF"/>
    <w:rsid w:val="009254C0"/>
    <w:rsid w:val="00930122"/>
    <w:rsid w:val="009343F6"/>
    <w:rsid w:val="00934C18"/>
    <w:rsid w:val="00941021"/>
    <w:rsid w:val="00941174"/>
    <w:rsid w:val="009465F2"/>
    <w:rsid w:val="0095122C"/>
    <w:rsid w:val="009555D2"/>
    <w:rsid w:val="00963824"/>
    <w:rsid w:val="0096658A"/>
    <w:rsid w:val="00966B7C"/>
    <w:rsid w:val="00981BFB"/>
    <w:rsid w:val="0098241E"/>
    <w:rsid w:val="009826E0"/>
    <w:rsid w:val="009915C8"/>
    <w:rsid w:val="00992F99"/>
    <w:rsid w:val="009933F0"/>
    <w:rsid w:val="009A1AC3"/>
    <w:rsid w:val="009B54DC"/>
    <w:rsid w:val="009C23FD"/>
    <w:rsid w:val="009D236E"/>
    <w:rsid w:val="009E73FD"/>
    <w:rsid w:val="009F66A8"/>
    <w:rsid w:val="00A05D00"/>
    <w:rsid w:val="00A05FCD"/>
    <w:rsid w:val="00A11113"/>
    <w:rsid w:val="00A150CE"/>
    <w:rsid w:val="00A25701"/>
    <w:rsid w:val="00A37BC2"/>
    <w:rsid w:val="00A55E75"/>
    <w:rsid w:val="00A62777"/>
    <w:rsid w:val="00A7756E"/>
    <w:rsid w:val="00A85899"/>
    <w:rsid w:val="00A8742A"/>
    <w:rsid w:val="00A91020"/>
    <w:rsid w:val="00A91B7D"/>
    <w:rsid w:val="00A91D20"/>
    <w:rsid w:val="00A91EAF"/>
    <w:rsid w:val="00A96E39"/>
    <w:rsid w:val="00AA7C26"/>
    <w:rsid w:val="00AC4C52"/>
    <w:rsid w:val="00AD0C98"/>
    <w:rsid w:val="00AE4B5B"/>
    <w:rsid w:val="00AE5073"/>
    <w:rsid w:val="00B01181"/>
    <w:rsid w:val="00B01F2F"/>
    <w:rsid w:val="00B063D9"/>
    <w:rsid w:val="00B237C9"/>
    <w:rsid w:val="00B35A33"/>
    <w:rsid w:val="00B4368F"/>
    <w:rsid w:val="00B4475B"/>
    <w:rsid w:val="00B46F60"/>
    <w:rsid w:val="00B57932"/>
    <w:rsid w:val="00B611B7"/>
    <w:rsid w:val="00B7318D"/>
    <w:rsid w:val="00B82496"/>
    <w:rsid w:val="00B8323E"/>
    <w:rsid w:val="00B90481"/>
    <w:rsid w:val="00BB2C31"/>
    <w:rsid w:val="00BB50C5"/>
    <w:rsid w:val="00BB7BC2"/>
    <w:rsid w:val="00BC39DA"/>
    <w:rsid w:val="00BE29C7"/>
    <w:rsid w:val="00BE58EA"/>
    <w:rsid w:val="00BE6C09"/>
    <w:rsid w:val="00C02FA1"/>
    <w:rsid w:val="00C11105"/>
    <w:rsid w:val="00C1324B"/>
    <w:rsid w:val="00C17F85"/>
    <w:rsid w:val="00C24BA2"/>
    <w:rsid w:val="00C34A2C"/>
    <w:rsid w:val="00C34D30"/>
    <w:rsid w:val="00C43822"/>
    <w:rsid w:val="00C452BE"/>
    <w:rsid w:val="00C5038A"/>
    <w:rsid w:val="00C57540"/>
    <w:rsid w:val="00C67D8E"/>
    <w:rsid w:val="00C865E4"/>
    <w:rsid w:val="00C86BED"/>
    <w:rsid w:val="00C8710B"/>
    <w:rsid w:val="00C9140C"/>
    <w:rsid w:val="00C9368B"/>
    <w:rsid w:val="00CA2EF8"/>
    <w:rsid w:val="00CA7A6C"/>
    <w:rsid w:val="00CB40CA"/>
    <w:rsid w:val="00CB4C5A"/>
    <w:rsid w:val="00CB541E"/>
    <w:rsid w:val="00CD5B54"/>
    <w:rsid w:val="00CE2BA8"/>
    <w:rsid w:val="00CF2444"/>
    <w:rsid w:val="00CF64C6"/>
    <w:rsid w:val="00D0172C"/>
    <w:rsid w:val="00D01DC2"/>
    <w:rsid w:val="00D254CA"/>
    <w:rsid w:val="00D341C2"/>
    <w:rsid w:val="00D40A7E"/>
    <w:rsid w:val="00D479D9"/>
    <w:rsid w:val="00D5128C"/>
    <w:rsid w:val="00D5774B"/>
    <w:rsid w:val="00D679E8"/>
    <w:rsid w:val="00D712D6"/>
    <w:rsid w:val="00D80643"/>
    <w:rsid w:val="00D817B0"/>
    <w:rsid w:val="00D84B7D"/>
    <w:rsid w:val="00D87390"/>
    <w:rsid w:val="00D940ED"/>
    <w:rsid w:val="00D945AE"/>
    <w:rsid w:val="00D95E20"/>
    <w:rsid w:val="00DA2526"/>
    <w:rsid w:val="00DA5255"/>
    <w:rsid w:val="00DC2F32"/>
    <w:rsid w:val="00DC7AB9"/>
    <w:rsid w:val="00DD1576"/>
    <w:rsid w:val="00DE662E"/>
    <w:rsid w:val="00DF54DC"/>
    <w:rsid w:val="00DF63F5"/>
    <w:rsid w:val="00E009B9"/>
    <w:rsid w:val="00E01DD9"/>
    <w:rsid w:val="00E030D8"/>
    <w:rsid w:val="00E1187F"/>
    <w:rsid w:val="00E12CEF"/>
    <w:rsid w:val="00E16A1D"/>
    <w:rsid w:val="00E207C7"/>
    <w:rsid w:val="00E30F27"/>
    <w:rsid w:val="00E51117"/>
    <w:rsid w:val="00E51EA8"/>
    <w:rsid w:val="00E56E00"/>
    <w:rsid w:val="00E72F02"/>
    <w:rsid w:val="00E8066A"/>
    <w:rsid w:val="00E8179F"/>
    <w:rsid w:val="00E81E1B"/>
    <w:rsid w:val="00E93B32"/>
    <w:rsid w:val="00E95DD2"/>
    <w:rsid w:val="00EA4CCA"/>
    <w:rsid w:val="00EB173D"/>
    <w:rsid w:val="00EB2E69"/>
    <w:rsid w:val="00EB34DB"/>
    <w:rsid w:val="00EB5ED1"/>
    <w:rsid w:val="00ED0295"/>
    <w:rsid w:val="00ED1508"/>
    <w:rsid w:val="00EE12D6"/>
    <w:rsid w:val="00EF5ED4"/>
    <w:rsid w:val="00F06924"/>
    <w:rsid w:val="00F144DB"/>
    <w:rsid w:val="00F33F1C"/>
    <w:rsid w:val="00F359AB"/>
    <w:rsid w:val="00F362E0"/>
    <w:rsid w:val="00F40393"/>
    <w:rsid w:val="00F40B28"/>
    <w:rsid w:val="00F53D58"/>
    <w:rsid w:val="00F613F6"/>
    <w:rsid w:val="00F61CF8"/>
    <w:rsid w:val="00F642BC"/>
    <w:rsid w:val="00F6541F"/>
    <w:rsid w:val="00F7590A"/>
    <w:rsid w:val="00F80B9E"/>
    <w:rsid w:val="00F83C51"/>
    <w:rsid w:val="00F85D32"/>
    <w:rsid w:val="00F91C72"/>
    <w:rsid w:val="00F94865"/>
    <w:rsid w:val="00F9660A"/>
    <w:rsid w:val="00FA7078"/>
    <w:rsid w:val="00FB478E"/>
    <w:rsid w:val="00FB551F"/>
    <w:rsid w:val="00FB7627"/>
    <w:rsid w:val="00FD2654"/>
    <w:rsid w:val="00FD49F0"/>
    <w:rsid w:val="00FD502C"/>
    <w:rsid w:val="00FD7BAA"/>
    <w:rsid w:val="00FE1716"/>
    <w:rsid w:val="00FE5527"/>
    <w:rsid w:val="00FE5CA8"/>
    <w:rsid w:val="00FF6969"/>
    <w:rsid w:val="00FF7387"/>
    <w:rsid w:val="054662BE"/>
    <w:rsid w:val="19497E05"/>
    <w:rsid w:val="74B5507F"/>
    <w:rsid w:val="74E610AE"/>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62FC3"/>
  <w15:docId w15:val="{E991E720-1C6D-4836-8AED-2668240DB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rsid w:val="002C6DF1"/>
    <w:pPr>
      <w:keepNext/>
      <w:keepLines/>
      <w:numPr>
        <w:ilvl w:val="3"/>
        <w:numId w:val="1"/>
      </w:numPr>
      <w:spacing w:before="280" w:after="290" w:line="376" w:lineRule="auto"/>
      <w:outlineLvl w:val="3"/>
    </w:pPr>
    <w:rPr>
      <w:rFonts w:asciiTheme="majorHAnsi" w:eastAsiaTheme="majorEastAsia" w:hAnsiTheme="majorHAnsi" w:cstheme="majorBidi"/>
      <w:b/>
      <w:bCs/>
      <w:sz w:val="24"/>
      <w:szCs w:val="28"/>
    </w:rPr>
  </w:style>
  <w:style w:type="paragraph" w:styleId="5">
    <w:name w:val="heading 5"/>
    <w:basedOn w:val="a0"/>
    <w:next w:val="a0"/>
    <w:link w:val="50"/>
    <w:uiPriority w:val="9"/>
    <w:unhideWhenUsed/>
    <w:qFormat/>
    <w:rsid w:val="00FD502C"/>
    <w:pPr>
      <w:keepNext/>
      <w:keepLines/>
      <w:numPr>
        <w:ilvl w:val="4"/>
        <w:numId w:val="1"/>
      </w:numPr>
      <w:spacing w:before="280" w:after="290" w:line="376" w:lineRule="auto"/>
      <w:outlineLvl w:val="4"/>
    </w:pPr>
    <w:rPr>
      <w:b/>
      <w:bCs/>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qFormat/>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eastAsia="宋体" w:hAnsi="Calibri" w:cs="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eastAsia="宋体" w:hAnsi="Calibri" w:cs="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qFormat/>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sid w:val="002C6DF1"/>
    <w:rPr>
      <w:rFonts w:asciiTheme="majorHAnsi" w:eastAsiaTheme="majorEastAsia" w:hAnsiTheme="majorHAnsi" w:cstheme="majorBidi"/>
      <w:b/>
      <w:bCs/>
      <w:kern w:val="2"/>
      <w:sz w:val="24"/>
      <w:szCs w:val="28"/>
    </w:rPr>
  </w:style>
  <w:style w:type="character" w:customStyle="1" w:styleId="50">
    <w:name w:val="标题 5 字符"/>
    <w:basedOn w:val="a2"/>
    <w:link w:val="5"/>
    <w:uiPriority w:val="9"/>
    <w:qFormat/>
    <w:rsid w:val="00FD502C"/>
    <w:rPr>
      <w:rFonts w:ascii="Times New Roman" w:hAnsi="Times New Roman"/>
      <w:b/>
      <w:bCs/>
      <w:kern w:val="2"/>
      <w:sz w:val="21"/>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paragraph" w:customStyle="1" w:styleId="FirstParagraph">
    <w:name w:val="First Paragraph"/>
    <w:basedOn w:val="ab"/>
    <w:next w:val="ab"/>
    <w:qFormat/>
    <w:rsid w:val="003F117F"/>
    <w:pPr>
      <w:widowControl/>
      <w:spacing w:before="180" w:after="180"/>
      <w:jc w:val="left"/>
    </w:pPr>
    <w:rPr>
      <w:rFonts w:asciiTheme="minorHAnsi" w:hAnsiTheme="minorHAnsi"/>
      <w:kern w:val="0"/>
      <w:szCs w:val="24"/>
      <w:lang w:eastAsia="en-US"/>
    </w:rPr>
  </w:style>
  <w:style w:type="paragraph" w:styleId="afff0">
    <w:name w:val="List Paragraph"/>
    <w:basedOn w:val="a0"/>
    <w:uiPriority w:val="99"/>
    <w:unhideWhenUsed/>
    <w:rsid w:val="001E7B3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wmf"/><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oleObject" Target="embeddings/oleObject1.bin"/><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8.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4592</TotalTime>
  <Pages>36</Pages>
  <Words>3745</Words>
  <Characters>21349</Characters>
  <Application>Microsoft Office Word</Application>
  <DocSecurity>0</DocSecurity>
  <Lines>177</Lines>
  <Paragraphs>50</Paragraphs>
  <ScaleCrop>false</ScaleCrop>
  <Company>示范性软件学院联盟</Company>
  <LinksUpToDate>false</LinksUpToDate>
  <CharactersWithSpaces>25044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subject/>
  <dc:creator>示范性软件学院联盟</dc:creator>
  <cp:keywords/>
  <dc:description/>
  <cp:lastModifiedBy>川缘 廖</cp:lastModifiedBy>
  <cp:revision>27</cp:revision>
  <dcterms:created xsi:type="dcterms:W3CDTF">2014-11-07T21:49:00Z</dcterms:created>
  <dcterms:modified xsi:type="dcterms:W3CDTF">2026-02-02T09:08:00Z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C3E5D7FBBF11459EA0907DC54217516A_12</vt:lpwstr>
  </property>
</Properties>
</file>