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bidi w:val="0"/>
        <w:jc w:val="center"/>
        <w:outlineLvl w:val="0"/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</w:pPr>
      <w:bookmarkStart w:id="0" w:name="_Toc3755"/>
      <w:bookmarkStart w:id="1" w:name="_Toc1468"/>
      <w:bookmarkStart w:id="2" w:name="_Toc24418"/>
      <w:bookmarkStart w:id="3" w:name="_Toc32334"/>
      <w:r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  <w:t>板载调试器CMSIS-DAP</w:t>
      </w:r>
      <w:bookmarkEnd w:id="0"/>
      <w:bookmarkEnd w:id="1"/>
      <w:bookmarkEnd w:id="2"/>
      <w:bookmarkEnd w:id="3"/>
      <w:r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  <w:t xml:space="preserve"> 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  <w:t>烧录使用方法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  <w:t>常见故障解决方法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</w:pPr>
    </w:p>
    <w:p>
      <w:pPr>
        <w:bidi w:val="0"/>
        <w:jc w:val="center"/>
        <w:rPr>
          <w:rFonts w:hint="default" w:ascii="黑体" w:hAnsi="黑体" w:eastAsia="黑体" w:cs="黑体"/>
          <w:b/>
          <w:bCs/>
          <w:sz w:val="48"/>
          <w:szCs w:val="48"/>
          <w:lang w:val="en-US" w:eastAsia="zh-CN"/>
        </w:rPr>
      </w:pPr>
    </w:p>
    <w:p>
      <w:pPr>
        <w:rPr>
          <w:rFonts w:hint="default" w:ascii="等线" w:hAnsi="等线" w:eastAsia="等线"/>
          <w:b/>
          <w:color w:val="000000"/>
          <w:sz w:val="32"/>
          <w:szCs w:val="24"/>
          <w:lang w:val="en-US" w:eastAsia="zh-CN"/>
        </w:rPr>
      </w:pPr>
      <w:r>
        <w:rPr>
          <w:rFonts w:hint="default" w:ascii="等线" w:hAnsi="等线" w:eastAsia="等线"/>
          <w:b/>
          <w:color w:val="000000"/>
          <w:sz w:val="32"/>
          <w:szCs w:val="24"/>
          <w:lang w:val="en-US" w:eastAsia="zh-CN"/>
        </w:rPr>
        <w:br w:type="page"/>
      </w:r>
    </w:p>
    <w:p>
      <w:pPr>
        <w:rPr>
          <w:rFonts w:hint="default" w:ascii="等线" w:hAnsi="等线" w:eastAsia="等线"/>
          <w:b/>
          <w:color w:val="000000"/>
          <w:sz w:val="32"/>
          <w:szCs w:val="24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44"/>
          <w:szCs w:val="44"/>
        </w:rPr>
        <w:id w:val="14746453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8"/>
          <w:szCs w:val="28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b/>
              <w:bCs/>
              <w:sz w:val="44"/>
              <w:szCs w:val="44"/>
            </w:rPr>
          </w:pPr>
          <w:bookmarkStart w:id="4" w:name="_Toc30730"/>
          <w:bookmarkStart w:id="5" w:name="_Toc23644"/>
          <w:r>
            <w:rPr>
              <w:rFonts w:ascii="宋体" w:hAnsi="宋体" w:eastAsia="宋体"/>
              <w:b/>
              <w:bCs/>
              <w:sz w:val="44"/>
              <w:szCs w:val="44"/>
            </w:rPr>
            <w:t>目录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8"/>
              <w:szCs w:val="28"/>
            </w:rPr>
          </w:pP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500" w:lineRule="exact"/>
            <w:ind w:left="0" w:leftChars="0" w:right="0" w:rightChars="0" w:firstLine="0" w:firstLineChars="0"/>
            <w:jc w:val="center"/>
            <w:textAlignment w:val="auto"/>
            <w:rPr>
              <w:rFonts w:ascii="宋体" w:hAnsi="宋体" w:eastAsia="宋体"/>
              <w:sz w:val="24"/>
              <w:szCs w:val="24"/>
            </w:rPr>
          </w:pPr>
        </w:p>
        <w:p>
          <w:pPr>
            <w:pStyle w:val="6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b/>
              <w:bCs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_Toc6201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rFonts w:hint="eastAsia"/>
              <w:b/>
              <w:bCs/>
              <w:sz w:val="24"/>
              <w:szCs w:val="24"/>
              <w:lang w:val="en-US" w:eastAsia="zh-CN"/>
            </w:rPr>
            <w:t>第一部分、 板载调试器CMSIS-DAP的使用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_Toc6201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- 3 -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_Toc7364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一、接线方式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_Toc7364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- 3 -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_Toc17195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二、驱动安装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_Toc17195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- 4 -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_Toc29460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三、无法识别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_Toc29460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- 4 -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</w:p>
        <w:p>
          <w:pPr>
            <w:pStyle w:val="6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_Toc31856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rFonts w:hint="eastAsia"/>
              <w:b/>
              <w:bCs/>
              <w:sz w:val="24"/>
              <w:szCs w:val="24"/>
              <w:lang w:val="en-US" w:eastAsia="zh-CN"/>
            </w:rPr>
            <w:t>第二部分、 常见不能烧录的故障原因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_Toc31856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- 5 -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_Toc19911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四、白色LED, 能一直慢闪 （与电脑连接正常）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_Toc19911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- 5 -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_Toc10092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五、白灯LED, 不能闪烁 （与电脑连接不正常）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_Toc10092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- 5 -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_Toc12207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六、白灯LED，不亮 （供电不正常）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_Toc12207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- 5 -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</w:p>
        <w:p>
          <w:pPr>
            <w:pStyle w:val="6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_Toc7358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rFonts w:hint="eastAsia"/>
              <w:b/>
              <w:bCs/>
              <w:sz w:val="24"/>
              <w:szCs w:val="24"/>
              <w:lang w:val="en-US" w:eastAsia="zh-CN"/>
            </w:rPr>
            <w:t>第三部分、 解决方法汇总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_Toc7358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- 6 -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_Toc13243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七、误锁芯片解锁、可解决①②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_Toc13243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- 6 -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_Toc17724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八、选择MCU型号、可解决③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_Toc17724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- 6 -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_Toc31355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九、设置调试器CMSIS-DAP、可解决④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_Toc31355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- 7 -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</w:p>
        <w:p>
          <w:pPr>
            <w:pStyle w:val="6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_Toc5605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rFonts w:hint="eastAsia"/>
              <w:b/>
              <w:bCs/>
              <w:sz w:val="24"/>
              <w:szCs w:val="24"/>
              <w:lang w:val="en-US" w:eastAsia="zh-CN"/>
            </w:rPr>
            <w:t>第四部分、CubeMX配置工程如何设置 Debug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_Toc5605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- 8 -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_Toc26855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方法一：  cubeMX配置时使用Debug, 选择Serial Wire选项;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_Toc26855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- 8 -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986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_Toc15382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方法二：  如果不想使用cubeMX重新配置Debug, 可直接修改代码;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_Toc15382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- 9 -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sectPr>
              <w:footerReference r:id="rId3" w:type="default"/>
              <w:pgSz w:w="11905" w:h="16838"/>
              <w:pgMar w:top="1134" w:right="1020" w:bottom="850" w:left="1020" w:header="720" w:footer="720" w:gutter="0"/>
              <w:lnNumType w:countBy="0" w:distance="360"/>
              <w:pgNumType w:fmt="numberInDash"/>
              <w:cols w:space="0" w:num="1"/>
              <w:rtlGutter w:val="0"/>
              <w:docGrid w:type="lines" w:linePitch="312" w:charSpace="0"/>
            </w:sectPr>
          </w:pPr>
          <w:r>
            <w:rPr>
              <w:sz w:val="24"/>
              <w:szCs w:val="24"/>
            </w:rPr>
            <w:fldChar w:fldCharType="end"/>
          </w:r>
        </w:p>
      </w:sdtContent>
    </w:sdt>
    <w:p/>
    <w:p>
      <w:pPr>
        <w:pStyle w:val="2"/>
        <w:numPr>
          <w:ilvl w:val="0"/>
          <w:numId w:val="1"/>
        </w:numPr>
        <w:pBdr>
          <w:bottom w:val="single" w:color="auto" w:sz="4" w:space="0"/>
        </w:pBdr>
        <w:bidi w:val="0"/>
        <w:jc w:val="center"/>
        <w:rPr>
          <w:rFonts w:hint="eastAsia"/>
          <w:lang w:val="en-US" w:eastAsia="zh-CN"/>
        </w:rPr>
      </w:pPr>
      <w:bookmarkStart w:id="6" w:name="_Toc6201"/>
      <w:r>
        <w:rPr>
          <w:rFonts w:hint="eastAsia"/>
          <w:lang w:val="en-US" w:eastAsia="zh-CN"/>
        </w:rPr>
        <w:t>板载调试器CMSIS-DAP的使用</w:t>
      </w:r>
      <w:bookmarkEnd w:id="4"/>
      <w:bookmarkEnd w:id="5"/>
      <w:bookmarkEnd w:id="6"/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等线" w:hAnsi="等线" w:eastAsia="等线"/>
          <w:b/>
          <w:color w:val="000000"/>
          <w:sz w:val="28"/>
          <w:szCs w:val="28"/>
          <w:lang w:val="en-US" w:eastAsia="zh-CN"/>
        </w:rPr>
      </w:pPr>
      <w:r>
        <w:rPr>
          <w:rFonts w:hint="eastAsia" w:ascii="等线" w:hAnsi="等线" w:eastAsia="等线"/>
          <w:b/>
          <w:color w:val="000000"/>
          <w:sz w:val="32"/>
          <w:szCs w:val="24"/>
          <w:lang w:val="en-US" w:eastAsia="zh-CN"/>
        </w:rPr>
        <w:t xml:space="preserve">   </w:t>
      </w:r>
      <w:r>
        <w:rPr>
          <w:rFonts w:hint="eastAsia" w:ascii="等线" w:hAnsi="等线" w:eastAsia="等线"/>
          <w:b/>
          <w:color w:val="000000"/>
          <w:sz w:val="28"/>
          <w:szCs w:val="28"/>
          <w:lang w:val="en-US" w:eastAsia="zh-CN"/>
        </w:rPr>
        <w:t>资料文件夹1中，已有pdf对接线、参数进行详细描述，这里只稍作简述。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lang w:val="en-US" w:eastAsia="zh-CN"/>
        </w:rPr>
      </w:pPr>
      <w:bookmarkStart w:id="7" w:name="_Toc15349"/>
      <w:bookmarkStart w:id="8" w:name="_Toc7364"/>
      <w:r>
        <w:rPr>
          <w:rFonts w:hint="eastAsia"/>
          <w:lang w:val="en-US" w:eastAsia="zh-CN"/>
        </w:rPr>
        <w:t>一、接线方式</w:t>
      </w:r>
      <w:bookmarkEnd w:id="7"/>
      <w:bookmarkEnd w:id="8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板上已预留SWD烧录针脚，可以外接STLink、JLink等常用调试器。因为已板载CMSIS-DAP, 所以SWD针脚没有放在显眼位置，而是安排在两侧排针位内。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魔女开发板系列所有板子，均集成了调试器:CMSIS-DAP, 及虚拟串口。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使用一根USB线，即可供电、烧录代码、硬件仿真、USART1通信。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开发板系列，板上有两个USB接口，上述功能，使用右侧带丝印CMSIS-DAP的USB接口。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工控小板、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核心板系列，只有一个USB接口，即为CMSIS-DAP接口。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199130" cy="4105910"/>
            <wp:effectExtent l="0" t="0" r="127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如上图，只需插上USB线到CMSIS-DAP接口，即可：供电、烧录、仿真、虚拟串口USART1通信。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提示：需要在keil里选择CMSIS-DAP作为调试器。具体图解，请查阅资料文件夹1内pdf。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15393"/>
      <w:bookmarkStart w:id="10" w:name="_Toc17195"/>
      <w:r>
        <w:rPr>
          <w:rFonts w:hint="eastAsia"/>
          <w:lang w:val="en-US" w:eastAsia="zh-CN"/>
        </w:rPr>
        <w:t>二、驱动安装</w:t>
      </w:r>
      <w:bookmarkEnd w:id="9"/>
      <w:bookmarkEnd w:id="1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插上USB线，设备将自动枚举为两个设备，即， CMSIS-DAP 、虚拟串口(USART1）;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lightGray"/>
          <w:lang w:val="en-US" w:eastAsia="zh-CN"/>
        </w:rPr>
        <w:t xml:space="preserve">CMSIS-DAP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不用安装驱动，无论是WIN10、WIN7；插上USB线就会自动工作，白色LED</w:t>
      </w:r>
      <w:r>
        <w:rPr>
          <w:rFonts w:hint="eastAsia" w:ascii="宋体" w:hAnsi="宋体" w:cs="宋体"/>
          <w:sz w:val="28"/>
          <w:szCs w:val="28"/>
          <w:lang w:val="en-US" w:eastAsia="zh-CN"/>
        </w:rPr>
        <w:t>进入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一直慢</w:t>
      </w:r>
      <w:r>
        <w:rPr>
          <w:rFonts w:hint="eastAsia" w:ascii="宋体" w:hAnsi="宋体" w:cs="宋体"/>
          <w:sz w:val="28"/>
          <w:szCs w:val="28"/>
          <w:lang w:val="en-US" w:eastAsia="zh-CN"/>
        </w:rPr>
        <w:t>慢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闪</w:t>
      </w:r>
      <w:r>
        <w:rPr>
          <w:rFonts w:hint="eastAsia" w:ascii="宋体" w:hAnsi="宋体" w:cs="宋体"/>
          <w:sz w:val="28"/>
          <w:szCs w:val="28"/>
          <w:lang w:val="en-US" w:eastAsia="zh-CN"/>
        </w:rPr>
        <w:t>烁的状态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  <w:r>
        <w:rPr>
          <w:rFonts w:hint="eastAsia" w:ascii="宋体" w:hAnsi="宋体" w:cs="宋体"/>
          <w:sz w:val="28"/>
          <w:szCs w:val="28"/>
          <w:lang w:val="en-US" w:eastAsia="zh-CN"/>
        </w:rPr>
        <w:t>注意：不闪表示没能连接成功。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jc w:val="left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lightGray"/>
          <w:lang w:val="en-US" w:eastAsia="zh-CN"/>
        </w:rPr>
        <w:t xml:space="preserve">虚拟串口   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WIN10不用安装驱动，WIN7需要安装驱动。驱动及图解，可查阅资料文件夹1。</w:t>
      </w:r>
      <w:r>
        <w:rPr>
          <w:rFonts w:hint="eastAsia" w:ascii="宋体" w:hAnsi="宋体" w:cs="宋体"/>
          <w:sz w:val="28"/>
          <w:szCs w:val="28"/>
          <w:lang w:val="en-US" w:eastAsia="zh-CN"/>
        </w:rPr>
        <w:t>可很方便地把需要的调试信息，输出到串口软件观察。虚拟串口，已连接芯片USART1, PA9, PA10，无需另行接杜邦线，编写正常的USART通信代码，即可与电脑通信。特别地，虚拟串口的通信代码，与一般CH340硬件的USB转TTL，并无区别，直接通用。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特别地注意：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CMSIS-DAP 与 虚拟串口，是互相独立的。即使不安装虚拟串口的驱动，CMSIS-DAP也能正常烧录。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bookmarkStart w:id="11" w:name="_Toc3394"/>
      <w:bookmarkStart w:id="12" w:name="_Toc29460"/>
      <w:r>
        <w:rPr>
          <w:rFonts w:hint="eastAsia"/>
          <w:lang w:val="en-US" w:eastAsia="zh-CN"/>
        </w:rPr>
        <w:t>三、无法识别</w:t>
      </w:r>
      <w:bookmarkEnd w:id="11"/>
      <w:bookmarkEnd w:id="1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此处的无法识别，特指：新板子，插上USB线到CMSIS-DAP接口后，白灯不能慢闪。</w:t>
      </w:r>
      <w:r>
        <w:rPr>
          <w:rFonts w:hint="eastAsia" w:ascii="宋体" w:hAnsi="宋体" w:cs="宋体"/>
          <w:sz w:val="28"/>
          <w:szCs w:val="28"/>
          <w:lang w:val="en-US" w:eastAsia="zh-CN"/>
        </w:rPr>
        <w:t>应该与使用过程中发生故障后的无法识别，区分开来。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上述，与驱动无关。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再次重申，不安装任何驱动，接上USB 线，白灯就应该进入一直慢闪状态。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有极少数笔记本电脑，反馈过此类情况。请与售后联系，尝试一起解决。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MAC苹果电脑，无需联系，无需尝试，</w:t>
      </w:r>
      <w:r>
        <w:rPr>
          <w:rFonts w:hint="eastAsia" w:ascii="宋体" w:hAnsi="宋体" w:cs="宋体"/>
          <w:sz w:val="28"/>
          <w:szCs w:val="28"/>
          <w:lang w:val="en-US" w:eastAsia="zh-CN"/>
        </w:rPr>
        <w:t>首选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退货，大家省时省力。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pBdr>
          <w:bottom w:val="single" w:color="auto" w:sz="4" w:space="0"/>
        </w:pBdr>
        <w:bidi w:val="0"/>
        <w:jc w:val="center"/>
        <w:rPr>
          <w:rFonts w:hint="eastAsia"/>
          <w:lang w:val="en-US" w:eastAsia="zh-CN"/>
        </w:rPr>
      </w:pPr>
      <w:bookmarkStart w:id="13" w:name="_Toc24660"/>
      <w:bookmarkStart w:id="14" w:name="_Toc17572"/>
      <w:bookmarkStart w:id="15" w:name="_Toc31856"/>
      <w:r>
        <w:rPr>
          <w:rFonts w:hint="eastAsia"/>
          <w:lang w:val="en-US" w:eastAsia="zh-CN"/>
        </w:rPr>
        <w:t>第二部分、 常见不能烧录的故障原因</w:t>
      </w:r>
      <w:bookmarkEnd w:id="13"/>
      <w:bookmarkEnd w:id="14"/>
      <w:bookmarkEnd w:id="15"/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16" w:name="_Toc32547"/>
      <w:bookmarkStart w:id="17" w:name="_Toc26448"/>
      <w:bookmarkStart w:id="18" w:name="_Toc19911"/>
      <w:r>
        <w:rPr>
          <w:rFonts w:hint="eastAsia"/>
          <w:lang w:val="en-US" w:eastAsia="zh-CN"/>
        </w:rPr>
        <w:t>四、白色LED, 能一直慢闪 （与电脑连接正常）</w:t>
      </w:r>
      <w:bookmarkEnd w:id="16"/>
      <w:bookmarkEnd w:id="17"/>
      <w:bookmarkEnd w:id="18"/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  <w:t>烧录了cubeMX生成的工程，</w:t>
      </w: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配置时</w:t>
      </w:r>
      <w:r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  <w:t>没有使能debug</w:t>
      </w: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；  解决方法看（七）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  <w:t>烧录了陌生工程，</w:t>
      </w: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因芯片型号错误而置误锁芯片；    解决方法看（七）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没有选对芯片型号，常见于网上下载的陌生工程；    解决方法看（八）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没有选对调试器，重选CMSIS-DAP；                 解决方法看（九）</w:t>
      </w:r>
    </w:p>
    <w:p>
      <w:pPr>
        <w:spacing w:beforeLines="0" w:afterLines="0"/>
        <w:jc w:val="left"/>
        <w:rPr>
          <w:rFonts w:hint="eastAsia" w:ascii="等线" w:hAnsi="等线" w:eastAsia="等线"/>
          <w:b/>
          <w:color w:val="000000"/>
          <w:sz w:val="32"/>
          <w:szCs w:val="24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19" w:name="_Toc24035"/>
      <w:bookmarkStart w:id="20" w:name="_Toc19172"/>
      <w:bookmarkStart w:id="21" w:name="_Toc10092"/>
      <w:r>
        <w:rPr>
          <w:rFonts w:hint="eastAsia"/>
          <w:lang w:val="en-US" w:eastAsia="zh-CN"/>
        </w:rPr>
        <w:t>五、白灯LED, 不能闪烁 （与电脑连接不正常）</w:t>
      </w:r>
      <w:bookmarkEnd w:id="19"/>
      <w:bookmarkEnd w:id="20"/>
      <w:bookmarkEnd w:id="21"/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USB线</w:t>
      </w: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插到丝印</w:t>
      </w: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CMSIS-DAP</w:t>
      </w: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接口</w:t>
      </w: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，而不是插印着USB的接口；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更换USB线</w:t>
      </w: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，如，用送的USB线；有些两芯USB线只能充电不能传数据;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 xml:space="preserve">MAC苹果的系统，明确无法识别;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有少数笔记本，是无法识别的；</w:t>
      </w: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插到另一</w:t>
      </w: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台</w:t>
      </w: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电脑上试试</w:t>
      </w: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看，无需驱动;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bookmarkStart w:id="22" w:name="_Toc12207"/>
      <w:r>
        <w:rPr>
          <w:rFonts w:hint="eastAsia"/>
          <w:lang w:val="en-US" w:eastAsia="zh-CN"/>
        </w:rPr>
        <w:t>六、白灯LED，不亮 （供电不正常）</w:t>
      </w:r>
      <w:bookmarkEnd w:id="22"/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发生此情况，自行排查后，请与售后联系，并明确告之下面情况，好让售后帮助你迅速解决问题：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是否</w:t>
      </w: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接过电机、喇叭？</w:t>
      </w: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 xml:space="preserve">  ---这类设备，关停瞬间反电动势很容易烧芯片;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 xml:space="preserve">是否高于5V的电压?  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>是否不小心反接过供电？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left="0" w:leftChars="0" w:firstLine="560" w:firstLineChars="20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  <w:t xml:space="preserve">板上是否还接有其它设备，试试把所有杜邦线都拔了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both"/>
        <w:textAlignment w:val="auto"/>
        <w:rPr>
          <w:rFonts w:hint="default" w:ascii="宋体" w:hAnsi="宋体" w:cs="宋体"/>
          <w:b w:val="0"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both"/>
        <w:textAlignment w:val="auto"/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both"/>
        <w:textAlignment w:val="auto"/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both"/>
        <w:textAlignment w:val="auto"/>
        <w:rPr>
          <w:rFonts w:hint="eastAsia" w:ascii="宋体" w:hAnsi="宋体" w:cs="宋体"/>
          <w:b w:val="0"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pBdr>
          <w:bottom w:val="single" w:color="auto" w:sz="4" w:space="0"/>
        </w:pBdr>
        <w:bidi w:val="0"/>
        <w:jc w:val="center"/>
        <w:rPr>
          <w:rFonts w:hint="default"/>
          <w:lang w:val="en-US" w:eastAsia="zh-CN"/>
        </w:rPr>
      </w:pPr>
      <w:bookmarkStart w:id="23" w:name="_Toc19207"/>
      <w:bookmarkStart w:id="24" w:name="_Toc24149"/>
      <w:bookmarkStart w:id="25" w:name="_Toc7358"/>
      <w:r>
        <w:rPr>
          <w:rFonts w:hint="eastAsia"/>
          <w:lang w:val="en-US" w:eastAsia="zh-CN"/>
        </w:rPr>
        <w:t>第三部分、 解决方法</w:t>
      </w:r>
      <w:bookmarkEnd w:id="23"/>
      <w:r>
        <w:rPr>
          <w:rFonts w:hint="eastAsia"/>
          <w:lang w:val="en-US" w:eastAsia="zh-CN"/>
        </w:rPr>
        <w:t>汇总</w:t>
      </w:r>
      <w:bookmarkEnd w:id="24"/>
      <w:bookmarkEnd w:id="25"/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1"/>
        <w:rPr>
          <w:rFonts w:hint="default"/>
          <w:lang w:val="en-US"/>
        </w:rPr>
      </w:pPr>
      <w:bookmarkStart w:id="26" w:name="_Toc30387"/>
      <w:bookmarkStart w:id="27" w:name="_Toc18076"/>
      <w:bookmarkStart w:id="28" w:name="_Toc13243"/>
      <w:r>
        <w:rPr>
          <w:rFonts w:hint="eastAsia"/>
          <w:lang w:val="en-US" w:eastAsia="zh-CN"/>
        </w:rPr>
        <w:t>七、误锁芯片解锁、可解决①②</w:t>
      </w:r>
      <w:bookmarkEnd w:id="26"/>
      <w:bookmarkEnd w:id="27"/>
      <w:bookmarkEnd w:id="2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480" w:lineRule="exact"/>
        <w:ind w:left="420" w:leftChars="0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28"/>
          <w:szCs w:val="28"/>
          <w:highlight w:val="none"/>
          <w:lang w:val="zh-CN"/>
        </w:rPr>
      </w:pPr>
      <w:r>
        <w:rPr>
          <w:rFonts w:hint="eastAsia" w:ascii="宋体" w:hAnsi="宋体" w:cs="宋体"/>
          <w:b/>
          <w:bCs/>
          <w:color w:val="auto"/>
          <w:sz w:val="28"/>
          <w:szCs w:val="28"/>
          <w:highlight w:val="none"/>
          <w:lang w:val="en-US" w:eastAsia="zh-CN"/>
        </w:rPr>
        <w:t>只要</w:t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highlight w:val="none"/>
          <w:lang w:val="zh-CN"/>
        </w:rPr>
        <w:t>白色LED</w:t>
      </w:r>
      <w:r>
        <w:rPr>
          <w:rFonts w:hint="eastAsia" w:ascii="宋体" w:hAnsi="宋体" w:cs="宋体"/>
          <w:b/>
          <w:bCs/>
          <w:color w:val="auto"/>
          <w:sz w:val="28"/>
          <w:szCs w:val="28"/>
          <w:highlight w:val="none"/>
          <w:lang w:val="en-US" w:eastAsia="zh-CN"/>
        </w:rPr>
        <w:t>能</w:t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highlight w:val="none"/>
          <w:lang w:val="zh-CN"/>
        </w:rPr>
        <w:t>不停地慢闪，</w:t>
      </w:r>
      <w:r>
        <w:rPr>
          <w:rFonts w:hint="eastAsia" w:ascii="宋体" w:hAnsi="宋体" w:cs="宋体"/>
          <w:b/>
          <w:bCs/>
          <w:color w:val="auto"/>
          <w:sz w:val="28"/>
          <w:szCs w:val="28"/>
          <w:highlight w:val="none"/>
          <w:lang w:val="en-US" w:eastAsia="zh-CN"/>
        </w:rPr>
        <w:t>且芯片没有短路，就能用这个方法解锁。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480" w:lineRule="exact"/>
        <w:ind w:left="840" w:leftChars="0" w:hanging="420" w:firstLineChar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打开任</w:t>
      </w:r>
      <w:r>
        <w:rPr>
          <w:rFonts w:hint="eastAsia" w:ascii="宋体" w:hAnsi="宋体" w:cs="宋体"/>
          <w:color w:val="000000" w:themeColor="text1"/>
          <w:sz w:val="28"/>
          <w:szCs w:val="28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>意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一</w:t>
      </w:r>
      <w:r>
        <w:rPr>
          <w:rFonts w:hint="eastAsia" w:ascii="宋体" w:hAnsi="宋体" w:cs="宋体"/>
          <w:color w:val="000000" w:themeColor="text1"/>
          <w:sz w:val="28"/>
          <w:szCs w:val="28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>个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示例工程，或</w:t>
      </w:r>
      <w:r>
        <w:rPr>
          <w:rFonts w:hint="eastAsia" w:ascii="宋体" w:hAnsi="宋体" w:cs="宋体"/>
          <w:color w:val="000000" w:themeColor="text1"/>
          <w:sz w:val="28"/>
          <w:szCs w:val="28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>自己的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正常</w:t>
      </w:r>
      <w:r>
        <w:rPr>
          <w:rFonts w:hint="eastAsia" w:ascii="宋体" w:hAnsi="宋体" w:cs="宋体"/>
          <w:color w:val="000000" w:themeColor="text1"/>
          <w:sz w:val="28"/>
          <w:szCs w:val="28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>工程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；编译，0错误</w:t>
      </w:r>
      <w:r>
        <w:rPr>
          <w:rFonts w:hint="eastAsia" w:ascii="宋体" w:hAnsi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480" w:lineRule="exact"/>
        <w:ind w:left="840" w:leftChars="0" w:hanging="420" w:firstLineChar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按着KEY_1不放手，即左1按键；</w:t>
      </w:r>
      <w:r>
        <w:rPr>
          <w:rFonts w:hint="eastAsia" w:ascii="宋体" w:hAnsi="宋体" w:cs="宋体"/>
          <w:color w:val="000000" w:themeColor="text1"/>
          <w:sz w:val="28"/>
          <w:szCs w:val="28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 xml:space="preserve">                 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480" w:lineRule="exact"/>
        <w:ind w:left="840" w:leftChars="0" w:hanging="420" w:firstLineChar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u w:val="single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highlight w:val="lightGray"/>
          <w:lang w:val="zh-CN"/>
          <w14:textFill>
            <w14:solidFill>
              <w14:schemeClr w14:val="tx1"/>
            </w14:solidFill>
          </w14:textFill>
        </w:rPr>
        <w:t>点击烧录;  烧录开始后，可以放手。</w:t>
      </w:r>
      <w:r>
        <w:rPr>
          <w:rFonts w:hint="eastAsia" w:ascii="宋体" w:hAnsi="宋体" w:cs="宋体"/>
          <w:color w:val="000000" w:themeColor="text1"/>
          <w:sz w:val="28"/>
          <w:szCs w:val="28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 xml:space="preserve">   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firstLine="280" w:firstLineChars="100"/>
        <w:jc w:val="left"/>
        <w:textAlignment w:val="auto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8"/>
          <w:szCs w:val="28"/>
          <w:lang w:val="en-US" w:eastAsia="zh-CN"/>
        </w:rPr>
        <w:t>注意：文</w:t>
      </w:r>
      <w:r>
        <w:rPr>
          <w:rFonts w:hint="eastAsia" w:ascii="宋体" w:hAnsi="宋体" w:cs="宋体"/>
          <w:color w:val="000000"/>
          <w:sz w:val="28"/>
          <w:szCs w:val="28"/>
          <w:lang w:val="en-US" w:eastAsia="zh-CN"/>
        </w:rPr>
        <w:t>末</w:t>
      </w:r>
      <w:r>
        <w:rPr>
          <w:rFonts w:hint="eastAsia" w:ascii="宋体" w:hAnsi="宋体" w:eastAsia="宋体" w:cs="宋体"/>
          <w:color w:val="000000"/>
          <w:sz w:val="28"/>
          <w:szCs w:val="28"/>
          <w:lang w:val="en-US" w:eastAsia="zh-CN"/>
        </w:rPr>
        <w:t>有cubeMX使能debug的图解</w:t>
      </w:r>
      <w:r>
        <w:rPr>
          <w:rFonts w:hint="eastAsia" w:ascii="宋体" w:hAnsi="宋体" w:cs="宋体"/>
          <w:color w:val="000000"/>
          <w:sz w:val="28"/>
          <w:szCs w:val="28"/>
          <w:lang w:val="en-US" w:eastAsia="zh-CN"/>
        </w:rPr>
        <w:t>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firstLine="280" w:firstLineChars="100"/>
        <w:jc w:val="left"/>
        <w:textAlignment w:val="auto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ind w:firstLine="280" w:firstLineChars="100"/>
        <w:jc w:val="left"/>
        <w:textAlignment w:val="auto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/>
          <w:lang w:val="en-US" w:eastAsia="zh-CN"/>
        </w:rPr>
      </w:pPr>
      <w:bookmarkStart w:id="29" w:name="_Toc20968"/>
      <w:bookmarkStart w:id="30" w:name="_Toc10585"/>
      <w:bookmarkStart w:id="31" w:name="_Toc17724"/>
      <w:r>
        <w:rPr>
          <w:rFonts w:hint="eastAsia"/>
          <w:lang w:val="en-US" w:eastAsia="zh-CN"/>
        </w:rPr>
        <w:t>八、选择MCU型号、可解决③</w:t>
      </w:r>
      <w:bookmarkEnd w:id="29"/>
      <w:bookmarkEnd w:id="30"/>
      <w:bookmarkEnd w:id="3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重要：选择芯片型号后，调试器选项会自动恢复软件默认项，所以，需要重新做下面：</w:t>
      </w:r>
      <w:r>
        <w:rPr>
          <w:rFonts w:hint="eastAsia"/>
          <w:b/>
          <w:bCs/>
          <w:u w:val="none"/>
          <w:lang w:val="en-US" w:eastAsia="zh-CN"/>
        </w:rPr>
        <w:t>九、设置调试器</w:t>
      </w:r>
      <w:r>
        <w:rPr>
          <w:rFonts w:hint="eastAsia"/>
          <w:b/>
          <w:bCs/>
          <w:u w:val="none"/>
          <w:lang w:val="en-US" w:eastAsia="zh-CN"/>
        </w:rPr>
        <w:t>步骤;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259830" cy="48539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outlineLvl w:val="1"/>
        <w:rPr>
          <w:rFonts w:hint="eastAsia"/>
          <w:lang w:val="en-US" w:eastAsia="zh-CN"/>
        </w:rPr>
      </w:pPr>
      <w:bookmarkStart w:id="32" w:name="_Toc8144"/>
      <w:bookmarkStart w:id="33" w:name="_Toc919"/>
      <w:bookmarkStart w:id="34" w:name="_Toc31355"/>
      <w:r>
        <w:rPr>
          <w:rFonts w:hint="eastAsia"/>
          <w:lang w:val="en-US" w:eastAsia="zh-CN"/>
        </w:rPr>
        <w:t>九、设置调试器CMSIS-DAP、可解决④</w:t>
      </w:r>
      <w:bookmarkEnd w:id="32"/>
      <w:bookmarkEnd w:id="33"/>
      <w:bookmarkEnd w:id="34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下面几种情况下，都需要重新设置调试器型号为：CMSIS-DAP: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1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1：新建工程</w:t>
      </w:r>
      <w:r>
        <w:rPr>
          <w:rFonts w:hint="eastAsia" w:ascii="宋体" w:hAnsi="宋体" w:cs="宋体"/>
          <w:sz w:val="28"/>
          <w:szCs w:val="28"/>
          <w:lang w:val="en-US" w:eastAsia="zh-CN"/>
        </w:rPr>
        <w:t>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1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2：每次重选芯片型号，Keil都会重置调试器参数为默认值</w:t>
      </w:r>
      <w:r>
        <w:rPr>
          <w:rFonts w:hint="eastAsia" w:ascii="宋体" w:hAnsi="宋体" w:cs="宋体"/>
          <w:sz w:val="28"/>
          <w:szCs w:val="28"/>
          <w:lang w:val="en-US" w:eastAsia="zh-CN"/>
        </w:rPr>
        <w:t>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100"/>
        <w:jc w:val="both"/>
        <w:textAlignment w:val="auto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3：从网上下载的示例工程</w:t>
      </w:r>
      <w:r>
        <w:rPr>
          <w:rFonts w:hint="eastAsia" w:ascii="宋体" w:hAnsi="宋体" w:cs="宋体"/>
          <w:sz w:val="28"/>
          <w:szCs w:val="28"/>
          <w:lang w:val="en-US" w:eastAsia="zh-CN"/>
        </w:rPr>
        <w:t>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100"/>
        <w:jc w:val="both"/>
        <w:textAlignment w:val="auto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100"/>
        <w:jc w:val="both"/>
        <w:textAlignment w:val="auto"/>
        <w:rPr>
          <w:rFonts w:hint="default" w:ascii="宋体" w:hAnsi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853430" cy="5184140"/>
            <wp:effectExtent l="0" t="0" r="1397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left"/>
        <w:textAlignment w:val="auto"/>
        <w:rPr>
          <w:rFonts w:hint="default" w:ascii="等线" w:hAnsi="等线" w:eastAsia="等线"/>
          <w:color w:val="000000"/>
          <w:sz w:val="32"/>
          <w:szCs w:val="24"/>
          <w:u w:val="none"/>
          <w:lang w:val="en-US" w:eastAsia="zh-CN"/>
        </w:rPr>
      </w:pPr>
    </w:p>
    <w:p>
      <w:pPr>
        <w:rPr>
          <w:rFonts w:hint="eastAsia" w:ascii="等线" w:hAnsi="等线" w:eastAsia="等线"/>
          <w:b/>
          <w:bCs/>
          <w:color w:val="000000"/>
          <w:sz w:val="32"/>
          <w:szCs w:val="24"/>
          <w:u w:val="none"/>
          <w:lang w:val="en-US" w:eastAsia="zh-CN"/>
        </w:rPr>
      </w:pPr>
      <w:r>
        <w:rPr>
          <w:rFonts w:hint="eastAsia" w:ascii="等线" w:hAnsi="等线" w:eastAsia="等线"/>
          <w:b/>
          <w:bCs/>
          <w:color w:val="000000"/>
          <w:sz w:val="32"/>
          <w:szCs w:val="24"/>
          <w:u w:val="none"/>
          <w:lang w:val="en-US" w:eastAsia="zh-CN"/>
        </w:rPr>
        <w:br w:type="page"/>
      </w:r>
    </w:p>
    <w:p>
      <w:pPr>
        <w:pStyle w:val="2"/>
        <w:pBdr>
          <w:bottom w:val="single" w:color="auto" w:sz="4" w:space="0"/>
        </w:pBdr>
        <w:bidi w:val="0"/>
        <w:jc w:val="center"/>
        <w:rPr>
          <w:rFonts w:hint="eastAsia"/>
          <w:lang w:val="en-US" w:eastAsia="zh-CN"/>
        </w:rPr>
      </w:pPr>
      <w:bookmarkStart w:id="35" w:name="_Toc29219"/>
      <w:bookmarkStart w:id="36" w:name="_Toc9408"/>
      <w:bookmarkStart w:id="37" w:name="_Toc5605"/>
      <w:r>
        <w:rPr>
          <w:rFonts w:hint="eastAsia"/>
          <w:lang w:val="en-US" w:eastAsia="zh-CN"/>
        </w:rPr>
        <w:t>第四部分、CubeMX配置工程如何设置 Debug</w:t>
      </w:r>
      <w:bookmarkEnd w:id="35"/>
      <w:bookmarkEnd w:id="36"/>
      <w:bookmarkEnd w:id="37"/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8" w:name="_Toc26855"/>
      <w:r>
        <w:rPr>
          <w:rFonts w:hint="eastAsia"/>
          <w:lang w:val="en-US" w:eastAsia="zh-CN"/>
        </w:rPr>
        <w:t>方法一：  cubeMX配置时使用Debug, 选择Serial Wire选项;</w:t>
      </w:r>
      <w:bookmarkEnd w:id="3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left"/>
        <w:textAlignment w:val="auto"/>
        <w:rPr>
          <w:rFonts w:hint="default" w:ascii="等线" w:hAnsi="等线" w:eastAsia="等线"/>
          <w:b/>
          <w:bCs/>
          <w:color w:val="000000"/>
          <w:sz w:val="32"/>
          <w:szCs w:val="24"/>
          <w:u w:val="none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6261735" cy="4740275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rPr>
          <w:rFonts w:hint="default" w:ascii="等线" w:hAnsi="等线" w:eastAsia="等线"/>
          <w:b/>
          <w:bCs/>
          <w:color w:val="000000"/>
          <w:sz w:val="32"/>
          <w:szCs w:val="24"/>
          <w:u w:val="none"/>
          <w:lang w:val="en-US" w:eastAsia="zh-CN"/>
        </w:rPr>
      </w:pPr>
      <w:r>
        <w:rPr>
          <w:rFonts w:hint="default" w:ascii="等线" w:hAnsi="等线" w:eastAsia="等线"/>
          <w:b/>
          <w:bCs/>
          <w:color w:val="000000"/>
          <w:sz w:val="32"/>
          <w:szCs w:val="24"/>
          <w:u w:val="none"/>
          <w:lang w:val="en-US" w:eastAsia="zh-CN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left"/>
        <w:textAlignment w:val="auto"/>
        <w:rPr>
          <w:rFonts w:hint="default" w:ascii="等线" w:hAnsi="等线" w:eastAsia="等线"/>
          <w:b/>
          <w:bCs/>
          <w:color w:val="000000"/>
          <w:sz w:val="32"/>
          <w:szCs w:val="24"/>
          <w:u w:val="none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9" w:name="_Toc15382"/>
      <w:r>
        <w:rPr>
          <w:rFonts w:hint="eastAsia"/>
          <w:lang w:val="en-US" w:eastAsia="zh-CN"/>
        </w:rPr>
        <w:t>方法二：  如果不想使用cubeMX重新配置Debug, 可直接修改代码;</w:t>
      </w:r>
      <w:bookmarkEnd w:id="39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500" w:lineRule="exact"/>
        <w:jc w:val="left"/>
        <w:textAlignment w:val="auto"/>
        <w:rPr>
          <w:rFonts w:hint="default" w:ascii="等线" w:hAnsi="等线" w:eastAsia="等线"/>
          <w:b/>
          <w:bCs/>
          <w:color w:val="000000"/>
          <w:sz w:val="32"/>
          <w:szCs w:val="24"/>
          <w:u w:val="none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打开stm32f1xx_hal_msp.c文件</w:t>
      </w:r>
    </w:p>
    <w:p>
      <w:pPr>
        <w:numPr>
          <w:ilvl w:val="0"/>
          <w:numId w:val="4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大约在第77行，</w:t>
      </w:r>
    </w:p>
    <w:p>
      <w:pPr>
        <w:numPr>
          <w:ilvl w:val="0"/>
          <w:numId w:val="4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_HAL_AFIO_REMAP_SWJ_DISABLE( ) 修改为： _HAL_AFIO_REMAP_SWJ_NOJTAG( );</w:t>
      </w:r>
    </w:p>
    <w:p>
      <w:pPr>
        <w:numPr>
          <w:ilvl w:val="0"/>
          <w:numId w:val="4"/>
        </w:numPr>
        <w:ind w:left="420" w:leftChars="0" w:hanging="420" w:firstLineChars="0"/>
        <w:jc w:val="left"/>
      </w:pPr>
    </w:p>
    <w:p>
      <w:r>
        <w:drawing>
          <wp:inline distT="0" distB="0" distL="114300" distR="114300">
            <wp:extent cx="6260465" cy="4688840"/>
            <wp:effectExtent l="0" t="0" r="698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GoBack"/>
      <w:bookmarkEnd w:id="40"/>
    </w:p>
    <w:sectPr>
      <w:pgSz w:w="11905" w:h="16838"/>
      <w:pgMar w:top="1134" w:right="1020" w:bottom="850" w:left="1020" w:header="720" w:footer="720" w:gutter="0"/>
      <w:lnNumType w:countBy="0" w:distance="360"/>
      <w:pgNumType w:fmt="numberInDash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- 1 -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- 1 -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BB610D"/>
    <w:multiLevelType w:val="singleLevel"/>
    <w:tmpl w:val="A4BB61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9CD2CEA"/>
    <w:multiLevelType w:val="singleLevel"/>
    <w:tmpl w:val="C9CD2CEA"/>
    <w:lvl w:ilvl="0" w:tentative="0">
      <w:start w:val="1"/>
      <w:numFmt w:val="chineseCounting"/>
      <w:suff w:val="nothing"/>
      <w:lvlText w:val="第%1部分、"/>
      <w:lvlJc w:val="left"/>
      <w:rPr>
        <w:rFonts w:hint="eastAsia"/>
      </w:rPr>
    </w:lvl>
  </w:abstractNum>
  <w:abstractNum w:abstractNumId="2">
    <w:nsid w:val="D233B5C3"/>
    <w:multiLevelType w:val="singleLevel"/>
    <w:tmpl w:val="D233B5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D8EA7078"/>
    <w:multiLevelType w:val="singleLevel"/>
    <w:tmpl w:val="D8EA70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VhNWY1NzQ0OGI4OWYyZmZiNGE1NjVhZDEzYWU2YTQifQ=="/>
  </w:docVars>
  <w:rsids>
    <w:rsidRoot w:val="00172A27"/>
    <w:rsid w:val="01B33139"/>
    <w:rsid w:val="07BE007D"/>
    <w:rsid w:val="0F5D0354"/>
    <w:rsid w:val="15DF039A"/>
    <w:rsid w:val="167E71D0"/>
    <w:rsid w:val="1D666D95"/>
    <w:rsid w:val="1F0134A8"/>
    <w:rsid w:val="230E4EE5"/>
    <w:rsid w:val="235651B5"/>
    <w:rsid w:val="23CA6231"/>
    <w:rsid w:val="2DD4339C"/>
    <w:rsid w:val="2E7A0727"/>
    <w:rsid w:val="2F477051"/>
    <w:rsid w:val="31455DC5"/>
    <w:rsid w:val="333252F7"/>
    <w:rsid w:val="359C0944"/>
    <w:rsid w:val="36B6623F"/>
    <w:rsid w:val="385D2FEA"/>
    <w:rsid w:val="3EE07D28"/>
    <w:rsid w:val="454A3FF2"/>
    <w:rsid w:val="4B00590D"/>
    <w:rsid w:val="4B127EE0"/>
    <w:rsid w:val="4D461C73"/>
    <w:rsid w:val="528C51B2"/>
    <w:rsid w:val="58C93758"/>
    <w:rsid w:val="5A56726E"/>
    <w:rsid w:val="5A72697C"/>
    <w:rsid w:val="5B066007"/>
    <w:rsid w:val="5CC46711"/>
    <w:rsid w:val="5ECA643E"/>
    <w:rsid w:val="5F961740"/>
    <w:rsid w:val="604675E9"/>
    <w:rsid w:val="62EA536F"/>
    <w:rsid w:val="665511B8"/>
    <w:rsid w:val="6C52331E"/>
    <w:rsid w:val="6E672882"/>
    <w:rsid w:val="709F03D8"/>
    <w:rsid w:val="721B4473"/>
    <w:rsid w:val="72B168AE"/>
    <w:rsid w:val="75B7161E"/>
    <w:rsid w:val="763C063C"/>
    <w:rsid w:val="783B3964"/>
    <w:rsid w:val="7E002EC9"/>
    <w:rsid w:val="7EFE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1722</Words>
  <Characters>2183</Characters>
  <Lines>0</Lines>
  <Paragraphs>0</Paragraphs>
  <TotalTime>4</TotalTime>
  <ScaleCrop>false</ScaleCrop>
  <LinksUpToDate>false</LinksUpToDate>
  <CharactersWithSpaces>3625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2019-12-12T12:44:00Z</dcterms:created>
  <dc:creator>咕咕</dc:creator>
  <cp:lastModifiedBy>周生</cp:lastModifiedBy>
  <dcterms:modified xsi:type="dcterms:W3CDTF">2022-10-15T03:33:07Z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240BF8FBBCC04587BAAB2978C6833E87</vt:lpwstr>
  </property>
</Properties>
</file>