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0A00E0" w14:textId="77777777" w:rsidR="0014788B" w:rsidRPr="0014788B" w:rsidRDefault="0014788B" w:rsidP="0014788B">
      <w:pPr>
        <w:pBdr>
          <w:bottom w:val="single" w:sz="6" w:space="4" w:color="EAECEF"/>
        </w:pBdr>
        <w:shd w:val="clear" w:color="auto" w:fill="FFFFFF"/>
        <w:spacing w:before="360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en-GB"/>
        </w:rPr>
      </w:pPr>
      <w:r w:rsidRPr="0014788B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en-GB"/>
        </w:rPr>
        <w:t>Input format</w:t>
      </w:r>
    </w:p>
    <w:p w14:paraId="32D0927A" w14:textId="77777777" w:rsidR="0014788B" w:rsidRPr="0014788B" w:rsidRDefault="0014788B" w:rsidP="0014788B">
      <w:pPr>
        <w:shd w:val="clear" w:color="auto" w:fill="FFFFFF"/>
        <w:spacing w:after="240"/>
        <w:rPr>
          <w:rFonts w:ascii="Helvetica" w:hAnsi="Helvetica" w:cs="Times New Roman"/>
          <w:color w:val="24292E"/>
          <w:lang w:eastAsia="en-GB"/>
        </w:rPr>
      </w:pPr>
      <w:r w:rsidRPr="0014788B">
        <w:rPr>
          <w:rFonts w:ascii="Helvetica" w:hAnsi="Helvetica" w:cs="Times New Roman"/>
          <w:color w:val="24292E"/>
          <w:lang w:eastAsia="en-GB"/>
        </w:rPr>
        <w:t>The input file contains a description of the game tree. Each line in the description can be of two types:</w:t>
      </w:r>
    </w:p>
    <w:p w14:paraId="06902AF7" w14:textId="77777777" w:rsidR="0014788B" w:rsidRPr="0014788B" w:rsidRDefault="0014788B" w:rsidP="0014788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14788B">
        <w:rPr>
          <w:rFonts w:ascii="Helvetica" w:eastAsia="Times New Roman" w:hAnsi="Helvetica" w:cs="Times New Roman"/>
          <w:color w:val="24292E"/>
          <w:lang w:eastAsia="en-GB"/>
        </w:rPr>
        <w:t>A node line, which introduces a node in the game tree; or</w:t>
      </w:r>
    </w:p>
    <w:p w14:paraId="63CCF4A2" w14:textId="77777777" w:rsidR="0014788B" w:rsidRPr="0014788B" w:rsidRDefault="0014788B" w:rsidP="0014788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14788B">
        <w:rPr>
          <w:rFonts w:ascii="Helvetica" w:eastAsia="Times New Roman" w:hAnsi="Helvetica" w:cs="Times New Roman"/>
          <w:color w:val="24292E"/>
          <w:lang w:eastAsia="en-GB"/>
        </w:rPr>
        <w:t>An information set line, which introdu</w:t>
      </w:r>
      <w:r w:rsidR="00F56A03">
        <w:rPr>
          <w:rFonts w:ascii="Helvetica" w:eastAsia="Times New Roman" w:hAnsi="Helvetica" w:cs="Times New Roman"/>
          <w:color w:val="24292E"/>
          <w:lang w:eastAsia="en-GB"/>
        </w:rPr>
        <w:t>ces an information set of the g</w:t>
      </w:r>
      <w:r w:rsidRPr="0014788B">
        <w:rPr>
          <w:rFonts w:ascii="Helvetica" w:eastAsia="Times New Roman" w:hAnsi="Helvetica" w:cs="Times New Roman"/>
          <w:color w:val="24292E"/>
          <w:lang w:eastAsia="en-GB"/>
        </w:rPr>
        <w:t>ame tree.</w:t>
      </w:r>
    </w:p>
    <w:p w14:paraId="48D1DFD0" w14:textId="77777777" w:rsidR="0014788B" w:rsidRPr="0014788B" w:rsidRDefault="0014788B" w:rsidP="0014788B">
      <w:pPr>
        <w:pBdr>
          <w:bottom w:val="single" w:sz="6" w:space="4" w:color="EAECEF"/>
        </w:pBdr>
        <w:shd w:val="clear" w:color="auto" w:fill="FFFFFF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/>
        </w:rPr>
      </w:pPr>
      <w:r w:rsidRPr="0014788B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/>
        </w:rPr>
        <w:t>Node lines</w:t>
      </w:r>
    </w:p>
    <w:p w14:paraId="36841D28" w14:textId="77777777" w:rsidR="0014788B" w:rsidRPr="0014788B" w:rsidRDefault="0014788B" w:rsidP="0014788B">
      <w:pPr>
        <w:shd w:val="clear" w:color="auto" w:fill="FFFFFF"/>
        <w:spacing w:after="240"/>
        <w:rPr>
          <w:rFonts w:ascii="Helvetica" w:hAnsi="Helvetica" w:cs="Times New Roman"/>
          <w:color w:val="24292E"/>
          <w:lang w:eastAsia="en-GB"/>
        </w:rPr>
      </w:pPr>
      <w:r w:rsidRPr="0014788B">
        <w:rPr>
          <w:rFonts w:ascii="Helvetica" w:hAnsi="Helvetica" w:cs="Times New Roman"/>
          <w:color w:val="24292E"/>
          <w:lang w:eastAsia="en-GB"/>
        </w:rPr>
        <w:t>All node lines begin with the string "node". There are three types of node lines:</w:t>
      </w:r>
    </w:p>
    <w:p w14:paraId="055F6545" w14:textId="77777777" w:rsidR="0014788B" w:rsidRPr="0014788B" w:rsidRDefault="0014788B" w:rsidP="0014788B">
      <w:pPr>
        <w:shd w:val="clear" w:color="auto" w:fill="FFFFFF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en-GB"/>
        </w:rPr>
      </w:pPr>
      <w:r w:rsidRPr="0014788B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en-GB"/>
        </w:rPr>
        <w:t>Internal player nodes</w:t>
      </w:r>
    </w:p>
    <w:p w14:paraId="37BCC476" w14:textId="77777777" w:rsidR="0014788B" w:rsidRPr="0014788B" w:rsidRDefault="0014788B" w:rsidP="0014788B">
      <w:pPr>
        <w:shd w:val="clear" w:color="auto" w:fill="FFFFFF"/>
        <w:spacing w:after="240"/>
        <w:rPr>
          <w:rFonts w:ascii="Helvetica" w:hAnsi="Helvetica" w:cs="Times New Roman"/>
          <w:color w:val="24292E"/>
          <w:lang w:eastAsia="en-GB"/>
        </w:rPr>
      </w:pPr>
      <w:r w:rsidRPr="0014788B">
        <w:rPr>
          <w:rFonts w:ascii="Helvetica" w:hAnsi="Helvetica" w:cs="Times New Roman"/>
          <w:color w:val="24292E"/>
          <w:lang w:eastAsia="en-GB"/>
        </w:rPr>
        <w:t>Notes that belong to a non-chance player X, have the format</w:t>
      </w:r>
    </w:p>
    <w:p w14:paraId="5FC9A5C7" w14:textId="77777777" w:rsidR="0014788B" w:rsidRPr="0014788B" w:rsidRDefault="0014788B" w:rsidP="0014788B">
      <w:pPr>
        <w:shd w:val="clear" w:color="auto" w:fill="FFFFFF"/>
        <w:rPr>
          <w:rFonts w:ascii="Helvetica" w:hAnsi="Helvetica" w:cs="Times New Roman"/>
          <w:color w:val="24292E"/>
          <w:lang w:eastAsia="en-GB"/>
        </w:rPr>
      </w:pPr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node &lt;HISTORY&gt; player &lt;X&gt; actions &lt;A1&gt; ... &lt;An&gt;</w:t>
      </w:r>
    </w:p>
    <w:p w14:paraId="55E9A500" w14:textId="77777777" w:rsidR="0014788B" w:rsidRPr="0014788B" w:rsidRDefault="0014788B" w:rsidP="0014788B">
      <w:pPr>
        <w:shd w:val="clear" w:color="auto" w:fill="FFFFFF"/>
        <w:spacing w:after="240"/>
        <w:rPr>
          <w:rFonts w:ascii="Helvetica" w:hAnsi="Helvetica" w:cs="Times New Roman"/>
          <w:color w:val="24292E"/>
          <w:lang w:eastAsia="en-GB"/>
        </w:rPr>
      </w:pPr>
      <w:r w:rsidRPr="0014788B">
        <w:rPr>
          <w:rFonts w:ascii="Helvetica" w:hAnsi="Helvetica" w:cs="Times New Roman"/>
          <w:color w:val="24292E"/>
          <w:lang w:eastAsia="en-GB"/>
        </w:rPr>
        <w:t>where:</w:t>
      </w:r>
    </w:p>
    <w:p w14:paraId="7F6BC571" w14:textId="77777777" w:rsidR="0014788B" w:rsidRPr="0014788B" w:rsidRDefault="0014788B" w:rsidP="0014788B">
      <w:pPr>
        <w:numPr>
          <w:ilvl w:val="0"/>
          <w:numId w:val="2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HISTORY</w:t>
      </w:r>
      <w:r w:rsidRPr="0014788B">
        <w:rPr>
          <w:rFonts w:ascii="Helvetica" w:eastAsia="Times New Roman" w:hAnsi="Helvetica" w:cs="Times New Roman"/>
          <w:color w:val="24292E"/>
          <w:lang w:eastAsia="en-GB"/>
        </w:rPr>
        <w:t> contains the history of the node, that is the sequence of actions that lead to the node starting from the root of the game tree. See below for a formal description of the format of </w:t>
      </w:r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HISTORY</w:t>
      </w:r>
      <w:r w:rsidRPr="0014788B">
        <w:rPr>
          <w:rFonts w:ascii="Helvetica" w:eastAsia="Times New Roman" w:hAnsi="Helvetica" w:cs="Times New Roman"/>
          <w:color w:val="24292E"/>
          <w:lang w:eastAsia="en-GB"/>
        </w:rPr>
        <w:t>.</w:t>
      </w:r>
    </w:p>
    <w:p w14:paraId="64827516" w14:textId="77777777" w:rsidR="0014788B" w:rsidRPr="0014788B" w:rsidRDefault="0014788B" w:rsidP="0014788B">
      <w:pPr>
        <w:numPr>
          <w:ilvl w:val="0"/>
          <w:numId w:val="2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X</w:t>
      </w:r>
      <w:r w:rsidRPr="0014788B">
        <w:rPr>
          <w:rFonts w:ascii="Helvetica" w:eastAsia="Times New Roman" w:hAnsi="Helvetica" w:cs="Times New Roman"/>
          <w:color w:val="24292E"/>
          <w:lang w:eastAsia="en-GB"/>
        </w:rPr>
        <w:t> is the id of the player, and can either be </w:t>
      </w:r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1</w:t>
      </w:r>
      <w:r w:rsidRPr="0014788B">
        <w:rPr>
          <w:rFonts w:ascii="Helvetica" w:eastAsia="Times New Roman" w:hAnsi="Helvetica" w:cs="Times New Roman"/>
          <w:color w:val="24292E"/>
          <w:lang w:eastAsia="en-GB"/>
        </w:rPr>
        <w:t> or </w:t>
      </w:r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2</w:t>
      </w:r>
      <w:r w:rsidRPr="0014788B">
        <w:rPr>
          <w:rFonts w:ascii="Helvetica" w:eastAsia="Times New Roman" w:hAnsi="Helvetica" w:cs="Times New Roman"/>
          <w:color w:val="24292E"/>
          <w:lang w:eastAsia="en-GB"/>
        </w:rPr>
        <w:t>.</w:t>
      </w:r>
    </w:p>
    <w:p w14:paraId="7BD2C2B4" w14:textId="77777777" w:rsidR="0014788B" w:rsidRPr="0014788B" w:rsidRDefault="0014788B" w:rsidP="0014788B">
      <w:pPr>
        <w:numPr>
          <w:ilvl w:val="0"/>
          <w:numId w:val="2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A1</w:t>
      </w:r>
      <w:r w:rsidRPr="0014788B">
        <w:rPr>
          <w:rFonts w:ascii="Helvetica" w:eastAsia="Times New Roman" w:hAnsi="Helvetica" w:cs="Times New Roman"/>
          <w:color w:val="24292E"/>
          <w:lang w:eastAsia="en-GB"/>
        </w:rPr>
        <w:t>, ..., </w:t>
      </w:r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An</w:t>
      </w:r>
      <w:r w:rsidRPr="0014788B">
        <w:rPr>
          <w:rFonts w:ascii="Helvetica" w:eastAsia="Times New Roman" w:hAnsi="Helvetica" w:cs="Times New Roman"/>
          <w:color w:val="24292E"/>
          <w:lang w:eastAsia="en-GB"/>
        </w:rPr>
        <w:t> are action names. These are the actions that are available to Player X at the node.</w:t>
      </w:r>
    </w:p>
    <w:p w14:paraId="5F845AF1" w14:textId="77777777" w:rsidR="0014788B" w:rsidRPr="0014788B" w:rsidRDefault="0014788B" w:rsidP="0014788B">
      <w:pPr>
        <w:shd w:val="clear" w:color="auto" w:fill="FFFFFF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en-GB"/>
        </w:rPr>
      </w:pPr>
      <w:r w:rsidRPr="0014788B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en-GB"/>
        </w:rPr>
        <w:t>Internal chance nodes</w:t>
      </w:r>
    </w:p>
    <w:p w14:paraId="73A1AA96" w14:textId="77777777" w:rsidR="0014788B" w:rsidRPr="0014788B" w:rsidRDefault="0014788B" w:rsidP="0014788B">
      <w:pPr>
        <w:shd w:val="clear" w:color="auto" w:fill="FFFFFF"/>
        <w:spacing w:after="240"/>
        <w:rPr>
          <w:rFonts w:ascii="Helvetica" w:hAnsi="Helvetica" w:cs="Times New Roman"/>
          <w:color w:val="24292E"/>
          <w:lang w:eastAsia="en-GB"/>
        </w:rPr>
      </w:pPr>
      <w:r w:rsidRPr="0014788B">
        <w:rPr>
          <w:rFonts w:ascii="Helvetica" w:hAnsi="Helvetica" w:cs="Times New Roman"/>
          <w:color w:val="24292E"/>
          <w:lang w:eastAsia="en-GB"/>
        </w:rPr>
        <w:t>Nodes that belong to the chance (aka nature) player, have the format</w:t>
      </w:r>
    </w:p>
    <w:p w14:paraId="1C1A30EF" w14:textId="77777777" w:rsidR="0014788B" w:rsidRPr="0014788B" w:rsidRDefault="0014788B" w:rsidP="0014788B">
      <w:pPr>
        <w:shd w:val="clear" w:color="auto" w:fill="FFFFFF"/>
        <w:rPr>
          <w:rFonts w:ascii="Helvetica" w:hAnsi="Helvetica" w:cs="Times New Roman"/>
          <w:color w:val="24292E"/>
          <w:lang w:eastAsia="en-GB"/>
        </w:rPr>
      </w:pPr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node &lt;HISTORY&gt; chance actions &lt;A1&gt;=&lt;P1&gt; ... &lt;An&gt;=&lt;</w:t>
      </w:r>
      <w:proofErr w:type="spellStart"/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Pn</w:t>
      </w:r>
      <w:proofErr w:type="spellEnd"/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&gt;</w:t>
      </w:r>
    </w:p>
    <w:p w14:paraId="33D3FECA" w14:textId="77777777" w:rsidR="0014788B" w:rsidRPr="0014788B" w:rsidRDefault="0014788B" w:rsidP="0014788B">
      <w:pPr>
        <w:shd w:val="clear" w:color="auto" w:fill="FFFFFF"/>
        <w:spacing w:after="240"/>
        <w:rPr>
          <w:rFonts w:ascii="Helvetica" w:hAnsi="Helvetica" w:cs="Times New Roman"/>
          <w:color w:val="24292E"/>
          <w:lang w:eastAsia="en-GB"/>
        </w:rPr>
      </w:pPr>
      <w:r w:rsidRPr="0014788B">
        <w:rPr>
          <w:rFonts w:ascii="Helvetica" w:hAnsi="Helvetica" w:cs="Times New Roman"/>
          <w:color w:val="24292E"/>
          <w:lang w:eastAsia="en-GB"/>
        </w:rPr>
        <w:t>where:</w:t>
      </w:r>
    </w:p>
    <w:p w14:paraId="66E26D89" w14:textId="77777777" w:rsidR="0014788B" w:rsidRPr="0014788B" w:rsidRDefault="0014788B" w:rsidP="0014788B">
      <w:pPr>
        <w:numPr>
          <w:ilvl w:val="0"/>
          <w:numId w:val="3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HISTORY</w:t>
      </w:r>
      <w:r w:rsidRPr="0014788B">
        <w:rPr>
          <w:rFonts w:ascii="Helvetica" w:eastAsia="Times New Roman" w:hAnsi="Helvetica" w:cs="Times New Roman"/>
          <w:color w:val="24292E"/>
          <w:lang w:eastAsia="en-GB"/>
        </w:rPr>
        <w:t> contains the history of the node, that is the sequence of actions that lead to the node starting from the root of the game tree. See below for a formal description of the format of </w:t>
      </w:r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HISTORY</w:t>
      </w:r>
      <w:r w:rsidRPr="0014788B">
        <w:rPr>
          <w:rFonts w:ascii="Helvetica" w:eastAsia="Times New Roman" w:hAnsi="Helvetica" w:cs="Times New Roman"/>
          <w:color w:val="24292E"/>
          <w:lang w:eastAsia="en-GB"/>
        </w:rPr>
        <w:t>.</w:t>
      </w:r>
    </w:p>
    <w:p w14:paraId="17911F07" w14:textId="77777777" w:rsidR="0014788B" w:rsidRPr="0014788B" w:rsidRDefault="0014788B" w:rsidP="0014788B">
      <w:pPr>
        <w:numPr>
          <w:ilvl w:val="0"/>
          <w:numId w:val="3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A1</w:t>
      </w:r>
      <w:r w:rsidRPr="0014788B">
        <w:rPr>
          <w:rFonts w:ascii="Helvetica" w:eastAsia="Times New Roman" w:hAnsi="Helvetica" w:cs="Times New Roman"/>
          <w:color w:val="24292E"/>
          <w:lang w:eastAsia="en-GB"/>
        </w:rPr>
        <w:t>, ..., </w:t>
      </w:r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An</w:t>
      </w:r>
      <w:r w:rsidRPr="0014788B">
        <w:rPr>
          <w:rFonts w:ascii="Helvetica" w:eastAsia="Times New Roman" w:hAnsi="Helvetica" w:cs="Times New Roman"/>
          <w:color w:val="24292E"/>
          <w:lang w:eastAsia="en-GB"/>
        </w:rPr>
        <w:t> are action names. These are the actions that are available to the chance player at the node.</w:t>
      </w:r>
    </w:p>
    <w:p w14:paraId="3560057E" w14:textId="77777777" w:rsidR="0014788B" w:rsidRPr="0014788B" w:rsidRDefault="0014788B" w:rsidP="0014788B">
      <w:pPr>
        <w:numPr>
          <w:ilvl w:val="0"/>
          <w:numId w:val="3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P1</w:t>
      </w:r>
      <w:r w:rsidRPr="0014788B">
        <w:rPr>
          <w:rFonts w:ascii="Helvetica" w:eastAsia="Times New Roman" w:hAnsi="Helvetica" w:cs="Times New Roman"/>
          <w:color w:val="24292E"/>
          <w:lang w:eastAsia="en-GB"/>
        </w:rPr>
        <w:t>, ..., </w:t>
      </w:r>
      <w:proofErr w:type="spellStart"/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Pn</w:t>
      </w:r>
      <w:proofErr w:type="spellEnd"/>
      <w:r w:rsidRPr="0014788B">
        <w:rPr>
          <w:rFonts w:ascii="Helvetica" w:eastAsia="Times New Roman" w:hAnsi="Helvetica" w:cs="Times New Roman"/>
          <w:color w:val="24292E"/>
          <w:lang w:eastAsia="en-GB"/>
        </w:rPr>
        <w:t xml:space="preserve"> are the </w:t>
      </w:r>
      <w:r>
        <w:rPr>
          <w:rFonts w:ascii="Helvetica" w:eastAsia="Times New Roman" w:hAnsi="Helvetica" w:cs="Times New Roman"/>
          <w:color w:val="24292E"/>
          <w:lang w:eastAsia="en-GB"/>
        </w:rPr>
        <w:t>non-normalized probabilities</w:t>
      </w:r>
      <w:r w:rsidRPr="0014788B">
        <w:rPr>
          <w:rFonts w:ascii="Helvetica" w:eastAsia="Times New Roman" w:hAnsi="Helvetica" w:cs="Times New Roman"/>
          <w:color w:val="24292E"/>
          <w:lang w:eastAsia="en-GB"/>
        </w:rPr>
        <w:t xml:space="preserve"> according to which the chance player picks actions </w:t>
      </w:r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A1</w:t>
      </w:r>
      <w:r w:rsidRPr="0014788B">
        <w:rPr>
          <w:rFonts w:ascii="Helvetica" w:eastAsia="Times New Roman" w:hAnsi="Helvetica" w:cs="Times New Roman"/>
          <w:color w:val="24292E"/>
          <w:lang w:eastAsia="en-GB"/>
        </w:rPr>
        <w:t>, ..., </w:t>
      </w:r>
      <w:proofErr w:type="gramStart"/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An</w:t>
      </w:r>
      <w:proofErr w:type="gramEnd"/>
      <w:r w:rsidRPr="0014788B">
        <w:rPr>
          <w:rFonts w:ascii="Helvetica" w:eastAsia="Times New Roman" w:hAnsi="Helvetica" w:cs="Times New Roman"/>
          <w:color w:val="24292E"/>
          <w:lang w:eastAsia="en-GB"/>
        </w:rPr>
        <w:t xml:space="preserve"> respectively. </w:t>
      </w:r>
      <w:proofErr w:type="gramStart"/>
      <w:r w:rsidRPr="0014788B">
        <w:rPr>
          <w:rFonts w:ascii="Helvetica" w:eastAsia="Times New Roman" w:hAnsi="Helvetica" w:cs="Times New Roman"/>
          <w:color w:val="24292E"/>
          <w:lang w:eastAsia="en-GB"/>
        </w:rPr>
        <w:t>Of course</w:t>
      </w:r>
      <w:proofErr w:type="gramEnd"/>
      <w:r w:rsidRPr="0014788B">
        <w:rPr>
          <w:rFonts w:ascii="Helvetica" w:eastAsia="Times New Roman" w:hAnsi="Helvetica" w:cs="Times New Roman"/>
          <w:color w:val="24292E"/>
          <w:lang w:eastAsia="en-GB"/>
        </w:rPr>
        <w:t> </w:t>
      </w:r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P1</w:t>
      </w:r>
      <w:r w:rsidRPr="0014788B">
        <w:rPr>
          <w:rFonts w:ascii="Helvetica" w:eastAsia="Times New Roman" w:hAnsi="Helvetica" w:cs="Times New Roman"/>
          <w:color w:val="24292E"/>
          <w:lang w:eastAsia="en-GB"/>
        </w:rPr>
        <w:t>, ..., </w:t>
      </w:r>
      <w:proofErr w:type="spellStart"/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Pn</w:t>
      </w:r>
      <w:proofErr w:type="spellEnd"/>
      <w:r>
        <w:rPr>
          <w:rFonts w:ascii="Helvetica" w:eastAsia="Times New Roman" w:hAnsi="Helvetica" w:cs="Times New Roman"/>
          <w:color w:val="24292E"/>
          <w:lang w:eastAsia="en-GB"/>
        </w:rPr>
        <w:t xml:space="preserve"> &gt;= 1. Thus, the corresponding probabilities can be easily found normalizing each </w:t>
      </w:r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P</w:t>
      </w:r>
      <w:r>
        <w:rPr>
          <w:rFonts w:ascii="Consolas" w:hAnsi="Consolas" w:cs="Courier New"/>
          <w:color w:val="24292E"/>
          <w:sz w:val="20"/>
          <w:szCs w:val="20"/>
          <w:lang w:eastAsia="en-GB"/>
        </w:rPr>
        <w:t>i</w:t>
      </w:r>
      <w:r>
        <w:rPr>
          <w:rFonts w:ascii="Helvetica" w:eastAsia="Times New Roman" w:hAnsi="Helvetica" w:cs="Times New Roman"/>
          <w:color w:val="24292E"/>
          <w:lang w:eastAsia="en-GB"/>
        </w:rPr>
        <w:t xml:space="preserve"> by</w:t>
      </w:r>
      <w:r w:rsidRPr="0014788B">
        <w:rPr>
          <w:rFonts w:ascii="Helvetica" w:eastAsia="Times New Roman" w:hAnsi="Helvetica" w:cs="Times New Roman"/>
          <w:color w:val="24292E"/>
          <w:lang w:eastAsia="en-GB"/>
        </w:rPr>
        <w:t xml:space="preserve"> </w:t>
      </w:r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P1</w:t>
      </w:r>
      <w:r w:rsidRPr="0014788B">
        <w:rPr>
          <w:rFonts w:ascii="Helvetica" w:eastAsia="Times New Roman" w:hAnsi="Helvetica" w:cs="Times New Roman"/>
          <w:color w:val="24292E"/>
          <w:lang w:eastAsia="en-GB"/>
        </w:rPr>
        <w:t> + ... + </w:t>
      </w:r>
      <w:proofErr w:type="spellStart"/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Pn</w:t>
      </w:r>
      <w:proofErr w:type="spellEnd"/>
      <w:r w:rsidRPr="0014788B">
        <w:rPr>
          <w:rFonts w:ascii="Helvetica" w:eastAsia="Times New Roman" w:hAnsi="Helvetica" w:cs="Times New Roman"/>
          <w:color w:val="24292E"/>
          <w:lang w:eastAsia="en-GB"/>
        </w:rPr>
        <w:t>.</w:t>
      </w:r>
    </w:p>
    <w:p w14:paraId="3FBF8439" w14:textId="77777777" w:rsidR="0014788B" w:rsidRPr="0014788B" w:rsidRDefault="0014788B" w:rsidP="0014788B">
      <w:pPr>
        <w:shd w:val="clear" w:color="auto" w:fill="FFFFFF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en-GB"/>
        </w:rPr>
      </w:pPr>
      <w:r w:rsidRPr="0014788B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en-GB"/>
        </w:rPr>
        <w:t>Terminal/Leaf nodes</w:t>
      </w:r>
    </w:p>
    <w:p w14:paraId="31404331" w14:textId="77777777" w:rsidR="0014788B" w:rsidRPr="0014788B" w:rsidRDefault="0014788B" w:rsidP="0014788B">
      <w:pPr>
        <w:shd w:val="clear" w:color="auto" w:fill="FFFFFF"/>
        <w:spacing w:after="240"/>
        <w:rPr>
          <w:rFonts w:ascii="Helvetica" w:hAnsi="Helvetica" w:cs="Times New Roman"/>
          <w:color w:val="24292E"/>
          <w:lang w:eastAsia="en-GB"/>
        </w:rPr>
      </w:pPr>
      <w:r w:rsidRPr="0014788B">
        <w:rPr>
          <w:rFonts w:ascii="Helvetica" w:hAnsi="Helvetica" w:cs="Times New Roman"/>
          <w:color w:val="24292E"/>
          <w:lang w:eastAsia="en-GB"/>
        </w:rPr>
        <w:t>Terminal nodes (aka leaves) have the format</w:t>
      </w:r>
    </w:p>
    <w:p w14:paraId="095E8965" w14:textId="77777777" w:rsidR="0014788B" w:rsidRPr="0014788B" w:rsidRDefault="0014788B" w:rsidP="0014788B">
      <w:pPr>
        <w:shd w:val="clear" w:color="auto" w:fill="FFFFFF"/>
        <w:rPr>
          <w:rFonts w:ascii="Helvetica" w:hAnsi="Helvetica" w:cs="Times New Roman"/>
          <w:color w:val="24292E"/>
          <w:lang w:eastAsia="en-GB"/>
        </w:rPr>
      </w:pPr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node &lt;HISTORY&gt; leaf payoffs 1=&lt;Q1&gt; 2=&lt;Q2&gt;</w:t>
      </w:r>
    </w:p>
    <w:p w14:paraId="0AC98BF6" w14:textId="77777777" w:rsidR="0014788B" w:rsidRPr="0014788B" w:rsidRDefault="0014788B" w:rsidP="0014788B">
      <w:pPr>
        <w:shd w:val="clear" w:color="auto" w:fill="FFFFFF"/>
        <w:spacing w:after="240"/>
        <w:rPr>
          <w:rFonts w:ascii="Helvetica" w:hAnsi="Helvetica" w:cs="Times New Roman"/>
          <w:color w:val="24292E"/>
          <w:lang w:eastAsia="en-GB"/>
        </w:rPr>
      </w:pPr>
      <w:r w:rsidRPr="0014788B">
        <w:rPr>
          <w:rFonts w:ascii="Helvetica" w:hAnsi="Helvetica" w:cs="Times New Roman"/>
          <w:color w:val="24292E"/>
          <w:lang w:eastAsia="en-GB"/>
        </w:rPr>
        <w:t>where:</w:t>
      </w:r>
    </w:p>
    <w:p w14:paraId="710B0C8B" w14:textId="77777777" w:rsidR="0014788B" w:rsidRPr="0014788B" w:rsidRDefault="0014788B" w:rsidP="0014788B">
      <w:pPr>
        <w:numPr>
          <w:ilvl w:val="0"/>
          <w:numId w:val="4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lastRenderedPageBreak/>
        <w:t>HISTORY</w:t>
      </w:r>
      <w:r w:rsidRPr="0014788B">
        <w:rPr>
          <w:rFonts w:ascii="Helvetica" w:eastAsia="Times New Roman" w:hAnsi="Helvetica" w:cs="Times New Roman"/>
          <w:color w:val="24292E"/>
          <w:lang w:eastAsia="en-GB"/>
        </w:rPr>
        <w:t> contains the history of the node, that is the sequence of actions that lead to the node starting from the root of the game tree. See below for a formal description of the format of </w:t>
      </w:r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HISTORY</w:t>
      </w:r>
      <w:r w:rsidRPr="0014788B">
        <w:rPr>
          <w:rFonts w:ascii="Helvetica" w:eastAsia="Times New Roman" w:hAnsi="Helvetica" w:cs="Times New Roman"/>
          <w:color w:val="24292E"/>
          <w:lang w:eastAsia="en-GB"/>
        </w:rPr>
        <w:t>.</w:t>
      </w:r>
    </w:p>
    <w:p w14:paraId="4FED28D5" w14:textId="77777777" w:rsidR="0014788B" w:rsidRPr="0014788B" w:rsidRDefault="0014788B" w:rsidP="0014788B">
      <w:pPr>
        <w:numPr>
          <w:ilvl w:val="0"/>
          <w:numId w:val="4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Q1</w:t>
      </w:r>
      <w:r w:rsidRPr="0014788B">
        <w:rPr>
          <w:rFonts w:ascii="Helvetica" w:eastAsia="Times New Roman" w:hAnsi="Helvetica" w:cs="Times New Roman"/>
          <w:color w:val="24292E"/>
          <w:lang w:eastAsia="en-GB"/>
        </w:rPr>
        <w:t> is the payoff that Player 1 receives at the terminal node.</w:t>
      </w:r>
    </w:p>
    <w:p w14:paraId="5844426D" w14:textId="77777777" w:rsidR="0014788B" w:rsidRPr="0014788B" w:rsidRDefault="0014788B" w:rsidP="0014788B">
      <w:pPr>
        <w:numPr>
          <w:ilvl w:val="0"/>
          <w:numId w:val="4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Q2</w:t>
      </w:r>
      <w:r w:rsidRPr="0014788B">
        <w:rPr>
          <w:rFonts w:ascii="Helvetica" w:eastAsia="Times New Roman" w:hAnsi="Helvetica" w:cs="Times New Roman"/>
          <w:color w:val="24292E"/>
          <w:lang w:eastAsia="en-GB"/>
        </w:rPr>
        <w:t> is the payoff that Player 2 receives at the terminal node.</w:t>
      </w:r>
    </w:p>
    <w:p w14:paraId="4DB541A3" w14:textId="77777777" w:rsidR="0014788B" w:rsidRPr="0014788B" w:rsidRDefault="0014788B" w:rsidP="0014788B">
      <w:pPr>
        <w:shd w:val="clear" w:color="auto" w:fill="FFFFFF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en-GB"/>
        </w:rPr>
      </w:pPr>
      <w:r w:rsidRPr="0014788B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en-GB"/>
        </w:rPr>
        <w:t>Node history</w:t>
      </w:r>
    </w:p>
    <w:p w14:paraId="3DA3F596" w14:textId="77777777" w:rsidR="0014788B" w:rsidRPr="0014788B" w:rsidRDefault="0014788B" w:rsidP="0014788B">
      <w:pPr>
        <w:shd w:val="clear" w:color="auto" w:fill="FFFFFF"/>
        <w:spacing w:after="240"/>
        <w:rPr>
          <w:rFonts w:ascii="Helvetica" w:hAnsi="Helvetica" w:cs="Times New Roman"/>
          <w:color w:val="24292E"/>
          <w:lang w:eastAsia="en-GB"/>
        </w:rPr>
      </w:pPr>
      <w:r w:rsidRPr="0014788B">
        <w:rPr>
          <w:rFonts w:ascii="Helvetica" w:hAnsi="Helvetica" w:cs="Times New Roman"/>
          <w:color w:val="24292E"/>
          <w:lang w:eastAsia="en-GB"/>
        </w:rPr>
        <w:t>The history of a node is the sequence of actions that lead to the node starting from the root of the game. Each node history has the format</w:t>
      </w:r>
    </w:p>
    <w:p w14:paraId="5611607F" w14:textId="77777777" w:rsidR="0014788B" w:rsidRPr="0014788B" w:rsidRDefault="0014788B" w:rsidP="0014788B">
      <w:pPr>
        <w:shd w:val="clear" w:color="auto" w:fill="FFFFFF"/>
        <w:rPr>
          <w:rFonts w:ascii="Helvetica" w:hAnsi="Helvetica" w:cs="Times New Roman"/>
          <w:color w:val="24292E"/>
          <w:lang w:eastAsia="en-GB"/>
        </w:rPr>
      </w:pPr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/&lt;E1&gt;/&lt;E2&gt;/.../&lt;</w:t>
      </w:r>
      <w:proofErr w:type="spellStart"/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En</w:t>
      </w:r>
      <w:proofErr w:type="spellEnd"/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&gt;</w:t>
      </w:r>
    </w:p>
    <w:p w14:paraId="73AFBC47" w14:textId="77777777" w:rsidR="0014788B" w:rsidRPr="0014788B" w:rsidRDefault="0014788B" w:rsidP="0014788B">
      <w:pPr>
        <w:shd w:val="clear" w:color="auto" w:fill="FFFFFF"/>
        <w:rPr>
          <w:rFonts w:ascii="Helvetica" w:hAnsi="Helvetica" w:cs="Times New Roman"/>
          <w:color w:val="24292E"/>
          <w:lang w:eastAsia="en-GB"/>
        </w:rPr>
      </w:pPr>
      <w:r w:rsidRPr="0014788B">
        <w:rPr>
          <w:rFonts w:ascii="Helvetica" w:hAnsi="Helvetica" w:cs="Times New Roman"/>
          <w:color w:val="24292E"/>
          <w:lang w:eastAsia="en-GB"/>
        </w:rPr>
        <w:t>where </w:t>
      </w:r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E1</w:t>
      </w:r>
      <w:r w:rsidRPr="0014788B">
        <w:rPr>
          <w:rFonts w:ascii="Helvetica" w:hAnsi="Helvetica" w:cs="Times New Roman"/>
          <w:color w:val="24292E"/>
          <w:lang w:eastAsia="en-GB"/>
        </w:rPr>
        <w:t>, ..., </w:t>
      </w:r>
      <w:proofErr w:type="spellStart"/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En</w:t>
      </w:r>
      <w:proofErr w:type="spellEnd"/>
      <w:r w:rsidRPr="0014788B">
        <w:rPr>
          <w:rFonts w:ascii="Helvetica" w:hAnsi="Helvetica" w:cs="Times New Roman"/>
          <w:color w:val="24292E"/>
          <w:lang w:eastAsia="en-GB"/>
        </w:rPr>
        <w:t> represent the edges on the path. Each edge has the form:</w:t>
      </w:r>
    </w:p>
    <w:p w14:paraId="37D6EF52" w14:textId="77777777" w:rsidR="0014788B" w:rsidRPr="0014788B" w:rsidRDefault="0014788B" w:rsidP="0014788B">
      <w:pPr>
        <w:shd w:val="clear" w:color="auto" w:fill="FFFFFF"/>
        <w:rPr>
          <w:rFonts w:ascii="Helvetica" w:hAnsi="Helvetica" w:cs="Times New Roman"/>
          <w:color w:val="24292E"/>
          <w:lang w:eastAsia="en-GB"/>
        </w:rPr>
      </w:pPr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&lt;P&gt;:&lt;A&gt;</w:t>
      </w:r>
    </w:p>
    <w:p w14:paraId="4BA7FC9F" w14:textId="77777777" w:rsidR="0014788B" w:rsidRPr="0014788B" w:rsidRDefault="0014788B" w:rsidP="0014788B">
      <w:pPr>
        <w:shd w:val="clear" w:color="auto" w:fill="FFFFFF"/>
        <w:spacing w:after="240"/>
        <w:rPr>
          <w:rFonts w:ascii="Helvetica" w:hAnsi="Helvetica" w:cs="Times New Roman"/>
          <w:color w:val="24292E"/>
          <w:lang w:eastAsia="en-GB"/>
        </w:rPr>
      </w:pPr>
      <w:r w:rsidRPr="0014788B">
        <w:rPr>
          <w:rFonts w:ascii="Helvetica" w:hAnsi="Helvetica" w:cs="Times New Roman"/>
          <w:color w:val="24292E"/>
          <w:lang w:eastAsia="en-GB"/>
        </w:rPr>
        <w:t>where:</w:t>
      </w:r>
    </w:p>
    <w:p w14:paraId="069345D1" w14:textId="77777777" w:rsidR="0014788B" w:rsidRPr="0014788B" w:rsidRDefault="0014788B" w:rsidP="0014788B">
      <w:pPr>
        <w:numPr>
          <w:ilvl w:val="0"/>
          <w:numId w:val="5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P</w:t>
      </w:r>
      <w:r w:rsidRPr="0014788B">
        <w:rPr>
          <w:rFonts w:ascii="Helvetica" w:eastAsia="Times New Roman" w:hAnsi="Helvetica" w:cs="Times New Roman"/>
          <w:color w:val="24292E"/>
          <w:lang w:eastAsia="en-GB"/>
        </w:rPr>
        <w:t> identifies the player that was acting. We use the string </w:t>
      </w:r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P1</w:t>
      </w:r>
      <w:r w:rsidRPr="0014788B">
        <w:rPr>
          <w:rFonts w:ascii="Helvetica" w:eastAsia="Times New Roman" w:hAnsi="Helvetica" w:cs="Times New Roman"/>
          <w:color w:val="24292E"/>
          <w:lang w:eastAsia="en-GB"/>
        </w:rPr>
        <w:t> to denote Player 1, </w:t>
      </w:r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P2</w:t>
      </w:r>
      <w:r w:rsidRPr="0014788B">
        <w:rPr>
          <w:rFonts w:ascii="Helvetica" w:eastAsia="Times New Roman" w:hAnsi="Helvetica" w:cs="Times New Roman"/>
          <w:color w:val="24292E"/>
          <w:lang w:eastAsia="en-GB"/>
        </w:rPr>
        <w:t> to denote Player 2, and </w:t>
      </w:r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C</w:t>
      </w:r>
      <w:r w:rsidRPr="0014788B">
        <w:rPr>
          <w:rFonts w:ascii="Helvetica" w:eastAsia="Times New Roman" w:hAnsi="Helvetica" w:cs="Times New Roman"/>
          <w:color w:val="24292E"/>
          <w:lang w:eastAsia="en-GB"/>
        </w:rPr>
        <w:t> to denote the chance player.</w:t>
      </w:r>
    </w:p>
    <w:p w14:paraId="5AEA2589" w14:textId="77777777" w:rsidR="0014788B" w:rsidRPr="0014788B" w:rsidRDefault="0014788B" w:rsidP="0014788B">
      <w:pPr>
        <w:numPr>
          <w:ilvl w:val="0"/>
          <w:numId w:val="5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A</w:t>
      </w:r>
      <w:r w:rsidRPr="0014788B">
        <w:rPr>
          <w:rFonts w:ascii="Helvetica" w:eastAsia="Times New Roman" w:hAnsi="Helvetica" w:cs="Times New Roman"/>
          <w:color w:val="24292E"/>
          <w:lang w:eastAsia="en-GB"/>
        </w:rPr>
        <w:t> is the name of the action.</w:t>
      </w:r>
    </w:p>
    <w:p w14:paraId="63AEE4F7" w14:textId="77777777" w:rsidR="0014788B" w:rsidRPr="0014788B" w:rsidRDefault="0014788B" w:rsidP="0014788B">
      <w:pPr>
        <w:shd w:val="clear" w:color="auto" w:fill="FFFFFF"/>
        <w:spacing w:after="240"/>
        <w:rPr>
          <w:rFonts w:ascii="Helvetica" w:hAnsi="Helvetica" w:cs="Times New Roman"/>
          <w:color w:val="24292E"/>
          <w:lang w:eastAsia="en-GB"/>
        </w:rPr>
      </w:pPr>
      <w:r w:rsidRPr="0014788B">
        <w:rPr>
          <w:rFonts w:ascii="Helvetica" w:hAnsi="Helvetica" w:cs="Times New Roman"/>
          <w:i/>
          <w:iCs/>
          <w:color w:val="24292E"/>
          <w:lang w:eastAsia="en-GB"/>
        </w:rPr>
        <w:t>Examples</w:t>
      </w:r>
      <w:r w:rsidRPr="0014788B">
        <w:rPr>
          <w:rFonts w:ascii="Helvetica" w:hAnsi="Helvetica" w:cs="Times New Roman"/>
          <w:color w:val="24292E"/>
          <w:lang w:eastAsia="en-GB"/>
        </w:rPr>
        <w:t>:</w:t>
      </w:r>
    </w:p>
    <w:p w14:paraId="4792BCA9" w14:textId="77777777" w:rsidR="0014788B" w:rsidRPr="0014788B" w:rsidRDefault="0014788B" w:rsidP="0014788B">
      <w:pPr>
        <w:numPr>
          <w:ilvl w:val="0"/>
          <w:numId w:val="6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/</w:t>
      </w:r>
      <w:r w:rsidRPr="0014788B">
        <w:rPr>
          <w:rFonts w:ascii="Helvetica" w:eastAsia="Times New Roman" w:hAnsi="Helvetica" w:cs="Times New Roman"/>
          <w:color w:val="24292E"/>
          <w:lang w:eastAsia="en-GB"/>
        </w:rPr>
        <w:t> denotes the root node.</w:t>
      </w:r>
    </w:p>
    <w:p w14:paraId="635C6C92" w14:textId="77777777" w:rsidR="0014788B" w:rsidRPr="0014788B" w:rsidRDefault="0014788B" w:rsidP="0014788B">
      <w:pPr>
        <w:numPr>
          <w:ilvl w:val="0"/>
          <w:numId w:val="6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/</w:t>
      </w:r>
      <w:proofErr w:type="gramStart"/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C:JQ</w:t>
      </w:r>
      <w:proofErr w:type="gramEnd"/>
      <w:r w:rsidRPr="0014788B">
        <w:rPr>
          <w:rFonts w:ascii="Helvetica" w:eastAsia="Times New Roman" w:hAnsi="Helvetica" w:cs="Times New Roman"/>
          <w:color w:val="24292E"/>
          <w:lang w:eastAsia="en-GB"/>
        </w:rPr>
        <w:t> denotes the node that is reached by playing action JQ at the root, which must belong to the chance player.</w:t>
      </w:r>
    </w:p>
    <w:p w14:paraId="6BBDFA53" w14:textId="77777777" w:rsidR="0014788B" w:rsidRPr="0014788B" w:rsidRDefault="0014788B" w:rsidP="0014788B">
      <w:pPr>
        <w:numPr>
          <w:ilvl w:val="0"/>
          <w:numId w:val="6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/</w:t>
      </w:r>
      <w:proofErr w:type="gramStart"/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C:JK</w:t>
      </w:r>
      <w:proofErr w:type="gramEnd"/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/P1:c/P2:r/P1:f</w:t>
      </w:r>
      <w:r w:rsidRPr="0014788B">
        <w:rPr>
          <w:rFonts w:ascii="Helvetica" w:eastAsia="Times New Roman" w:hAnsi="Helvetica" w:cs="Times New Roman"/>
          <w:color w:val="24292E"/>
          <w:lang w:eastAsia="en-GB"/>
        </w:rPr>
        <w:t> denotes the node that is reached by playing the sequence of actions JK, c, r, f.</w:t>
      </w:r>
    </w:p>
    <w:p w14:paraId="72392175" w14:textId="77777777" w:rsidR="0014788B" w:rsidRPr="0014788B" w:rsidRDefault="0014788B" w:rsidP="0014788B">
      <w:pPr>
        <w:pBdr>
          <w:bottom w:val="single" w:sz="6" w:space="4" w:color="EAECEF"/>
        </w:pBdr>
        <w:shd w:val="clear" w:color="auto" w:fill="FFFFFF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/>
        </w:rPr>
      </w:pPr>
      <w:r w:rsidRPr="0014788B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/>
        </w:rPr>
        <w:t>Information set lines</w:t>
      </w:r>
    </w:p>
    <w:p w14:paraId="14C58782" w14:textId="77777777" w:rsidR="0014788B" w:rsidRPr="0014788B" w:rsidRDefault="0014788B" w:rsidP="0014788B">
      <w:pPr>
        <w:shd w:val="clear" w:color="auto" w:fill="FFFFFF"/>
        <w:spacing w:after="240"/>
        <w:rPr>
          <w:rFonts w:ascii="Helvetica" w:hAnsi="Helvetica" w:cs="Times New Roman"/>
          <w:color w:val="24292E"/>
          <w:lang w:eastAsia="en-GB"/>
        </w:rPr>
      </w:pPr>
      <w:r w:rsidRPr="0014788B">
        <w:rPr>
          <w:rFonts w:ascii="Helvetica" w:hAnsi="Helvetica" w:cs="Times New Roman"/>
          <w:color w:val="24292E"/>
          <w:lang w:eastAsia="en-GB"/>
        </w:rPr>
        <w:t>Each information set line starts with the string "</w:t>
      </w:r>
      <w:proofErr w:type="spellStart"/>
      <w:r w:rsidRPr="0014788B">
        <w:rPr>
          <w:rFonts w:ascii="Helvetica" w:hAnsi="Helvetica" w:cs="Times New Roman"/>
          <w:color w:val="24292E"/>
          <w:lang w:eastAsia="en-GB"/>
        </w:rPr>
        <w:t>infoset</w:t>
      </w:r>
      <w:proofErr w:type="spellEnd"/>
      <w:r w:rsidRPr="0014788B">
        <w:rPr>
          <w:rFonts w:ascii="Helvetica" w:hAnsi="Helvetica" w:cs="Times New Roman"/>
          <w:color w:val="24292E"/>
          <w:lang w:eastAsia="en-GB"/>
        </w:rPr>
        <w:t>" and has the format</w:t>
      </w:r>
    </w:p>
    <w:p w14:paraId="78EC3F65" w14:textId="77777777" w:rsidR="0014788B" w:rsidRPr="0014788B" w:rsidRDefault="0014788B" w:rsidP="0014788B">
      <w:pPr>
        <w:shd w:val="clear" w:color="auto" w:fill="FFFFFF"/>
        <w:rPr>
          <w:rFonts w:ascii="Helvetica" w:hAnsi="Helvetica" w:cs="Times New Roman"/>
          <w:color w:val="24292E"/>
          <w:lang w:eastAsia="en-GB"/>
        </w:rPr>
      </w:pPr>
      <w:proofErr w:type="spellStart"/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infoset</w:t>
      </w:r>
      <w:proofErr w:type="spellEnd"/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 xml:space="preserve"> &lt;NAME&gt; nodes &lt;N1&gt; ... &lt;</w:t>
      </w:r>
      <w:proofErr w:type="spellStart"/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Nn</w:t>
      </w:r>
      <w:proofErr w:type="spellEnd"/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&gt;</w:t>
      </w:r>
    </w:p>
    <w:p w14:paraId="1A48F63D" w14:textId="77777777" w:rsidR="0014788B" w:rsidRPr="0014788B" w:rsidRDefault="0014788B" w:rsidP="0014788B">
      <w:pPr>
        <w:shd w:val="clear" w:color="auto" w:fill="FFFFFF"/>
        <w:spacing w:after="240"/>
        <w:rPr>
          <w:rFonts w:ascii="Helvetica" w:hAnsi="Helvetica" w:cs="Times New Roman"/>
          <w:color w:val="24292E"/>
          <w:lang w:eastAsia="en-GB"/>
        </w:rPr>
      </w:pPr>
      <w:r w:rsidRPr="0014788B">
        <w:rPr>
          <w:rFonts w:ascii="Helvetica" w:hAnsi="Helvetica" w:cs="Times New Roman"/>
          <w:color w:val="24292E"/>
          <w:lang w:eastAsia="en-GB"/>
        </w:rPr>
        <w:t>where:</w:t>
      </w:r>
    </w:p>
    <w:p w14:paraId="7C1B2F0A" w14:textId="77777777" w:rsidR="0014788B" w:rsidRPr="0014788B" w:rsidRDefault="0014788B" w:rsidP="0014788B">
      <w:pPr>
        <w:numPr>
          <w:ilvl w:val="0"/>
          <w:numId w:val="7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NAME</w:t>
      </w:r>
      <w:r w:rsidRPr="0014788B">
        <w:rPr>
          <w:rFonts w:ascii="Helvetica" w:eastAsia="Times New Roman" w:hAnsi="Helvetica" w:cs="Times New Roman"/>
          <w:color w:val="24292E"/>
          <w:lang w:eastAsia="en-GB"/>
        </w:rPr>
        <w:t> is a unique name for the information set.</w:t>
      </w:r>
    </w:p>
    <w:p w14:paraId="39E88B45" w14:textId="77777777" w:rsidR="0014788B" w:rsidRPr="0014788B" w:rsidRDefault="0014788B" w:rsidP="0014788B">
      <w:pPr>
        <w:numPr>
          <w:ilvl w:val="0"/>
          <w:numId w:val="7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N1</w:t>
      </w:r>
      <w:r w:rsidRPr="0014788B">
        <w:rPr>
          <w:rFonts w:ascii="Helvetica" w:eastAsia="Times New Roman" w:hAnsi="Helvetica" w:cs="Times New Roman"/>
          <w:color w:val="24292E"/>
          <w:lang w:eastAsia="en-GB"/>
        </w:rPr>
        <w:t>, ..., </w:t>
      </w:r>
      <w:proofErr w:type="spellStart"/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Nn</w:t>
      </w:r>
      <w:proofErr w:type="spellEnd"/>
      <w:r w:rsidRPr="0014788B">
        <w:rPr>
          <w:rFonts w:ascii="Helvetica" w:eastAsia="Times New Roman" w:hAnsi="Helvetica" w:cs="Times New Roman"/>
          <w:color w:val="24292E"/>
          <w:lang w:eastAsia="en-GB"/>
        </w:rPr>
        <w:t> are the histories of the nodes that belong to the information set. See the section about node histories for the specific format.</w:t>
      </w:r>
    </w:p>
    <w:p w14:paraId="29339AA1" w14:textId="77777777" w:rsidR="00F56A03" w:rsidRDefault="00F56A03" w:rsidP="00F56A03">
      <w:pPr>
        <w:pBdr>
          <w:bottom w:val="single" w:sz="6" w:space="4" w:color="EAECEF"/>
        </w:pBdr>
        <w:shd w:val="clear" w:color="auto" w:fill="FFFFFF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/>
        </w:rPr>
      </w:pPr>
    </w:p>
    <w:p w14:paraId="3BBFCDAF" w14:textId="77777777" w:rsidR="00F56A03" w:rsidRDefault="00F56A03" w:rsidP="00F56A03">
      <w:pPr>
        <w:pBdr>
          <w:bottom w:val="single" w:sz="6" w:space="4" w:color="EAECEF"/>
        </w:pBdr>
        <w:shd w:val="clear" w:color="auto" w:fill="FFFFFF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/>
        </w:rPr>
      </w:pPr>
    </w:p>
    <w:p w14:paraId="48427915" w14:textId="77777777" w:rsidR="00F56A03" w:rsidRDefault="00F56A03" w:rsidP="00F56A03">
      <w:pPr>
        <w:pBdr>
          <w:bottom w:val="single" w:sz="6" w:space="4" w:color="EAECEF"/>
        </w:pBdr>
        <w:shd w:val="clear" w:color="auto" w:fill="FFFFFF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/>
        </w:rPr>
      </w:pPr>
    </w:p>
    <w:p w14:paraId="392BF18C" w14:textId="77777777" w:rsidR="00F56A03" w:rsidRDefault="00F56A03" w:rsidP="00F56A03">
      <w:pPr>
        <w:pBdr>
          <w:bottom w:val="single" w:sz="6" w:space="4" w:color="EAECEF"/>
        </w:pBdr>
        <w:shd w:val="clear" w:color="auto" w:fill="FFFFFF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/>
        </w:rPr>
      </w:pPr>
    </w:p>
    <w:p w14:paraId="65DE564F" w14:textId="77777777" w:rsidR="00F56A03" w:rsidRDefault="00F56A03" w:rsidP="00F56A03">
      <w:pPr>
        <w:pBdr>
          <w:bottom w:val="single" w:sz="6" w:space="4" w:color="EAECEF"/>
        </w:pBdr>
        <w:shd w:val="clear" w:color="auto" w:fill="FFFFFF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/>
        </w:rPr>
      </w:pPr>
    </w:p>
    <w:p w14:paraId="1DA1F55C" w14:textId="77777777" w:rsidR="00F56A03" w:rsidRDefault="00F56A03" w:rsidP="00F56A03">
      <w:pPr>
        <w:pBdr>
          <w:bottom w:val="single" w:sz="6" w:space="4" w:color="EAECEF"/>
        </w:pBdr>
        <w:shd w:val="clear" w:color="auto" w:fill="FFFFFF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/>
        </w:rPr>
      </w:pPr>
    </w:p>
    <w:p w14:paraId="694E8A09" w14:textId="77777777" w:rsidR="00F56A03" w:rsidRDefault="00F56A03" w:rsidP="00F56A03">
      <w:pPr>
        <w:pBdr>
          <w:bottom w:val="single" w:sz="6" w:space="4" w:color="EAECEF"/>
        </w:pBdr>
        <w:shd w:val="clear" w:color="auto" w:fill="FFFFFF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/>
        </w:rPr>
      </w:pPr>
    </w:p>
    <w:p w14:paraId="05125D48" w14:textId="77777777" w:rsidR="00F56A03" w:rsidRDefault="00F56A03" w:rsidP="00F56A03">
      <w:pPr>
        <w:pBdr>
          <w:bottom w:val="single" w:sz="6" w:space="4" w:color="EAECEF"/>
        </w:pBdr>
        <w:shd w:val="clear" w:color="auto" w:fill="FFFFFF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/>
        </w:rPr>
      </w:pPr>
    </w:p>
    <w:p w14:paraId="2C9136C0" w14:textId="77777777" w:rsidR="00F56A03" w:rsidRPr="0014788B" w:rsidRDefault="00F56A03" w:rsidP="00F56A03">
      <w:pPr>
        <w:pBdr>
          <w:bottom w:val="single" w:sz="6" w:space="4" w:color="EAECEF"/>
        </w:pBdr>
        <w:shd w:val="clear" w:color="auto" w:fill="FFFFFF"/>
        <w:spacing w:before="360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en-GB"/>
        </w:rPr>
      </w:pPr>
      <w:r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en-GB"/>
        </w:rPr>
        <w:t>Output</w:t>
      </w:r>
      <w:r w:rsidRPr="0014788B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en-GB"/>
        </w:rPr>
        <w:t xml:space="preserve"> format</w:t>
      </w:r>
    </w:p>
    <w:p w14:paraId="59EE21F0" w14:textId="77777777" w:rsidR="00F56A03" w:rsidRPr="0014788B" w:rsidRDefault="00F56A03" w:rsidP="00F56A03">
      <w:pPr>
        <w:shd w:val="clear" w:color="auto" w:fill="FFFFFF"/>
        <w:spacing w:after="240"/>
        <w:rPr>
          <w:rFonts w:ascii="Helvetica" w:hAnsi="Helvetica" w:cs="Times New Roman"/>
          <w:color w:val="24292E"/>
          <w:lang w:eastAsia="en-GB"/>
        </w:rPr>
      </w:pPr>
      <w:r w:rsidRPr="0014788B">
        <w:rPr>
          <w:rFonts w:ascii="Helvetica" w:hAnsi="Helvetica" w:cs="Times New Roman"/>
          <w:color w:val="24292E"/>
          <w:lang w:eastAsia="en-GB"/>
        </w:rPr>
        <w:t xml:space="preserve">The </w:t>
      </w:r>
      <w:r>
        <w:rPr>
          <w:rFonts w:ascii="Helvetica" w:hAnsi="Helvetica" w:cs="Times New Roman"/>
          <w:color w:val="24292E"/>
          <w:lang w:eastAsia="en-GB"/>
        </w:rPr>
        <w:t>output</w:t>
      </w:r>
      <w:r w:rsidRPr="0014788B">
        <w:rPr>
          <w:rFonts w:ascii="Helvetica" w:hAnsi="Helvetica" w:cs="Times New Roman"/>
          <w:color w:val="24292E"/>
          <w:lang w:eastAsia="en-GB"/>
        </w:rPr>
        <w:t xml:space="preserve"> file contains </w:t>
      </w:r>
      <w:r>
        <w:rPr>
          <w:rFonts w:ascii="Helvetica" w:hAnsi="Helvetica" w:cs="Times New Roman"/>
          <w:color w:val="24292E"/>
          <w:lang w:eastAsia="en-GB"/>
        </w:rPr>
        <w:t>the strategy</w:t>
      </w:r>
      <w:r w:rsidRPr="0014788B">
        <w:rPr>
          <w:rFonts w:ascii="Helvetica" w:hAnsi="Helvetica" w:cs="Times New Roman"/>
          <w:color w:val="24292E"/>
          <w:lang w:eastAsia="en-GB"/>
        </w:rPr>
        <w:t xml:space="preserve">. Each line in the description can be of </w:t>
      </w:r>
      <w:r>
        <w:rPr>
          <w:rFonts w:ascii="Helvetica" w:hAnsi="Helvetica" w:cs="Times New Roman"/>
          <w:color w:val="24292E"/>
          <w:lang w:eastAsia="en-GB"/>
        </w:rPr>
        <w:t>one type</w:t>
      </w:r>
      <w:r w:rsidRPr="0014788B">
        <w:rPr>
          <w:rFonts w:ascii="Helvetica" w:hAnsi="Helvetica" w:cs="Times New Roman"/>
          <w:color w:val="24292E"/>
          <w:lang w:eastAsia="en-GB"/>
        </w:rPr>
        <w:t>:</w:t>
      </w:r>
    </w:p>
    <w:p w14:paraId="1F98EB40" w14:textId="77777777" w:rsidR="00F56A03" w:rsidRPr="0014788B" w:rsidRDefault="00F56A03" w:rsidP="00F56A0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14788B">
        <w:rPr>
          <w:rFonts w:ascii="Helvetica" w:eastAsia="Times New Roman" w:hAnsi="Helvetica" w:cs="Times New Roman"/>
          <w:color w:val="24292E"/>
          <w:lang w:eastAsia="en-GB"/>
        </w:rPr>
        <w:t xml:space="preserve">An information set line, which </w:t>
      </w:r>
      <w:r>
        <w:rPr>
          <w:rFonts w:ascii="Helvetica" w:eastAsia="Times New Roman" w:hAnsi="Helvetica" w:cs="Times New Roman"/>
          <w:color w:val="24292E"/>
          <w:lang w:eastAsia="en-GB"/>
        </w:rPr>
        <w:t xml:space="preserve">provides </w:t>
      </w:r>
      <w:r w:rsidR="00E541BA">
        <w:rPr>
          <w:rFonts w:ascii="Helvetica" w:eastAsia="Times New Roman" w:hAnsi="Helvetica" w:cs="Times New Roman"/>
          <w:color w:val="24292E"/>
          <w:lang w:eastAsia="en-GB"/>
        </w:rPr>
        <w:t xml:space="preserve">the probabilities associated with </w:t>
      </w:r>
      <w:bookmarkStart w:id="0" w:name="_GoBack"/>
      <w:bookmarkEnd w:id="0"/>
      <w:r w:rsidR="00E541BA">
        <w:rPr>
          <w:rFonts w:ascii="Helvetica" w:eastAsia="Times New Roman" w:hAnsi="Helvetica" w:cs="Times New Roman"/>
          <w:color w:val="24292E"/>
          <w:lang w:eastAsia="en-GB"/>
        </w:rPr>
        <w:t>the available actions will be played</w:t>
      </w:r>
      <w:r w:rsidRPr="0014788B">
        <w:rPr>
          <w:rFonts w:ascii="Helvetica" w:eastAsia="Times New Roman" w:hAnsi="Helvetica" w:cs="Times New Roman"/>
          <w:color w:val="24292E"/>
          <w:lang w:eastAsia="en-GB"/>
        </w:rPr>
        <w:t>.</w:t>
      </w:r>
    </w:p>
    <w:p w14:paraId="4885C1C7" w14:textId="77777777" w:rsidR="00F56A03" w:rsidRDefault="00F56A03" w:rsidP="00F56A03">
      <w:pPr>
        <w:pBdr>
          <w:bottom w:val="single" w:sz="6" w:space="4" w:color="EAECEF"/>
        </w:pBdr>
        <w:shd w:val="clear" w:color="auto" w:fill="FFFFFF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/>
        </w:rPr>
      </w:pPr>
    </w:p>
    <w:p w14:paraId="4E67CCBA" w14:textId="77777777" w:rsidR="00F56A03" w:rsidRPr="0014788B" w:rsidRDefault="00F56A03" w:rsidP="00F56A03">
      <w:pPr>
        <w:pBdr>
          <w:bottom w:val="single" w:sz="6" w:space="4" w:color="EAECEF"/>
        </w:pBdr>
        <w:shd w:val="clear" w:color="auto" w:fill="FFFFFF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/>
        </w:rPr>
        <w:t xml:space="preserve">Strategy </w:t>
      </w:r>
      <w:r w:rsidRPr="0014788B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/>
        </w:rPr>
        <w:t>lines</w:t>
      </w:r>
    </w:p>
    <w:p w14:paraId="7F25E8D0" w14:textId="77777777" w:rsidR="00F56A03" w:rsidRPr="0014788B" w:rsidRDefault="00F56A03" w:rsidP="00F56A03">
      <w:pPr>
        <w:shd w:val="clear" w:color="auto" w:fill="FFFFFF"/>
        <w:spacing w:after="240"/>
        <w:rPr>
          <w:rFonts w:ascii="Helvetica" w:hAnsi="Helvetica" w:cs="Times New Roman"/>
          <w:color w:val="24292E"/>
          <w:lang w:eastAsia="en-GB"/>
        </w:rPr>
      </w:pPr>
      <w:r>
        <w:rPr>
          <w:rFonts w:ascii="Helvetica" w:hAnsi="Helvetica" w:cs="Times New Roman"/>
          <w:color w:val="24292E"/>
          <w:lang w:eastAsia="en-GB"/>
        </w:rPr>
        <w:t xml:space="preserve">The strategy at each information set </w:t>
      </w:r>
      <w:r w:rsidRPr="0014788B">
        <w:rPr>
          <w:rFonts w:ascii="Helvetica" w:hAnsi="Helvetica" w:cs="Times New Roman"/>
          <w:color w:val="24292E"/>
          <w:lang w:eastAsia="en-GB"/>
        </w:rPr>
        <w:t>has the format</w:t>
      </w:r>
    </w:p>
    <w:p w14:paraId="6C616D52" w14:textId="77777777" w:rsidR="00F56A03" w:rsidRPr="0014788B" w:rsidRDefault="00F56A03" w:rsidP="00F56A03">
      <w:pPr>
        <w:shd w:val="clear" w:color="auto" w:fill="FFFFFF"/>
        <w:rPr>
          <w:rFonts w:ascii="Helvetica" w:hAnsi="Helvetica" w:cs="Times New Roman"/>
          <w:color w:val="24292E"/>
          <w:lang w:eastAsia="en-GB"/>
        </w:rPr>
      </w:pPr>
      <w:proofErr w:type="spellStart"/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infoset</w:t>
      </w:r>
      <w:proofErr w:type="spellEnd"/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 xml:space="preserve"> &lt;NAME&gt; </w:t>
      </w:r>
      <w:r>
        <w:rPr>
          <w:rFonts w:ascii="Consolas" w:hAnsi="Consolas" w:cs="Courier New"/>
          <w:color w:val="24292E"/>
          <w:sz w:val="20"/>
          <w:szCs w:val="20"/>
          <w:lang w:eastAsia="en-GB"/>
        </w:rPr>
        <w:t>strategies</w:t>
      </w:r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 xml:space="preserve"> </w:t>
      </w:r>
      <w:r>
        <w:rPr>
          <w:rFonts w:ascii="Consolas" w:hAnsi="Consolas" w:cs="Courier New"/>
          <w:color w:val="24292E"/>
          <w:sz w:val="20"/>
          <w:szCs w:val="20"/>
          <w:lang w:eastAsia="en-GB"/>
        </w:rPr>
        <w:t>&lt;A1&gt;=&lt;S1&gt; ... &lt;An&gt;=&lt;Sn&gt;</w:t>
      </w:r>
    </w:p>
    <w:p w14:paraId="70ABC312" w14:textId="77777777" w:rsidR="00F56A03" w:rsidRPr="0014788B" w:rsidRDefault="00F56A03" w:rsidP="00F56A03">
      <w:pPr>
        <w:shd w:val="clear" w:color="auto" w:fill="FFFFFF"/>
        <w:spacing w:after="240"/>
        <w:rPr>
          <w:rFonts w:ascii="Helvetica" w:hAnsi="Helvetica" w:cs="Times New Roman"/>
          <w:color w:val="24292E"/>
          <w:lang w:eastAsia="en-GB"/>
        </w:rPr>
      </w:pPr>
      <w:r w:rsidRPr="0014788B">
        <w:rPr>
          <w:rFonts w:ascii="Helvetica" w:hAnsi="Helvetica" w:cs="Times New Roman"/>
          <w:color w:val="24292E"/>
          <w:lang w:eastAsia="en-GB"/>
        </w:rPr>
        <w:t>where:</w:t>
      </w:r>
    </w:p>
    <w:p w14:paraId="0867731E" w14:textId="77777777" w:rsidR="00F56A03" w:rsidRPr="0014788B" w:rsidRDefault="00F56A03" w:rsidP="00F56A03">
      <w:pPr>
        <w:numPr>
          <w:ilvl w:val="0"/>
          <w:numId w:val="7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NAME</w:t>
      </w:r>
      <w:r w:rsidRPr="0014788B">
        <w:rPr>
          <w:rFonts w:ascii="Helvetica" w:eastAsia="Times New Roman" w:hAnsi="Helvetica" w:cs="Times New Roman"/>
          <w:color w:val="24292E"/>
          <w:lang w:eastAsia="en-GB"/>
        </w:rPr>
        <w:t> is a unique name for the information set.</w:t>
      </w:r>
    </w:p>
    <w:p w14:paraId="03B7F6D5" w14:textId="77777777" w:rsidR="00F56A03" w:rsidRPr="0014788B" w:rsidRDefault="00F56A03" w:rsidP="00F56A03">
      <w:pPr>
        <w:numPr>
          <w:ilvl w:val="0"/>
          <w:numId w:val="7"/>
        </w:numPr>
        <w:shd w:val="clear" w:color="auto" w:fill="FFFFFF"/>
        <w:spacing w:afterAutospacing="1"/>
      </w:pPr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A1</w:t>
      </w:r>
      <w:r w:rsidRPr="0014788B">
        <w:rPr>
          <w:rFonts w:ascii="Helvetica" w:eastAsia="Times New Roman" w:hAnsi="Helvetica" w:cs="Times New Roman"/>
          <w:color w:val="24292E"/>
          <w:lang w:eastAsia="en-GB"/>
        </w:rPr>
        <w:t>, ..., </w:t>
      </w:r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An</w:t>
      </w:r>
      <w:r w:rsidRPr="0014788B">
        <w:rPr>
          <w:rFonts w:ascii="Helvetica" w:eastAsia="Times New Roman" w:hAnsi="Helvetica" w:cs="Times New Roman"/>
          <w:color w:val="24292E"/>
          <w:lang w:eastAsia="en-GB"/>
        </w:rPr>
        <w:t xml:space="preserve"> are the actions available to the information set. </w:t>
      </w:r>
    </w:p>
    <w:p w14:paraId="4384EDF2" w14:textId="77777777" w:rsidR="00F56A03" w:rsidRDefault="00F56A03" w:rsidP="00F56A03">
      <w:pPr>
        <w:numPr>
          <w:ilvl w:val="0"/>
          <w:numId w:val="7"/>
        </w:numPr>
        <w:shd w:val="clear" w:color="auto" w:fill="FFFFFF"/>
        <w:spacing w:afterAutospacing="1"/>
      </w:pPr>
      <w:r>
        <w:rPr>
          <w:rFonts w:ascii="Consolas" w:hAnsi="Consolas" w:cs="Courier New"/>
          <w:color w:val="24292E"/>
          <w:sz w:val="20"/>
          <w:szCs w:val="20"/>
          <w:lang w:eastAsia="en-GB"/>
        </w:rPr>
        <w:t>S</w:t>
      </w:r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1</w:t>
      </w:r>
      <w:r w:rsidRPr="0014788B">
        <w:rPr>
          <w:rFonts w:ascii="Helvetica" w:eastAsia="Times New Roman" w:hAnsi="Helvetica" w:cs="Times New Roman"/>
          <w:color w:val="24292E"/>
          <w:lang w:eastAsia="en-GB"/>
        </w:rPr>
        <w:t>, ..., </w:t>
      </w:r>
      <w:r>
        <w:rPr>
          <w:rFonts w:ascii="Consolas" w:hAnsi="Consolas" w:cs="Courier New"/>
          <w:color w:val="24292E"/>
          <w:sz w:val="20"/>
          <w:szCs w:val="20"/>
          <w:lang w:eastAsia="en-GB"/>
        </w:rPr>
        <w:t>S</w:t>
      </w:r>
      <w:r w:rsidRPr="0014788B">
        <w:rPr>
          <w:rFonts w:ascii="Consolas" w:hAnsi="Consolas" w:cs="Courier New"/>
          <w:color w:val="24292E"/>
          <w:sz w:val="20"/>
          <w:szCs w:val="20"/>
          <w:lang w:eastAsia="en-GB"/>
        </w:rPr>
        <w:t>n</w:t>
      </w:r>
      <w:r w:rsidRPr="0014788B">
        <w:rPr>
          <w:rFonts w:ascii="Helvetica" w:eastAsia="Times New Roman" w:hAnsi="Helvetica" w:cs="Times New Roman"/>
          <w:color w:val="24292E"/>
          <w:lang w:eastAsia="en-GB"/>
        </w:rPr>
        <w:t> are the</w:t>
      </w:r>
      <w:r>
        <w:rPr>
          <w:rFonts w:ascii="Helvetica" w:eastAsia="Times New Roman" w:hAnsi="Helvetica" w:cs="Times New Roman"/>
          <w:color w:val="24292E"/>
          <w:lang w:eastAsia="en-GB"/>
        </w:rPr>
        <w:t xml:space="preserve"> probabilities</w:t>
      </w:r>
      <w:r w:rsidRPr="0014788B">
        <w:rPr>
          <w:rFonts w:ascii="Helvetica" w:eastAsia="Times New Roman" w:hAnsi="Helvetica" w:cs="Times New Roman"/>
          <w:color w:val="24292E"/>
          <w:lang w:eastAsia="en-GB"/>
        </w:rPr>
        <w:t xml:space="preserve"> </w:t>
      </w:r>
      <w:r>
        <w:rPr>
          <w:rFonts w:ascii="Helvetica" w:eastAsia="Times New Roman" w:hAnsi="Helvetica" w:cs="Times New Roman"/>
          <w:color w:val="24292E"/>
          <w:lang w:eastAsia="en-GB"/>
        </w:rPr>
        <w:t xml:space="preserve">of the actions available at the </w:t>
      </w:r>
      <w:r w:rsidRPr="0014788B">
        <w:rPr>
          <w:rFonts w:ascii="Helvetica" w:eastAsia="Times New Roman" w:hAnsi="Helvetica" w:cs="Times New Roman"/>
          <w:color w:val="24292E"/>
          <w:lang w:eastAsia="en-GB"/>
        </w:rPr>
        <w:t>information set.</w:t>
      </w:r>
    </w:p>
    <w:p w14:paraId="5DA928F7" w14:textId="77777777" w:rsidR="00D71D32" w:rsidRDefault="000B2285"/>
    <w:sectPr w:rsidR="00D71D32" w:rsidSect="00A86A2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B7462"/>
    <w:multiLevelType w:val="multilevel"/>
    <w:tmpl w:val="5656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14308A"/>
    <w:multiLevelType w:val="multilevel"/>
    <w:tmpl w:val="A398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87653F"/>
    <w:multiLevelType w:val="multilevel"/>
    <w:tmpl w:val="E5C8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076D2A"/>
    <w:multiLevelType w:val="multilevel"/>
    <w:tmpl w:val="4950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6F3C54"/>
    <w:multiLevelType w:val="multilevel"/>
    <w:tmpl w:val="45C0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973E6D"/>
    <w:multiLevelType w:val="multilevel"/>
    <w:tmpl w:val="593C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725C98"/>
    <w:multiLevelType w:val="multilevel"/>
    <w:tmpl w:val="F9D8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88B"/>
    <w:rsid w:val="000B2285"/>
    <w:rsid w:val="0014788B"/>
    <w:rsid w:val="00A86A21"/>
    <w:rsid w:val="00CF5C36"/>
    <w:rsid w:val="00E541BA"/>
    <w:rsid w:val="00F5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C75B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788B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4788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4788B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88B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4788B"/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4788B"/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4788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4788B"/>
    <w:rPr>
      <w:rFonts w:ascii="Courier New" w:eastAsiaTheme="minorHAnsi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478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9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526</Words>
  <Characters>3000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Input format</vt:lpstr>
      <vt:lpstr>    Node lines</vt:lpstr>
      <vt:lpstr>        Internal player nodes</vt:lpstr>
      <vt:lpstr>        Internal chance nodes</vt:lpstr>
      <vt:lpstr>        Terminal/Leaf nodes</vt:lpstr>
      <vt:lpstr>        Node history</vt:lpstr>
      <vt:lpstr>    Information set lines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Output format</vt:lpstr>
      <vt:lpstr>    </vt:lpstr>
      <vt:lpstr>    Strategy lines</vt:lpstr>
    </vt:vector>
  </TitlesOfParts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2020-03-11T13:39:00Z</dcterms:created>
  <dcterms:modified xsi:type="dcterms:W3CDTF">2020-03-11T14:20:00Z</dcterms:modified>
</cp:coreProperties>
</file>