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9469BA" w14:textId="651A58E6" w:rsidR="00290DBF" w:rsidRDefault="00290DBF" w:rsidP="009C0DA6">
      <w:pPr>
        <w:contextualSpacing/>
        <w:rPr>
          <w:rFonts w:cs="Times New Roman"/>
          <w:sz w:val="34"/>
          <w:szCs w:val="34"/>
          <w:lang w:val="en-US"/>
        </w:rPr>
      </w:pPr>
      <w:r>
        <w:rPr>
          <w:rFonts w:cs="Times New Roman"/>
          <w:sz w:val="34"/>
          <w:szCs w:val="34"/>
          <w:lang w:val="en-US"/>
        </w:rPr>
        <w:t>The following notes are examples.</w:t>
      </w:r>
    </w:p>
    <w:p w14:paraId="2D5228A3" w14:textId="77777777" w:rsidR="00290DBF" w:rsidRDefault="00290DBF" w:rsidP="009C0DA6">
      <w:pPr>
        <w:contextualSpacing/>
        <w:rPr>
          <w:rFonts w:cs="Times New Roman"/>
          <w:sz w:val="34"/>
          <w:szCs w:val="34"/>
          <w:lang w:val="en-US"/>
        </w:rPr>
      </w:pPr>
    </w:p>
    <w:p w14:paraId="1549DC78" w14:textId="24E0D43D" w:rsidR="00290DBF" w:rsidRDefault="00290DBF" w:rsidP="009C0DA6">
      <w:pPr>
        <w:contextualSpacing/>
        <w:rPr>
          <w:rFonts w:cs="Times New Roman"/>
          <w:sz w:val="34"/>
          <w:szCs w:val="34"/>
          <w:lang w:val="en-US"/>
        </w:rPr>
      </w:pPr>
      <w:r>
        <w:rPr>
          <w:rFonts w:cs="Times New Roman"/>
          <w:sz w:val="34"/>
          <w:szCs w:val="34"/>
          <w:lang w:val="en-US"/>
        </w:rPr>
        <w:t>Print this by printing two pages on one A4 page, then cut it in half.</w:t>
      </w:r>
    </w:p>
    <w:p w14:paraId="2FBCE716" w14:textId="77777777" w:rsidR="00290DBF" w:rsidRDefault="00290DBF" w:rsidP="009C0DA6">
      <w:pPr>
        <w:contextualSpacing/>
        <w:rPr>
          <w:rFonts w:cs="Times New Roman"/>
          <w:sz w:val="34"/>
          <w:szCs w:val="34"/>
          <w:lang w:val="en-US"/>
        </w:rPr>
      </w:pPr>
    </w:p>
    <w:p w14:paraId="205BED71" w14:textId="77777777" w:rsidR="00290DBF" w:rsidRDefault="00290DBF" w:rsidP="009C0DA6">
      <w:pPr>
        <w:contextualSpacing/>
        <w:rPr>
          <w:rFonts w:cs="Times New Roman"/>
          <w:sz w:val="34"/>
          <w:szCs w:val="34"/>
          <w:lang w:val="en-US"/>
        </w:rPr>
      </w:pPr>
    </w:p>
    <w:p w14:paraId="75E2E705" w14:textId="77777777" w:rsidR="00290DBF" w:rsidRDefault="00290DBF" w:rsidP="009C0DA6">
      <w:pPr>
        <w:contextualSpacing/>
        <w:rPr>
          <w:rFonts w:cs="Times New Roman"/>
          <w:sz w:val="34"/>
          <w:szCs w:val="34"/>
          <w:lang w:val="en-US"/>
        </w:rPr>
      </w:pPr>
    </w:p>
    <w:p w14:paraId="37114914" w14:textId="77777777" w:rsidR="00290DBF" w:rsidRDefault="00290DBF" w:rsidP="00177830">
      <w:pPr>
        <w:ind w:firstLine="0"/>
        <w:contextualSpacing/>
        <w:rPr>
          <w:rFonts w:cs="Times New Roman"/>
          <w:sz w:val="34"/>
          <w:szCs w:val="34"/>
          <w:lang w:val="en-US"/>
        </w:rPr>
      </w:pPr>
    </w:p>
    <w:p w14:paraId="602F3044" w14:textId="77777777" w:rsidR="00177830" w:rsidRDefault="00177830" w:rsidP="00177830">
      <w:pPr>
        <w:ind w:firstLine="0"/>
        <w:contextualSpacing/>
        <w:rPr>
          <w:rFonts w:cs="Times New Roman"/>
          <w:sz w:val="34"/>
          <w:szCs w:val="34"/>
          <w:lang w:val="en-US"/>
        </w:rPr>
      </w:pPr>
    </w:p>
    <w:p w14:paraId="15D108C1" w14:textId="340B7842" w:rsidR="009C0DA6" w:rsidRPr="00FC40A5" w:rsidRDefault="009C0DA6" w:rsidP="009C0DA6">
      <w:pPr>
        <w:contextualSpacing/>
        <w:rPr>
          <w:rFonts w:cs="Times New Roman"/>
          <w:sz w:val="34"/>
          <w:szCs w:val="34"/>
          <w:lang w:val="en-US"/>
        </w:rPr>
      </w:pPr>
      <w:r w:rsidRPr="00FC40A5">
        <w:rPr>
          <w:rFonts w:cs="Times New Roman"/>
          <w:sz w:val="34"/>
          <w:szCs w:val="34"/>
          <w:lang w:val="en-US"/>
        </w:rPr>
        <w:lastRenderedPageBreak/>
        <w:t>With this power, you can start wars, separate nations, make people believe in what you want, and shape today’s world.</w:t>
      </w:r>
    </w:p>
    <w:p w14:paraId="53B39239" w14:textId="77777777" w:rsidR="009C0DA6" w:rsidRPr="00FC40A5" w:rsidRDefault="009C0DA6" w:rsidP="009C0DA6">
      <w:pPr>
        <w:contextualSpacing/>
        <w:rPr>
          <w:rFonts w:cs="Times New Roman"/>
          <w:sz w:val="34"/>
          <w:szCs w:val="34"/>
          <w:lang w:val="en-US"/>
        </w:rPr>
      </w:pPr>
    </w:p>
    <w:p w14:paraId="18067EE3" w14:textId="10435C27" w:rsidR="009C0DA6" w:rsidRPr="00FC40A5" w:rsidRDefault="009C0DA6" w:rsidP="009C0DA6">
      <w:pPr>
        <w:contextualSpacing/>
        <w:rPr>
          <w:rFonts w:cs="Times New Roman"/>
          <w:sz w:val="34"/>
          <w:szCs w:val="34"/>
          <w:lang w:val="en-US"/>
        </w:rPr>
      </w:pPr>
      <w:r w:rsidRPr="00FC40A5">
        <w:rPr>
          <w:rFonts w:cs="Times New Roman"/>
          <w:sz w:val="34"/>
          <w:szCs w:val="34"/>
          <w:lang w:val="en-US"/>
        </w:rPr>
        <w:t>This power can influence anyone, from the homeless in the street to the president of the United States.</w:t>
      </w:r>
    </w:p>
    <w:p w14:paraId="56A6775A" w14:textId="77777777" w:rsidR="009C0DA6" w:rsidRPr="00FC40A5" w:rsidRDefault="009C0DA6" w:rsidP="009C0DA6">
      <w:pPr>
        <w:contextualSpacing/>
        <w:rPr>
          <w:rFonts w:cs="Times New Roman"/>
          <w:sz w:val="34"/>
          <w:szCs w:val="34"/>
          <w:lang w:val="en-US"/>
        </w:rPr>
      </w:pPr>
    </w:p>
    <w:p w14:paraId="60027388" w14:textId="59171F3E" w:rsidR="009C0DA6" w:rsidRPr="00FC40A5" w:rsidRDefault="009C0DA6" w:rsidP="009C0DA6">
      <w:pPr>
        <w:contextualSpacing/>
        <w:rPr>
          <w:rFonts w:cs="Times New Roman"/>
          <w:sz w:val="34"/>
          <w:szCs w:val="34"/>
          <w:lang w:val="en-US"/>
        </w:rPr>
      </w:pPr>
      <w:r w:rsidRPr="00FC40A5">
        <w:rPr>
          <w:rFonts w:cs="Times New Roman"/>
          <w:sz w:val="34"/>
          <w:szCs w:val="34"/>
          <w:lang w:val="en-US"/>
        </w:rPr>
        <w:t>Unfortunately, there is a man who has it, and this man is the person that we will talk about his story.</w:t>
      </w:r>
    </w:p>
    <w:p w14:paraId="0B8B25CB" w14:textId="77777777" w:rsidR="009C0DA6" w:rsidRPr="00FC40A5" w:rsidRDefault="009C0DA6" w:rsidP="009C0DA6">
      <w:pPr>
        <w:contextualSpacing/>
        <w:rPr>
          <w:rFonts w:cs="Times New Roman"/>
          <w:sz w:val="34"/>
          <w:szCs w:val="34"/>
          <w:lang w:val="en-US"/>
        </w:rPr>
      </w:pPr>
    </w:p>
    <w:p w14:paraId="208DF939" w14:textId="0EFA54B0" w:rsidR="00FC40A5" w:rsidRDefault="00FC40A5" w:rsidP="002D27B1">
      <w:pPr>
        <w:contextualSpacing/>
        <w:rPr>
          <w:rFonts w:cs="Times New Roman"/>
          <w:sz w:val="34"/>
          <w:szCs w:val="34"/>
          <w:lang w:val="en-US"/>
        </w:rPr>
      </w:pPr>
      <w:r w:rsidRPr="00FC40A5">
        <w:rPr>
          <w:rFonts w:cs="Times New Roman"/>
          <w:sz w:val="34"/>
          <w:szCs w:val="34"/>
          <w:lang w:val="en-US"/>
        </w:rPr>
        <w:lastRenderedPageBreak/>
        <w:t>Rupert Morduch is a media mogul who has built a vast media empire</w:t>
      </w:r>
      <w:r w:rsidR="002D27B1">
        <w:rPr>
          <w:rFonts w:cs="Times New Roman"/>
          <w:sz w:val="34"/>
          <w:szCs w:val="34"/>
          <w:lang w:val="en-US"/>
        </w:rPr>
        <w:t xml:space="preserve"> </w:t>
      </w:r>
      <w:r w:rsidR="002D27B1" w:rsidRPr="002D27B1">
        <w:rPr>
          <w:rFonts w:cs="Times New Roman"/>
          <w:sz w:val="34"/>
          <w:szCs w:val="34"/>
          <w:lang w:val="en-US"/>
        </w:rPr>
        <w:t>called News Corporation Limited that is worth more than 80 billion dollars today and owns more than 100 media corporations spanning newspapers, magazines, television, and film studios across America, Asia, and Europe.</w:t>
      </w:r>
      <w:r w:rsidR="002D27B1">
        <w:rPr>
          <w:rFonts w:cs="Times New Roman"/>
          <w:sz w:val="34"/>
          <w:szCs w:val="34"/>
          <w:lang w:val="en-US"/>
        </w:rPr>
        <w:t xml:space="preserve"> </w:t>
      </w:r>
      <w:r w:rsidR="002D27B1" w:rsidRPr="002D27B1">
        <w:rPr>
          <w:rFonts w:cs="Times New Roman"/>
          <w:sz w:val="34"/>
          <w:szCs w:val="34"/>
          <w:lang w:val="en-US"/>
        </w:rPr>
        <w:t>Which makes it</w:t>
      </w:r>
      <w:r w:rsidR="002D27B1" w:rsidRPr="002D27B1">
        <w:rPr>
          <w:rFonts w:cs="Times New Roman"/>
          <w:sz w:val="34"/>
          <w:szCs w:val="34"/>
        </w:rPr>
        <w:t xml:space="preserve"> the largest media corporation</w:t>
      </w:r>
      <w:r w:rsidR="002D27B1" w:rsidRPr="002D27B1">
        <w:rPr>
          <w:rFonts w:cs="Times New Roman"/>
          <w:sz w:val="34"/>
          <w:szCs w:val="34"/>
          <w:lang w:val="en-US"/>
        </w:rPr>
        <w:t xml:space="preserve"> the world has ever seen.</w:t>
      </w:r>
    </w:p>
    <w:p w14:paraId="3833E19D" w14:textId="77777777" w:rsidR="002D27B1" w:rsidRPr="00FC40A5" w:rsidRDefault="002D27B1" w:rsidP="002D27B1">
      <w:pPr>
        <w:contextualSpacing/>
        <w:rPr>
          <w:rFonts w:cs="Times New Roman"/>
          <w:sz w:val="34"/>
          <w:szCs w:val="34"/>
          <w:lang w:val="en-US"/>
        </w:rPr>
      </w:pPr>
    </w:p>
    <w:p w14:paraId="39F4AA1B" w14:textId="5AC1ABCF" w:rsidR="00E41F3C" w:rsidRPr="00E41F3C" w:rsidRDefault="002D27B1" w:rsidP="00290DBF">
      <w:pPr>
        <w:contextualSpacing/>
        <w:rPr>
          <w:rFonts w:cs="Times New Roman"/>
          <w:sz w:val="34"/>
          <w:szCs w:val="34"/>
          <w:lang w:val="en-US"/>
        </w:rPr>
      </w:pPr>
      <w:r w:rsidRPr="002D27B1">
        <w:rPr>
          <w:rFonts w:cs="Times New Roman"/>
          <w:sz w:val="34"/>
          <w:szCs w:val="34"/>
          <w:lang w:val="en-US"/>
        </w:rPr>
        <w:t>It is important to know about this man to understand how powerful media can be. Therefore, today, I would like to provide you with an</w:t>
      </w:r>
      <w:r w:rsidRPr="002D27B1">
        <w:rPr>
          <w:rFonts w:cs="Times New Roman"/>
          <w:sz w:val="34"/>
          <w:szCs w:val="34"/>
        </w:rPr>
        <w:t xml:space="preserve"> overview of Rupert Murdoch's life, career, and impact on the world.</w:t>
      </w:r>
    </w:p>
    <w:p w14:paraId="1ED33BC9" w14:textId="77777777" w:rsidR="00E41F3C" w:rsidRDefault="00E41F3C" w:rsidP="00E41F3C">
      <w:pPr>
        <w:contextualSpacing/>
        <w:rPr>
          <w:rFonts w:cs="Times New Roman"/>
          <w:sz w:val="34"/>
          <w:szCs w:val="34"/>
          <w:lang w:val="en-US"/>
        </w:rPr>
      </w:pPr>
      <w:r w:rsidRPr="00E41F3C">
        <w:rPr>
          <w:rFonts w:cs="Times New Roman"/>
          <w:sz w:val="34"/>
          <w:szCs w:val="34"/>
          <w:lang w:val="en-US"/>
        </w:rPr>
        <w:lastRenderedPageBreak/>
        <w:t>Furthermore, in 2016, the U.K. decided to leave the European Union, which is known as the Brexit. However, in this event, Rupert Murdoch Played a crucial role also.</w:t>
      </w:r>
    </w:p>
    <w:p w14:paraId="038CB0EC" w14:textId="77777777" w:rsidR="00E41F3C" w:rsidRDefault="00E41F3C" w:rsidP="00E41F3C">
      <w:pPr>
        <w:contextualSpacing/>
        <w:rPr>
          <w:rFonts w:cs="Times New Roman"/>
          <w:sz w:val="34"/>
          <w:szCs w:val="34"/>
          <w:lang w:val="en-US"/>
        </w:rPr>
      </w:pPr>
    </w:p>
    <w:p w14:paraId="583A200F" w14:textId="7F07E33E" w:rsidR="00E41F3C" w:rsidRDefault="00E41F3C" w:rsidP="00E41F3C">
      <w:pPr>
        <w:contextualSpacing/>
        <w:rPr>
          <w:rFonts w:cs="Times New Roman"/>
          <w:sz w:val="34"/>
          <w:szCs w:val="34"/>
          <w:lang w:val="en-US"/>
        </w:rPr>
      </w:pPr>
      <w:r>
        <w:rPr>
          <w:rFonts w:cs="Times New Roman"/>
          <w:sz w:val="34"/>
          <w:szCs w:val="34"/>
          <w:lang w:val="en-US"/>
        </w:rPr>
        <w:t>(be ready for switching slides)</w:t>
      </w:r>
    </w:p>
    <w:p w14:paraId="59535F7F" w14:textId="77777777" w:rsidR="00E41F3C" w:rsidRDefault="00E41F3C" w:rsidP="00E41F3C">
      <w:pPr>
        <w:contextualSpacing/>
        <w:rPr>
          <w:rFonts w:cs="Times New Roman"/>
          <w:sz w:val="34"/>
          <w:szCs w:val="34"/>
          <w:lang w:val="en-US"/>
        </w:rPr>
      </w:pPr>
      <w:r w:rsidRPr="00E41F3C">
        <w:rPr>
          <w:rFonts w:cs="Times New Roman"/>
          <w:sz w:val="34"/>
          <w:szCs w:val="34"/>
          <w:lang w:val="en-US"/>
        </w:rPr>
        <w:t>According to The Guardian, The Sun newspaper that Murdoch owns spent more than 96k pounds on posters such as these ones backing the Brexit decision.</w:t>
      </w:r>
    </w:p>
    <w:p w14:paraId="434C8AE7" w14:textId="77777777" w:rsidR="00E41F3C" w:rsidRDefault="00E41F3C" w:rsidP="00E41F3C">
      <w:pPr>
        <w:contextualSpacing/>
        <w:rPr>
          <w:rFonts w:cs="Times New Roman"/>
          <w:sz w:val="34"/>
          <w:szCs w:val="34"/>
          <w:lang w:val="en-US"/>
        </w:rPr>
      </w:pPr>
    </w:p>
    <w:p w14:paraId="23632ED5" w14:textId="77777777" w:rsidR="00E41F3C" w:rsidRDefault="00E41F3C" w:rsidP="00E41F3C">
      <w:pPr>
        <w:contextualSpacing/>
        <w:rPr>
          <w:rFonts w:cs="Times New Roman"/>
          <w:sz w:val="34"/>
          <w:szCs w:val="34"/>
          <w:lang w:val="en-US"/>
        </w:rPr>
      </w:pPr>
      <w:r w:rsidRPr="00E41F3C">
        <w:rPr>
          <w:rFonts w:cs="Times New Roman"/>
          <w:sz w:val="34"/>
          <w:szCs w:val="34"/>
          <w:lang w:val="en-US"/>
        </w:rPr>
        <w:lastRenderedPageBreak/>
        <w:t>Because of his soft power on public opinion, he had both political and economic influence on the world such as the U.S. invasion of Iraq and Brexit.</w:t>
      </w:r>
    </w:p>
    <w:p w14:paraId="719FF9B4" w14:textId="77777777" w:rsidR="00E41F3C" w:rsidRDefault="00E41F3C" w:rsidP="00E41F3C">
      <w:pPr>
        <w:contextualSpacing/>
        <w:rPr>
          <w:rFonts w:cs="Times New Roman"/>
          <w:sz w:val="34"/>
          <w:szCs w:val="34"/>
          <w:lang w:val="en-US"/>
        </w:rPr>
      </w:pPr>
    </w:p>
    <w:p w14:paraId="0E50B440" w14:textId="77777777" w:rsidR="00E41F3C" w:rsidRDefault="00E41F3C" w:rsidP="00E41F3C">
      <w:pPr>
        <w:contextualSpacing/>
        <w:rPr>
          <w:rFonts w:cs="Times New Roman"/>
          <w:sz w:val="34"/>
          <w:szCs w:val="34"/>
          <w:lang w:val="en-US"/>
        </w:rPr>
      </w:pPr>
      <w:r w:rsidRPr="00E41F3C">
        <w:rPr>
          <w:rFonts w:cs="Times New Roman"/>
          <w:sz w:val="34"/>
          <w:szCs w:val="34"/>
          <w:lang w:val="en-US"/>
        </w:rPr>
        <w:t>Also, he made very powerful friends.</w:t>
      </w:r>
    </w:p>
    <w:p w14:paraId="6230D3B4" w14:textId="77777777" w:rsidR="00E41F3C" w:rsidRDefault="00E41F3C" w:rsidP="00E41F3C">
      <w:pPr>
        <w:contextualSpacing/>
        <w:rPr>
          <w:rFonts w:cs="Times New Roman"/>
          <w:sz w:val="34"/>
          <w:szCs w:val="34"/>
          <w:lang w:val="en-US"/>
        </w:rPr>
      </w:pPr>
    </w:p>
    <w:p w14:paraId="07D040EC" w14:textId="491FC0B6" w:rsidR="00E41F3C" w:rsidRPr="00E41F3C" w:rsidRDefault="00E41F3C" w:rsidP="00E41F3C">
      <w:pPr>
        <w:contextualSpacing/>
        <w:rPr>
          <w:rFonts w:cs="Times New Roman"/>
          <w:sz w:val="34"/>
          <w:szCs w:val="34"/>
          <w:lang w:val="en-US"/>
        </w:rPr>
      </w:pPr>
      <w:r w:rsidRPr="00E41F3C">
        <w:rPr>
          <w:rFonts w:cs="Times New Roman"/>
          <w:sz w:val="34"/>
          <w:szCs w:val="34"/>
          <w:lang w:val="en-US"/>
        </w:rPr>
        <w:t xml:space="preserve">And all that I provided you today was only the tip of the iceberg, and </w:t>
      </w:r>
      <w:proofErr w:type="gramStart"/>
      <w:r w:rsidRPr="00E41F3C">
        <w:rPr>
          <w:rFonts w:cs="Times New Roman"/>
          <w:sz w:val="34"/>
          <w:szCs w:val="34"/>
          <w:lang w:val="en-US"/>
        </w:rPr>
        <w:t>As</w:t>
      </w:r>
      <w:proofErr w:type="gramEnd"/>
      <w:r w:rsidRPr="00E41F3C">
        <w:rPr>
          <w:rFonts w:cs="Times New Roman"/>
          <w:sz w:val="34"/>
          <w:szCs w:val="34"/>
          <w:lang w:val="en-US"/>
        </w:rPr>
        <w:t xml:space="preserve"> we say in Arabic: “Ma </w:t>
      </w:r>
      <w:proofErr w:type="spellStart"/>
      <w:r w:rsidRPr="00E41F3C">
        <w:rPr>
          <w:rFonts w:cs="Times New Roman"/>
          <w:sz w:val="34"/>
          <w:szCs w:val="34"/>
          <w:lang w:val="en-US"/>
        </w:rPr>
        <w:t>Khafiya</w:t>
      </w:r>
      <w:proofErr w:type="spellEnd"/>
      <w:r w:rsidRPr="00E41F3C">
        <w:rPr>
          <w:rFonts w:cs="Times New Roman"/>
          <w:sz w:val="34"/>
          <w:szCs w:val="34"/>
          <w:lang w:val="en-US"/>
        </w:rPr>
        <w:t xml:space="preserve"> Aedam”.</w:t>
      </w:r>
    </w:p>
    <w:p w14:paraId="5FE49BC6" w14:textId="51892413" w:rsidR="00F1013E" w:rsidRPr="00F1013E" w:rsidRDefault="00F1013E" w:rsidP="00E41F3C">
      <w:pPr>
        <w:contextualSpacing/>
        <w:rPr>
          <w:rFonts w:cs="Times New Roman"/>
          <w:sz w:val="34"/>
          <w:szCs w:val="34"/>
          <w:lang w:val="en-US"/>
        </w:rPr>
      </w:pPr>
    </w:p>
    <w:sectPr w:rsidR="00F1013E" w:rsidRPr="00F1013E" w:rsidSect="009C0DA6">
      <w:headerReference w:type="even" r:id="rId7"/>
      <w:headerReference w:type="default" r:id="rId8"/>
      <w:headerReference w:type="first" r:id="rId9"/>
      <w:pgSz w:w="11904" w:h="8392" w:orient="landscape"/>
      <w:pgMar w:top="720" w:right="720" w:bottom="720" w:left="720" w:header="706" w:footer="70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ECDC408" w14:textId="77777777" w:rsidR="00F4526B" w:rsidRDefault="00F4526B" w:rsidP="00D04509">
      <w:pPr>
        <w:spacing w:line="240" w:lineRule="auto"/>
      </w:pPr>
      <w:r>
        <w:separator/>
      </w:r>
    </w:p>
  </w:endnote>
  <w:endnote w:type="continuationSeparator" w:id="0">
    <w:p w14:paraId="2DFD86B7" w14:textId="77777777" w:rsidR="00F4526B" w:rsidRDefault="00F4526B" w:rsidP="00D0450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E22D1F" w14:textId="77777777" w:rsidR="00F4526B" w:rsidRDefault="00F4526B" w:rsidP="00D04509">
      <w:pPr>
        <w:spacing w:line="240" w:lineRule="auto"/>
      </w:pPr>
      <w:r>
        <w:separator/>
      </w:r>
    </w:p>
  </w:footnote>
  <w:footnote w:type="continuationSeparator" w:id="0">
    <w:p w14:paraId="4287D7FC" w14:textId="77777777" w:rsidR="00F4526B" w:rsidRDefault="00F4526B" w:rsidP="00D0450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umrodepage"/>
      </w:rPr>
      <w:id w:val="1207677655"/>
      <w:docPartObj>
        <w:docPartGallery w:val="Page Numbers (Top of Page)"/>
        <w:docPartUnique/>
      </w:docPartObj>
    </w:sdtPr>
    <w:sdtContent>
      <w:p w14:paraId="1E12DF56" w14:textId="77777777" w:rsidR="00AB6756" w:rsidRDefault="00AB6756" w:rsidP="00E103CE">
        <w:pPr>
          <w:pStyle w:val="En-tte"/>
          <w:framePr w:wrap="none" w:vAnchor="text" w:hAnchor="margin" w:xAlign="right" w:y="1"/>
          <w:rPr>
            <w:rStyle w:val="Numrodepage"/>
          </w:rPr>
        </w:pPr>
        <w:r>
          <w:rPr>
            <w:rStyle w:val="Numrodepage"/>
          </w:rPr>
          <w:fldChar w:fldCharType="begin"/>
        </w:r>
        <w:r>
          <w:rPr>
            <w:rStyle w:val="Numrodepage"/>
          </w:rPr>
          <w:instrText xml:space="preserve"> PAGE </w:instrText>
        </w:r>
        <w:r>
          <w:rPr>
            <w:rStyle w:val="Numrodepage"/>
          </w:rPr>
          <w:fldChar w:fldCharType="separate"/>
        </w:r>
        <w:r>
          <w:rPr>
            <w:rStyle w:val="Numrodepage"/>
            <w:noProof/>
          </w:rPr>
          <w:t>1</w:t>
        </w:r>
        <w:r>
          <w:rPr>
            <w:rStyle w:val="Numrodepage"/>
          </w:rPr>
          <w:fldChar w:fldCharType="end"/>
        </w:r>
      </w:p>
    </w:sdtContent>
  </w:sdt>
  <w:p w14:paraId="550E97B2" w14:textId="77777777" w:rsidR="00AB6756" w:rsidRDefault="00AB6756" w:rsidP="00AB6756">
    <w:pPr>
      <w:pStyle w:val="En-tte"/>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umrodepage"/>
        <w:rFonts w:cs="Times New Roman"/>
        <w:sz w:val="24"/>
        <w:szCs w:val="24"/>
      </w:rPr>
      <w:id w:val="56985196"/>
      <w:docPartObj>
        <w:docPartGallery w:val="Page Numbers (Top of Page)"/>
        <w:docPartUnique/>
      </w:docPartObj>
    </w:sdtPr>
    <w:sdtContent>
      <w:p w14:paraId="0CA2EB4C" w14:textId="6FC2F6D5" w:rsidR="00AB6756" w:rsidRPr="00A03ECE" w:rsidRDefault="00AB6756" w:rsidP="00E103CE">
        <w:pPr>
          <w:pStyle w:val="En-tte"/>
          <w:framePr w:wrap="none" w:vAnchor="text" w:hAnchor="margin" w:xAlign="right" w:y="1"/>
          <w:rPr>
            <w:rStyle w:val="Numrodepage"/>
            <w:rFonts w:cs="Times New Roman"/>
            <w:sz w:val="24"/>
            <w:szCs w:val="24"/>
          </w:rPr>
        </w:pPr>
        <w:r w:rsidRPr="00A03ECE">
          <w:rPr>
            <w:rStyle w:val="Numrodepage"/>
            <w:rFonts w:cs="Times New Roman"/>
            <w:sz w:val="24"/>
            <w:szCs w:val="24"/>
          </w:rPr>
          <w:fldChar w:fldCharType="begin"/>
        </w:r>
        <w:r w:rsidRPr="00A03ECE">
          <w:rPr>
            <w:rStyle w:val="Numrodepage"/>
            <w:rFonts w:cs="Times New Roman"/>
            <w:sz w:val="24"/>
            <w:szCs w:val="24"/>
          </w:rPr>
          <w:instrText xml:space="preserve"> PAGE </w:instrText>
        </w:r>
        <w:r w:rsidRPr="00A03ECE">
          <w:rPr>
            <w:rStyle w:val="Numrodepage"/>
            <w:rFonts w:cs="Times New Roman"/>
            <w:sz w:val="24"/>
            <w:szCs w:val="24"/>
          </w:rPr>
          <w:fldChar w:fldCharType="separate"/>
        </w:r>
        <w:r w:rsidRPr="00A03ECE">
          <w:rPr>
            <w:rStyle w:val="Numrodepage"/>
            <w:rFonts w:cs="Times New Roman"/>
            <w:noProof/>
            <w:sz w:val="24"/>
            <w:szCs w:val="24"/>
          </w:rPr>
          <w:t>1</w:t>
        </w:r>
        <w:r w:rsidRPr="00A03ECE">
          <w:rPr>
            <w:rStyle w:val="Numrodepage"/>
            <w:rFonts w:cs="Times New Roman"/>
            <w:sz w:val="24"/>
            <w:szCs w:val="24"/>
          </w:rPr>
          <w:fldChar w:fldCharType="end"/>
        </w:r>
      </w:p>
    </w:sdtContent>
  </w:sdt>
  <w:p w14:paraId="612986B8" w14:textId="77777777" w:rsidR="00D04509" w:rsidRPr="00D04509" w:rsidRDefault="00D04509" w:rsidP="00D04509">
    <w:pPr>
      <w:pStyle w:val="En-tte"/>
      <w:spacing w:line="240" w:lineRule="auto"/>
      <w:rPr>
        <w:rFonts w:asciiTheme="majorBidi" w:hAnsiTheme="majorBidi" w:cstheme="majorBidi"/>
        <w:sz w:val="24"/>
        <w:szCs w:val="24"/>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umrodepage"/>
        <w:rFonts w:cs="Times New Roman"/>
      </w:rPr>
      <w:id w:val="895392385"/>
      <w:docPartObj>
        <w:docPartGallery w:val="Page Numbers (Top of Page)"/>
        <w:docPartUnique/>
      </w:docPartObj>
    </w:sdtPr>
    <w:sdtContent>
      <w:p w14:paraId="650A55DF" w14:textId="77777777" w:rsidR="00AB6756" w:rsidRPr="005551BE" w:rsidRDefault="00AB6756" w:rsidP="00AB6756">
        <w:pPr>
          <w:pStyle w:val="En-tte"/>
          <w:framePr w:wrap="none" w:vAnchor="text" w:hAnchor="margin" w:xAlign="right" w:y="1"/>
          <w:rPr>
            <w:rStyle w:val="Numrodepage"/>
            <w:rFonts w:cs="Times New Roman"/>
          </w:rPr>
        </w:pPr>
        <w:r w:rsidRPr="005551BE">
          <w:rPr>
            <w:rStyle w:val="Numrodepage"/>
            <w:rFonts w:cs="Times New Roman"/>
          </w:rPr>
          <w:t xml:space="preserve">Chikry </w:t>
        </w:r>
        <w:r w:rsidRPr="005551BE">
          <w:rPr>
            <w:rStyle w:val="Numrodepage"/>
            <w:rFonts w:cs="Times New Roman"/>
          </w:rPr>
          <w:fldChar w:fldCharType="begin"/>
        </w:r>
        <w:r w:rsidRPr="005551BE">
          <w:rPr>
            <w:rStyle w:val="Numrodepage"/>
            <w:rFonts w:cs="Times New Roman"/>
          </w:rPr>
          <w:instrText xml:space="preserve"> PAGE </w:instrText>
        </w:r>
        <w:r w:rsidRPr="005551BE">
          <w:rPr>
            <w:rStyle w:val="Numrodepage"/>
            <w:rFonts w:cs="Times New Roman"/>
          </w:rPr>
          <w:fldChar w:fldCharType="separate"/>
        </w:r>
        <w:r w:rsidRPr="005551BE">
          <w:rPr>
            <w:rStyle w:val="Numrodepage"/>
            <w:rFonts w:cs="Times New Roman"/>
          </w:rPr>
          <w:t>- 2 -</w:t>
        </w:r>
        <w:r w:rsidRPr="005551BE">
          <w:rPr>
            <w:rStyle w:val="Numrodepage"/>
            <w:rFonts w:cs="Times New Roman"/>
          </w:rPr>
          <w:fldChar w:fldCharType="end"/>
        </w:r>
      </w:p>
    </w:sdtContent>
  </w:sdt>
  <w:p w14:paraId="588D470B" w14:textId="77777777" w:rsidR="00AB6756" w:rsidRPr="000B4462" w:rsidRDefault="00AB6756" w:rsidP="000B4462">
    <w:pPr>
      <w:pStyle w:val="En-tte"/>
      <w:tabs>
        <w:tab w:val="clear" w:pos="4680"/>
        <w:tab w:val="clear" w:pos="9360"/>
        <w:tab w:val="right" w:pos="10440"/>
      </w:tabs>
      <w:spacing w:line="240" w:lineRule="auto"/>
      <w:ind w:right="360"/>
      <w:rPr>
        <w:rFonts w:asciiTheme="majorBidi" w:hAnsiTheme="majorBidi" w:cstheme="majorBidi"/>
        <w:sz w:val="24"/>
        <w:szCs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7"/>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0DA6"/>
    <w:rsid w:val="00042A49"/>
    <w:rsid w:val="00066CCE"/>
    <w:rsid w:val="00067534"/>
    <w:rsid w:val="00071735"/>
    <w:rsid w:val="000B4462"/>
    <w:rsid w:val="00113846"/>
    <w:rsid w:val="001337CA"/>
    <w:rsid w:val="00142E1A"/>
    <w:rsid w:val="00156682"/>
    <w:rsid w:val="001646AA"/>
    <w:rsid w:val="00177830"/>
    <w:rsid w:val="001F3DF3"/>
    <w:rsid w:val="00290DBF"/>
    <w:rsid w:val="002B608D"/>
    <w:rsid w:val="002C7253"/>
    <w:rsid w:val="002D27B1"/>
    <w:rsid w:val="002D6552"/>
    <w:rsid w:val="00330696"/>
    <w:rsid w:val="00365A1C"/>
    <w:rsid w:val="003830F5"/>
    <w:rsid w:val="003E726A"/>
    <w:rsid w:val="0042047D"/>
    <w:rsid w:val="00467405"/>
    <w:rsid w:val="00476819"/>
    <w:rsid w:val="005175E3"/>
    <w:rsid w:val="005551BE"/>
    <w:rsid w:val="005C1B50"/>
    <w:rsid w:val="005E77C1"/>
    <w:rsid w:val="005F1B5C"/>
    <w:rsid w:val="00620975"/>
    <w:rsid w:val="006322F8"/>
    <w:rsid w:val="00732E4F"/>
    <w:rsid w:val="0073731C"/>
    <w:rsid w:val="007D4DA3"/>
    <w:rsid w:val="008315DB"/>
    <w:rsid w:val="00834BDD"/>
    <w:rsid w:val="00836AE9"/>
    <w:rsid w:val="0083780D"/>
    <w:rsid w:val="008D395A"/>
    <w:rsid w:val="008D66E8"/>
    <w:rsid w:val="008D6C8D"/>
    <w:rsid w:val="009975A4"/>
    <w:rsid w:val="009B11A5"/>
    <w:rsid w:val="009C0591"/>
    <w:rsid w:val="009C0DA6"/>
    <w:rsid w:val="00A03ECE"/>
    <w:rsid w:val="00AA4A2C"/>
    <w:rsid w:val="00AB6756"/>
    <w:rsid w:val="00BA78D8"/>
    <w:rsid w:val="00C8058D"/>
    <w:rsid w:val="00D04509"/>
    <w:rsid w:val="00D0639A"/>
    <w:rsid w:val="00D22081"/>
    <w:rsid w:val="00D70781"/>
    <w:rsid w:val="00DE15CB"/>
    <w:rsid w:val="00DE6376"/>
    <w:rsid w:val="00E41F3C"/>
    <w:rsid w:val="00E42569"/>
    <w:rsid w:val="00EB3EA3"/>
    <w:rsid w:val="00ED21E9"/>
    <w:rsid w:val="00ED5244"/>
    <w:rsid w:val="00EE574D"/>
    <w:rsid w:val="00EF4D1F"/>
    <w:rsid w:val="00EF5D87"/>
    <w:rsid w:val="00F1013E"/>
    <w:rsid w:val="00F4526B"/>
    <w:rsid w:val="00F930C4"/>
    <w:rsid w:val="00FC40A5"/>
  </w:rsids>
  <m:mathPr>
    <m:mathFont m:val="Cambria Math"/>
    <m:brkBin m:val="before"/>
    <m:brkBinSub m:val="--"/>
    <m:smallFrac m:val="0"/>
    <m:dispDef/>
    <m:lMargin m:val="0"/>
    <m:rMargin m:val="0"/>
    <m:defJc m:val="centerGroup"/>
    <m:wrapIndent m:val="1440"/>
    <m:intLim m:val="subSup"/>
    <m:naryLim m:val="undOvr"/>
  </m:mathPr>
  <w:themeFontLang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5F9C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eastAsia="en-US" w:bidi="ar-SA"/>
      </w:rPr>
    </w:rPrDefault>
    <w:pPrDefault>
      <w:pPr>
        <w:spacing w:line="480" w:lineRule="auto"/>
        <w:ind w:firstLine="7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70781"/>
    <w:rPr>
      <w:rFonts w:ascii="Times New Roman" w:hAnsi="Times New Roman"/>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1646AA"/>
    <w:pPr>
      <w:tabs>
        <w:tab w:val="center" w:pos="4680"/>
        <w:tab w:val="right" w:pos="9360"/>
      </w:tabs>
    </w:pPr>
    <w:rPr>
      <w:sz w:val="22"/>
      <w:szCs w:val="22"/>
      <w:lang w:val="en-US"/>
    </w:rPr>
  </w:style>
  <w:style w:type="character" w:customStyle="1" w:styleId="En-tteCar">
    <w:name w:val="En-tête Car"/>
    <w:basedOn w:val="Policepardfaut"/>
    <w:link w:val="En-tte"/>
    <w:uiPriority w:val="99"/>
    <w:rsid w:val="001646AA"/>
    <w:rPr>
      <w:sz w:val="22"/>
      <w:szCs w:val="22"/>
      <w:lang w:val="en-US"/>
    </w:rPr>
  </w:style>
  <w:style w:type="paragraph" w:styleId="Pieddepage">
    <w:name w:val="footer"/>
    <w:basedOn w:val="Normal"/>
    <w:link w:val="PieddepageCar"/>
    <w:uiPriority w:val="99"/>
    <w:unhideWhenUsed/>
    <w:rsid w:val="00D04509"/>
    <w:pPr>
      <w:tabs>
        <w:tab w:val="center" w:pos="4680"/>
        <w:tab w:val="right" w:pos="9360"/>
      </w:tabs>
      <w:spacing w:line="240" w:lineRule="auto"/>
    </w:pPr>
  </w:style>
  <w:style w:type="character" w:customStyle="1" w:styleId="PieddepageCar">
    <w:name w:val="Pied de page Car"/>
    <w:basedOn w:val="Policepardfaut"/>
    <w:link w:val="Pieddepage"/>
    <w:uiPriority w:val="99"/>
    <w:rsid w:val="00D04509"/>
  </w:style>
  <w:style w:type="character" w:styleId="Numrodepage">
    <w:name w:val="page number"/>
    <w:basedOn w:val="Policepardfaut"/>
    <w:uiPriority w:val="99"/>
    <w:semiHidden/>
    <w:unhideWhenUsed/>
    <w:rsid w:val="00AB675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imes New Roman-Arial">
      <a:maj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panose="020B0604020202020204"/>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714B6203-5C60-BE41-9E30-BCF03C82AC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06_Speech_Notes.dotx</Template>
  <TotalTime>1</TotalTime>
  <Pages>5</Pages>
  <Words>253</Words>
  <Characters>1392</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Lahoucine Chikry &lt; 137611 &gt;</dc:creator>
  <cp:keywords/>
  <dc:description/>
  <cp:lastModifiedBy>Lahoucine Chikry &lt; 137611 &gt;</cp:lastModifiedBy>
  <cp:revision>2</cp:revision>
  <dcterms:created xsi:type="dcterms:W3CDTF">2025-05-20T04:57:00Z</dcterms:created>
  <dcterms:modified xsi:type="dcterms:W3CDTF">2025-05-20T04:57:00Z</dcterms:modified>
</cp:coreProperties>
</file>