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3663" w14:textId="6947646A" w:rsidR="005336B1" w:rsidRDefault="005336B1">
      <w:pPr>
        <w:rPr>
          <w:lang w:val="en-US"/>
        </w:rPr>
      </w:pPr>
      <w:r>
        <w:rPr>
          <w:lang w:val="en-US"/>
        </w:rPr>
        <w:t>Questions: Do undergraduate student of Electronic and Computer Engineering (ECE) Department find the internship themselves?</w:t>
      </w:r>
    </w:p>
    <w:p w14:paraId="51D6A5FE" w14:textId="664FDDB6" w:rsidR="005336B1" w:rsidRDefault="005336B1">
      <w:pPr>
        <w:rPr>
          <w:lang w:val="en-US"/>
        </w:rPr>
      </w:pPr>
      <w:r>
        <w:rPr>
          <w:lang w:val="en-US"/>
        </w:rPr>
        <w:t xml:space="preserve">Answer: Yes, student need to find internship by themselves. </w:t>
      </w:r>
    </w:p>
    <w:p w14:paraId="1ACFF518" w14:textId="46489DE7" w:rsidR="005336B1" w:rsidRDefault="005336B1" w:rsidP="005336B1">
      <w:pPr>
        <w:rPr>
          <w:lang w:val="en-US"/>
        </w:rPr>
      </w:pPr>
      <w:r>
        <w:rPr>
          <w:lang w:val="en-US"/>
        </w:rPr>
        <w:t>Questions: Do student need to make a CV, when and how?</w:t>
      </w:r>
    </w:p>
    <w:p w14:paraId="36FA63D3" w14:textId="6C02F1A2" w:rsidR="005336B1" w:rsidRPr="005336B1" w:rsidRDefault="005336B1" w:rsidP="005336B1">
      <w:pPr>
        <w:rPr>
          <w:lang w:val="en-US"/>
        </w:rPr>
      </w:pPr>
      <w:r>
        <w:rPr>
          <w:lang w:val="en-US"/>
        </w:rPr>
        <w:t xml:space="preserve">Answer: Yes, student need to prepare their CV starting form year 2. A CV workshop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there to help student prepare for them, please be informative to the email inbox.</w:t>
      </w:r>
    </w:p>
    <w:p w14:paraId="3ED461C8" w14:textId="26489E77" w:rsidR="005336B1" w:rsidRDefault="005336B1" w:rsidP="005336B1">
      <w:pPr>
        <w:rPr>
          <w:lang w:val="en-US"/>
        </w:rPr>
      </w:pPr>
      <w:r>
        <w:rPr>
          <w:lang w:val="en-US"/>
        </w:rPr>
        <w:t>Questions: Can student take internship before year 3?</w:t>
      </w:r>
    </w:p>
    <w:p w14:paraId="74B7FE1C" w14:textId="72A48054" w:rsidR="005336B1" w:rsidRPr="005336B1" w:rsidRDefault="005336B1" w:rsidP="005336B1">
      <w:pPr>
        <w:rPr>
          <w:lang w:val="en-US"/>
        </w:rPr>
      </w:pPr>
      <w:r>
        <w:rPr>
          <w:lang w:val="en-US"/>
        </w:rPr>
        <w:t xml:space="preserve">Answer: Yes. </w:t>
      </w:r>
    </w:p>
    <w:p w14:paraId="519C6AD0" w14:textId="7B69C112" w:rsidR="005336B1" w:rsidRDefault="005336B1" w:rsidP="005336B1">
      <w:pPr>
        <w:rPr>
          <w:lang w:val="en-US"/>
        </w:rPr>
      </w:pPr>
      <w:r>
        <w:rPr>
          <w:lang w:val="en-US"/>
        </w:rPr>
        <w:t>Questions: I cannot speak Chinese, would that be a problem?</w:t>
      </w:r>
    </w:p>
    <w:p w14:paraId="78BA83F4" w14:textId="16B885AC" w:rsidR="005336B1" w:rsidRPr="005336B1" w:rsidRDefault="005336B1" w:rsidP="005336B1">
      <w:pPr>
        <w:rPr>
          <w:lang w:val="en-US"/>
        </w:rPr>
      </w:pPr>
      <w:r>
        <w:rPr>
          <w:lang w:val="en-US"/>
        </w:rPr>
        <w:t>Answer: No, many internship jobs in HK do not require student to be fluent in Chinese.</w:t>
      </w:r>
    </w:p>
    <w:p w14:paraId="2665120A" w14:textId="11448A4A" w:rsidR="005336B1" w:rsidRDefault="005336B1" w:rsidP="005336B1">
      <w:pPr>
        <w:rPr>
          <w:lang w:val="en-US"/>
        </w:rPr>
      </w:pPr>
      <w:r>
        <w:rPr>
          <w:lang w:val="en-US"/>
        </w:rPr>
        <w:t xml:space="preserve">Questions: Is </w:t>
      </w:r>
      <w:proofErr w:type="spellStart"/>
      <w:proofErr w:type="gramStart"/>
      <w:r>
        <w:rPr>
          <w:lang w:val="en-US"/>
        </w:rPr>
        <w:t>UxOP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1+2) an internship? Should student of ECE take it?</w:t>
      </w:r>
    </w:p>
    <w:p w14:paraId="0E71E0C7" w14:textId="345A61E3" w:rsidR="005336B1" w:rsidRPr="005336B1" w:rsidRDefault="005336B1" w:rsidP="005336B1">
      <w:pPr>
        <w:rPr>
          <w:lang w:val="en-US"/>
        </w:rPr>
      </w:pPr>
      <w:r>
        <w:rPr>
          <w:lang w:val="en-US"/>
        </w:rPr>
        <w:t xml:space="preserve">Answer: No, </w:t>
      </w:r>
      <w:proofErr w:type="spellStart"/>
      <w:proofErr w:type="gramStart"/>
      <w:r>
        <w:rPr>
          <w:lang w:val="en-US"/>
        </w:rPr>
        <w:t>UxOP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1+2) is not an internship.</w:t>
      </w:r>
    </w:p>
    <w:p w14:paraId="41C8EF49" w14:textId="6876FFF4" w:rsidR="005336B1" w:rsidRDefault="005336B1" w:rsidP="005336B1">
      <w:pPr>
        <w:rPr>
          <w:lang w:val="en-US"/>
        </w:rPr>
      </w:pPr>
      <w:r>
        <w:rPr>
          <w:lang w:val="en-US"/>
        </w:rPr>
        <w:t>Questions: Should I take UROP, UTOP, UPOP, or UCOP? Choose only one of them?</w:t>
      </w:r>
    </w:p>
    <w:p w14:paraId="549097D0" w14:textId="457620C4" w:rsidR="005336B1" w:rsidRPr="005336B1" w:rsidRDefault="005336B1" w:rsidP="005336B1">
      <w:pPr>
        <w:rPr>
          <w:lang w:val="en-US"/>
        </w:rPr>
      </w:pPr>
      <w:r>
        <w:rPr>
          <w:lang w:val="en-US"/>
        </w:rPr>
        <w:t xml:space="preserve">Answer: Student can decide what </w:t>
      </w:r>
      <w:proofErr w:type="spellStart"/>
      <w:r>
        <w:rPr>
          <w:lang w:val="en-US"/>
        </w:rPr>
        <w:t>UxOP</w:t>
      </w:r>
      <w:proofErr w:type="spellEnd"/>
      <w:r>
        <w:rPr>
          <w:lang w:val="en-US"/>
        </w:rPr>
        <w:t xml:space="preserve"> they want to take or not take any as long as student fulfill the common core requirements.</w:t>
      </w:r>
    </w:p>
    <w:p w14:paraId="4A1CEDAA" w14:textId="526D1822" w:rsidR="005336B1" w:rsidRDefault="005336B1" w:rsidP="005336B1">
      <w:pPr>
        <w:rPr>
          <w:lang w:val="en-US"/>
        </w:rPr>
      </w:pPr>
      <w:r>
        <w:rPr>
          <w:lang w:val="en-US"/>
        </w:rPr>
        <w:t xml:space="preserve">Questions: Does ELEC 4900 count towards a </w:t>
      </w:r>
      <w:proofErr w:type="gramStart"/>
      <w:r>
        <w:rPr>
          <w:lang w:val="en-US"/>
        </w:rPr>
        <w:t>4000 level</w:t>
      </w:r>
      <w:proofErr w:type="gramEnd"/>
      <w:r>
        <w:rPr>
          <w:lang w:val="en-US"/>
        </w:rPr>
        <w:t xml:space="preserve"> elective course?</w:t>
      </w:r>
    </w:p>
    <w:p w14:paraId="52D66A33" w14:textId="6A0C36C9" w:rsidR="005336B1" w:rsidRPr="005336B1" w:rsidRDefault="005336B1" w:rsidP="005336B1">
      <w:pPr>
        <w:rPr>
          <w:lang w:val="en-US"/>
        </w:rPr>
      </w:pPr>
      <w:r>
        <w:rPr>
          <w:lang w:val="en-US"/>
        </w:rPr>
        <w:t>Answer: No. ELEC 4900, ELEC 4901, or ELEC 4910 is a required course. It is different version of Final Year Project, Final Year Thesis, and Co-op. They do not count towards the two of 4000-level elective for graduation requirement.</w:t>
      </w:r>
    </w:p>
    <w:p w14:paraId="06B4FF65" w14:textId="5F72EA87" w:rsidR="005336B1" w:rsidRDefault="005336B1" w:rsidP="005336B1">
      <w:pPr>
        <w:rPr>
          <w:lang w:val="en-US"/>
        </w:rPr>
      </w:pPr>
      <w:r>
        <w:rPr>
          <w:lang w:val="en-US"/>
        </w:rPr>
        <w:t xml:space="preserve">Questions: Does ELEC 3910 count towards a </w:t>
      </w:r>
      <w:proofErr w:type="gramStart"/>
      <w:r>
        <w:rPr>
          <w:lang w:val="en-US"/>
        </w:rPr>
        <w:t>3000 level</w:t>
      </w:r>
      <w:proofErr w:type="gramEnd"/>
      <w:r>
        <w:rPr>
          <w:lang w:val="en-US"/>
        </w:rPr>
        <w:t xml:space="preserve"> elective course to fulfill graduation requirement?</w:t>
      </w:r>
    </w:p>
    <w:p w14:paraId="68B68980" w14:textId="23FE96DD" w:rsidR="005336B1" w:rsidRPr="005336B1" w:rsidRDefault="005336B1" w:rsidP="005336B1">
      <w:pPr>
        <w:rPr>
          <w:lang w:val="en-US"/>
        </w:rPr>
      </w:pPr>
      <w:r>
        <w:rPr>
          <w:lang w:val="en-US"/>
        </w:rPr>
        <w:t>Answer: No, it does not.</w:t>
      </w:r>
    </w:p>
    <w:p w14:paraId="3DC5DC1A" w14:textId="33B4C7B1" w:rsidR="005336B1" w:rsidRDefault="005336B1" w:rsidP="005336B1">
      <w:pPr>
        <w:rPr>
          <w:lang w:val="en-US"/>
        </w:rPr>
      </w:pPr>
      <w:r>
        <w:rPr>
          <w:lang w:val="en-US"/>
        </w:rPr>
        <w:t>Questions: Do student need to take ELEC 1910?</w:t>
      </w:r>
    </w:p>
    <w:p w14:paraId="6A999ACC" w14:textId="3F4F9562" w:rsidR="005336B1" w:rsidRPr="005336B1" w:rsidRDefault="005336B1" w:rsidP="005336B1">
      <w:pPr>
        <w:rPr>
          <w:lang w:val="en-US"/>
        </w:rPr>
      </w:pPr>
      <w:r>
        <w:rPr>
          <w:lang w:val="en-US"/>
        </w:rPr>
        <w:t xml:space="preserve">Answer: For student whose program started at 2025, this course is automatically </w:t>
      </w:r>
      <w:proofErr w:type="gramStart"/>
      <w:r>
        <w:rPr>
          <w:lang w:val="en-US"/>
        </w:rPr>
        <w:t>assign</w:t>
      </w:r>
      <w:proofErr w:type="gramEnd"/>
      <w:r>
        <w:rPr>
          <w:lang w:val="en-US"/>
        </w:rPr>
        <w:t xml:space="preserve"> to their course schedule. For student admitted to the program before, they do not need to take this course.</w:t>
      </w:r>
    </w:p>
    <w:p w14:paraId="21D47DA5" w14:textId="3491BB8A" w:rsidR="005336B1" w:rsidRDefault="005336B1" w:rsidP="005336B1">
      <w:pPr>
        <w:rPr>
          <w:lang w:val="en-US"/>
        </w:rPr>
      </w:pPr>
      <w:r>
        <w:rPr>
          <w:lang w:val="en-US"/>
        </w:rPr>
        <w:t>Questions: What is Co-op is it also an internship?</w:t>
      </w:r>
    </w:p>
    <w:p w14:paraId="6FE4EE3E" w14:textId="512584FF" w:rsidR="005336B1" w:rsidRPr="005336B1" w:rsidRDefault="005336B1" w:rsidP="005336B1">
      <w:pPr>
        <w:rPr>
          <w:lang w:val="en-US"/>
        </w:rPr>
      </w:pPr>
      <w:r>
        <w:rPr>
          <w:lang w:val="en-US"/>
        </w:rPr>
        <w:t>Answer: Co-op is an internship that last for six months. Therefore, student will take study leave in year 4 as student need to work in company for six months. It means that a student cannot take courses other than ELEC 4910 in that semester.</w:t>
      </w:r>
    </w:p>
    <w:p w14:paraId="2F1A6F1E" w14:textId="337BA089" w:rsidR="005336B1" w:rsidRDefault="005336B1" w:rsidP="005336B1">
      <w:pPr>
        <w:rPr>
          <w:lang w:val="en-US"/>
        </w:rPr>
      </w:pPr>
      <w:r>
        <w:rPr>
          <w:lang w:val="en-US"/>
        </w:rPr>
        <w:t>Questions: When should I prepare for FYP/FYT/Co-op?</w:t>
      </w:r>
    </w:p>
    <w:p w14:paraId="2425A42C" w14:textId="02C1677F" w:rsidR="005336B1" w:rsidRPr="005336B1" w:rsidRDefault="005336B1" w:rsidP="005336B1">
      <w:pPr>
        <w:rPr>
          <w:lang w:val="en-US"/>
        </w:rPr>
      </w:pPr>
      <w:r>
        <w:rPr>
          <w:lang w:val="en-US"/>
        </w:rPr>
        <w:lastRenderedPageBreak/>
        <w:t>Answer: Student will choose FYP/FYT topic in the spring semester of year 3 and officially enroll in FYP/FYT in the summer semester of year 3.</w:t>
      </w:r>
    </w:p>
    <w:p w14:paraId="14C099D1" w14:textId="394F44B2" w:rsidR="005336B1" w:rsidRDefault="005336B1" w:rsidP="005336B1">
      <w:pPr>
        <w:rPr>
          <w:lang w:val="en-US"/>
        </w:rPr>
      </w:pPr>
      <w:r>
        <w:rPr>
          <w:lang w:val="en-US"/>
        </w:rPr>
        <w:t xml:space="preserve">Questions: What is the </w:t>
      </w:r>
      <w:r w:rsidR="00542F7E">
        <w:rPr>
          <w:lang w:val="en-US"/>
        </w:rPr>
        <w:t>classroom</w:t>
      </w:r>
      <w:r>
        <w:rPr>
          <w:lang w:val="en-US"/>
        </w:rPr>
        <w:t xml:space="preserve"> “TBA” on my weekly schedule?</w:t>
      </w:r>
    </w:p>
    <w:p w14:paraId="3BD996BB" w14:textId="2F1149E8" w:rsidR="005336B1" w:rsidRDefault="005336B1" w:rsidP="005336B1">
      <w:pPr>
        <w:rPr>
          <w:lang w:val="en-US"/>
        </w:rPr>
      </w:pPr>
      <w:r>
        <w:rPr>
          <w:lang w:val="en-US"/>
        </w:rPr>
        <w:t xml:space="preserve">Answer: TBA is short for To Be Announce. It means that the </w:t>
      </w:r>
      <w:r w:rsidR="00542F7E">
        <w:rPr>
          <w:lang w:val="en-US"/>
        </w:rPr>
        <w:t>classroom</w:t>
      </w:r>
      <w:r>
        <w:rPr>
          <w:lang w:val="en-US"/>
        </w:rPr>
        <w:t xml:space="preserve"> is not officially assign yet. You may want to check your email or canvas announcement to view the actual class venue</w:t>
      </w:r>
      <w:r w:rsidR="00542F7E">
        <w:rPr>
          <w:lang w:val="en-US"/>
        </w:rPr>
        <w:t xml:space="preserve"> and the actual date and time the class is taking place.</w:t>
      </w:r>
    </w:p>
    <w:p w14:paraId="56312B75" w14:textId="4A1C1DED" w:rsidR="00E473ED" w:rsidRDefault="00E473ED" w:rsidP="005336B1">
      <w:pPr>
        <w:rPr>
          <w:lang w:val="en-US"/>
        </w:rPr>
      </w:pPr>
      <w:r>
        <w:rPr>
          <w:lang w:val="en-US"/>
        </w:rPr>
        <w:t>Questions: What are some useful websites to support my study?</w:t>
      </w:r>
    </w:p>
    <w:p w14:paraId="4150D13A" w14:textId="2D075669" w:rsidR="00E473ED" w:rsidRDefault="00E473ED" w:rsidP="005336B1">
      <w:pPr>
        <w:rPr>
          <w:lang w:val="en-US"/>
        </w:rPr>
      </w:pPr>
      <w:r>
        <w:rPr>
          <w:lang w:val="en-US"/>
        </w:rPr>
        <w:t xml:space="preserve">Answer: </w:t>
      </w:r>
    </w:p>
    <w:p w14:paraId="22777646" w14:textId="381F1385" w:rsidR="00E473ED" w:rsidRDefault="00E473ED" w:rsidP="00E473ED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08122B">
          <w:rPr>
            <w:rStyle w:val="Hyperlink"/>
            <w:lang w:val="en-US"/>
          </w:rPr>
          <w:t>https://ust.space/</w:t>
        </w:r>
      </w:hyperlink>
      <w:r>
        <w:rPr>
          <w:lang w:val="en-US"/>
        </w:rPr>
        <w:t xml:space="preserve">  : To view and post course review</w:t>
      </w:r>
    </w:p>
    <w:p w14:paraId="0251E09F" w14:textId="68020156" w:rsidR="00E473ED" w:rsidRDefault="00E473ED" w:rsidP="00E473ED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08122B">
          <w:rPr>
            <w:rStyle w:val="Hyperlink"/>
            <w:lang w:val="en-US"/>
          </w:rPr>
          <w:t>https://petergao.cc/ustpastpaper/index.php</w:t>
        </w:r>
      </w:hyperlink>
      <w:r>
        <w:rPr>
          <w:lang w:val="en-US"/>
        </w:rPr>
        <w:t xml:space="preserve"> : To get the </w:t>
      </w:r>
      <w:proofErr w:type="spellStart"/>
      <w:r>
        <w:rPr>
          <w:lang w:val="en-US"/>
        </w:rPr>
        <w:t>pastpaper</w:t>
      </w:r>
      <w:proofErr w:type="spellEnd"/>
    </w:p>
    <w:p w14:paraId="2B064F70" w14:textId="2A9F8DFB" w:rsidR="00E473ED" w:rsidRDefault="00E473ED" w:rsidP="00E473E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USThing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An APP to assist student in campus</w:t>
      </w:r>
    </w:p>
    <w:p w14:paraId="6B7AB53E" w14:textId="3F48A4BE" w:rsidR="00E473ED" w:rsidRDefault="00E473ED" w:rsidP="00E473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Path </w:t>
      </w:r>
      <w:proofErr w:type="gramStart"/>
      <w:r>
        <w:rPr>
          <w:lang w:val="en-US"/>
        </w:rPr>
        <w:t>Advisor :</w:t>
      </w:r>
      <w:proofErr w:type="gramEnd"/>
      <w:r>
        <w:rPr>
          <w:lang w:val="en-US"/>
        </w:rPr>
        <w:t xml:space="preserve"> An APP to guide student in campus</w:t>
      </w:r>
    </w:p>
    <w:p w14:paraId="4970B2D6" w14:textId="28A1D4AF" w:rsidR="00E473ED" w:rsidRDefault="00E473ED" w:rsidP="00E473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HKUST </w:t>
      </w:r>
      <w:proofErr w:type="spellStart"/>
      <w:proofErr w:type="gramStart"/>
      <w:r>
        <w:rPr>
          <w:lang w:val="en-US"/>
        </w:rPr>
        <w:t>iLearn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An APP for student to take in-class quiz</w:t>
      </w:r>
    </w:p>
    <w:p w14:paraId="516672AC" w14:textId="77777777" w:rsidR="00E473ED" w:rsidRPr="00E473ED" w:rsidRDefault="00E473ED" w:rsidP="00E473ED">
      <w:pPr>
        <w:rPr>
          <w:lang w:val="en-US"/>
        </w:rPr>
      </w:pPr>
    </w:p>
    <w:p w14:paraId="1634FF86" w14:textId="03CED7EC" w:rsidR="00542F7E" w:rsidRPr="005336B1" w:rsidRDefault="00542F7E" w:rsidP="005336B1">
      <w:pPr>
        <w:rPr>
          <w:lang w:val="en-US"/>
        </w:rPr>
      </w:pPr>
    </w:p>
    <w:p w14:paraId="5BD523EC" w14:textId="5317F065" w:rsidR="005336B1" w:rsidRPr="005336B1" w:rsidRDefault="005336B1">
      <w:pPr>
        <w:rPr>
          <w:lang w:val="en-US"/>
        </w:rPr>
      </w:pPr>
    </w:p>
    <w:sectPr w:rsidR="005336B1" w:rsidRPr="0053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65A44"/>
    <w:multiLevelType w:val="hybridMultilevel"/>
    <w:tmpl w:val="97F05A9A"/>
    <w:lvl w:ilvl="0" w:tplc="3160825C">
      <w:start w:val="101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02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B1"/>
    <w:rsid w:val="00006F24"/>
    <w:rsid w:val="005336B1"/>
    <w:rsid w:val="00542F7E"/>
    <w:rsid w:val="006B1821"/>
    <w:rsid w:val="00AD18E7"/>
    <w:rsid w:val="00D35386"/>
    <w:rsid w:val="00E473ED"/>
    <w:rsid w:val="00E6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84C77"/>
  <w15:chartTrackingRefBased/>
  <w15:docId w15:val="{9EA33045-442C-5A4E-BE48-2655EE7B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tergao.cc/ustpastpaper/index.php" TargetMode="External"/><Relationship Id="rId5" Type="http://schemas.openxmlformats.org/officeDocument/2006/relationships/hyperlink" Target="https://ust.spa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480</Words>
  <Characters>2357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Zexin YAO</dc:creator>
  <cp:keywords/>
  <dc:description/>
  <cp:lastModifiedBy>Zexin YAO</cp:lastModifiedBy>
  <cp:revision>3</cp:revision>
  <dcterms:created xsi:type="dcterms:W3CDTF">2026-03-02T12:44:00Z</dcterms:created>
  <dcterms:modified xsi:type="dcterms:W3CDTF">2026-03-02T13:12:00Z</dcterms:modified>
</cp:coreProperties>
</file>