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29F0" w14:textId="77777777" w:rsidR="005722C1" w:rsidRPr="002D772B" w:rsidRDefault="005722C1" w:rsidP="0022381C">
      <w:pPr>
        <w:pStyle w:val="Title"/>
        <w:outlineLvl w:val="9"/>
      </w:pPr>
      <w:bookmarkStart w:id="0" w:name="_Hlk490171422"/>
      <w:bookmarkEnd w:id="0"/>
    </w:p>
    <w:p w14:paraId="273ABB6C" w14:textId="54F0D883" w:rsidR="005722C1" w:rsidRPr="002D772B" w:rsidRDefault="004A38F5" w:rsidP="0022381C">
      <w:pPr>
        <w:pStyle w:val="Author"/>
        <w:rPr>
          <w:lang w:val="en-CA"/>
        </w:rPr>
      </w:pPr>
      <w:r w:rsidRPr="002D772B">
        <w:rPr>
          <w:lang w:val="en-CA"/>
        </w:rPr>
        <w:t xml:space="preserve">GNG2101 </w:t>
      </w:r>
      <w:r w:rsidR="00594AC3" w:rsidRPr="002D772B">
        <w:rPr>
          <w:lang w:val="en-CA"/>
        </w:rPr>
        <w:t>Report</w:t>
      </w:r>
    </w:p>
    <w:p w14:paraId="1334F2E8" w14:textId="77777777" w:rsidR="005722C1" w:rsidRPr="002D772B" w:rsidRDefault="005722C1" w:rsidP="0022381C">
      <w:pPr>
        <w:pStyle w:val="Author"/>
        <w:rPr>
          <w:lang w:val="en-CA"/>
        </w:rPr>
      </w:pPr>
    </w:p>
    <w:p w14:paraId="71576B7F" w14:textId="77777777" w:rsidR="00594AC3" w:rsidRPr="002D772B" w:rsidRDefault="00594AC3" w:rsidP="0022381C">
      <w:pPr>
        <w:pStyle w:val="Author"/>
        <w:rPr>
          <w:lang w:val="en-CA"/>
        </w:rPr>
      </w:pPr>
    </w:p>
    <w:p w14:paraId="41C3D056" w14:textId="77777777" w:rsidR="00594AC3" w:rsidRPr="002D772B" w:rsidRDefault="00594AC3" w:rsidP="0022381C">
      <w:pPr>
        <w:pStyle w:val="Author"/>
        <w:rPr>
          <w:lang w:val="en-CA"/>
        </w:rPr>
      </w:pPr>
    </w:p>
    <w:p w14:paraId="101C4DFC" w14:textId="77777777" w:rsidR="00594AC3" w:rsidRPr="002D772B" w:rsidRDefault="00594AC3" w:rsidP="0022381C">
      <w:pPr>
        <w:pStyle w:val="Author"/>
        <w:rPr>
          <w:lang w:val="en-CA"/>
        </w:rPr>
      </w:pPr>
    </w:p>
    <w:p w14:paraId="3DCE1720" w14:textId="77777777" w:rsidR="00F7075A" w:rsidRPr="002D772B" w:rsidRDefault="00484317" w:rsidP="0022381C">
      <w:pPr>
        <w:pStyle w:val="Author"/>
        <w:rPr>
          <w:lang w:val="en-CA"/>
        </w:rPr>
      </w:pPr>
      <w:r w:rsidRPr="002D772B">
        <w:rPr>
          <w:lang w:val="en-CA"/>
        </w:rPr>
        <w:t xml:space="preserve">Project Deliverable B </w:t>
      </w:r>
    </w:p>
    <w:p w14:paraId="28E86EC0" w14:textId="3D8BF8A1" w:rsidR="00594AC3" w:rsidRPr="002D772B" w:rsidRDefault="00484317" w:rsidP="0022381C">
      <w:pPr>
        <w:pStyle w:val="Author"/>
        <w:rPr>
          <w:lang w:val="en-CA"/>
        </w:rPr>
      </w:pPr>
      <w:r w:rsidRPr="002D772B">
        <w:rPr>
          <w:lang w:val="en-CA"/>
        </w:rPr>
        <w:t>Needs, Problem Statement, Metrics, Benchmarking and Target Specifications</w:t>
      </w:r>
    </w:p>
    <w:p w14:paraId="77ED8A0C" w14:textId="77777777" w:rsidR="005722C1" w:rsidRPr="002D772B" w:rsidRDefault="005722C1" w:rsidP="0022381C">
      <w:pPr>
        <w:pStyle w:val="Author"/>
        <w:rPr>
          <w:lang w:val="en-CA"/>
        </w:rPr>
      </w:pPr>
    </w:p>
    <w:p w14:paraId="6ED5E771" w14:textId="77777777" w:rsidR="00594AC3" w:rsidRPr="002D772B" w:rsidRDefault="00594AC3" w:rsidP="0022381C">
      <w:pPr>
        <w:pStyle w:val="Author"/>
        <w:rPr>
          <w:lang w:val="en-CA"/>
        </w:rPr>
      </w:pPr>
    </w:p>
    <w:p w14:paraId="1F1CC846" w14:textId="77777777" w:rsidR="00EB3C8C" w:rsidRPr="002D772B" w:rsidRDefault="00EB3C8C" w:rsidP="00EB3C8C">
      <w:pPr>
        <w:jc w:val="center"/>
      </w:pPr>
    </w:p>
    <w:p w14:paraId="4A1C8105" w14:textId="3C2291AA" w:rsidR="005722C1" w:rsidRPr="002D772B" w:rsidRDefault="005722C1" w:rsidP="00484317">
      <w:pPr>
        <w:pStyle w:val="ThesisSubmitDetailHeader"/>
        <w:jc w:val="left"/>
        <w:rPr>
          <w:lang w:val="en-CA"/>
        </w:rPr>
      </w:pPr>
    </w:p>
    <w:p w14:paraId="6FD50C68" w14:textId="77777777" w:rsidR="00594AC3" w:rsidRPr="002D772B" w:rsidRDefault="00594AC3" w:rsidP="0022381C">
      <w:pPr>
        <w:pStyle w:val="ThesisSubmitDetailHeader"/>
        <w:rPr>
          <w:lang w:val="en-CA"/>
        </w:rPr>
      </w:pPr>
    </w:p>
    <w:p w14:paraId="5B49DD01" w14:textId="77777777" w:rsidR="00594AC3" w:rsidRPr="002D772B" w:rsidRDefault="00594AC3" w:rsidP="0022381C">
      <w:pPr>
        <w:pStyle w:val="ThesisSubmitDetailHeader"/>
        <w:rPr>
          <w:lang w:val="en-CA"/>
        </w:rPr>
      </w:pPr>
    </w:p>
    <w:p w14:paraId="3BB04681" w14:textId="77777777" w:rsidR="00594AC3" w:rsidRPr="002D772B" w:rsidRDefault="00594AC3" w:rsidP="0022381C">
      <w:pPr>
        <w:pStyle w:val="ThesisSubmitDetailHeader"/>
        <w:rPr>
          <w:lang w:val="en-CA"/>
        </w:rPr>
      </w:pPr>
    </w:p>
    <w:p w14:paraId="748DA637" w14:textId="77777777" w:rsidR="00594AC3" w:rsidRPr="002D772B" w:rsidRDefault="00594AC3" w:rsidP="0022381C">
      <w:pPr>
        <w:pStyle w:val="ThesisSubmitDetailHeader"/>
        <w:rPr>
          <w:lang w:val="en-CA"/>
        </w:rPr>
      </w:pPr>
    </w:p>
    <w:p w14:paraId="792E86A3" w14:textId="5362E11A" w:rsidR="00594AC3" w:rsidRPr="002D772B" w:rsidRDefault="00594AC3" w:rsidP="0022381C">
      <w:pPr>
        <w:pStyle w:val="ThesisSubmitDetailHeader"/>
        <w:rPr>
          <w:lang w:val="en-CA"/>
        </w:rPr>
      </w:pPr>
      <w:r w:rsidRPr="002D772B">
        <w:rPr>
          <w:lang w:val="en-CA"/>
        </w:rPr>
        <w:t>Submitted by</w:t>
      </w:r>
    </w:p>
    <w:p w14:paraId="13628248" w14:textId="02A5F9D2" w:rsidR="00084642" w:rsidRPr="002D772B" w:rsidRDefault="00484317" w:rsidP="0022381C">
      <w:pPr>
        <w:pStyle w:val="ThesisSubmitDetailHeader"/>
        <w:rPr>
          <w:lang w:val="en-CA"/>
        </w:rPr>
      </w:pPr>
      <w:r w:rsidRPr="002D772B">
        <w:rPr>
          <w:lang w:val="en-CA"/>
        </w:rPr>
        <w:t>Team A1.2</w:t>
      </w:r>
    </w:p>
    <w:p w14:paraId="08F00265" w14:textId="75024DF3" w:rsidR="00594AC3" w:rsidRPr="002D772B" w:rsidRDefault="00484317" w:rsidP="0022381C">
      <w:pPr>
        <w:pStyle w:val="ThesisSubmitDetailHeader"/>
        <w:rPr>
          <w:lang w:val="en-CA"/>
        </w:rPr>
      </w:pPr>
      <w:r w:rsidRPr="002D772B">
        <w:rPr>
          <w:lang w:val="en-CA"/>
        </w:rPr>
        <w:t>Luke DuSautoy</w:t>
      </w:r>
      <w:r w:rsidR="00594AC3" w:rsidRPr="002D772B">
        <w:rPr>
          <w:lang w:val="en-CA"/>
        </w:rPr>
        <w:t xml:space="preserve">, </w:t>
      </w:r>
      <w:r w:rsidRPr="002D772B">
        <w:rPr>
          <w:lang w:val="en-CA"/>
        </w:rPr>
        <w:t>300239507</w:t>
      </w:r>
    </w:p>
    <w:p w14:paraId="7A9894CF" w14:textId="60693CF4" w:rsidR="00594AC3" w:rsidRPr="002D772B" w:rsidRDefault="699D04CA" w:rsidP="00594AC3">
      <w:pPr>
        <w:pStyle w:val="ThesisSubmitDetailHeader"/>
        <w:rPr>
          <w:lang w:val="en-CA"/>
        </w:rPr>
      </w:pPr>
      <w:r w:rsidRPr="61240926">
        <w:rPr>
          <w:lang w:val="en-CA"/>
        </w:rPr>
        <w:t>Pierre Allard</w:t>
      </w:r>
      <w:r w:rsidR="00594AC3" w:rsidRPr="61240926">
        <w:rPr>
          <w:lang w:val="en-CA"/>
        </w:rPr>
        <w:t xml:space="preserve">, </w:t>
      </w:r>
      <w:r w:rsidR="6FC450CF" w:rsidRPr="61240926">
        <w:rPr>
          <w:lang w:val="en-CA"/>
        </w:rPr>
        <w:t>300102131</w:t>
      </w:r>
    </w:p>
    <w:p w14:paraId="4A91CB46" w14:textId="0DDA2454" w:rsidR="00594AC3" w:rsidRPr="002D772B" w:rsidRDefault="00594AC3" w:rsidP="00594AC3">
      <w:pPr>
        <w:pStyle w:val="ThesisSubmitDetailHeader"/>
        <w:rPr>
          <w:lang w:val="en-CA"/>
        </w:rPr>
      </w:pPr>
      <w:r w:rsidRPr="002D772B">
        <w:rPr>
          <w:lang w:val="en-CA"/>
        </w:rPr>
        <w:t>[TEAM MEMBER, STUDENT ID]</w:t>
      </w:r>
    </w:p>
    <w:p w14:paraId="05884293" w14:textId="77777777" w:rsidR="00484317" w:rsidRPr="002D772B" w:rsidRDefault="00484317" w:rsidP="00484317">
      <w:pPr>
        <w:pStyle w:val="ThesisSubmitDetailHeader"/>
        <w:rPr>
          <w:lang w:val="en-CA"/>
        </w:rPr>
      </w:pPr>
      <w:r w:rsidRPr="002D772B">
        <w:rPr>
          <w:lang w:val="en-CA"/>
        </w:rPr>
        <w:t>[TEAM MEMBER, STUDENT ID]</w:t>
      </w:r>
    </w:p>
    <w:p w14:paraId="563022DB" w14:textId="77777777" w:rsidR="00594AC3" w:rsidRPr="002D772B" w:rsidRDefault="00594AC3" w:rsidP="0022381C">
      <w:pPr>
        <w:pStyle w:val="ThesisSubmitDetailHeader"/>
        <w:rPr>
          <w:lang w:val="en-CA"/>
        </w:rPr>
      </w:pPr>
    </w:p>
    <w:p w14:paraId="0FB61104" w14:textId="7F65F34C" w:rsidR="00594AC3" w:rsidRPr="002D772B" w:rsidRDefault="00484317" w:rsidP="0022381C">
      <w:pPr>
        <w:pStyle w:val="ThesisSubmitDetailHeader"/>
        <w:rPr>
          <w:lang w:val="en-CA"/>
        </w:rPr>
      </w:pPr>
      <w:r w:rsidRPr="002D772B">
        <w:rPr>
          <w:lang w:val="en-CA"/>
        </w:rPr>
        <w:t>22/10/03</w:t>
      </w:r>
    </w:p>
    <w:p w14:paraId="57773503" w14:textId="3BD8CE0F" w:rsidR="00C4433E" w:rsidRPr="00906EE1" w:rsidRDefault="005722C1" w:rsidP="00906EE1">
      <w:pPr>
        <w:pStyle w:val="UnivofOttawaHeader"/>
        <w:rPr>
          <w:lang w:val="en-CA"/>
        </w:rPr>
        <w:sectPr w:rsidR="00C4433E" w:rsidRPr="00906EE1" w:rsidSect="00025DEB">
          <w:footerReference w:type="default" r:id="rId8"/>
          <w:pgSz w:w="12240" w:h="15840"/>
          <w:pgMar w:top="1440" w:right="1440" w:bottom="1440" w:left="1440" w:header="708" w:footer="708" w:gutter="0"/>
          <w:cols w:space="708"/>
          <w:docGrid w:linePitch="360"/>
        </w:sectPr>
      </w:pPr>
      <w:r w:rsidRPr="002D772B">
        <w:rPr>
          <w:lang w:val="en-CA"/>
        </w:rPr>
        <w:t>University of Ottawa</w:t>
      </w:r>
      <w:bookmarkStart w:id="1" w:name="_Ref367865089"/>
      <w:r w:rsidRPr="002D772B">
        <w:rPr>
          <w:kern w:val="32"/>
        </w:rPr>
        <w:br w:type="page"/>
      </w:r>
      <w:bookmarkEnd w:id="1"/>
    </w:p>
    <w:p w14:paraId="13399606" w14:textId="77777777" w:rsidR="009C2C18" w:rsidRPr="002D772B" w:rsidRDefault="005722C1" w:rsidP="00084642">
      <w:pPr>
        <w:pStyle w:val="Abstract1"/>
      </w:pPr>
      <w:bookmarkStart w:id="2" w:name="_Toc209584549"/>
      <w:bookmarkStart w:id="3" w:name="_Toc262488149"/>
      <w:bookmarkStart w:id="4" w:name="_Toc262911996"/>
      <w:bookmarkStart w:id="5" w:name="_Toc322448157"/>
      <w:bookmarkStart w:id="6" w:name="_Toc115883389"/>
      <w:r w:rsidRPr="002D772B">
        <w:lastRenderedPageBreak/>
        <w:t>Abstract</w:t>
      </w:r>
      <w:bookmarkEnd w:id="2"/>
      <w:bookmarkEnd w:id="3"/>
      <w:bookmarkEnd w:id="4"/>
      <w:bookmarkEnd w:id="5"/>
      <w:bookmarkEnd w:id="6"/>
    </w:p>
    <w:p w14:paraId="233D272B" w14:textId="77777777" w:rsidR="005E492D" w:rsidRPr="002D772B" w:rsidRDefault="0029770A" w:rsidP="00813502">
      <w:pPr>
        <w:spacing w:line="240" w:lineRule="auto"/>
      </w:pPr>
      <w:bookmarkStart w:id="7" w:name="_Toc322448158"/>
      <w:bookmarkStart w:id="8" w:name="_Toc209584550"/>
      <w:bookmarkStart w:id="9" w:name="_Toc262488150"/>
      <w:bookmarkStart w:id="10" w:name="_Toc262911997"/>
      <w:r w:rsidRPr="002D772B">
        <w:br w:type="page"/>
      </w:r>
    </w:p>
    <w:p w14:paraId="4B06CBDB" w14:textId="55C444FB" w:rsidR="00B43772" w:rsidRPr="002D772B" w:rsidRDefault="00600CC3" w:rsidP="00084642">
      <w:pPr>
        <w:pStyle w:val="TableofContents"/>
      </w:pPr>
      <w:bookmarkStart w:id="11" w:name="_Toc209584551"/>
      <w:bookmarkStart w:id="12" w:name="_Toc262488151"/>
      <w:bookmarkStart w:id="13" w:name="_Toc262911998"/>
      <w:bookmarkStart w:id="14" w:name="_Toc322448159"/>
      <w:bookmarkStart w:id="15" w:name="_Toc115883390"/>
      <w:bookmarkEnd w:id="7"/>
      <w:bookmarkEnd w:id="8"/>
      <w:bookmarkEnd w:id="9"/>
      <w:bookmarkEnd w:id="10"/>
      <w:r w:rsidRPr="002D772B">
        <w:lastRenderedPageBreak/>
        <w:t>Table of Contents</w:t>
      </w:r>
      <w:bookmarkEnd w:id="11"/>
      <w:bookmarkEnd w:id="12"/>
      <w:bookmarkEnd w:id="13"/>
      <w:bookmarkEnd w:id="14"/>
      <w:bookmarkEnd w:id="15"/>
    </w:p>
    <w:p w14:paraId="052064EE" w14:textId="047C1D7D" w:rsidR="00A82084" w:rsidRDefault="00C40220">
      <w:pPr>
        <w:pStyle w:val="TOC1"/>
        <w:tabs>
          <w:tab w:val="right" w:leader="dot" w:pos="9350"/>
        </w:tabs>
        <w:rPr>
          <w:rFonts w:asciiTheme="minorHAnsi" w:eastAsiaTheme="minorEastAsia" w:hAnsiTheme="minorHAnsi" w:cstheme="minorBidi"/>
          <w:noProof/>
          <w:sz w:val="22"/>
          <w:szCs w:val="22"/>
          <w:lang w:val="fr-CA" w:eastAsia="fr-CA"/>
        </w:rPr>
      </w:pPr>
      <w:r w:rsidRPr="002D772B">
        <w:rPr>
          <w:rFonts w:asciiTheme="majorBidi" w:hAnsiTheme="majorBidi" w:cstheme="majorBidi"/>
        </w:rPr>
        <w:fldChar w:fldCharType="begin"/>
      </w:r>
      <w:r w:rsidR="00B43772" w:rsidRPr="002D772B">
        <w:rPr>
          <w:rFonts w:asciiTheme="majorBidi" w:hAnsiTheme="majorBidi" w:cstheme="majorBidi"/>
        </w:rPr>
        <w:instrText xml:space="preserve"> TOC \o "1-3" \h \z \u </w:instrText>
      </w:r>
      <w:r w:rsidRPr="002D772B">
        <w:rPr>
          <w:rFonts w:asciiTheme="majorBidi" w:hAnsiTheme="majorBidi" w:cstheme="majorBidi"/>
        </w:rPr>
        <w:fldChar w:fldCharType="separate"/>
      </w:r>
      <w:hyperlink w:anchor="_Toc115883389" w:history="1">
        <w:r w:rsidR="00A82084" w:rsidRPr="00AF033E">
          <w:rPr>
            <w:rStyle w:val="Hyperlink"/>
            <w:noProof/>
          </w:rPr>
          <w:t>Abstract</w:t>
        </w:r>
        <w:r w:rsidR="00A82084">
          <w:rPr>
            <w:noProof/>
            <w:webHidden/>
          </w:rPr>
          <w:tab/>
        </w:r>
        <w:r w:rsidR="00A82084">
          <w:rPr>
            <w:noProof/>
            <w:webHidden/>
          </w:rPr>
          <w:fldChar w:fldCharType="begin"/>
        </w:r>
        <w:r w:rsidR="00A82084">
          <w:rPr>
            <w:noProof/>
            <w:webHidden/>
          </w:rPr>
          <w:instrText xml:space="preserve"> PAGEREF _Toc115883389 \h </w:instrText>
        </w:r>
        <w:r w:rsidR="00A82084">
          <w:rPr>
            <w:noProof/>
            <w:webHidden/>
          </w:rPr>
        </w:r>
        <w:r w:rsidR="00A82084">
          <w:rPr>
            <w:noProof/>
            <w:webHidden/>
          </w:rPr>
          <w:fldChar w:fldCharType="separate"/>
        </w:r>
        <w:r w:rsidR="003A3DF9">
          <w:rPr>
            <w:noProof/>
            <w:webHidden/>
          </w:rPr>
          <w:t>i</w:t>
        </w:r>
        <w:r w:rsidR="00A82084">
          <w:rPr>
            <w:noProof/>
            <w:webHidden/>
          </w:rPr>
          <w:fldChar w:fldCharType="end"/>
        </w:r>
      </w:hyperlink>
    </w:p>
    <w:p w14:paraId="46CCBB74" w14:textId="050003A0" w:rsidR="00A82084" w:rsidRDefault="00E37DA7">
      <w:pPr>
        <w:pStyle w:val="TOC1"/>
        <w:tabs>
          <w:tab w:val="right" w:leader="dot" w:pos="9350"/>
        </w:tabs>
        <w:rPr>
          <w:rFonts w:asciiTheme="minorHAnsi" w:eastAsiaTheme="minorEastAsia" w:hAnsiTheme="minorHAnsi" w:cstheme="minorBidi"/>
          <w:noProof/>
          <w:sz w:val="22"/>
          <w:szCs w:val="22"/>
          <w:lang w:val="fr-CA" w:eastAsia="fr-CA"/>
        </w:rPr>
      </w:pPr>
      <w:hyperlink w:anchor="_Toc115883390" w:history="1">
        <w:r w:rsidR="00A82084" w:rsidRPr="00AF033E">
          <w:rPr>
            <w:rStyle w:val="Hyperlink"/>
            <w:noProof/>
          </w:rPr>
          <w:t>Table of Contents</w:t>
        </w:r>
        <w:r w:rsidR="00A82084">
          <w:rPr>
            <w:noProof/>
            <w:webHidden/>
          </w:rPr>
          <w:tab/>
        </w:r>
        <w:r w:rsidR="00A82084">
          <w:rPr>
            <w:noProof/>
            <w:webHidden/>
          </w:rPr>
          <w:fldChar w:fldCharType="begin"/>
        </w:r>
        <w:r w:rsidR="00A82084">
          <w:rPr>
            <w:noProof/>
            <w:webHidden/>
          </w:rPr>
          <w:instrText xml:space="preserve"> PAGEREF _Toc115883390 \h </w:instrText>
        </w:r>
        <w:r w:rsidR="00A82084">
          <w:rPr>
            <w:noProof/>
            <w:webHidden/>
          </w:rPr>
        </w:r>
        <w:r w:rsidR="00A82084">
          <w:rPr>
            <w:noProof/>
            <w:webHidden/>
          </w:rPr>
          <w:fldChar w:fldCharType="separate"/>
        </w:r>
        <w:r w:rsidR="003A3DF9">
          <w:rPr>
            <w:noProof/>
            <w:webHidden/>
          </w:rPr>
          <w:t>ii</w:t>
        </w:r>
        <w:r w:rsidR="00A82084">
          <w:rPr>
            <w:noProof/>
            <w:webHidden/>
          </w:rPr>
          <w:fldChar w:fldCharType="end"/>
        </w:r>
      </w:hyperlink>
    </w:p>
    <w:p w14:paraId="37402570" w14:textId="14C5C079" w:rsidR="00A82084" w:rsidRDefault="00E37DA7">
      <w:pPr>
        <w:pStyle w:val="TOC1"/>
        <w:tabs>
          <w:tab w:val="right" w:leader="dot" w:pos="9350"/>
        </w:tabs>
        <w:rPr>
          <w:rFonts w:asciiTheme="minorHAnsi" w:eastAsiaTheme="minorEastAsia" w:hAnsiTheme="minorHAnsi" w:cstheme="minorBidi"/>
          <w:noProof/>
          <w:sz w:val="22"/>
          <w:szCs w:val="22"/>
          <w:lang w:val="fr-CA" w:eastAsia="fr-CA"/>
        </w:rPr>
      </w:pPr>
      <w:hyperlink w:anchor="_Toc115883391" w:history="1">
        <w:r w:rsidR="00A82084" w:rsidRPr="00AF033E">
          <w:rPr>
            <w:rStyle w:val="Hyperlink"/>
            <w:noProof/>
          </w:rPr>
          <w:t>List of Figures</w:t>
        </w:r>
        <w:r w:rsidR="00A82084">
          <w:rPr>
            <w:noProof/>
            <w:webHidden/>
          </w:rPr>
          <w:tab/>
        </w:r>
        <w:r w:rsidR="00A82084">
          <w:rPr>
            <w:noProof/>
            <w:webHidden/>
          </w:rPr>
          <w:fldChar w:fldCharType="begin"/>
        </w:r>
        <w:r w:rsidR="00A82084">
          <w:rPr>
            <w:noProof/>
            <w:webHidden/>
          </w:rPr>
          <w:instrText xml:space="preserve"> PAGEREF _Toc115883391 \h </w:instrText>
        </w:r>
        <w:r w:rsidR="00A82084">
          <w:rPr>
            <w:noProof/>
            <w:webHidden/>
          </w:rPr>
        </w:r>
        <w:r w:rsidR="00A82084">
          <w:rPr>
            <w:noProof/>
            <w:webHidden/>
          </w:rPr>
          <w:fldChar w:fldCharType="separate"/>
        </w:r>
        <w:r w:rsidR="003A3DF9">
          <w:rPr>
            <w:noProof/>
            <w:webHidden/>
          </w:rPr>
          <w:t>iv</w:t>
        </w:r>
        <w:r w:rsidR="00A82084">
          <w:rPr>
            <w:noProof/>
            <w:webHidden/>
          </w:rPr>
          <w:fldChar w:fldCharType="end"/>
        </w:r>
      </w:hyperlink>
    </w:p>
    <w:p w14:paraId="32E8FA6D" w14:textId="1AE0A7BC" w:rsidR="00A82084" w:rsidRDefault="00E37DA7">
      <w:pPr>
        <w:pStyle w:val="TOC1"/>
        <w:tabs>
          <w:tab w:val="right" w:leader="dot" w:pos="9350"/>
        </w:tabs>
        <w:rPr>
          <w:rFonts w:asciiTheme="minorHAnsi" w:eastAsiaTheme="minorEastAsia" w:hAnsiTheme="minorHAnsi" w:cstheme="minorBidi"/>
          <w:noProof/>
          <w:sz w:val="22"/>
          <w:szCs w:val="22"/>
          <w:lang w:val="fr-CA" w:eastAsia="fr-CA"/>
        </w:rPr>
      </w:pPr>
      <w:hyperlink w:anchor="_Toc115883392" w:history="1">
        <w:r w:rsidR="00A82084" w:rsidRPr="00AF033E">
          <w:rPr>
            <w:rStyle w:val="Hyperlink"/>
            <w:noProof/>
          </w:rPr>
          <w:t>List of Tables</w:t>
        </w:r>
        <w:r w:rsidR="00A82084">
          <w:rPr>
            <w:noProof/>
            <w:webHidden/>
          </w:rPr>
          <w:tab/>
        </w:r>
        <w:r w:rsidR="00A82084">
          <w:rPr>
            <w:noProof/>
            <w:webHidden/>
          </w:rPr>
          <w:fldChar w:fldCharType="begin"/>
        </w:r>
        <w:r w:rsidR="00A82084">
          <w:rPr>
            <w:noProof/>
            <w:webHidden/>
          </w:rPr>
          <w:instrText xml:space="preserve"> PAGEREF _Toc115883392 \h </w:instrText>
        </w:r>
        <w:r w:rsidR="00A82084">
          <w:rPr>
            <w:noProof/>
            <w:webHidden/>
          </w:rPr>
        </w:r>
        <w:r w:rsidR="00A82084">
          <w:rPr>
            <w:noProof/>
            <w:webHidden/>
          </w:rPr>
          <w:fldChar w:fldCharType="separate"/>
        </w:r>
        <w:r w:rsidR="003A3DF9">
          <w:rPr>
            <w:noProof/>
            <w:webHidden/>
          </w:rPr>
          <w:t>v</w:t>
        </w:r>
        <w:r w:rsidR="00A82084">
          <w:rPr>
            <w:noProof/>
            <w:webHidden/>
          </w:rPr>
          <w:fldChar w:fldCharType="end"/>
        </w:r>
      </w:hyperlink>
    </w:p>
    <w:p w14:paraId="2EDBFF0A" w14:textId="1B0A913E" w:rsidR="00A82084" w:rsidRDefault="00E37DA7">
      <w:pPr>
        <w:pStyle w:val="TOC1"/>
        <w:tabs>
          <w:tab w:val="right" w:leader="dot" w:pos="9350"/>
        </w:tabs>
        <w:rPr>
          <w:rFonts w:asciiTheme="minorHAnsi" w:eastAsiaTheme="minorEastAsia" w:hAnsiTheme="minorHAnsi" w:cstheme="minorBidi"/>
          <w:noProof/>
          <w:sz w:val="22"/>
          <w:szCs w:val="22"/>
          <w:lang w:val="fr-CA" w:eastAsia="fr-CA"/>
        </w:rPr>
      </w:pPr>
      <w:hyperlink w:anchor="_Toc115883393" w:history="1">
        <w:r w:rsidR="00A82084" w:rsidRPr="00AF033E">
          <w:rPr>
            <w:rStyle w:val="Hyperlink"/>
            <w:noProof/>
          </w:rPr>
          <w:t>List of Acronyms</w:t>
        </w:r>
        <w:r w:rsidR="00A82084">
          <w:rPr>
            <w:noProof/>
            <w:webHidden/>
          </w:rPr>
          <w:tab/>
        </w:r>
        <w:r w:rsidR="00A82084">
          <w:rPr>
            <w:noProof/>
            <w:webHidden/>
          </w:rPr>
          <w:fldChar w:fldCharType="begin"/>
        </w:r>
        <w:r w:rsidR="00A82084">
          <w:rPr>
            <w:noProof/>
            <w:webHidden/>
          </w:rPr>
          <w:instrText xml:space="preserve"> PAGEREF _Toc115883393 \h </w:instrText>
        </w:r>
        <w:r w:rsidR="00A82084">
          <w:rPr>
            <w:noProof/>
            <w:webHidden/>
          </w:rPr>
        </w:r>
        <w:r w:rsidR="00A82084">
          <w:rPr>
            <w:noProof/>
            <w:webHidden/>
          </w:rPr>
          <w:fldChar w:fldCharType="separate"/>
        </w:r>
        <w:r w:rsidR="003A3DF9">
          <w:rPr>
            <w:noProof/>
            <w:webHidden/>
          </w:rPr>
          <w:t>vi</w:t>
        </w:r>
        <w:r w:rsidR="00A82084">
          <w:rPr>
            <w:noProof/>
            <w:webHidden/>
          </w:rPr>
          <w:fldChar w:fldCharType="end"/>
        </w:r>
      </w:hyperlink>
    </w:p>
    <w:p w14:paraId="48D3FB7F" w14:textId="6C6D584D" w:rsidR="00A82084" w:rsidRDefault="00E37DA7">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5883394" w:history="1">
        <w:r w:rsidR="00A82084" w:rsidRPr="00AF033E">
          <w:rPr>
            <w:rStyle w:val="Hyperlink"/>
            <w:noProof/>
          </w:rPr>
          <w:t>1</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Introduction</w:t>
        </w:r>
        <w:r w:rsidR="00A82084">
          <w:rPr>
            <w:noProof/>
            <w:webHidden/>
          </w:rPr>
          <w:tab/>
        </w:r>
        <w:r w:rsidR="00A82084">
          <w:rPr>
            <w:noProof/>
            <w:webHidden/>
          </w:rPr>
          <w:fldChar w:fldCharType="begin"/>
        </w:r>
        <w:r w:rsidR="00A82084">
          <w:rPr>
            <w:noProof/>
            <w:webHidden/>
          </w:rPr>
          <w:instrText xml:space="preserve"> PAGEREF _Toc115883394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14:paraId="07642150" w14:textId="176EF696"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395" w:history="1">
        <w:r w:rsidR="00A82084" w:rsidRPr="00AF033E">
          <w:rPr>
            <w:rStyle w:val="Hyperlink"/>
            <w:noProof/>
          </w:rPr>
          <w:t>1.1</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Relevance</w:t>
        </w:r>
        <w:r w:rsidR="00A82084">
          <w:rPr>
            <w:noProof/>
            <w:webHidden/>
          </w:rPr>
          <w:tab/>
        </w:r>
        <w:r w:rsidR="00A82084">
          <w:rPr>
            <w:noProof/>
            <w:webHidden/>
          </w:rPr>
          <w:fldChar w:fldCharType="begin"/>
        </w:r>
        <w:r w:rsidR="00A82084">
          <w:rPr>
            <w:noProof/>
            <w:webHidden/>
          </w:rPr>
          <w:instrText xml:space="preserve"> PAGEREF _Toc115883395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14:paraId="275EBC4D" w14:textId="0C19929F"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396" w:history="1">
        <w:r w:rsidR="00A82084" w:rsidRPr="00AF033E">
          <w:rPr>
            <w:rStyle w:val="Hyperlink"/>
            <w:noProof/>
          </w:rPr>
          <w:t>1.2</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Requirements</w:t>
        </w:r>
        <w:r w:rsidR="00A82084">
          <w:rPr>
            <w:noProof/>
            <w:webHidden/>
          </w:rPr>
          <w:tab/>
        </w:r>
        <w:r w:rsidR="00A82084">
          <w:rPr>
            <w:noProof/>
            <w:webHidden/>
          </w:rPr>
          <w:fldChar w:fldCharType="begin"/>
        </w:r>
        <w:r w:rsidR="00A82084">
          <w:rPr>
            <w:noProof/>
            <w:webHidden/>
          </w:rPr>
          <w:instrText xml:space="preserve"> PAGEREF _Toc115883396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14:paraId="786A9F53" w14:textId="33877438"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397" w:history="1">
        <w:r w:rsidR="00A82084" w:rsidRPr="00AF033E">
          <w:rPr>
            <w:rStyle w:val="Hyperlink"/>
            <w:noProof/>
          </w:rPr>
          <w:t>1.3</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Key Aspects</w:t>
        </w:r>
        <w:r w:rsidR="00A82084">
          <w:rPr>
            <w:noProof/>
            <w:webHidden/>
          </w:rPr>
          <w:tab/>
        </w:r>
        <w:r w:rsidR="00A82084">
          <w:rPr>
            <w:noProof/>
            <w:webHidden/>
          </w:rPr>
          <w:fldChar w:fldCharType="begin"/>
        </w:r>
        <w:r w:rsidR="00A82084">
          <w:rPr>
            <w:noProof/>
            <w:webHidden/>
          </w:rPr>
          <w:instrText xml:space="preserve"> PAGEREF _Toc115883397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14:paraId="2D6F2CB0" w14:textId="1A2020B5"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398" w:history="1">
        <w:r w:rsidR="00A82084" w:rsidRPr="00AF033E">
          <w:rPr>
            <w:rStyle w:val="Hyperlink"/>
            <w:noProof/>
          </w:rPr>
          <w:t>1.4</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Topic</w:t>
        </w:r>
        <w:r w:rsidR="00A82084">
          <w:rPr>
            <w:noProof/>
            <w:webHidden/>
          </w:rPr>
          <w:tab/>
        </w:r>
        <w:r w:rsidR="00A82084">
          <w:rPr>
            <w:noProof/>
            <w:webHidden/>
          </w:rPr>
          <w:fldChar w:fldCharType="begin"/>
        </w:r>
        <w:r w:rsidR="00A82084">
          <w:rPr>
            <w:noProof/>
            <w:webHidden/>
          </w:rPr>
          <w:instrText xml:space="preserve"> PAGEREF _Toc115883398 \h </w:instrText>
        </w:r>
        <w:r w:rsidR="00A82084">
          <w:rPr>
            <w:noProof/>
            <w:webHidden/>
          </w:rPr>
        </w:r>
        <w:r w:rsidR="00A82084">
          <w:rPr>
            <w:noProof/>
            <w:webHidden/>
          </w:rPr>
          <w:fldChar w:fldCharType="separate"/>
        </w:r>
        <w:r w:rsidR="003A3DF9">
          <w:rPr>
            <w:noProof/>
            <w:webHidden/>
          </w:rPr>
          <w:t>8</w:t>
        </w:r>
        <w:r w:rsidR="00A82084">
          <w:rPr>
            <w:noProof/>
            <w:webHidden/>
          </w:rPr>
          <w:fldChar w:fldCharType="end"/>
        </w:r>
      </w:hyperlink>
    </w:p>
    <w:p w14:paraId="1D122765" w14:textId="7E399EC6" w:rsidR="00A82084" w:rsidRDefault="00E37DA7">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5883399" w:history="1">
        <w:r w:rsidR="00A82084" w:rsidRPr="00AF033E">
          <w:rPr>
            <w:rStyle w:val="Hyperlink"/>
            <w:noProof/>
          </w:rPr>
          <w:t>2</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Body</w:t>
        </w:r>
        <w:r w:rsidR="00A82084">
          <w:rPr>
            <w:noProof/>
            <w:webHidden/>
          </w:rPr>
          <w:tab/>
        </w:r>
        <w:r w:rsidR="00A82084">
          <w:rPr>
            <w:noProof/>
            <w:webHidden/>
          </w:rPr>
          <w:fldChar w:fldCharType="begin"/>
        </w:r>
        <w:r w:rsidR="00A82084">
          <w:rPr>
            <w:noProof/>
            <w:webHidden/>
          </w:rPr>
          <w:instrText xml:space="preserve"> PAGEREF _Toc115883399 \h </w:instrText>
        </w:r>
        <w:r w:rsidR="00A82084">
          <w:rPr>
            <w:noProof/>
            <w:webHidden/>
          </w:rPr>
        </w:r>
        <w:r w:rsidR="00A82084">
          <w:rPr>
            <w:noProof/>
            <w:webHidden/>
          </w:rPr>
          <w:fldChar w:fldCharType="separate"/>
        </w:r>
        <w:r w:rsidR="003A3DF9">
          <w:rPr>
            <w:noProof/>
            <w:webHidden/>
          </w:rPr>
          <w:t>9</w:t>
        </w:r>
        <w:r w:rsidR="00A82084">
          <w:rPr>
            <w:noProof/>
            <w:webHidden/>
          </w:rPr>
          <w:fldChar w:fldCharType="end"/>
        </w:r>
      </w:hyperlink>
    </w:p>
    <w:p w14:paraId="5C7DFDCB" w14:textId="53A78EFF"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0" w:history="1">
        <w:r w:rsidR="00A82084" w:rsidRPr="00AF033E">
          <w:rPr>
            <w:rStyle w:val="Hyperlink"/>
            <w:noProof/>
          </w:rPr>
          <w:t>2.1</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Observations Obtained from Client Interviews</w:t>
        </w:r>
        <w:r w:rsidR="00A82084">
          <w:rPr>
            <w:noProof/>
            <w:webHidden/>
          </w:rPr>
          <w:tab/>
        </w:r>
        <w:r w:rsidR="00A82084">
          <w:rPr>
            <w:noProof/>
            <w:webHidden/>
          </w:rPr>
          <w:fldChar w:fldCharType="begin"/>
        </w:r>
        <w:r w:rsidR="00A82084">
          <w:rPr>
            <w:noProof/>
            <w:webHidden/>
          </w:rPr>
          <w:instrText xml:space="preserve"> PAGEREF _Toc115883400 \h </w:instrText>
        </w:r>
        <w:r w:rsidR="00A82084">
          <w:rPr>
            <w:noProof/>
            <w:webHidden/>
          </w:rPr>
        </w:r>
        <w:r w:rsidR="00A82084">
          <w:rPr>
            <w:noProof/>
            <w:webHidden/>
          </w:rPr>
          <w:fldChar w:fldCharType="separate"/>
        </w:r>
        <w:r w:rsidR="003A3DF9">
          <w:rPr>
            <w:noProof/>
            <w:webHidden/>
          </w:rPr>
          <w:t>9</w:t>
        </w:r>
        <w:r w:rsidR="00A82084">
          <w:rPr>
            <w:noProof/>
            <w:webHidden/>
          </w:rPr>
          <w:fldChar w:fldCharType="end"/>
        </w:r>
      </w:hyperlink>
    </w:p>
    <w:p w14:paraId="687E461C" w14:textId="686465FA"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1" w:history="1">
        <w:r w:rsidR="00A82084" w:rsidRPr="00AF033E">
          <w:rPr>
            <w:rStyle w:val="Hyperlink"/>
            <w:noProof/>
          </w:rPr>
          <w:t>2.2</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Prioritized Customer Needs</w:t>
        </w:r>
        <w:r w:rsidR="00A82084">
          <w:rPr>
            <w:noProof/>
            <w:webHidden/>
          </w:rPr>
          <w:tab/>
        </w:r>
        <w:r w:rsidR="00A82084">
          <w:rPr>
            <w:noProof/>
            <w:webHidden/>
          </w:rPr>
          <w:fldChar w:fldCharType="begin"/>
        </w:r>
        <w:r w:rsidR="00A82084">
          <w:rPr>
            <w:noProof/>
            <w:webHidden/>
          </w:rPr>
          <w:instrText xml:space="preserve"> PAGEREF _Toc115883401 \h </w:instrText>
        </w:r>
        <w:r w:rsidR="00A82084">
          <w:rPr>
            <w:noProof/>
            <w:webHidden/>
          </w:rPr>
        </w:r>
        <w:r w:rsidR="00A82084">
          <w:rPr>
            <w:noProof/>
            <w:webHidden/>
          </w:rPr>
          <w:fldChar w:fldCharType="separate"/>
        </w:r>
        <w:r w:rsidR="003A3DF9">
          <w:rPr>
            <w:noProof/>
            <w:webHidden/>
          </w:rPr>
          <w:t>9</w:t>
        </w:r>
        <w:r w:rsidR="00A82084">
          <w:rPr>
            <w:noProof/>
            <w:webHidden/>
          </w:rPr>
          <w:fldChar w:fldCharType="end"/>
        </w:r>
      </w:hyperlink>
    </w:p>
    <w:p w14:paraId="4F54998E" w14:textId="68ED314F" w:rsidR="00A82084" w:rsidRDefault="00E37DA7">
      <w:pPr>
        <w:pStyle w:val="TOC3"/>
        <w:tabs>
          <w:tab w:val="left" w:pos="1320"/>
          <w:tab w:val="right" w:leader="dot" w:pos="9350"/>
        </w:tabs>
        <w:rPr>
          <w:rFonts w:asciiTheme="minorHAnsi" w:eastAsiaTheme="minorEastAsia" w:hAnsiTheme="minorHAnsi" w:cstheme="minorBidi"/>
          <w:noProof/>
          <w:sz w:val="22"/>
          <w:szCs w:val="22"/>
          <w:lang w:val="fr-CA" w:eastAsia="fr-CA"/>
        </w:rPr>
      </w:pPr>
      <w:hyperlink w:anchor="_Toc115883402" w:history="1">
        <w:r w:rsidR="00A82084" w:rsidRPr="00AF033E">
          <w:rPr>
            <w:rStyle w:val="Hyperlink"/>
            <w:noProof/>
          </w:rPr>
          <w:t>2.2.1</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Prioritization Reasoning</w:t>
        </w:r>
        <w:r w:rsidR="00A82084">
          <w:rPr>
            <w:noProof/>
            <w:webHidden/>
          </w:rPr>
          <w:tab/>
        </w:r>
        <w:r w:rsidR="00A82084">
          <w:rPr>
            <w:noProof/>
            <w:webHidden/>
          </w:rPr>
          <w:fldChar w:fldCharType="begin"/>
        </w:r>
        <w:r w:rsidR="00A82084">
          <w:rPr>
            <w:noProof/>
            <w:webHidden/>
          </w:rPr>
          <w:instrText xml:space="preserve"> PAGEREF _Toc115883402 \h </w:instrText>
        </w:r>
        <w:r w:rsidR="00A82084">
          <w:rPr>
            <w:noProof/>
            <w:webHidden/>
          </w:rPr>
        </w:r>
        <w:r w:rsidR="00A82084">
          <w:rPr>
            <w:noProof/>
            <w:webHidden/>
          </w:rPr>
          <w:fldChar w:fldCharType="separate"/>
        </w:r>
        <w:r w:rsidR="003A3DF9">
          <w:rPr>
            <w:noProof/>
            <w:webHidden/>
          </w:rPr>
          <w:t>10</w:t>
        </w:r>
        <w:r w:rsidR="00A82084">
          <w:rPr>
            <w:noProof/>
            <w:webHidden/>
          </w:rPr>
          <w:fldChar w:fldCharType="end"/>
        </w:r>
      </w:hyperlink>
    </w:p>
    <w:p w14:paraId="7B93C050" w14:textId="2E764837"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3" w:history="1">
        <w:r w:rsidR="00A82084" w:rsidRPr="00AF033E">
          <w:rPr>
            <w:rStyle w:val="Hyperlink"/>
            <w:noProof/>
          </w:rPr>
          <w:t>2.3</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Problem Statement</w:t>
        </w:r>
        <w:r w:rsidR="00A82084">
          <w:rPr>
            <w:noProof/>
            <w:webHidden/>
          </w:rPr>
          <w:tab/>
        </w:r>
        <w:r w:rsidR="00A82084">
          <w:rPr>
            <w:noProof/>
            <w:webHidden/>
          </w:rPr>
          <w:fldChar w:fldCharType="begin"/>
        </w:r>
        <w:r w:rsidR="00A82084">
          <w:rPr>
            <w:noProof/>
            <w:webHidden/>
          </w:rPr>
          <w:instrText xml:space="preserve"> PAGEREF _Toc115883403 \h </w:instrText>
        </w:r>
        <w:r w:rsidR="00A82084">
          <w:rPr>
            <w:noProof/>
            <w:webHidden/>
          </w:rPr>
        </w:r>
        <w:r w:rsidR="00A82084">
          <w:rPr>
            <w:noProof/>
            <w:webHidden/>
          </w:rPr>
          <w:fldChar w:fldCharType="separate"/>
        </w:r>
        <w:r w:rsidR="003A3DF9">
          <w:rPr>
            <w:noProof/>
            <w:webHidden/>
          </w:rPr>
          <w:t>10</w:t>
        </w:r>
        <w:r w:rsidR="00A82084">
          <w:rPr>
            <w:noProof/>
            <w:webHidden/>
          </w:rPr>
          <w:fldChar w:fldCharType="end"/>
        </w:r>
      </w:hyperlink>
    </w:p>
    <w:p w14:paraId="6E45B432" w14:textId="18D33223"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4" w:history="1">
        <w:r w:rsidR="00A82084" w:rsidRPr="00AF033E">
          <w:rPr>
            <w:rStyle w:val="Hyperlink"/>
            <w:noProof/>
          </w:rPr>
          <w:t>2.4</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List of Metrics</w:t>
        </w:r>
        <w:r w:rsidR="00A82084">
          <w:rPr>
            <w:noProof/>
            <w:webHidden/>
          </w:rPr>
          <w:tab/>
        </w:r>
        <w:r w:rsidR="00A82084">
          <w:rPr>
            <w:noProof/>
            <w:webHidden/>
          </w:rPr>
          <w:fldChar w:fldCharType="begin"/>
        </w:r>
        <w:r w:rsidR="00A82084">
          <w:rPr>
            <w:noProof/>
            <w:webHidden/>
          </w:rPr>
          <w:instrText xml:space="preserve"> PAGEREF _Toc115883404 \h </w:instrText>
        </w:r>
        <w:r w:rsidR="00A82084">
          <w:rPr>
            <w:noProof/>
            <w:webHidden/>
          </w:rPr>
        </w:r>
        <w:r w:rsidR="00A82084">
          <w:rPr>
            <w:noProof/>
            <w:webHidden/>
          </w:rPr>
          <w:fldChar w:fldCharType="separate"/>
        </w:r>
        <w:r w:rsidR="003A3DF9">
          <w:rPr>
            <w:noProof/>
            <w:webHidden/>
          </w:rPr>
          <w:t>11</w:t>
        </w:r>
        <w:r w:rsidR="00A82084">
          <w:rPr>
            <w:noProof/>
            <w:webHidden/>
          </w:rPr>
          <w:fldChar w:fldCharType="end"/>
        </w:r>
      </w:hyperlink>
    </w:p>
    <w:p w14:paraId="031EDB2D" w14:textId="53E50297"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5" w:history="1">
        <w:r w:rsidR="00A82084" w:rsidRPr="00AF033E">
          <w:rPr>
            <w:rStyle w:val="Hyperlink"/>
            <w:noProof/>
          </w:rPr>
          <w:t>2.5</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Benchmarking Similar Projects</w:t>
        </w:r>
        <w:r w:rsidR="00A82084">
          <w:rPr>
            <w:noProof/>
            <w:webHidden/>
          </w:rPr>
          <w:tab/>
        </w:r>
        <w:r w:rsidR="00A82084">
          <w:rPr>
            <w:noProof/>
            <w:webHidden/>
          </w:rPr>
          <w:fldChar w:fldCharType="begin"/>
        </w:r>
        <w:r w:rsidR="00A82084">
          <w:rPr>
            <w:noProof/>
            <w:webHidden/>
          </w:rPr>
          <w:instrText xml:space="preserve"> PAGEREF _Toc115883405 \h </w:instrText>
        </w:r>
        <w:r w:rsidR="00A82084">
          <w:rPr>
            <w:noProof/>
            <w:webHidden/>
          </w:rPr>
        </w:r>
        <w:r w:rsidR="00A82084">
          <w:rPr>
            <w:noProof/>
            <w:webHidden/>
          </w:rPr>
          <w:fldChar w:fldCharType="separate"/>
        </w:r>
        <w:r w:rsidR="003A3DF9">
          <w:rPr>
            <w:noProof/>
            <w:webHidden/>
          </w:rPr>
          <w:t>11</w:t>
        </w:r>
        <w:r w:rsidR="00A82084">
          <w:rPr>
            <w:noProof/>
            <w:webHidden/>
          </w:rPr>
          <w:fldChar w:fldCharType="end"/>
        </w:r>
      </w:hyperlink>
    </w:p>
    <w:p w14:paraId="51CB0E4F" w14:textId="2C2FCE2A" w:rsidR="00A82084" w:rsidRDefault="00E37DA7">
      <w:pPr>
        <w:pStyle w:val="TOC3"/>
        <w:tabs>
          <w:tab w:val="left" w:pos="1320"/>
          <w:tab w:val="right" w:leader="dot" w:pos="9350"/>
        </w:tabs>
        <w:rPr>
          <w:rFonts w:asciiTheme="minorHAnsi" w:eastAsiaTheme="minorEastAsia" w:hAnsiTheme="minorHAnsi" w:cstheme="minorBidi"/>
          <w:noProof/>
          <w:sz w:val="22"/>
          <w:szCs w:val="22"/>
          <w:lang w:val="fr-CA" w:eastAsia="fr-CA"/>
        </w:rPr>
      </w:pPr>
      <w:hyperlink w:anchor="_Toc115883406" w:history="1">
        <w:r w:rsidR="00A82084" w:rsidRPr="00AF033E">
          <w:rPr>
            <w:rStyle w:val="Hyperlink"/>
            <w:noProof/>
          </w:rPr>
          <w:t>2.5.1</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Conclusions Drawn from Benchmarking</w:t>
        </w:r>
        <w:r w:rsidR="00A82084">
          <w:rPr>
            <w:noProof/>
            <w:webHidden/>
          </w:rPr>
          <w:tab/>
        </w:r>
        <w:r w:rsidR="00A82084">
          <w:rPr>
            <w:noProof/>
            <w:webHidden/>
          </w:rPr>
          <w:fldChar w:fldCharType="begin"/>
        </w:r>
        <w:r w:rsidR="00A82084">
          <w:rPr>
            <w:noProof/>
            <w:webHidden/>
          </w:rPr>
          <w:instrText xml:space="preserve"> PAGEREF _Toc115883406 \h </w:instrText>
        </w:r>
        <w:r w:rsidR="00A82084">
          <w:rPr>
            <w:noProof/>
            <w:webHidden/>
          </w:rPr>
        </w:r>
        <w:r w:rsidR="00A82084">
          <w:rPr>
            <w:noProof/>
            <w:webHidden/>
          </w:rPr>
          <w:fldChar w:fldCharType="separate"/>
        </w:r>
        <w:r w:rsidR="003A3DF9">
          <w:rPr>
            <w:noProof/>
            <w:webHidden/>
          </w:rPr>
          <w:t>12</w:t>
        </w:r>
        <w:r w:rsidR="00A82084">
          <w:rPr>
            <w:noProof/>
            <w:webHidden/>
          </w:rPr>
          <w:fldChar w:fldCharType="end"/>
        </w:r>
      </w:hyperlink>
    </w:p>
    <w:p w14:paraId="75F0D90B" w14:textId="72B532B5"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7" w:history="1">
        <w:r w:rsidR="00A82084" w:rsidRPr="00AF033E">
          <w:rPr>
            <w:rStyle w:val="Hyperlink"/>
            <w:noProof/>
          </w:rPr>
          <w:t>2.6</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Target Specifications</w:t>
        </w:r>
        <w:r w:rsidR="00A82084">
          <w:rPr>
            <w:noProof/>
            <w:webHidden/>
          </w:rPr>
          <w:tab/>
        </w:r>
        <w:r w:rsidR="00A82084">
          <w:rPr>
            <w:noProof/>
            <w:webHidden/>
          </w:rPr>
          <w:fldChar w:fldCharType="begin"/>
        </w:r>
        <w:r w:rsidR="00A82084">
          <w:rPr>
            <w:noProof/>
            <w:webHidden/>
          </w:rPr>
          <w:instrText xml:space="preserve"> PAGEREF _Toc115883407 \h </w:instrText>
        </w:r>
        <w:r w:rsidR="00A82084">
          <w:rPr>
            <w:noProof/>
            <w:webHidden/>
          </w:rPr>
        </w:r>
        <w:r w:rsidR="00A82084">
          <w:rPr>
            <w:noProof/>
            <w:webHidden/>
          </w:rPr>
          <w:fldChar w:fldCharType="separate"/>
        </w:r>
        <w:r w:rsidR="003A3DF9">
          <w:rPr>
            <w:noProof/>
            <w:webHidden/>
          </w:rPr>
          <w:t>12</w:t>
        </w:r>
        <w:r w:rsidR="00A82084">
          <w:rPr>
            <w:noProof/>
            <w:webHidden/>
          </w:rPr>
          <w:fldChar w:fldCharType="end"/>
        </w:r>
      </w:hyperlink>
    </w:p>
    <w:p w14:paraId="33C384DD" w14:textId="0D993B47"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08" w:history="1">
        <w:r w:rsidR="00A82084" w:rsidRPr="00AF033E">
          <w:rPr>
            <w:rStyle w:val="Hyperlink"/>
            <w:noProof/>
            <w:kern w:val="32"/>
          </w:rPr>
          <w:t>2.7</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Reflection on Client Meeting</w:t>
        </w:r>
        <w:r w:rsidR="00A82084">
          <w:rPr>
            <w:noProof/>
            <w:webHidden/>
          </w:rPr>
          <w:tab/>
        </w:r>
        <w:r w:rsidR="00A82084">
          <w:rPr>
            <w:noProof/>
            <w:webHidden/>
          </w:rPr>
          <w:fldChar w:fldCharType="begin"/>
        </w:r>
        <w:r w:rsidR="00A82084">
          <w:rPr>
            <w:noProof/>
            <w:webHidden/>
          </w:rPr>
          <w:instrText xml:space="preserve"> PAGEREF _Toc115883408 \h </w:instrText>
        </w:r>
        <w:r w:rsidR="00A82084">
          <w:rPr>
            <w:noProof/>
            <w:webHidden/>
          </w:rPr>
        </w:r>
        <w:r w:rsidR="00A82084">
          <w:rPr>
            <w:noProof/>
            <w:webHidden/>
          </w:rPr>
          <w:fldChar w:fldCharType="separate"/>
        </w:r>
        <w:r w:rsidR="003A3DF9">
          <w:rPr>
            <w:noProof/>
            <w:webHidden/>
          </w:rPr>
          <w:t>14</w:t>
        </w:r>
        <w:r w:rsidR="00A82084">
          <w:rPr>
            <w:noProof/>
            <w:webHidden/>
          </w:rPr>
          <w:fldChar w:fldCharType="end"/>
        </w:r>
      </w:hyperlink>
    </w:p>
    <w:p w14:paraId="6ECCF483" w14:textId="3C4037E7" w:rsidR="00A82084" w:rsidRDefault="00E37DA7">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5883409" w:history="1">
        <w:r w:rsidR="00A82084" w:rsidRPr="00AF033E">
          <w:rPr>
            <w:rStyle w:val="Hyperlink"/>
            <w:noProof/>
          </w:rPr>
          <w:t>3</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Conclusions and Recommendations for Future Work</w:t>
        </w:r>
        <w:r w:rsidR="00A82084">
          <w:rPr>
            <w:noProof/>
            <w:webHidden/>
          </w:rPr>
          <w:tab/>
        </w:r>
        <w:r w:rsidR="00A82084">
          <w:rPr>
            <w:noProof/>
            <w:webHidden/>
          </w:rPr>
          <w:fldChar w:fldCharType="begin"/>
        </w:r>
        <w:r w:rsidR="00A82084">
          <w:rPr>
            <w:noProof/>
            <w:webHidden/>
          </w:rPr>
          <w:instrText xml:space="preserve"> PAGEREF _Toc115883409 \h </w:instrText>
        </w:r>
        <w:r w:rsidR="00A82084">
          <w:rPr>
            <w:noProof/>
            <w:webHidden/>
          </w:rPr>
        </w:r>
        <w:r w:rsidR="00A82084">
          <w:rPr>
            <w:noProof/>
            <w:webHidden/>
          </w:rPr>
          <w:fldChar w:fldCharType="separate"/>
        </w:r>
        <w:r w:rsidR="003A3DF9">
          <w:rPr>
            <w:noProof/>
            <w:webHidden/>
          </w:rPr>
          <w:t>16</w:t>
        </w:r>
        <w:r w:rsidR="00A82084">
          <w:rPr>
            <w:noProof/>
            <w:webHidden/>
          </w:rPr>
          <w:fldChar w:fldCharType="end"/>
        </w:r>
      </w:hyperlink>
    </w:p>
    <w:p w14:paraId="47CD4AD0" w14:textId="46D6311F" w:rsidR="00A82084" w:rsidRDefault="00E37DA7">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5883410" w:history="1">
        <w:r w:rsidR="00A82084" w:rsidRPr="00AF033E">
          <w:rPr>
            <w:rStyle w:val="Hyperlink"/>
            <w:noProof/>
          </w:rPr>
          <w:t>4</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APPENDICES</w:t>
        </w:r>
        <w:r w:rsidR="00A82084">
          <w:rPr>
            <w:noProof/>
            <w:webHidden/>
          </w:rPr>
          <w:tab/>
        </w:r>
        <w:r w:rsidR="00A82084">
          <w:rPr>
            <w:noProof/>
            <w:webHidden/>
          </w:rPr>
          <w:fldChar w:fldCharType="begin"/>
        </w:r>
        <w:r w:rsidR="00A82084">
          <w:rPr>
            <w:noProof/>
            <w:webHidden/>
          </w:rPr>
          <w:instrText xml:space="preserve"> PAGEREF _Toc115883410 \h </w:instrText>
        </w:r>
        <w:r w:rsidR="00A82084">
          <w:rPr>
            <w:noProof/>
            <w:webHidden/>
          </w:rPr>
        </w:r>
        <w:r w:rsidR="00A82084">
          <w:rPr>
            <w:noProof/>
            <w:webHidden/>
          </w:rPr>
          <w:fldChar w:fldCharType="separate"/>
        </w:r>
        <w:r w:rsidR="003A3DF9">
          <w:rPr>
            <w:noProof/>
            <w:webHidden/>
          </w:rPr>
          <w:t>17</w:t>
        </w:r>
        <w:r w:rsidR="00A82084">
          <w:rPr>
            <w:noProof/>
            <w:webHidden/>
          </w:rPr>
          <w:fldChar w:fldCharType="end"/>
        </w:r>
      </w:hyperlink>
    </w:p>
    <w:p w14:paraId="29BBE5E8" w14:textId="5B42D4B9" w:rsidR="00A82084" w:rsidRDefault="00E37DA7">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5883411" w:history="1">
        <w:r w:rsidR="00A82084" w:rsidRPr="00AF033E">
          <w:rPr>
            <w:rStyle w:val="Hyperlink"/>
            <w:noProof/>
          </w:rPr>
          <w:t>4.1</w:t>
        </w:r>
        <w:r w:rsidR="00A82084">
          <w:rPr>
            <w:rFonts w:asciiTheme="minorHAnsi" w:eastAsiaTheme="minorEastAsia" w:hAnsiTheme="minorHAnsi" w:cstheme="minorBidi"/>
            <w:noProof/>
            <w:sz w:val="22"/>
            <w:szCs w:val="22"/>
            <w:lang w:val="fr-CA" w:eastAsia="fr-CA"/>
          </w:rPr>
          <w:tab/>
        </w:r>
        <w:r w:rsidR="00A82084" w:rsidRPr="00AF033E">
          <w:rPr>
            <w:rStyle w:val="Hyperlink"/>
            <w:noProof/>
          </w:rPr>
          <w:t>Link to spreadsheet of metrics</w:t>
        </w:r>
        <w:r w:rsidR="00A82084">
          <w:rPr>
            <w:noProof/>
            <w:webHidden/>
          </w:rPr>
          <w:tab/>
        </w:r>
        <w:r w:rsidR="00A82084">
          <w:rPr>
            <w:noProof/>
            <w:webHidden/>
          </w:rPr>
          <w:fldChar w:fldCharType="begin"/>
        </w:r>
        <w:r w:rsidR="00A82084">
          <w:rPr>
            <w:noProof/>
            <w:webHidden/>
          </w:rPr>
          <w:instrText xml:space="preserve"> PAGEREF _Toc115883411 \h </w:instrText>
        </w:r>
        <w:r w:rsidR="00A82084">
          <w:rPr>
            <w:noProof/>
            <w:webHidden/>
          </w:rPr>
        </w:r>
        <w:r w:rsidR="00A82084">
          <w:rPr>
            <w:noProof/>
            <w:webHidden/>
          </w:rPr>
          <w:fldChar w:fldCharType="separate"/>
        </w:r>
        <w:r w:rsidR="003A3DF9">
          <w:rPr>
            <w:noProof/>
            <w:webHidden/>
          </w:rPr>
          <w:t>17</w:t>
        </w:r>
        <w:r w:rsidR="00A82084">
          <w:rPr>
            <w:noProof/>
            <w:webHidden/>
          </w:rPr>
          <w:fldChar w:fldCharType="end"/>
        </w:r>
      </w:hyperlink>
    </w:p>
    <w:p w14:paraId="0C7EA0F7" w14:textId="286FAEAE" w:rsidR="00E41F31" w:rsidRPr="002D772B" w:rsidRDefault="00C40220" w:rsidP="00084642">
      <w:pPr>
        <w:pStyle w:val="ListofFigures1"/>
      </w:pPr>
      <w:r w:rsidRPr="002D772B">
        <w:rPr>
          <w:rFonts w:asciiTheme="majorBidi" w:hAnsiTheme="majorBidi" w:cstheme="majorBidi"/>
        </w:rPr>
        <w:fldChar w:fldCharType="end"/>
      </w:r>
      <w:r w:rsidR="008A6AAB" w:rsidRPr="002D772B">
        <w:rPr>
          <w:rFonts w:asciiTheme="majorBidi" w:hAnsiTheme="majorBidi" w:cstheme="majorBidi"/>
        </w:rPr>
        <w:br w:type="page"/>
      </w:r>
      <w:bookmarkStart w:id="16" w:name="_Toc115883391"/>
      <w:r w:rsidR="008A6AAB" w:rsidRPr="002D772B">
        <w:lastRenderedPageBreak/>
        <w:t xml:space="preserve">List of </w:t>
      </w:r>
      <w:r w:rsidR="00701B9F" w:rsidRPr="002D772B">
        <w:t>Figures</w:t>
      </w:r>
      <w:bookmarkEnd w:id="16"/>
    </w:p>
    <w:p w14:paraId="53CF8DA0" w14:textId="132D2028" w:rsidR="00A20509" w:rsidRPr="002D772B" w:rsidRDefault="00C40220" w:rsidP="00A20509">
      <w:pPr>
        <w:rPr>
          <w:rStyle w:val="CommentReference"/>
          <w:b/>
          <w:bCs/>
        </w:rPr>
      </w:pPr>
      <w:r w:rsidRPr="002D772B">
        <w:fldChar w:fldCharType="begin"/>
      </w:r>
      <w:r w:rsidR="00600CC3" w:rsidRPr="002D772B">
        <w:instrText xml:space="preserve"> TOC \h \z \c "Figure" </w:instrText>
      </w:r>
      <w:r w:rsidRPr="002D772B">
        <w:fldChar w:fldCharType="separate"/>
      </w:r>
      <w:r w:rsidR="00A20509" w:rsidRPr="002D772B">
        <w:rPr>
          <w:b/>
          <w:bCs/>
        </w:rPr>
        <w:t>No table of figures entries found.</w:t>
      </w:r>
      <w:r w:rsidRPr="002D772B">
        <w:fldChar w:fldCharType="end"/>
      </w:r>
    </w:p>
    <w:p w14:paraId="203CCBB1" w14:textId="77777777" w:rsidR="00A20509" w:rsidRPr="002D772B" w:rsidRDefault="00A20509" w:rsidP="00A20509"/>
    <w:p w14:paraId="76B91F91" w14:textId="77777777" w:rsidR="00A20509" w:rsidRPr="002D772B" w:rsidRDefault="00A20509" w:rsidP="00A20509"/>
    <w:p w14:paraId="205734A4" w14:textId="575F1BC4" w:rsidR="008565E6" w:rsidRPr="002D772B" w:rsidRDefault="008A7B58" w:rsidP="00084642">
      <w:pPr>
        <w:pStyle w:val="ListofTables1"/>
      </w:pPr>
      <w:r w:rsidRPr="002D772B">
        <w:br w:type="page"/>
      </w:r>
      <w:bookmarkStart w:id="17" w:name="_Toc209584553"/>
      <w:bookmarkStart w:id="18" w:name="_Toc262912000"/>
      <w:bookmarkStart w:id="19" w:name="_Toc322448160"/>
      <w:bookmarkStart w:id="20" w:name="_Toc115883392"/>
      <w:r w:rsidR="0012147E" w:rsidRPr="002D772B">
        <w:lastRenderedPageBreak/>
        <w:t>List of Table</w:t>
      </w:r>
      <w:bookmarkEnd w:id="17"/>
      <w:bookmarkEnd w:id="18"/>
      <w:bookmarkEnd w:id="19"/>
      <w:r w:rsidR="008565E6" w:rsidRPr="002D772B">
        <w:t>s</w:t>
      </w:r>
      <w:bookmarkStart w:id="21" w:name="_Toc262912001"/>
      <w:bookmarkStart w:id="22" w:name="_Toc322448161"/>
      <w:bookmarkEnd w:id="20"/>
    </w:p>
    <w:p w14:paraId="6CBD6F63" w14:textId="6A8586AA" w:rsidR="00B375C5" w:rsidRDefault="00B375C5">
      <w:pPr>
        <w:pStyle w:val="TableofFigures"/>
        <w:rPr>
          <w:rFonts w:asciiTheme="minorHAnsi" w:eastAsiaTheme="minorEastAsia" w:hAnsiTheme="minorHAnsi" w:cstheme="minorBidi"/>
          <w:sz w:val="22"/>
          <w:szCs w:val="22"/>
          <w:lang w:val="fr-CA" w:eastAsia="fr-CA"/>
        </w:rPr>
      </w:pPr>
      <w:r>
        <w:fldChar w:fldCharType="begin"/>
      </w:r>
      <w:r>
        <w:instrText xml:space="preserve"> TOC \h \z \c "Tableau" </w:instrText>
      </w:r>
      <w:r>
        <w:fldChar w:fldCharType="separate"/>
      </w:r>
      <w:hyperlink w:anchor="_Toc115880262" w:history="1">
        <w:r w:rsidRPr="00502128">
          <w:rPr>
            <w:rStyle w:val="Hyperlink"/>
          </w:rPr>
          <w:t>Tableau 1:Relevant observations derived from the notes taken during client interview one</w:t>
        </w:r>
        <w:r>
          <w:rPr>
            <w:webHidden/>
          </w:rPr>
          <w:tab/>
        </w:r>
        <w:r>
          <w:rPr>
            <w:webHidden/>
          </w:rPr>
          <w:fldChar w:fldCharType="begin"/>
        </w:r>
        <w:r>
          <w:rPr>
            <w:webHidden/>
          </w:rPr>
          <w:instrText xml:space="preserve"> PAGEREF _Toc115880262 \h </w:instrText>
        </w:r>
        <w:r>
          <w:rPr>
            <w:webHidden/>
          </w:rPr>
        </w:r>
        <w:r>
          <w:rPr>
            <w:webHidden/>
          </w:rPr>
          <w:fldChar w:fldCharType="separate"/>
        </w:r>
        <w:r w:rsidR="003A3DF9">
          <w:rPr>
            <w:webHidden/>
          </w:rPr>
          <w:t>9</w:t>
        </w:r>
        <w:r>
          <w:rPr>
            <w:webHidden/>
          </w:rPr>
          <w:fldChar w:fldCharType="end"/>
        </w:r>
      </w:hyperlink>
    </w:p>
    <w:p w14:paraId="3A6728DE" w14:textId="5CD4F1D5" w:rsidR="00B375C5" w:rsidRDefault="00E37DA7">
      <w:pPr>
        <w:pStyle w:val="TableofFigures"/>
        <w:rPr>
          <w:rFonts w:asciiTheme="minorHAnsi" w:eastAsiaTheme="minorEastAsia" w:hAnsiTheme="minorHAnsi" w:cstheme="minorBidi"/>
          <w:sz w:val="22"/>
          <w:szCs w:val="22"/>
          <w:lang w:val="fr-CA" w:eastAsia="fr-CA"/>
        </w:rPr>
      </w:pPr>
      <w:hyperlink w:anchor="_Toc115880263" w:history="1">
        <w:r w:rsidR="00B375C5" w:rsidRPr="00502128">
          <w:rPr>
            <w:rStyle w:val="Hyperlink"/>
          </w:rPr>
          <w:t>Tableau 2: Required Customer Needs</w:t>
        </w:r>
        <w:r w:rsidR="00B375C5">
          <w:rPr>
            <w:webHidden/>
          </w:rPr>
          <w:tab/>
        </w:r>
        <w:r w:rsidR="00B375C5">
          <w:rPr>
            <w:webHidden/>
          </w:rPr>
          <w:fldChar w:fldCharType="begin"/>
        </w:r>
        <w:r w:rsidR="00B375C5">
          <w:rPr>
            <w:webHidden/>
          </w:rPr>
          <w:instrText xml:space="preserve"> PAGEREF _Toc115880263 \h </w:instrText>
        </w:r>
        <w:r w:rsidR="00B375C5">
          <w:rPr>
            <w:webHidden/>
          </w:rPr>
        </w:r>
        <w:r w:rsidR="00B375C5">
          <w:rPr>
            <w:webHidden/>
          </w:rPr>
          <w:fldChar w:fldCharType="separate"/>
        </w:r>
        <w:r w:rsidR="003A3DF9">
          <w:rPr>
            <w:webHidden/>
          </w:rPr>
          <w:t>9</w:t>
        </w:r>
        <w:r w:rsidR="00B375C5">
          <w:rPr>
            <w:webHidden/>
          </w:rPr>
          <w:fldChar w:fldCharType="end"/>
        </w:r>
      </w:hyperlink>
    </w:p>
    <w:p w14:paraId="2297A8E3" w14:textId="0C0A8E19" w:rsidR="00B375C5" w:rsidRDefault="00E37DA7">
      <w:pPr>
        <w:pStyle w:val="TableofFigures"/>
        <w:rPr>
          <w:rFonts w:asciiTheme="minorHAnsi" w:eastAsiaTheme="minorEastAsia" w:hAnsiTheme="minorHAnsi" w:cstheme="minorBidi"/>
          <w:sz w:val="22"/>
          <w:szCs w:val="22"/>
          <w:lang w:val="fr-CA" w:eastAsia="fr-CA"/>
        </w:rPr>
      </w:pPr>
      <w:hyperlink w:anchor="_Toc115880264" w:history="1">
        <w:r w:rsidR="00B375C5" w:rsidRPr="00502128">
          <w:rPr>
            <w:rStyle w:val="Hyperlink"/>
          </w:rPr>
          <w:t>Tableau 3: List of Metrics</w:t>
        </w:r>
        <w:r w:rsidR="00B375C5">
          <w:rPr>
            <w:webHidden/>
          </w:rPr>
          <w:tab/>
        </w:r>
        <w:r w:rsidR="00B375C5">
          <w:rPr>
            <w:webHidden/>
          </w:rPr>
          <w:fldChar w:fldCharType="begin"/>
        </w:r>
        <w:r w:rsidR="00B375C5">
          <w:rPr>
            <w:webHidden/>
          </w:rPr>
          <w:instrText xml:space="preserve"> PAGEREF _Toc115880264 \h </w:instrText>
        </w:r>
        <w:r w:rsidR="00B375C5">
          <w:rPr>
            <w:webHidden/>
          </w:rPr>
        </w:r>
        <w:r w:rsidR="00B375C5">
          <w:rPr>
            <w:webHidden/>
          </w:rPr>
          <w:fldChar w:fldCharType="separate"/>
        </w:r>
        <w:r w:rsidR="003A3DF9">
          <w:rPr>
            <w:webHidden/>
          </w:rPr>
          <w:t>11</w:t>
        </w:r>
        <w:r w:rsidR="00B375C5">
          <w:rPr>
            <w:webHidden/>
          </w:rPr>
          <w:fldChar w:fldCharType="end"/>
        </w:r>
      </w:hyperlink>
    </w:p>
    <w:p w14:paraId="2F36D6F2" w14:textId="152984F7" w:rsidR="00B375C5" w:rsidRDefault="00E37DA7">
      <w:pPr>
        <w:pStyle w:val="TableofFigures"/>
        <w:rPr>
          <w:rFonts w:asciiTheme="minorHAnsi" w:eastAsiaTheme="minorEastAsia" w:hAnsiTheme="minorHAnsi" w:cstheme="minorBidi"/>
          <w:sz w:val="22"/>
          <w:szCs w:val="22"/>
          <w:lang w:val="fr-CA" w:eastAsia="fr-CA"/>
        </w:rPr>
      </w:pPr>
      <w:hyperlink w:anchor="_Toc115880265" w:history="1">
        <w:r w:rsidR="00B375C5" w:rsidRPr="00502128">
          <w:rPr>
            <w:rStyle w:val="Hyperlink"/>
          </w:rPr>
          <w:t>Tableau 4: Benchmarking of Competition Using our Metrics</w:t>
        </w:r>
        <w:r w:rsidR="00B375C5">
          <w:rPr>
            <w:webHidden/>
          </w:rPr>
          <w:tab/>
        </w:r>
        <w:r w:rsidR="00B375C5">
          <w:rPr>
            <w:webHidden/>
          </w:rPr>
          <w:fldChar w:fldCharType="begin"/>
        </w:r>
        <w:r w:rsidR="00B375C5">
          <w:rPr>
            <w:webHidden/>
          </w:rPr>
          <w:instrText xml:space="preserve"> PAGEREF _Toc115880265 \h </w:instrText>
        </w:r>
        <w:r w:rsidR="00B375C5">
          <w:rPr>
            <w:webHidden/>
          </w:rPr>
        </w:r>
        <w:r w:rsidR="00B375C5">
          <w:rPr>
            <w:webHidden/>
          </w:rPr>
          <w:fldChar w:fldCharType="separate"/>
        </w:r>
        <w:r w:rsidR="003A3DF9">
          <w:rPr>
            <w:webHidden/>
          </w:rPr>
          <w:t>11</w:t>
        </w:r>
        <w:r w:rsidR="00B375C5">
          <w:rPr>
            <w:webHidden/>
          </w:rPr>
          <w:fldChar w:fldCharType="end"/>
        </w:r>
      </w:hyperlink>
    </w:p>
    <w:p w14:paraId="0D858500" w14:textId="65E0CA85" w:rsidR="00084642" w:rsidRPr="002D772B" w:rsidRDefault="00B375C5" w:rsidP="008565E6">
      <w:pPr>
        <w:spacing w:line="240" w:lineRule="auto"/>
      </w:pPr>
      <w:r>
        <w:fldChar w:fldCharType="end"/>
      </w:r>
    </w:p>
    <w:p w14:paraId="3C7737F3" w14:textId="77777777" w:rsidR="00084642" w:rsidRPr="002D772B" w:rsidRDefault="00084642" w:rsidP="008565E6">
      <w:pPr>
        <w:spacing w:line="240" w:lineRule="auto"/>
      </w:pPr>
    </w:p>
    <w:p w14:paraId="53C2825E" w14:textId="77777777" w:rsidR="00084642" w:rsidRPr="002D772B" w:rsidRDefault="00084642" w:rsidP="008565E6">
      <w:pPr>
        <w:spacing w:line="240" w:lineRule="auto"/>
      </w:pPr>
    </w:p>
    <w:p w14:paraId="1C3C9A44" w14:textId="44AA4915" w:rsidR="008565E6" w:rsidRPr="002D772B" w:rsidRDefault="008565E6" w:rsidP="008565E6">
      <w:pPr>
        <w:spacing w:line="240" w:lineRule="auto"/>
        <w:rPr>
          <w:b/>
          <w:bCs/>
          <w:kern w:val="32"/>
          <w:sz w:val="32"/>
          <w:szCs w:val="32"/>
        </w:rPr>
      </w:pPr>
      <w:r w:rsidRPr="002D772B">
        <w:br w:type="page"/>
      </w:r>
    </w:p>
    <w:p w14:paraId="473ECD4A" w14:textId="4C8B4461" w:rsidR="00E41F31" w:rsidRPr="002D772B" w:rsidRDefault="008A7B58" w:rsidP="00D560D4">
      <w:pPr>
        <w:pStyle w:val="ListofAcronyms"/>
      </w:pPr>
      <w:bookmarkStart w:id="23" w:name="_Toc115883393"/>
      <w:r w:rsidRPr="002D772B">
        <w:lastRenderedPageBreak/>
        <w:t>List of Acronyms</w:t>
      </w:r>
      <w:bookmarkEnd w:id="21"/>
      <w:bookmarkEnd w:id="22"/>
      <w:bookmarkEnd w:id="23"/>
    </w:p>
    <w:tbl>
      <w:tblPr>
        <w:tblW w:w="698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37"/>
        <w:gridCol w:w="5050"/>
      </w:tblGrid>
      <w:tr w:rsidR="008A7B58" w:rsidRPr="002D772B" w14:paraId="52B8504B" w14:textId="77777777" w:rsidTr="008565E6">
        <w:trPr>
          <w:trHeight w:val="336"/>
          <w:jc w:val="center"/>
        </w:trPr>
        <w:tc>
          <w:tcPr>
            <w:tcW w:w="1937" w:type="dxa"/>
            <w:shd w:val="clear" w:color="000000" w:fill="D8D8D8"/>
            <w:vAlign w:val="center"/>
          </w:tcPr>
          <w:p w14:paraId="4F567A0E" w14:textId="77777777" w:rsidR="008A7B58" w:rsidRPr="002D772B" w:rsidRDefault="008A7B58" w:rsidP="008565E6">
            <w:pPr>
              <w:pStyle w:val="Thesis"/>
              <w:tabs>
                <w:tab w:val="clear" w:pos="709"/>
              </w:tabs>
              <w:ind w:hanging="14"/>
              <w:jc w:val="center"/>
              <w:rPr>
                <w:b/>
                <w:bCs/>
                <w:lang w:val="en-CA"/>
              </w:rPr>
            </w:pPr>
            <w:r w:rsidRPr="002D772B">
              <w:rPr>
                <w:b/>
                <w:bCs/>
                <w:lang w:val="en-CA"/>
              </w:rPr>
              <w:t>Acronym</w:t>
            </w:r>
          </w:p>
        </w:tc>
        <w:tc>
          <w:tcPr>
            <w:tcW w:w="5050" w:type="dxa"/>
            <w:shd w:val="clear" w:color="000000" w:fill="D8D8D8"/>
            <w:vAlign w:val="center"/>
          </w:tcPr>
          <w:p w14:paraId="439553B0" w14:textId="77777777" w:rsidR="008A7B58" w:rsidRPr="002D772B" w:rsidRDefault="008A7B58" w:rsidP="008565E6">
            <w:pPr>
              <w:pStyle w:val="Thesis"/>
              <w:tabs>
                <w:tab w:val="clear" w:pos="709"/>
              </w:tabs>
              <w:jc w:val="center"/>
              <w:rPr>
                <w:b/>
                <w:bCs/>
                <w:lang w:val="en-CA"/>
              </w:rPr>
            </w:pPr>
            <w:r w:rsidRPr="002D772B">
              <w:rPr>
                <w:b/>
                <w:bCs/>
                <w:lang w:val="en-CA"/>
              </w:rPr>
              <w:t>Definition</w:t>
            </w:r>
          </w:p>
        </w:tc>
      </w:tr>
      <w:tr w:rsidR="00A169D0" w:rsidRPr="002D772B" w14:paraId="41D2AAE1" w14:textId="77777777" w:rsidTr="0056399C">
        <w:trPr>
          <w:trHeight w:val="510"/>
          <w:jc w:val="center"/>
        </w:trPr>
        <w:tc>
          <w:tcPr>
            <w:tcW w:w="1937" w:type="dxa"/>
            <w:shd w:val="clear" w:color="auto" w:fill="auto"/>
            <w:vAlign w:val="bottom"/>
          </w:tcPr>
          <w:p w14:paraId="03ED206C" w14:textId="70A8E684" w:rsidR="00A169D0" w:rsidRPr="002D772B" w:rsidRDefault="00D36DE9" w:rsidP="0073792C">
            <w:pPr>
              <w:pStyle w:val="Thesis"/>
              <w:jc w:val="left"/>
              <w:rPr>
                <w:lang w:val="en-CA"/>
              </w:rPr>
            </w:pPr>
            <w:r w:rsidRPr="002D772B">
              <w:rPr>
                <w:lang w:val="en-CA"/>
              </w:rPr>
              <w:t>PDF</w:t>
            </w:r>
          </w:p>
        </w:tc>
        <w:tc>
          <w:tcPr>
            <w:tcW w:w="5050" w:type="dxa"/>
            <w:shd w:val="clear" w:color="auto" w:fill="auto"/>
            <w:vAlign w:val="bottom"/>
          </w:tcPr>
          <w:p w14:paraId="3B01742D" w14:textId="1D4BE456" w:rsidR="00A169D0" w:rsidRPr="002D772B" w:rsidRDefault="00D36DE9" w:rsidP="0073792C">
            <w:pPr>
              <w:pStyle w:val="Thesis"/>
              <w:jc w:val="left"/>
              <w:rPr>
                <w:lang w:val="en-CA"/>
              </w:rPr>
            </w:pPr>
            <w:r w:rsidRPr="002D772B">
              <w:rPr>
                <w:lang w:val="en-CA"/>
              </w:rPr>
              <w:t>Portable Document Format</w:t>
            </w:r>
          </w:p>
        </w:tc>
      </w:tr>
      <w:tr w:rsidR="0092573F" w:rsidRPr="002D772B" w14:paraId="240409B3" w14:textId="77777777" w:rsidTr="0056399C">
        <w:trPr>
          <w:trHeight w:val="510"/>
          <w:jc w:val="center"/>
        </w:trPr>
        <w:tc>
          <w:tcPr>
            <w:tcW w:w="1937" w:type="dxa"/>
            <w:shd w:val="clear" w:color="auto" w:fill="auto"/>
            <w:vAlign w:val="bottom"/>
          </w:tcPr>
          <w:p w14:paraId="49F24CFC" w14:textId="7CE1F043" w:rsidR="0092573F" w:rsidRPr="002D772B" w:rsidRDefault="00D36DE9" w:rsidP="0073792C">
            <w:pPr>
              <w:pStyle w:val="Thesis"/>
              <w:jc w:val="left"/>
              <w:rPr>
                <w:lang w:val="en-CA"/>
              </w:rPr>
            </w:pPr>
            <w:r w:rsidRPr="002D772B">
              <w:rPr>
                <w:lang w:val="en-CA"/>
              </w:rPr>
              <w:t>MP3</w:t>
            </w:r>
          </w:p>
        </w:tc>
        <w:tc>
          <w:tcPr>
            <w:tcW w:w="5050" w:type="dxa"/>
            <w:shd w:val="clear" w:color="auto" w:fill="auto"/>
            <w:vAlign w:val="bottom"/>
          </w:tcPr>
          <w:p w14:paraId="6F8031D1" w14:textId="1B94633A" w:rsidR="0092573F" w:rsidRPr="002D772B" w:rsidRDefault="0079404A" w:rsidP="0073792C">
            <w:pPr>
              <w:pStyle w:val="Thesis"/>
              <w:jc w:val="left"/>
              <w:rPr>
                <w:lang w:val="en-CA"/>
              </w:rPr>
            </w:pPr>
            <w:r w:rsidRPr="002D772B">
              <w:rPr>
                <w:lang w:val="en-CA"/>
              </w:rPr>
              <w:t>MPEG Layer 3 (audio file)</w:t>
            </w:r>
          </w:p>
        </w:tc>
      </w:tr>
      <w:tr w:rsidR="0092573F" w:rsidRPr="002D772B" w14:paraId="35CB6F25" w14:textId="77777777" w:rsidTr="0056399C">
        <w:trPr>
          <w:trHeight w:val="510"/>
          <w:jc w:val="center"/>
        </w:trPr>
        <w:tc>
          <w:tcPr>
            <w:tcW w:w="1937" w:type="dxa"/>
            <w:shd w:val="clear" w:color="auto" w:fill="auto"/>
            <w:vAlign w:val="bottom"/>
          </w:tcPr>
          <w:p w14:paraId="49F4EBB9" w14:textId="4207FC1D" w:rsidR="0092573F" w:rsidRPr="002D772B" w:rsidRDefault="0066792E" w:rsidP="0073792C">
            <w:pPr>
              <w:pStyle w:val="Thesis"/>
              <w:jc w:val="left"/>
              <w:rPr>
                <w:lang w:val="en-CA"/>
              </w:rPr>
            </w:pPr>
            <w:proofErr w:type="spellStart"/>
            <w:r w:rsidRPr="002D772B">
              <w:rPr>
                <w:lang w:val="en-CA"/>
              </w:rPr>
              <w:t>ePub</w:t>
            </w:r>
            <w:proofErr w:type="spellEnd"/>
          </w:p>
        </w:tc>
        <w:tc>
          <w:tcPr>
            <w:tcW w:w="5050" w:type="dxa"/>
            <w:shd w:val="clear" w:color="auto" w:fill="auto"/>
            <w:vAlign w:val="bottom"/>
          </w:tcPr>
          <w:p w14:paraId="5403EDED" w14:textId="42EDBE5E" w:rsidR="0092573F" w:rsidRPr="002D772B" w:rsidRDefault="0066792E" w:rsidP="0073792C">
            <w:pPr>
              <w:pStyle w:val="Thesis"/>
              <w:jc w:val="left"/>
              <w:rPr>
                <w:lang w:val="en-CA"/>
              </w:rPr>
            </w:pPr>
            <w:r w:rsidRPr="002D772B">
              <w:rPr>
                <w:lang w:val="en-CA"/>
              </w:rPr>
              <w:t>Electronic publication</w:t>
            </w:r>
          </w:p>
        </w:tc>
      </w:tr>
      <w:tr w:rsidR="0092573F" w:rsidRPr="002D772B" w14:paraId="48E17933" w14:textId="77777777" w:rsidTr="0056399C">
        <w:trPr>
          <w:trHeight w:val="510"/>
          <w:jc w:val="center"/>
        </w:trPr>
        <w:tc>
          <w:tcPr>
            <w:tcW w:w="1937" w:type="dxa"/>
            <w:shd w:val="clear" w:color="auto" w:fill="auto"/>
            <w:vAlign w:val="bottom"/>
          </w:tcPr>
          <w:p w14:paraId="5873B44F" w14:textId="68BD4006" w:rsidR="0092573F" w:rsidRPr="002D772B" w:rsidRDefault="000801B7" w:rsidP="0073792C">
            <w:pPr>
              <w:pStyle w:val="Thesis"/>
              <w:jc w:val="left"/>
              <w:rPr>
                <w:lang w:val="en-CA"/>
              </w:rPr>
            </w:pPr>
            <w:r w:rsidRPr="002D772B">
              <w:rPr>
                <w:lang w:val="en-CA"/>
              </w:rPr>
              <w:t>OCR</w:t>
            </w:r>
          </w:p>
        </w:tc>
        <w:tc>
          <w:tcPr>
            <w:tcW w:w="5050" w:type="dxa"/>
            <w:shd w:val="clear" w:color="auto" w:fill="auto"/>
            <w:vAlign w:val="bottom"/>
          </w:tcPr>
          <w:p w14:paraId="69D91AAE" w14:textId="0F7BA9FA" w:rsidR="0092573F" w:rsidRPr="002D772B" w:rsidRDefault="000801B7" w:rsidP="005363F6">
            <w:pPr>
              <w:pStyle w:val="Thesis"/>
              <w:jc w:val="left"/>
              <w:rPr>
                <w:lang w:val="en-CA"/>
              </w:rPr>
            </w:pPr>
            <w:r w:rsidRPr="002D772B">
              <w:rPr>
                <w:lang w:val="en-CA"/>
              </w:rPr>
              <w:t>Optical Character Recognition</w:t>
            </w:r>
          </w:p>
        </w:tc>
      </w:tr>
      <w:tr w:rsidR="00694533" w:rsidRPr="002D772B" w14:paraId="4796959F" w14:textId="77777777" w:rsidTr="0056399C">
        <w:trPr>
          <w:trHeight w:val="510"/>
          <w:jc w:val="center"/>
        </w:trPr>
        <w:tc>
          <w:tcPr>
            <w:tcW w:w="1937" w:type="dxa"/>
            <w:shd w:val="clear" w:color="auto" w:fill="auto"/>
            <w:vAlign w:val="bottom"/>
          </w:tcPr>
          <w:p w14:paraId="0CF37A43" w14:textId="1269C590" w:rsidR="00694533" w:rsidRPr="002D772B" w:rsidRDefault="00D84DC8" w:rsidP="0073792C">
            <w:pPr>
              <w:pStyle w:val="Thesis"/>
              <w:jc w:val="left"/>
              <w:rPr>
                <w:lang w:val="en-CA"/>
              </w:rPr>
            </w:pPr>
            <w:r w:rsidRPr="002D772B">
              <w:rPr>
                <w:lang w:val="en-CA"/>
              </w:rPr>
              <w:t>UX</w:t>
            </w:r>
          </w:p>
        </w:tc>
        <w:tc>
          <w:tcPr>
            <w:tcW w:w="5050" w:type="dxa"/>
            <w:shd w:val="clear" w:color="auto" w:fill="auto"/>
            <w:vAlign w:val="bottom"/>
          </w:tcPr>
          <w:p w14:paraId="73A622EB" w14:textId="6137D4AD" w:rsidR="00694533" w:rsidRPr="002D772B" w:rsidRDefault="00D84DC8" w:rsidP="0073792C">
            <w:pPr>
              <w:pStyle w:val="Thesis"/>
              <w:jc w:val="left"/>
              <w:rPr>
                <w:lang w:val="en-CA"/>
              </w:rPr>
            </w:pPr>
            <w:r w:rsidRPr="002D772B">
              <w:rPr>
                <w:lang w:val="en-CA"/>
              </w:rPr>
              <w:t>User Experience</w:t>
            </w:r>
          </w:p>
        </w:tc>
      </w:tr>
      <w:tr w:rsidR="0092573F" w:rsidRPr="002D772B" w14:paraId="5E61404F" w14:textId="77777777" w:rsidTr="0056399C">
        <w:trPr>
          <w:trHeight w:val="510"/>
          <w:jc w:val="center"/>
        </w:trPr>
        <w:tc>
          <w:tcPr>
            <w:tcW w:w="1937" w:type="dxa"/>
            <w:shd w:val="clear" w:color="auto" w:fill="auto"/>
            <w:vAlign w:val="bottom"/>
          </w:tcPr>
          <w:p w14:paraId="76F6BF2A" w14:textId="3A4D30C3" w:rsidR="0092573F" w:rsidRPr="002D772B" w:rsidRDefault="009B0FDF" w:rsidP="0073792C">
            <w:pPr>
              <w:pStyle w:val="Thesis"/>
              <w:jc w:val="left"/>
              <w:rPr>
                <w:lang w:val="en-CA"/>
              </w:rPr>
            </w:pPr>
            <w:r w:rsidRPr="002D772B">
              <w:rPr>
                <w:lang w:val="en-CA"/>
              </w:rPr>
              <w:t>UI</w:t>
            </w:r>
          </w:p>
        </w:tc>
        <w:tc>
          <w:tcPr>
            <w:tcW w:w="5050" w:type="dxa"/>
            <w:shd w:val="clear" w:color="auto" w:fill="auto"/>
            <w:vAlign w:val="bottom"/>
          </w:tcPr>
          <w:p w14:paraId="73109641" w14:textId="4A287E4C" w:rsidR="0092573F" w:rsidRPr="002D772B" w:rsidRDefault="009B0FDF" w:rsidP="0073792C">
            <w:pPr>
              <w:pStyle w:val="Thesis"/>
              <w:jc w:val="left"/>
              <w:rPr>
                <w:lang w:val="en-CA"/>
              </w:rPr>
            </w:pPr>
            <w:r w:rsidRPr="002D772B">
              <w:rPr>
                <w:lang w:val="en-CA"/>
              </w:rPr>
              <w:t>User Interface</w:t>
            </w:r>
          </w:p>
        </w:tc>
      </w:tr>
    </w:tbl>
    <w:p w14:paraId="1B872CFA" w14:textId="77777777" w:rsidR="00C4433E" w:rsidRPr="002D772B" w:rsidRDefault="00C4433E" w:rsidP="00084642">
      <w:pPr>
        <w:pStyle w:val="Heading1"/>
        <w:sectPr w:rsidR="00C4433E" w:rsidRPr="002D772B" w:rsidSect="00C4433E">
          <w:footerReference w:type="default" r:id="rId9"/>
          <w:pgSz w:w="12240" w:h="15840"/>
          <w:pgMar w:top="1440" w:right="1440" w:bottom="1440" w:left="1440" w:header="708" w:footer="708" w:gutter="0"/>
          <w:pgNumType w:fmt="lowerRoman" w:start="1"/>
          <w:cols w:space="708"/>
          <w:docGrid w:linePitch="360"/>
        </w:sectPr>
      </w:pPr>
    </w:p>
    <w:p w14:paraId="2BD534D5" w14:textId="77777777" w:rsidR="005722C1" w:rsidRPr="002D772B" w:rsidRDefault="00077ADE" w:rsidP="00084642">
      <w:pPr>
        <w:pStyle w:val="Heading1"/>
        <w:numPr>
          <w:ilvl w:val="0"/>
          <w:numId w:val="27"/>
        </w:numPr>
      </w:pPr>
      <w:bookmarkStart w:id="24" w:name="_Toc322448162"/>
      <w:bookmarkStart w:id="25" w:name="_Toc115883394"/>
      <w:bookmarkStart w:id="26" w:name="_Toc209584555"/>
      <w:bookmarkStart w:id="27" w:name="_Toc234313637"/>
      <w:bookmarkStart w:id="28" w:name="_Toc262912003"/>
      <w:r w:rsidRPr="002D772B">
        <w:lastRenderedPageBreak/>
        <w:t>Introduction</w:t>
      </w:r>
      <w:bookmarkEnd w:id="24"/>
      <w:bookmarkEnd w:id="25"/>
    </w:p>
    <w:p w14:paraId="2D58AA32" w14:textId="754555BD" w:rsidR="008230A5" w:rsidRPr="002D772B" w:rsidRDefault="005447E0" w:rsidP="00EE1551">
      <w:pPr>
        <w:pStyle w:val="Heading2"/>
      </w:pPr>
      <w:bookmarkStart w:id="29" w:name="_Toc115883395"/>
      <w:bookmarkEnd w:id="26"/>
      <w:bookmarkEnd w:id="27"/>
      <w:bookmarkEnd w:id="28"/>
      <w:r w:rsidRPr="002D772B">
        <w:t>Relevance</w:t>
      </w:r>
      <w:bookmarkEnd w:id="29"/>
    </w:p>
    <w:p w14:paraId="7FF7191C" w14:textId="1364C42B" w:rsidR="005447E0" w:rsidRPr="002D772B" w:rsidRDefault="005447E0" w:rsidP="005447E0">
      <w:pPr>
        <w:pStyle w:val="ParIndent"/>
        <w:rPr>
          <w:lang w:val="en-CA"/>
        </w:rPr>
      </w:pPr>
      <w:r w:rsidRPr="002D772B">
        <w:rPr>
          <w:lang w:val="en-CA"/>
        </w:rPr>
        <w:t xml:space="preserve">This project has </w:t>
      </w:r>
      <w:r w:rsidR="00E67DC7" w:rsidRPr="002D772B">
        <w:rPr>
          <w:lang w:val="en-CA"/>
        </w:rPr>
        <w:t xml:space="preserve">is being developed to solve one goal. This goal is to increase the </w:t>
      </w:r>
      <w:r w:rsidR="004D53EB" w:rsidRPr="002D772B">
        <w:rPr>
          <w:lang w:val="en-CA"/>
        </w:rPr>
        <w:t>accessibility</w:t>
      </w:r>
      <w:r w:rsidR="00E67DC7" w:rsidRPr="002D772B">
        <w:rPr>
          <w:lang w:val="en-CA"/>
        </w:rPr>
        <w:t xml:space="preserve"> of </w:t>
      </w:r>
      <w:r w:rsidR="004D53EB" w:rsidRPr="002D772B">
        <w:rPr>
          <w:lang w:val="en-CA"/>
        </w:rPr>
        <w:t xml:space="preserve">online texts for students who attend the Ottawa public library. </w:t>
      </w:r>
      <w:r w:rsidR="004D36F5" w:rsidRPr="002D772B">
        <w:rPr>
          <w:lang w:val="en-CA"/>
        </w:rPr>
        <w:t>Often</w:t>
      </w:r>
      <w:r w:rsidR="0035230A" w:rsidRPr="002D772B">
        <w:rPr>
          <w:lang w:val="en-CA"/>
        </w:rPr>
        <w:t xml:space="preserve"> students would like to translate </w:t>
      </w:r>
      <w:r w:rsidR="004C25D3" w:rsidRPr="002D772B">
        <w:rPr>
          <w:lang w:val="en-CA"/>
        </w:rPr>
        <w:t xml:space="preserve">their books and schoolwork into a more understandable format. What defines an understandable format differs from case to case. We have been </w:t>
      </w:r>
      <w:r w:rsidR="004D36F5" w:rsidRPr="002D772B">
        <w:rPr>
          <w:lang w:val="en-CA"/>
        </w:rPr>
        <w:t>approached</w:t>
      </w:r>
      <w:r w:rsidR="004C25D3" w:rsidRPr="002D772B">
        <w:rPr>
          <w:lang w:val="en-CA"/>
        </w:rPr>
        <w:t xml:space="preserve"> to create a project </w:t>
      </w:r>
      <w:r w:rsidR="004D36F5" w:rsidRPr="002D772B">
        <w:rPr>
          <w:lang w:val="en-CA"/>
        </w:rPr>
        <w:t xml:space="preserve">that will take a text input and output audio, this could help students who struggle focusing on long pieces of text, </w:t>
      </w:r>
      <w:r w:rsidR="00706771" w:rsidRPr="002D772B">
        <w:rPr>
          <w:lang w:val="en-CA"/>
        </w:rPr>
        <w:t xml:space="preserve">have dyslexia or </w:t>
      </w:r>
      <w:r w:rsidR="000C497A" w:rsidRPr="002D772B">
        <w:rPr>
          <w:lang w:val="en-CA"/>
        </w:rPr>
        <w:t>learning</w:t>
      </w:r>
      <w:r w:rsidR="00A630AF" w:rsidRPr="002D772B">
        <w:rPr>
          <w:lang w:val="en-CA"/>
        </w:rPr>
        <w:t xml:space="preserve"> and visual</w:t>
      </w:r>
      <w:r w:rsidR="000C497A" w:rsidRPr="002D772B">
        <w:rPr>
          <w:lang w:val="en-CA"/>
        </w:rPr>
        <w:t xml:space="preserve"> disabilities. </w:t>
      </w:r>
      <w:r w:rsidR="00CD4ABE" w:rsidRPr="002D772B">
        <w:rPr>
          <w:lang w:val="en-CA"/>
        </w:rPr>
        <w:t xml:space="preserve">These students deserve access to </w:t>
      </w:r>
      <w:r w:rsidR="0016471E" w:rsidRPr="002D772B">
        <w:rPr>
          <w:lang w:val="en-CA"/>
        </w:rPr>
        <w:t>these</w:t>
      </w:r>
      <w:r w:rsidR="00CD4ABE" w:rsidRPr="002D772B">
        <w:rPr>
          <w:lang w:val="en-CA"/>
        </w:rPr>
        <w:t xml:space="preserve"> written works in a</w:t>
      </w:r>
      <w:r w:rsidR="00152E76" w:rsidRPr="002D772B">
        <w:rPr>
          <w:lang w:val="en-CA"/>
        </w:rPr>
        <w:t xml:space="preserve"> manner that is reasonably clear for them.   </w:t>
      </w:r>
    </w:p>
    <w:p w14:paraId="5DF723A1" w14:textId="696F190A" w:rsidR="00E51847" w:rsidRPr="002D772B" w:rsidRDefault="000312E2" w:rsidP="000312E2">
      <w:pPr>
        <w:pStyle w:val="Heading2"/>
      </w:pPr>
      <w:bookmarkStart w:id="30" w:name="_Toc115883396"/>
      <w:r w:rsidRPr="002D772B">
        <w:t>Requirements</w:t>
      </w:r>
      <w:bookmarkEnd w:id="30"/>
    </w:p>
    <w:p w14:paraId="66209342" w14:textId="012F9114" w:rsidR="000312E2" w:rsidRPr="002D772B" w:rsidRDefault="001F31A4" w:rsidP="000312E2">
      <w:pPr>
        <w:pStyle w:val="ParIndent"/>
        <w:rPr>
          <w:lang w:val="en-CA"/>
        </w:rPr>
      </w:pPr>
      <w:r w:rsidRPr="002D772B">
        <w:rPr>
          <w:lang w:val="en-CA"/>
        </w:rPr>
        <w:t>While this project is being created to help students with difficulties understanding regular text, t</w:t>
      </w:r>
      <w:r w:rsidR="00A31EE8" w:rsidRPr="002D772B">
        <w:rPr>
          <w:lang w:val="en-CA"/>
        </w:rPr>
        <w:t xml:space="preserve">he users of the project will generally be librarians or </w:t>
      </w:r>
      <w:r w:rsidR="00080FE3" w:rsidRPr="002D772B">
        <w:rPr>
          <w:lang w:val="en-CA"/>
        </w:rPr>
        <w:t xml:space="preserve">other people providing support for the </w:t>
      </w:r>
      <w:proofErr w:type="gramStart"/>
      <w:r w:rsidR="00080FE3" w:rsidRPr="002D772B">
        <w:rPr>
          <w:lang w:val="en-CA"/>
        </w:rPr>
        <w:t>aforementioned students</w:t>
      </w:r>
      <w:proofErr w:type="gramEnd"/>
      <w:r w:rsidR="00080FE3" w:rsidRPr="002D772B">
        <w:rPr>
          <w:lang w:val="en-CA"/>
        </w:rPr>
        <w:t xml:space="preserve">. </w:t>
      </w:r>
      <w:r w:rsidR="00C52D5F" w:rsidRPr="002D772B">
        <w:rPr>
          <w:lang w:val="en-CA"/>
        </w:rPr>
        <w:t>This means that generally the users will have</w:t>
      </w:r>
      <w:r w:rsidR="00E6319A" w:rsidRPr="002D772B">
        <w:rPr>
          <w:lang w:val="en-CA"/>
        </w:rPr>
        <w:t xml:space="preserve"> previous experience working with similar projects. There may be cases in which the students themselves would like to access the </w:t>
      </w:r>
      <w:r w:rsidR="00E14591" w:rsidRPr="002D772B">
        <w:rPr>
          <w:lang w:val="en-CA"/>
        </w:rPr>
        <w:t xml:space="preserve">project directly, in this case </w:t>
      </w:r>
      <w:r w:rsidR="00AC4D04" w:rsidRPr="002D772B">
        <w:rPr>
          <w:lang w:val="en-CA"/>
        </w:rPr>
        <w:t xml:space="preserve">are project’s UI would need to highly accessible and easy to understand, even for someone who is unfamiliar with this </w:t>
      </w:r>
      <w:r w:rsidR="006A5A56" w:rsidRPr="002D772B">
        <w:rPr>
          <w:lang w:val="en-CA"/>
        </w:rPr>
        <w:t xml:space="preserve">type of project. </w:t>
      </w:r>
    </w:p>
    <w:p w14:paraId="6D1ED0B8" w14:textId="68CCB3DD" w:rsidR="00C507D1" w:rsidRPr="002D772B" w:rsidRDefault="00460128" w:rsidP="00460128">
      <w:pPr>
        <w:pStyle w:val="Heading2"/>
      </w:pPr>
      <w:bookmarkStart w:id="31" w:name="_Toc115883397"/>
      <w:r w:rsidRPr="002D772B">
        <w:t>Key Aspects</w:t>
      </w:r>
      <w:bookmarkEnd w:id="31"/>
    </w:p>
    <w:p w14:paraId="59AF37CD" w14:textId="1451E001" w:rsidR="0022090A" w:rsidRPr="002D772B" w:rsidRDefault="00460128" w:rsidP="0022090A">
      <w:pPr>
        <w:pStyle w:val="ParIndent"/>
        <w:rPr>
          <w:lang w:val="en-CA"/>
        </w:rPr>
      </w:pPr>
      <w:r w:rsidRPr="002D772B">
        <w:rPr>
          <w:lang w:val="en-CA"/>
        </w:rPr>
        <w:t xml:space="preserve">There already exists many </w:t>
      </w:r>
      <w:r w:rsidR="00E2648D" w:rsidRPr="002D772B">
        <w:rPr>
          <w:lang w:val="en-CA"/>
        </w:rPr>
        <w:t xml:space="preserve">online resources to convert from a text document into a </w:t>
      </w:r>
      <w:r w:rsidR="00B641DB" w:rsidRPr="002D772B">
        <w:rPr>
          <w:lang w:val="en-CA"/>
        </w:rPr>
        <w:t xml:space="preserve">MP3 audio file. The issue with many of these sites are </w:t>
      </w:r>
      <w:r w:rsidR="00A15673" w:rsidRPr="002D772B">
        <w:rPr>
          <w:lang w:val="en-CA"/>
        </w:rPr>
        <w:t xml:space="preserve">that there is a security risk when uploading potentially person information contained in the files </w:t>
      </w:r>
      <w:r w:rsidR="00DB0490" w:rsidRPr="002D772B">
        <w:rPr>
          <w:lang w:val="en-CA"/>
        </w:rPr>
        <w:t xml:space="preserve">to an unfamiliar website. </w:t>
      </w:r>
      <w:r w:rsidR="00834492" w:rsidRPr="002D772B">
        <w:rPr>
          <w:lang w:val="en-CA"/>
        </w:rPr>
        <w:t xml:space="preserve">These websites also </w:t>
      </w:r>
      <w:r w:rsidR="00834492" w:rsidRPr="002D772B">
        <w:rPr>
          <w:lang w:val="en-CA"/>
        </w:rPr>
        <w:lastRenderedPageBreak/>
        <w:t xml:space="preserve">generally only offer a few </w:t>
      </w:r>
      <w:r w:rsidR="00AE7FD6" w:rsidRPr="002D772B">
        <w:rPr>
          <w:lang w:val="en-CA"/>
        </w:rPr>
        <w:t>numbers</w:t>
      </w:r>
      <w:r w:rsidR="007B6C32" w:rsidRPr="002D772B">
        <w:rPr>
          <w:lang w:val="en-CA"/>
        </w:rPr>
        <w:t xml:space="preserve"> of options of file types to convert </w:t>
      </w:r>
      <w:r w:rsidR="009500C0" w:rsidRPr="002D772B">
        <w:rPr>
          <w:lang w:val="en-CA"/>
        </w:rPr>
        <w:t xml:space="preserve">to and from which may not </w:t>
      </w:r>
      <w:r w:rsidR="00D8330C" w:rsidRPr="002D772B">
        <w:rPr>
          <w:lang w:val="en-CA"/>
        </w:rPr>
        <w:t xml:space="preserve">match the desired file types of the student. </w:t>
      </w:r>
      <w:r w:rsidR="0022090A" w:rsidRPr="002D772B">
        <w:rPr>
          <w:lang w:val="en-CA"/>
        </w:rPr>
        <w:t>Existing websites also tend to have a complicated UI which may provide difficult</w:t>
      </w:r>
      <w:r w:rsidR="005E4F9C" w:rsidRPr="002D772B">
        <w:rPr>
          <w:lang w:val="en-CA"/>
        </w:rPr>
        <w:t xml:space="preserve">ly in the case of a student or new user. </w:t>
      </w:r>
    </w:p>
    <w:p w14:paraId="240B3D5D" w14:textId="2E254825" w:rsidR="005E4F9C" w:rsidRPr="002D772B" w:rsidRDefault="005E4F9C" w:rsidP="0022090A">
      <w:pPr>
        <w:pStyle w:val="ParIndent"/>
        <w:rPr>
          <w:lang w:val="en-CA"/>
        </w:rPr>
      </w:pPr>
      <w:r w:rsidRPr="002D772B">
        <w:rPr>
          <w:lang w:val="en-CA"/>
        </w:rPr>
        <w:t xml:space="preserve">Aside from </w:t>
      </w:r>
      <w:r w:rsidR="00341FFC" w:rsidRPr="002D772B">
        <w:rPr>
          <w:lang w:val="en-CA"/>
        </w:rPr>
        <w:t xml:space="preserve">theses free online conversion websites there exists </w:t>
      </w:r>
      <w:r w:rsidR="001A0534" w:rsidRPr="002D772B">
        <w:rPr>
          <w:lang w:val="en-CA"/>
        </w:rPr>
        <w:t xml:space="preserve">more accessible websites, for example </w:t>
      </w:r>
      <w:proofErr w:type="spellStart"/>
      <w:r w:rsidR="00E008CE" w:rsidRPr="002D772B">
        <w:rPr>
          <w:lang w:val="en-CA"/>
        </w:rPr>
        <w:t>Sensus</w:t>
      </w:r>
      <w:proofErr w:type="spellEnd"/>
      <w:r w:rsidR="00E008CE" w:rsidRPr="002D772B">
        <w:rPr>
          <w:lang w:val="en-CA"/>
        </w:rPr>
        <w:t xml:space="preserve"> is very accessible and provides the desired features, however</w:t>
      </w:r>
      <w:r w:rsidR="00A84F86" w:rsidRPr="002D772B">
        <w:rPr>
          <w:lang w:val="en-CA"/>
        </w:rPr>
        <w:t>,</w:t>
      </w:r>
      <w:r w:rsidR="00E008CE" w:rsidRPr="002D772B">
        <w:rPr>
          <w:lang w:val="en-CA"/>
        </w:rPr>
        <w:t xml:space="preserve"> </w:t>
      </w:r>
      <w:r w:rsidR="00A84F86" w:rsidRPr="002D772B">
        <w:rPr>
          <w:lang w:val="en-CA"/>
        </w:rPr>
        <w:t>is not free to use as our project will be.</w:t>
      </w:r>
    </w:p>
    <w:p w14:paraId="109506B5" w14:textId="3FFD088A" w:rsidR="00A20509" w:rsidRPr="002D772B" w:rsidRDefault="00A84F86" w:rsidP="00A84F86">
      <w:pPr>
        <w:pStyle w:val="Heading2"/>
      </w:pPr>
      <w:bookmarkStart w:id="32" w:name="_Toc115883398"/>
      <w:r w:rsidRPr="002D772B">
        <w:t>Topic</w:t>
      </w:r>
      <w:bookmarkEnd w:id="32"/>
    </w:p>
    <w:p w14:paraId="523A1F00" w14:textId="419BF70B" w:rsidR="00E93A10" w:rsidRPr="002D772B" w:rsidRDefault="003922A4" w:rsidP="006D5C5C">
      <w:pPr>
        <w:pStyle w:val="ParIndent"/>
        <w:rPr>
          <w:lang w:val="en-CA"/>
        </w:rPr>
      </w:pPr>
      <w:r w:rsidRPr="002D772B">
        <w:rPr>
          <w:lang w:val="en-CA"/>
        </w:rPr>
        <w:t xml:space="preserve">The topic of this report is to </w:t>
      </w:r>
      <w:r w:rsidR="007C4490" w:rsidRPr="002D772B">
        <w:rPr>
          <w:lang w:val="en-CA"/>
        </w:rPr>
        <w:t xml:space="preserve">communicate client needs/problems and </w:t>
      </w:r>
      <w:r w:rsidR="009C122F" w:rsidRPr="002D772B">
        <w:rPr>
          <w:lang w:val="en-CA"/>
        </w:rPr>
        <w:t>identify</w:t>
      </w:r>
      <w:r w:rsidR="007C4490" w:rsidRPr="002D772B">
        <w:rPr>
          <w:lang w:val="en-CA"/>
        </w:rPr>
        <w:t xml:space="preserve"> all important information.</w:t>
      </w:r>
      <w:r w:rsidR="00697A9C" w:rsidRPr="002D772B">
        <w:rPr>
          <w:lang w:val="en-CA"/>
        </w:rPr>
        <w:t xml:space="preserve"> This report also contains a list of metrics</w:t>
      </w:r>
      <w:r w:rsidR="006D5C5C" w:rsidRPr="002D772B">
        <w:rPr>
          <w:lang w:val="en-CA"/>
        </w:rPr>
        <w:t xml:space="preserve"> to be used for benchmarking and to develop target specifications.</w:t>
      </w:r>
    </w:p>
    <w:p w14:paraId="1AC41C18" w14:textId="77777777" w:rsidR="008A59A3" w:rsidRPr="002D772B" w:rsidRDefault="00320313" w:rsidP="00594AC3">
      <w:pPr>
        <w:pStyle w:val="Thesis"/>
        <w:numPr>
          <w:ilvl w:val="0"/>
          <w:numId w:val="10"/>
        </w:numPr>
        <w:rPr>
          <w:lang w:val="en-CA"/>
        </w:rPr>
      </w:pPr>
      <w:r w:rsidRPr="002D772B">
        <w:rPr>
          <w:lang w:val="en-CA"/>
        </w:rPr>
        <w:br w:type="page"/>
      </w:r>
    </w:p>
    <w:p w14:paraId="4780BA29" w14:textId="2965C562" w:rsidR="00B67716" w:rsidRPr="002D772B" w:rsidRDefault="002B2322" w:rsidP="00BC2279">
      <w:pPr>
        <w:pStyle w:val="Heading1"/>
      </w:pPr>
      <w:bookmarkStart w:id="33" w:name="_Toc115883399"/>
      <w:r w:rsidRPr="002D772B">
        <w:lastRenderedPageBreak/>
        <w:t>Body</w:t>
      </w:r>
      <w:bookmarkEnd w:id="33"/>
      <w:r w:rsidRPr="002D772B">
        <w:t xml:space="preserve"> </w:t>
      </w:r>
    </w:p>
    <w:p w14:paraId="4051FBDF" w14:textId="46EBB71B" w:rsidR="00BC2279" w:rsidRPr="002D772B" w:rsidRDefault="00BC2279" w:rsidP="00BC2279">
      <w:pPr>
        <w:pStyle w:val="Heading2"/>
      </w:pPr>
      <w:bookmarkStart w:id="34" w:name="_Toc115883400"/>
      <w:r w:rsidRPr="002D772B">
        <w:t>Observations Obtained from Client Interviews</w:t>
      </w:r>
      <w:bookmarkEnd w:id="34"/>
    </w:p>
    <w:p w14:paraId="2F6B23C3" w14:textId="23E4B766" w:rsidR="002D772B" w:rsidRDefault="002D772B" w:rsidP="002D772B">
      <w:pPr>
        <w:pStyle w:val="Caption"/>
        <w:keepNext/>
      </w:pPr>
      <w:bookmarkStart w:id="35" w:name="_Toc115880262"/>
      <w:r>
        <w:t xml:space="preserve">Tableau </w:t>
      </w:r>
      <w:r>
        <w:fldChar w:fldCharType="begin"/>
      </w:r>
      <w:r>
        <w:instrText>SEQ Tableau \* ARABIC</w:instrText>
      </w:r>
      <w:r>
        <w:fldChar w:fldCharType="separate"/>
      </w:r>
      <w:r w:rsidR="003A3DF9">
        <w:rPr>
          <w:noProof/>
        </w:rPr>
        <w:t>1</w:t>
      </w:r>
      <w:r>
        <w:fldChar w:fldCharType="end"/>
      </w:r>
      <w:r>
        <w:t>:</w:t>
      </w:r>
      <w:r w:rsidRPr="00035843">
        <w:t>Relevant observations derived from the notes taken during client interview one</w:t>
      </w:r>
      <w:bookmarkEnd w:id="35"/>
    </w:p>
    <w:tbl>
      <w:tblPr>
        <w:tblStyle w:val="TableGrid"/>
        <w:tblW w:w="0" w:type="auto"/>
        <w:tblLook w:val="04A0" w:firstRow="1" w:lastRow="0" w:firstColumn="1" w:lastColumn="0" w:noHBand="0" w:noVBand="1"/>
        <w:tblCaption w:val="Relevant observations derived from the notes taken during client interview one"/>
      </w:tblPr>
      <w:tblGrid>
        <w:gridCol w:w="535"/>
        <w:gridCol w:w="8815"/>
      </w:tblGrid>
      <w:tr w:rsidR="00A94869" w:rsidRPr="002D772B" w14:paraId="43DD5ED7" w14:textId="77777777" w:rsidTr="00751E57">
        <w:tc>
          <w:tcPr>
            <w:tcW w:w="535" w:type="dxa"/>
          </w:tcPr>
          <w:p w14:paraId="562530C9" w14:textId="5677B4FC" w:rsidR="00A94869" w:rsidRPr="002D772B" w:rsidRDefault="00A94869" w:rsidP="009F1E5F">
            <w:pPr>
              <w:spacing w:line="240" w:lineRule="auto"/>
            </w:pPr>
            <w:r w:rsidRPr="002D772B">
              <w:br w:type="page"/>
            </w:r>
            <w:r w:rsidR="00425259" w:rsidRPr="002D772B">
              <w:t>a.</w:t>
            </w:r>
          </w:p>
        </w:tc>
        <w:tc>
          <w:tcPr>
            <w:tcW w:w="8815" w:type="dxa"/>
          </w:tcPr>
          <w:p w14:paraId="6BCD73B9" w14:textId="61E42DEC" w:rsidR="00A94869" w:rsidRPr="002D772B" w:rsidRDefault="00A94869" w:rsidP="009F1E5F">
            <w:pPr>
              <w:spacing w:line="240" w:lineRule="auto"/>
            </w:pPr>
            <w:r w:rsidRPr="002D772B">
              <w:t xml:space="preserve">Users are primarily librarians. Ideally make it useable for students as well. </w:t>
            </w:r>
          </w:p>
        </w:tc>
      </w:tr>
      <w:tr w:rsidR="00A94869" w:rsidRPr="002D772B" w14:paraId="2117D4B4" w14:textId="77777777" w:rsidTr="00751E57">
        <w:tc>
          <w:tcPr>
            <w:tcW w:w="535" w:type="dxa"/>
          </w:tcPr>
          <w:p w14:paraId="1E8C47D5" w14:textId="2E4FABA3" w:rsidR="00A94869" w:rsidRPr="002D772B" w:rsidRDefault="00425259" w:rsidP="009F1E5F">
            <w:pPr>
              <w:spacing w:line="240" w:lineRule="auto"/>
            </w:pPr>
            <w:r w:rsidRPr="002D772B">
              <w:t>b.</w:t>
            </w:r>
          </w:p>
        </w:tc>
        <w:tc>
          <w:tcPr>
            <w:tcW w:w="8815" w:type="dxa"/>
          </w:tcPr>
          <w:p w14:paraId="06AC752C" w14:textId="09C29599" w:rsidR="00A94869" w:rsidRPr="002D772B" w:rsidRDefault="00A94869" w:rsidP="009F1E5F">
            <w:pPr>
              <w:spacing w:line="240" w:lineRule="auto"/>
            </w:pPr>
            <w:r w:rsidRPr="002D772B">
              <w:t>Students can be blind, have learning disabilities, etc.</w:t>
            </w:r>
          </w:p>
        </w:tc>
      </w:tr>
      <w:tr w:rsidR="00A94869" w:rsidRPr="002D772B" w14:paraId="0B6CE036" w14:textId="77777777" w:rsidTr="00751E57">
        <w:tc>
          <w:tcPr>
            <w:tcW w:w="535" w:type="dxa"/>
          </w:tcPr>
          <w:p w14:paraId="2A47CE51" w14:textId="0B364EF5" w:rsidR="00A94869" w:rsidRPr="002D772B" w:rsidRDefault="00425259" w:rsidP="009F1E5F">
            <w:pPr>
              <w:spacing w:line="240" w:lineRule="auto"/>
            </w:pPr>
            <w:r w:rsidRPr="002D772B">
              <w:t>c.</w:t>
            </w:r>
          </w:p>
        </w:tc>
        <w:tc>
          <w:tcPr>
            <w:tcW w:w="8815" w:type="dxa"/>
          </w:tcPr>
          <w:p w14:paraId="1FC2B37F" w14:textId="3C5931CD" w:rsidR="00A94869" w:rsidRPr="002D772B" w:rsidRDefault="00A94869" w:rsidP="009F1E5F">
            <w:pPr>
              <w:spacing w:line="240" w:lineRule="auto"/>
            </w:pPr>
            <w:r w:rsidRPr="002D772B">
              <w:t xml:space="preserve">Documents may be PDF or Word or </w:t>
            </w:r>
            <w:r w:rsidR="00B760B2" w:rsidRPr="002D772B">
              <w:t>EPUB</w:t>
            </w:r>
            <w:r w:rsidRPr="002D772B">
              <w:t>. Want to convert to MP3 or Daisy Format.</w:t>
            </w:r>
          </w:p>
        </w:tc>
      </w:tr>
      <w:tr w:rsidR="00A94869" w:rsidRPr="002D772B" w14:paraId="617E70C2" w14:textId="77777777" w:rsidTr="00751E57">
        <w:tc>
          <w:tcPr>
            <w:tcW w:w="535" w:type="dxa"/>
          </w:tcPr>
          <w:p w14:paraId="6AE23F9F" w14:textId="51B4265B" w:rsidR="00A94869" w:rsidRPr="002D772B" w:rsidRDefault="00425259" w:rsidP="009F1E5F">
            <w:pPr>
              <w:spacing w:line="240" w:lineRule="auto"/>
            </w:pPr>
            <w:r w:rsidRPr="002D772B">
              <w:t>d.</w:t>
            </w:r>
          </w:p>
        </w:tc>
        <w:tc>
          <w:tcPr>
            <w:tcW w:w="8815" w:type="dxa"/>
          </w:tcPr>
          <w:p w14:paraId="04AFA5F6" w14:textId="3D6F4DF7" w:rsidR="00A94869" w:rsidRPr="002D772B" w:rsidRDefault="00A94869" w:rsidP="009F1E5F">
            <w:pPr>
              <w:spacing w:line="240" w:lineRule="auto"/>
            </w:pPr>
            <w:r w:rsidRPr="002D772B">
              <w:t xml:space="preserve">As many voices as possible are ideal, Natural Reader was mentioned. </w:t>
            </w:r>
          </w:p>
        </w:tc>
      </w:tr>
      <w:tr w:rsidR="00A94869" w:rsidRPr="002D772B" w14:paraId="48271697" w14:textId="77777777" w:rsidTr="00751E57">
        <w:tc>
          <w:tcPr>
            <w:tcW w:w="535" w:type="dxa"/>
          </w:tcPr>
          <w:p w14:paraId="4AB8AAA0" w14:textId="316031A6" w:rsidR="00A94869" w:rsidRPr="002D772B" w:rsidRDefault="00425259" w:rsidP="009F1E5F">
            <w:pPr>
              <w:spacing w:line="240" w:lineRule="auto"/>
            </w:pPr>
            <w:r w:rsidRPr="002D772B">
              <w:t>e.</w:t>
            </w:r>
          </w:p>
        </w:tc>
        <w:tc>
          <w:tcPr>
            <w:tcW w:w="8815" w:type="dxa"/>
          </w:tcPr>
          <w:p w14:paraId="2976A866" w14:textId="720EE40E" w:rsidR="00A94869" w:rsidRPr="002D772B" w:rsidRDefault="00A94869" w:rsidP="009F1E5F">
            <w:pPr>
              <w:spacing w:line="240" w:lineRule="auto"/>
            </w:pPr>
            <w:r w:rsidRPr="002D772B">
              <w:t>File size can be up to 12,000 pages split amongst 10 different files</w:t>
            </w:r>
          </w:p>
        </w:tc>
      </w:tr>
      <w:tr w:rsidR="00A94869" w:rsidRPr="002D772B" w14:paraId="716A131F" w14:textId="77777777" w:rsidTr="00751E57">
        <w:tc>
          <w:tcPr>
            <w:tcW w:w="535" w:type="dxa"/>
          </w:tcPr>
          <w:p w14:paraId="1E9A67EA" w14:textId="33F17731" w:rsidR="00A94869" w:rsidRPr="002D772B" w:rsidRDefault="00425259" w:rsidP="009F1E5F">
            <w:pPr>
              <w:spacing w:line="240" w:lineRule="auto"/>
            </w:pPr>
            <w:r w:rsidRPr="002D772B">
              <w:t>f.</w:t>
            </w:r>
          </w:p>
        </w:tc>
        <w:tc>
          <w:tcPr>
            <w:tcW w:w="8815" w:type="dxa"/>
          </w:tcPr>
          <w:p w14:paraId="2491334F" w14:textId="404FD96F" w:rsidR="00A94869" w:rsidRPr="002D772B" w:rsidRDefault="00A94869" w:rsidP="009F1E5F">
            <w:pPr>
              <w:spacing w:line="240" w:lineRule="auto"/>
            </w:pPr>
            <w:r w:rsidRPr="002D772B">
              <w:t>MP3s by chapter is ideal.</w:t>
            </w:r>
          </w:p>
        </w:tc>
      </w:tr>
      <w:tr w:rsidR="00A94869" w:rsidRPr="002D772B" w14:paraId="0481DEC1" w14:textId="77777777" w:rsidTr="00751E57">
        <w:tc>
          <w:tcPr>
            <w:tcW w:w="535" w:type="dxa"/>
          </w:tcPr>
          <w:p w14:paraId="0D6C79A9" w14:textId="37DDFF79" w:rsidR="00A94869" w:rsidRPr="002D772B" w:rsidRDefault="00425259" w:rsidP="009F1E5F">
            <w:pPr>
              <w:spacing w:line="240" w:lineRule="auto"/>
            </w:pPr>
            <w:r w:rsidRPr="002D772B">
              <w:t>g.</w:t>
            </w:r>
          </w:p>
        </w:tc>
        <w:tc>
          <w:tcPr>
            <w:tcW w:w="8815" w:type="dxa"/>
          </w:tcPr>
          <w:p w14:paraId="1584035E" w14:textId="1A60D337" w:rsidR="00A94869" w:rsidRPr="002D772B" w:rsidRDefault="00A94869" w:rsidP="009F1E5F">
            <w:pPr>
              <w:spacing w:line="240" w:lineRule="auto"/>
            </w:pPr>
            <w:r w:rsidRPr="002D772B">
              <w:t xml:space="preserve">Examples from chat: </w:t>
            </w:r>
            <w:hyperlink r:id="rId10" w:history="1">
              <w:r w:rsidR="00751E57" w:rsidRPr="002D772B">
                <w:rPr>
                  <w:rStyle w:val="Hyperlink"/>
                </w:rPr>
                <w:t>https://www.naturalreaders.com</w:t>
              </w:r>
            </w:hyperlink>
            <w:r w:rsidR="00C90A29" w:rsidRPr="002D772B">
              <w:t>,</w:t>
            </w:r>
            <w:r w:rsidR="00751E57" w:rsidRPr="002D772B">
              <w:t xml:space="preserve"> </w:t>
            </w:r>
            <w:hyperlink r:id="rId11" w:history="1">
              <w:r w:rsidR="00751E57" w:rsidRPr="002D772B">
                <w:rPr>
                  <w:rStyle w:val="Hyperlink"/>
                </w:rPr>
                <w:t>https://www.sensusaccess.com/</w:t>
              </w:r>
            </w:hyperlink>
          </w:p>
        </w:tc>
      </w:tr>
      <w:tr w:rsidR="00A94869" w:rsidRPr="002D772B" w14:paraId="48F04949" w14:textId="77777777" w:rsidTr="00751E57">
        <w:tc>
          <w:tcPr>
            <w:tcW w:w="535" w:type="dxa"/>
          </w:tcPr>
          <w:p w14:paraId="202E8AC3" w14:textId="3C5D8C66" w:rsidR="00A94869" w:rsidRPr="002D772B" w:rsidRDefault="00425259" w:rsidP="009F1E5F">
            <w:pPr>
              <w:spacing w:line="240" w:lineRule="auto"/>
            </w:pPr>
            <w:r w:rsidRPr="002D772B">
              <w:t>h.</w:t>
            </w:r>
          </w:p>
        </w:tc>
        <w:tc>
          <w:tcPr>
            <w:tcW w:w="8815" w:type="dxa"/>
          </w:tcPr>
          <w:p w14:paraId="348E0F5E" w14:textId="2C1DA0B1" w:rsidR="00A94869" w:rsidRPr="002D772B" w:rsidRDefault="00A94869" w:rsidP="009F1E5F">
            <w:pPr>
              <w:spacing w:line="240" w:lineRule="auto"/>
            </w:pPr>
            <w:r w:rsidRPr="002D772B">
              <w:t>Only languages are English and French</w:t>
            </w:r>
          </w:p>
        </w:tc>
      </w:tr>
      <w:tr w:rsidR="00A94869" w:rsidRPr="002D772B" w14:paraId="34841F40" w14:textId="77777777" w:rsidTr="00751E57">
        <w:tc>
          <w:tcPr>
            <w:tcW w:w="535" w:type="dxa"/>
          </w:tcPr>
          <w:p w14:paraId="44A4D57F" w14:textId="584B04E2" w:rsidR="00A94869" w:rsidRPr="002D772B" w:rsidRDefault="00425259" w:rsidP="009F1E5F">
            <w:pPr>
              <w:spacing w:line="240" w:lineRule="auto"/>
            </w:pPr>
            <w:proofErr w:type="spellStart"/>
            <w:r w:rsidRPr="002D772B">
              <w:t>i</w:t>
            </w:r>
            <w:proofErr w:type="spellEnd"/>
            <w:r w:rsidRPr="002D772B">
              <w:t>.</w:t>
            </w:r>
          </w:p>
        </w:tc>
        <w:tc>
          <w:tcPr>
            <w:tcW w:w="8815" w:type="dxa"/>
          </w:tcPr>
          <w:p w14:paraId="029F4E1B" w14:textId="07AA7C19" w:rsidR="00A94869" w:rsidRPr="002D772B" w:rsidRDefault="00A94869" w:rsidP="009F1E5F">
            <w:pPr>
              <w:spacing w:line="240" w:lineRule="auto"/>
            </w:pPr>
            <w:r w:rsidRPr="002D772B">
              <w:t>Include copyright disclaimer</w:t>
            </w:r>
          </w:p>
        </w:tc>
      </w:tr>
      <w:tr w:rsidR="00A94869" w:rsidRPr="002D772B" w14:paraId="23CE49D9" w14:textId="77777777" w:rsidTr="00751E57">
        <w:tc>
          <w:tcPr>
            <w:tcW w:w="535" w:type="dxa"/>
          </w:tcPr>
          <w:p w14:paraId="3134718C" w14:textId="11774269" w:rsidR="00A94869" w:rsidRPr="002D772B" w:rsidRDefault="00425259" w:rsidP="009F1E5F">
            <w:pPr>
              <w:spacing w:line="240" w:lineRule="auto"/>
            </w:pPr>
            <w:r w:rsidRPr="002D772B">
              <w:t>j.</w:t>
            </w:r>
          </w:p>
        </w:tc>
        <w:tc>
          <w:tcPr>
            <w:tcW w:w="8815" w:type="dxa"/>
          </w:tcPr>
          <w:p w14:paraId="43F4DCFA" w14:textId="32677DBC" w:rsidR="00A94869" w:rsidRPr="002D772B" w:rsidRDefault="00A94869" w:rsidP="009F1E5F">
            <w:pPr>
              <w:spacing w:line="240" w:lineRule="auto"/>
            </w:pPr>
            <w:r w:rsidRPr="002D772B">
              <w:t>Dell laptops will be used</w:t>
            </w:r>
          </w:p>
        </w:tc>
      </w:tr>
      <w:tr w:rsidR="00A94869" w:rsidRPr="002D772B" w14:paraId="44BFF45F" w14:textId="77777777" w:rsidTr="00751E57">
        <w:tc>
          <w:tcPr>
            <w:tcW w:w="535" w:type="dxa"/>
          </w:tcPr>
          <w:p w14:paraId="3F12EA7F" w14:textId="0395227C" w:rsidR="00A94869" w:rsidRPr="002D772B" w:rsidRDefault="00425259" w:rsidP="009F1E5F">
            <w:pPr>
              <w:spacing w:line="240" w:lineRule="auto"/>
            </w:pPr>
            <w:r w:rsidRPr="002D772B">
              <w:t>k.</w:t>
            </w:r>
          </w:p>
        </w:tc>
        <w:tc>
          <w:tcPr>
            <w:tcW w:w="8815" w:type="dxa"/>
          </w:tcPr>
          <w:p w14:paraId="53BAEA6B" w14:textId="474F670B" w:rsidR="00A94869" w:rsidRPr="002D772B" w:rsidRDefault="00A94869" w:rsidP="009F1E5F">
            <w:pPr>
              <w:spacing w:line="240" w:lineRule="auto"/>
            </w:pPr>
            <w:r w:rsidRPr="002D772B">
              <w:t>Image scan into MP3 is possibly good.</w:t>
            </w:r>
          </w:p>
        </w:tc>
      </w:tr>
      <w:tr w:rsidR="00A94869" w:rsidRPr="002D772B" w14:paraId="4A772C48" w14:textId="77777777" w:rsidTr="00751E57">
        <w:tc>
          <w:tcPr>
            <w:tcW w:w="535" w:type="dxa"/>
          </w:tcPr>
          <w:p w14:paraId="081A2414" w14:textId="67846121" w:rsidR="00A94869" w:rsidRPr="002D772B" w:rsidRDefault="00425259" w:rsidP="009F1E5F">
            <w:pPr>
              <w:spacing w:line="240" w:lineRule="auto"/>
            </w:pPr>
            <w:r w:rsidRPr="002D772B">
              <w:t>l.</w:t>
            </w:r>
          </w:p>
        </w:tc>
        <w:tc>
          <w:tcPr>
            <w:tcW w:w="8815" w:type="dxa"/>
          </w:tcPr>
          <w:p w14:paraId="6DE6CDEF" w14:textId="71098887" w:rsidR="00A94869" w:rsidRPr="002D772B" w:rsidRDefault="00A94869" w:rsidP="009F1E5F">
            <w:pPr>
              <w:spacing w:line="240" w:lineRule="auto"/>
            </w:pPr>
            <w:r w:rsidRPr="002D772B">
              <w:t>OCR</w:t>
            </w:r>
            <w:r w:rsidR="00DA7C64" w:rsidRPr="002D772B">
              <w:t xml:space="preserve"> </w:t>
            </w:r>
            <w:r w:rsidRPr="002D772B">
              <w:t>image scan.</w:t>
            </w:r>
          </w:p>
        </w:tc>
      </w:tr>
      <w:tr w:rsidR="00A94869" w:rsidRPr="002D772B" w14:paraId="269F4EA3" w14:textId="77777777" w:rsidTr="00751E57">
        <w:tc>
          <w:tcPr>
            <w:tcW w:w="535" w:type="dxa"/>
          </w:tcPr>
          <w:p w14:paraId="6EEE3F24" w14:textId="4FC08CCC" w:rsidR="00A94869" w:rsidRPr="002D772B" w:rsidRDefault="00425259" w:rsidP="009F1E5F">
            <w:pPr>
              <w:spacing w:line="240" w:lineRule="auto"/>
            </w:pPr>
            <w:r w:rsidRPr="002D772B">
              <w:t>m.</w:t>
            </w:r>
          </w:p>
        </w:tc>
        <w:tc>
          <w:tcPr>
            <w:tcW w:w="8815" w:type="dxa"/>
          </w:tcPr>
          <w:p w14:paraId="44F92F7B" w14:textId="0CA7FA2B" w:rsidR="00A94869" w:rsidRPr="002D772B" w:rsidRDefault="00A94869" w:rsidP="009F1E5F">
            <w:pPr>
              <w:spacing w:line="240" w:lineRule="auto"/>
            </w:pPr>
            <w:r w:rsidRPr="002D772B">
              <w:t>Web based application is preferred.</w:t>
            </w:r>
          </w:p>
        </w:tc>
      </w:tr>
      <w:tr w:rsidR="00A94869" w:rsidRPr="002D772B" w14:paraId="643D5DFC" w14:textId="77777777" w:rsidTr="00751E57">
        <w:tc>
          <w:tcPr>
            <w:tcW w:w="535" w:type="dxa"/>
          </w:tcPr>
          <w:p w14:paraId="366EED04" w14:textId="13333FA2" w:rsidR="00A94869" w:rsidRPr="002D772B" w:rsidRDefault="00425259" w:rsidP="009F1E5F">
            <w:pPr>
              <w:spacing w:line="240" w:lineRule="auto"/>
            </w:pPr>
            <w:r w:rsidRPr="002D772B">
              <w:t>n.</w:t>
            </w:r>
          </w:p>
        </w:tc>
        <w:tc>
          <w:tcPr>
            <w:tcW w:w="8815" w:type="dxa"/>
          </w:tcPr>
          <w:p w14:paraId="588793C9" w14:textId="2334E963" w:rsidR="00A94869" w:rsidRPr="002D772B" w:rsidRDefault="00A94869" w:rsidP="009F1E5F">
            <w:pPr>
              <w:spacing w:line="240" w:lineRule="auto"/>
            </w:pPr>
            <w:r w:rsidRPr="002D772B">
              <w:t>Functionality matters much more than UX</w:t>
            </w:r>
          </w:p>
        </w:tc>
      </w:tr>
    </w:tbl>
    <w:p w14:paraId="6581FA33" w14:textId="7E6D5F89" w:rsidR="00566CC0" w:rsidRPr="002D772B" w:rsidRDefault="00566CC0">
      <w:pPr>
        <w:spacing w:line="240" w:lineRule="auto"/>
      </w:pPr>
    </w:p>
    <w:p w14:paraId="659DD740" w14:textId="77777777" w:rsidR="001C4054" w:rsidRPr="002D772B" w:rsidRDefault="00DA7C64" w:rsidP="00DA7C64">
      <w:pPr>
        <w:pStyle w:val="Heading2"/>
      </w:pPr>
      <w:bookmarkStart w:id="36" w:name="_Toc115883401"/>
      <w:r w:rsidRPr="002D772B">
        <w:t>Prioritized Customer Needs</w:t>
      </w:r>
      <w:bookmarkEnd w:id="36"/>
      <w:r w:rsidRPr="002D772B">
        <w:t xml:space="preserve"> </w:t>
      </w:r>
    </w:p>
    <w:p w14:paraId="5679A3A5" w14:textId="654F96C2" w:rsidR="002D772B" w:rsidRDefault="002D772B" w:rsidP="002D772B">
      <w:pPr>
        <w:pStyle w:val="Caption"/>
        <w:keepNext/>
      </w:pPr>
      <w:bookmarkStart w:id="37" w:name="_Toc115880263"/>
      <w:r>
        <w:t xml:space="preserve">Tableau </w:t>
      </w:r>
      <w:r>
        <w:fldChar w:fldCharType="begin"/>
      </w:r>
      <w:r>
        <w:instrText>SEQ Tableau \* ARABIC</w:instrText>
      </w:r>
      <w:r>
        <w:fldChar w:fldCharType="separate"/>
      </w:r>
      <w:r w:rsidR="003A3DF9">
        <w:rPr>
          <w:noProof/>
        </w:rPr>
        <w:t>2</w:t>
      </w:r>
      <w:r>
        <w:fldChar w:fldCharType="end"/>
      </w:r>
      <w:r>
        <w:t>: Required Customer Needs</w:t>
      </w:r>
      <w:bookmarkEnd w:id="37"/>
    </w:p>
    <w:tbl>
      <w:tblPr>
        <w:tblStyle w:val="TableGrid"/>
        <w:tblW w:w="0" w:type="auto"/>
        <w:tblLook w:val="04A0" w:firstRow="1" w:lastRow="0" w:firstColumn="1" w:lastColumn="0" w:noHBand="0" w:noVBand="1"/>
      </w:tblPr>
      <w:tblGrid>
        <w:gridCol w:w="625"/>
        <w:gridCol w:w="8725"/>
      </w:tblGrid>
      <w:tr w:rsidR="00FC751C" w:rsidRPr="002D772B" w14:paraId="3348F357" w14:textId="77777777" w:rsidTr="00FC751C">
        <w:tc>
          <w:tcPr>
            <w:tcW w:w="625" w:type="dxa"/>
          </w:tcPr>
          <w:p w14:paraId="449E87FF" w14:textId="4A1EEFB2" w:rsidR="00FC751C" w:rsidRPr="002D772B" w:rsidRDefault="0093582C" w:rsidP="00FC751C">
            <w:r w:rsidRPr="002D772B">
              <w:t>a.</w:t>
            </w:r>
          </w:p>
        </w:tc>
        <w:tc>
          <w:tcPr>
            <w:tcW w:w="8725" w:type="dxa"/>
          </w:tcPr>
          <w:p w14:paraId="10D4157C" w14:textId="1AC543FA" w:rsidR="00FC751C" w:rsidRPr="002D772B" w:rsidRDefault="00620B28" w:rsidP="00C90A29">
            <w:pPr>
              <w:pStyle w:val="NoSpacing"/>
              <w:rPr>
                <w:lang w:val="en-CA"/>
              </w:rPr>
            </w:pPr>
            <w:r w:rsidRPr="002D772B">
              <w:rPr>
                <w:lang w:val="en-CA"/>
              </w:rPr>
              <w:t xml:space="preserve">Capable of converting a text-based document to an audio-based document that can be downloaded. </w:t>
            </w:r>
          </w:p>
        </w:tc>
      </w:tr>
      <w:tr w:rsidR="005F7FCC" w:rsidRPr="002D772B" w14:paraId="7B93AED7" w14:textId="77777777" w:rsidTr="00FC751C">
        <w:tc>
          <w:tcPr>
            <w:tcW w:w="625" w:type="dxa"/>
          </w:tcPr>
          <w:p w14:paraId="6BADCAF8" w14:textId="09EB88CB" w:rsidR="005F7FCC" w:rsidRPr="002D772B" w:rsidRDefault="005F7FCC" w:rsidP="005F7FCC">
            <w:r w:rsidRPr="002D772B">
              <w:t>b.</w:t>
            </w:r>
          </w:p>
        </w:tc>
        <w:tc>
          <w:tcPr>
            <w:tcW w:w="8725" w:type="dxa"/>
          </w:tcPr>
          <w:p w14:paraId="05507B37" w14:textId="14AFD7C9" w:rsidR="005F7FCC" w:rsidRPr="002D772B" w:rsidRDefault="005F7FCC" w:rsidP="005F7FCC">
            <w:pPr>
              <w:pStyle w:val="NoSpacing"/>
              <w:rPr>
                <w:lang w:val="en-CA"/>
              </w:rPr>
            </w:pPr>
            <w:r w:rsidRPr="002D772B">
              <w:rPr>
                <w:lang w:val="en-CA"/>
              </w:rPr>
              <w:t>Free to use/access</w:t>
            </w:r>
          </w:p>
        </w:tc>
      </w:tr>
      <w:tr w:rsidR="00FC751C" w:rsidRPr="002D772B" w14:paraId="3E8985C8" w14:textId="77777777" w:rsidTr="00FC751C">
        <w:tc>
          <w:tcPr>
            <w:tcW w:w="625" w:type="dxa"/>
          </w:tcPr>
          <w:p w14:paraId="10AC1A6A" w14:textId="2BEB8E1E" w:rsidR="00FC751C" w:rsidRPr="002D772B" w:rsidRDefault="005F7FCC" w:rsidP="00FC751C">
            <w:r w:rsidRPr="002D772B">
              <w:t>c</w:t>
            </w:r>
            <w:r w:rsidR="0093582C" w:rsidRPr="002D772B">
              <w:t>.</w:t>
            </w:r>
          </w:p>
        </w:tc>
        <w:tc>
          <w:tcPr>
            <w:tcW w:w="8725" w:type="dxa"/>
          </w:tcPr>
          <w:p w14:paraId="357E04C3" w14:textId="6EEDBC83" w:rsidR="00FC751C" w:rsidRPr="002D772B" w:rsidRDefault="00FC751C" w:rsidP="00C90A29">
            <w:pPr>
              <w:pStyle w:val="NoSpacing"/>
              <w:rPr>
                <w:lang w:val="en-CA"/>
              </w:rPr>
            </w:pPr>
            <w:r w:rsidRPr="002D772B">
              <w:rPr>
                <w:lang w:val="en-CA"/>
              </w:rPr>
              <w:t xml:space="preserve">Web application shall be capable of </w:t>
            </w:r>
            <w:r w:rsidR="005F7FCC" w:rsidRPr="002D772B">
              <w:rPr>
                <w:lang w:val="en-CA"/>
              </w:rPr>
              <w:t>accepting</w:t>
            </w:r>
            <w:r w:rsidRPr="002D772B">
              <w:rPr>
                <w:lang w:val="en-CA"/>
              </w:rPr>
              <w:t xml:space="preserve"> a text-based document </w:t>
            </w:r>
            <w:r w:rsidR="005F7FCC" w:rsidRPr="002D772B">
              <w:rPr>
                <w:lang w:val="en-CA"/>
              </w:rPr>
              <w:t xml:space="preserve">with a size ranging from 50mb </w:t>
            </w:r>
            <w:r w:rsidRPr="002D772B">
              <w:rPr>
                <w:lang w:val="en-CA"/>
              </w:rPr>
              <w:t xml:space="preserve">to </w:t>
            </w:r>
            <w:r w:rsidR="005F7FCC" w:rsidRPr="002D772B">
              <w:rPr>
                <w:lang w:val="en-CA"/>
              </w:rPr>
              <w:t>500mb.</w:t>
            </w:r>
          </w:p>
        </w:tc>
      </w:tr>
      <w:tr w:rsidR="00FC751C" w:rsidRPr="002D772B" w14:paraId="01EB0A92" w14:textId="77777777" w:rsidTr="00FC751C">
        <w:tc>
          <w:tcPr>
            <w:tcW w:w="625" w:type="dxa"/>
          </w:tcPr>
          <w:p w14:paraId="3CDE146F" w14:textId="06B7E6FC" w:rsidR="00FC751C" w:rsidRPr="002D772B" w:rsidRDefault="005F7FCC" w:rsidP="00FC751C">
            <w:r w:rsidRPr="002D772B">
              <w:t>d</w:t>
            </w:r>
            <w:r w:rsidR="0093582C" w:rsidRPr="002D772B">
              <w:t>.</w:t>
            </w:r>
          </w:p>
        </w:tc>
        <w:tc>
          <w:tcPr>
            <w:tcW w:w="8725" w:type="dxa"/>
          </w:tcPr>
          <w:p w14:paraId="2EC2CACE" w14:textId="5F712416" w:rsidR="00FC751C" w:rsidRPr="002D772B" w:rsidRDefault="005F7FCC" w:rsidP="00C90A29">
            <w:pPr>
              <w:pStyle w:val="NoSpacing"/>
              <w:rPr>
                <w:lang w:val="en-CA"/>
              </w:rPr>
            </w:pPr>
            <w:r w:rsidRPr="002D772B">
              <w:rPr>
                <w:lang w:val="en-CA"/>
              </w:rPr>
              <w:t>Fully</w:t>
            </w:r>
            <w:r w:rsidR="00FC751C" w:rsidRPr="002D772B">
              <w:rPr>
                <w:lang w:val="en-CA"/>
              </w:rPr>
              <w:t xml:space="preserve"> accessible in both French and English</w:t>
            </w:r>
          </w:p>
        </w:tc>
      </w:tr>
      <w:tr w:rsidR="00FC751C" w:rsidRPr="002D772B" w14:paraId="601BA463" w14:textId="77777777" w:rsidTr="00FC751C">
        <w:tc>
          <w:tcPr>
            <w:tcW w:w="625" w:type="dxa"/>
          </w:tcPr>
          <w:p w14:paraId="31012C53" w14:textId="582517B7" w:rsidR="00FC751C" w:rsidRPr="002D772B" w:rsidRDefault="005F7FCC" w:rsidP="00FC751C">
            <w:r w:rsidRPr="002D772B">
              <w:t>e</w:t>
            </w:r>
            <w:r w:rsidR="0093582C" w:rsidRPr="002D772B">
              <w:t>.</w:t>
            </w:r>
          </w:p>
        </w:tc>
        <w:tc>
          <w:tcPr>
            <w:tcW w:w="8725" w:type="dxa"/>
          </w:tcPr>
          <w:p w14:paraId="150E4938" w14:textId="5AFCA0EA" w:rsidR="00FC751C" w:rsidRPr="002D772B" w:rsidRDefault="005F7FCC" w:rsidP="00C90A29">
            <w:pPr>
              <w:pStyle w:val="NoSpacing"/>
              <w:rPr>
                <w:lang w:val="en-CA"/>
              </w:rPr>
            </w:pPr>
            <w:r w:rsidRPr="002D772B">
              <w:rPr>
                <w:lang w:val="en-CA"/>
              </w:rPr>
              <w:t>Accessible from Dell Laptops</w:t>
            </w:r>
          </w:p>
        </w:tc>
      </w:tr>
      <w:tr w:rsidR="00FC751C" w:rsidRPr="002D772B" w14:paraId="2F6D002F" w14:textId="77777777" w:rsidTr="00FC751C">
        <w:tc>
          <w:tcPr>
            <w:tcW w:w="625" w:type="dxa"/>
          </w:tcPr>
          <w:p w14:paraId="1F7E48E7" w14:textId="42E246C6" w:rsidR="00FC751C" w:rsidRPr="002D772B" w:rsidRDefault="005F7FCC" w:rsidP="00FC751C">
            <w:r w:rsidRPr="002D772B">
              <w:t>f</w:t>
            </w:r>
            <w:r w:rsidR="0093582C" w:rsidRPr="002D772B">
              <w:t>.</w:t>
            </w:r>
          </w:p>
        </w:tc>
        <w:tc>
          <w:tcPr>
            <w:tcW w:w="8725" w:type="dxa"/>
          </w:tcPr>
          <w:p w14:paraId="4ABF7EB7" w14:textId="152B38F5" w:rsidR="00FC751C" w:rsidRPr="002D772B" w:rsidRDefault="005F7FCC" w:rsidP="00C90A29">
            <w:pPr>
              <w:pStyle w:val="NoSpacing"/>
              <w:rPr>
                <w:lang w:val="en-CA"/>
              </w:rPr>
            </w:pPr>
            <w:r w:rsidRPr="002D772B">
              <w:rPr>
                <w:lang w:val="en-CA"/>
              </w:rPr>
              <w:t>Shall</w:t>
            </w:r>
            <w:r w:rsidR="00FC751C" w:rsidRPr="002D772B">
              <w:rPr>
                <w:lang w:val="en-CA"/>
              </w:rPr>
              <w:t xml:space="preserve"> include a copyright Disclaimer</w:t>
            </w:r>
          </w:p>
        </w:tc>
      </w:tr>
    </w:tbl>
    <w:p w14:paraId="5159CC2B" w14:textId="036C5030" w:rsidR="00F16E1A" w:rsidRPr="002D772B" w:rsidRDefault="00DA544E" w:rsidP="00F16E1A">
      <w:pPr>
        <w:pStyle w:val="Heading3"/>
      </w:pPr>
      <w:bookmarkStart w:id="38" w:name="_Toc115883402"/>
      <w:r w:rsidRPr="002D772B">
        <w:lastRenderedPageBreak/>
        <w:t>Prioritization Reasoning</w:t>
      </w:r>
      <w:bookmarkEnd w:id="38"/>
    </w:p>
    <w:p w14:paraId="7A9C2B97" w14:textId="2D8F5AA8" w:rsidR="006C33BF" w:rsidRPr="002D772B" w:rsidRDefault="00DA544E" w:rsidP="00F16E1A">
      <w:pPr>
        <w:pStyle w:val="Thesis"/>
        <w:rPr>
          <w:lang w:val="en-CA"/>
        </w:rPr>
      </w:pPr>
      <w:r w:rsidRPr="002D772B">
        <w:rPr>
          <w:lang w:val="en-CA"/>
        </w:rPr>
        <w:t>The main goal for the user i</w:t>
      </w:r>
      <w:r w:rsidR="002D7D43" w:rsidRPr="002D772B">
        <w:rPr>
          <w:lang w:val="en-CA"/>
        </w:rPr>
        <w:t>s</w:t>
      </w:r>
      <w:r w:rsidRPr="002D772B">
        <w:rPr>
          <w:lang w:val="en-CA"/>
        </w:rPr>
        <w:t xml:space="preserve"> to </w:t>
      </w:r>
      <w:r w:rsidR="005F7FCC" w:rsidRPr="002D772B">
        <w:rPr>
          <w:lang w:val="en-CA"/>
        </w:rPr>
        <w:t xml:space="preserve">input a text document and output an MP3 file, if the </w:t>
      </w:r>
      <w:r w:rsidR="002D7D43" w:rsidRPr="002D772B">
        <w:rPr>
          <w:lang w:val="en-CA"/>
        </w:rPr>
        <w:t xml:space="preserve">program </w:t>
      </w:r>
      <w:r w:rsidR="0070032F" w:rsidRPr="002D772B">
        <w:rPr>
          <w:lang w:val="en-CA"/>
        </w:rPr>
        <w:t>cannot complete</w:t>
      </w:r>
      <w:r w:rsidR="00A73B96" w:rsidRPr="002D772B">
        <w:rPr>
          <w:lang w:val="en-CA"/>
        </w:rPr>
        <w:t xml:space="preserve"> this </w:t>
      </w:r>
      <w:r w:rsidR="0070032F" w:rsidRPr="002D772B">
        <w:rPr>
          <w:lang w:val="en-CA"/>
        </w:rPr>
        <w:t>task,</w:t>
      </w:r>
      <w:r w:rsidR="00A73B96" w:rsidRPr="002D772B">
        <w:rPr>
          <w:lang w:val="en-CA"/>
        </w:rPr>
        <w:t xml:space="preserve"> then the project can be considered a complete failure</w:t>
      </w:r>
      <w:r w:rsidR="0070032F" w:rsidRPr="002D772B">
        <w:rPr>
          <w:lang w:val="en-CA"/>
        </w:rPr>
        <w:t xml:space="preserve">. The customer clearly explained that the program would need to be free to use or the </w:t>
      </w:r>
      <w:r w:rsidR="00AF699A" w:rsidRPr="002D772B">
        <w:rPr>
          <w:lang w:val="en-CA"/>
        </w:rPr>
        <w:t xml:space="preserve">library will not be able to use the software. </w:t>
      </w:r>
      <w:r w:rsidR="006E6F00" w:rsidRPr="002D772B">
        <w:rPr>
          <w:lang w:val="en-CA"/>
        </w:rPr>
        <w:t xml:space="preserve">The next four priorities are </w:t>
      </w:r>
      <w:r w:rsidR="007371C8" w:rsidRPr="002D772B">
        <w:rPr>
          <w:lang w:val="en-CA"/>
        </w:rPr>
        <w:t xml:space="preserve">preferences we would like to reach however the project will </w:t>
      </w:r>
      <w:r w:rsidR="000C4EE0" w:rsidRPr="002D772B">
        <w:rPr>
          <w:lang w:val="en-CA"/>
        </w:rPr>
        <w:t>may</w:t>
      </w:r>
      <w:r w:rsidR="007371C8" w:rsidRPr="002D772B">
        <w:rPr>
          <w:lang w:val="en-CA"/>
        </w:rPr>
        <w:t xml:space="preserve"> </w:t>
      </w:r>
      <w:r w:rsidR="000C4EE0" w:rsidRPr="002D772B">
        <w:rPr>
          <w:lang w:val="en-CA"/>
        </w:rPr>
        <w:t xml:space="preserve">provide useful for </w:t>
      </w:r>
      <w:r w:rsidR="006C33BF" w:rsidRPr="002D772B">
        <w:rPr>
          <w:lang w:val="en-CA"/>
        </w:rPr>
        <w:t xml:space="preserve">a </w:t>
      </w:r>
      <w:r w:rsidR="000C4EE0" w:rsidRPr="002D772B">
        <w:rPr>
          <w:lang w:val="en-CA"/>
        </w:rPr>
        <w:t xml:space="preserve">different </w:t>
      </w:r>
      <w:r w:rsidR="006C33BF" w:rsidRPr="002D772B">
        <w:rPr>
          <w:lang w:val="en-CA"/>
        </w:rPr>
        <w:t>scenario</w:t>
      </w:r>
      <w:r w:rsidR="000C4EE0" w:rsidRPr="002D772B">
        <w:rPr>
          <w:lang w:val="en-CA"/>
        </w:rPr>
        <w:t>.</w:t>
      </w:r>
    </w:p>
    <w:p w14:paraId="2952CEFD" w14:textId="4550E373" w:rsidR="006D16BF" w:rsidRPr="002D772B" w:rsidRDefault="005E7128" w:rsidP="00F16E1A">
      <w:pPr>
        <w:pStyle w:val="Thesis"/>
        <w:rPr>
          <w:lang w:val="en-CA"/>
        </w:rPr>
      </w:pPr>
      <w:r w:rsidRPr="002D772B">
        <w:rPr>
          <w:lang w:val="en-CA"/>
        </w:rPr>
        <w:t xml:space="preserve">The four final priorities are </w:t>
      </w:r>
      <w:r w:rsidR="00095946" w:rsidRPr="002D772B">
        <w:rPr>
          <w:lang w:val="en-CA"/>
        </w:rPr>
        <w:t>purely a matter of preference of prioritization and should be confirmed in which order we should focus our efforts on in the next client interview</w:t>
      </w:r>
      <w:r w:rsidR="00F32C2F" w:rsidRPr="002D772B">
        <w:rPr>
          <w:lang w:val="en-CA"/>
        </w:rPr>
        <w:t xml:space="preserve">. The team has decided from the current information that this order is most accurate to the information given in the </w:t>
      </w:r>
      <w:r w:rsidR="00D86782" w:rsidRPr="002D772B">
        <w:rPr>
          <w:lang w:val="en-CA"/>
        </w:rPr>
        <w:t>first client interview. It was specified that th</w:t>
      </w:r>
      <w:r w:rsidR="00133B37" w:rsidRPr="002D772B">
        <w:rPr>
          <w:lang w:val="en-CA"/>
        </w:rPr>
        <w:t xml:space="preserve">ere are often students who would like to convert their </w:t>
      </w:r>
      <w:r w:rsidR="00042931" w:rsidRPr="002D772B">
        <w:rPr>
          <w:lang w:val="en-CA"/>
        </w:rPr>
        <w:t>textbooks</w:t>
      </w:r>
      <w:r w:rsidR="00133B37" w:rsidRPr="002D772B">
        <w:rPr>
          <w:lang w:val="en-CA"/>
        </w:rPr>
        <w:t xml:space="preserve"> into MP3’s </w:t>
      </w:r>
      <w:r w:rsidR="00CC08B6" w:rsidRPr="002D772B">
        <w:rPr>
          <w:lang w:val="en-CA"/>
        </w:rPr>
        <w:t>thus we have decided that the application should be able to handle file sizes up to 500 mb if possible. Next, because some of the users will be French speakers the library hopes that we can offer the software in both French and English</w:t>
      </w:r>
      <w:r w:rsidR="00042931" w:rsidRPr="002D772B">
        <w:rPr>
          <w:lang w:val="en-CA"/>
        </w:rPr>
        <w:t xml:space="preserve">. </w:t>
      </w:r>
      <w:r w:rsidR="00A764CC" w:rsidRPr="002D772B">
        <w:rPr>
          <w:lang w:val="en-CA"/>
        </w:rPr>
        <w:t xml:space="preserve">The librarian explained that most of </w:t>
      </w:r>
      <w:r w:rsidR="00910C22" w:rsidRPr="002D772B">
        <w:rPr>
          <w:lang w:val="en-CA"/>
        </w:rPr>
        <w:t xml:space="preserve">her coworkers used Dell laptops at work and would </w:t>
      </w:r>
      <w:r w:rsidR="00AF4181" w:rsidRPr="002D772B">
        <w:rPr>
          <w:lang w:val="en-CA"/>
        </w:rPr>
        <w:t>like,</w:t>
      </w:r>
      <w:r w:rsidR="00910C22" w:rsidRPr="002D772B">
        <w:rPr>
          <w:lang w:val="en-CA"/>
        </w:rPr>
        <w:t xml:space="preserve"> if </w:t>
      </w:r>
      <w:r w:rsidR="00FD0A2F" w:rsidRPr="002D772B">
        <w:rPr>
          <w:lang w:val="en-CA"/>
        </w:rPr>
        <w:t>possible,</w:t>
      </w:r>
      <w:r w:rsidR="00910C22" w:rsidRPr="002D772B">
        <w:rPr>
          <w:lang w:val="en-CA"/>
        </w:rPr>
        <w:t xml:space="preserve"> to use this device to run the program. </w:t>
      </w:r>
      <w:r w:rsidR="00FD0A2F" w:rsidRPr="002D772B">
        <w:rPr>
          <w:lang w:val="en-CA"/>
        </w:rPr>
        <w:t>We have included the copyright disclaimer as the lowest priorities as it may not even be needed, however with legal matters it is better to air on the side of caution.</w:t>
      </w:r>
    </w:p>
    <w:p w14:paraId="0E0C3389" w14:textId="744D173E" w:rsidR="00F16E1A" w:rsidRPr="002D772B" w:rsidRDefault="000C4EE0" w:rsidP="00F16E1A">
      <w:pPr>
        <w:pStyle w:val="Heading2"/>
      </w:pPr>
      <w:r w:rsidRPr="002D772B">
        <w:t xml:space="preserve"> </w:t>
      </w:r>
      <w:bookmarkStart w:id="39" w:name="_Toc115883403"/>
      <w:r w:rsidR="00AE4EAD" w:rsidRPr="002D772B">
        <w:t>Problem Statement</w:t>
      </w:r>
      <w:bookmarkEnd w:id="39"/>
    </w:p>
    <w:p w14:paraId="53402A88" w14:textId="7C694035" w:rsidR="00C90A29" w:rsidRPr="002D772B" w:rsidRDefault="00F16E1A" w:rsidP="00E45708">
      <w:pPr>
        <w:pStyle w:val="ParIndent"/>
        <w:rPr>
          <w:rStyle w:val="SubtleEmphasis"/>
          <w:lang w:val="en-CA"/>
        </w:rPr>
      </w:pPr>
      <w:r w:rsidRPr="002D772B">
        <w:rPr>
          <w:rStyle w:val="SubtleEmphasis"/>
          <w:lang w:val="en-CA"/>
        </w:rPr>
        <w:t>Design a web-based application for librarians and students with the purpose of converting text-based documents of large sizes to English and French mp3s.</w:t>
      </w:r>
    </w:p>
    <w:p w14:paraId="6E0295EB" w14:textId="15157F9D" w:rsidR="002D772B" w:rsidRPr="002D772B" w:rsidRDefault="00E45708" w:rsidP="002D772B">
      <w:pPr>
        <w:pStyle w:val="Heading2"/>
      </w:pPr>
      <w:bookmarkStart w:id="40" w:name="_Toc115883404"/>
      <w:r w:rsidRPr="002D772B">
        <w:lastRenderedPageBreak/>
        <w:t>List of Metrics</w:t>
      </w:r>
      <w:bookmarkEnd w:id="40"/>
    </w:p>
    <w:p w14:paraId="70EB7146" w14:textId="61B76707" w:rsidR="002D772B" w:rsidRDefault="002D772B" w:rsidP="002D772B">
      <w:pPr>
        <w:pStyle w:val="Caption"/>
        <w:keepNext/>
      </w:pPr>
      <w:bookmarkStart w:id="41" w:name="_Toc115880264"/>
      <w:r>
        <w:t xml:space="preserve">Tableau </w:t>
      </w:r>
      <w:r>
        <w:fldChar w:fldCharType="begin"/>
      </w:r>
      <w:r>
        <w:instrText>SEQ Tableau \* ARABIC</w:instrText>
      </w:r>
      <w:r>
        <w:fldChar w:fldCharType="separate"/>
      </w:r>
      <w:r w:rsidR="003A3DF9">
        <w:rPr>
          <w:noProof/>
        </w:rPr>
        <w:t>3</w:t>
      </w:r>
      <w:r>
        <w:fldChar w:fldCharType="end"/>
      </w:r>
      <w:r>
        <w:t>: List of Metrics</w:t>
      </w:r>
      <w:bookmarkEnd w:id="41"/>
    </w:p>
    <w:tbl>
      <w:tblPr>
        <w:tblStyle w:val="TableGrid"/>
        <w:tblW w:w="0" w:type="auto"/>
        <w:tblLook w:val="04A0" w:firstRow="1" w:lastRow="0" w:firstColumn="1" w:lastColumn="0" w:noHBand="0" w:noVBand="1"/>
      </w:tblPr>
      <w:tblGrid>
        <w:gridCol w:w="3246"/>
        <w:gridCol w:w="1416"/>
        <w:gridCol w:w="4688"/>
      </w:tblGrid>
      <w:tr w:rsidR="00222723" w:rsidRPr="002D772B" w14:paraId="56FC39DC" w14:textId="051F7B1D" w:rsidTr="002D772B">
        <w:tc>
          <w:tcPr>
            <w:tcW w:w="3246" w:type="dxa"/>
          </w:tcPr>
          <w:p w14:paraId="2E89762A" w14:textId="6D9CA4AC" w:rsidR="00222723" w:rsidRPr="002D772B" w:rsidRDefault="00222723" w:rsidP="00E012C8">
            <w:pPr>
              <w:pStyle w:val="NoSpacing"/>
              <w:rPr>
                <w:lang w:val="en-CA"/>
              </w:rPr>
            </w:pPr>
            <w:r w:rsidRPr="002D772B">
              <w:rPr>
                <w:rStyle w:val="Strong"/>
                <w:lang w:val="en-CA"/>
              </w:rPr>
              <w:t>Metrics</w:t>
            </w:r>
          </w:p>
        </w:tc>
        <w:tc>
          <w:tcPr>
            <w:tcW w:w="1416" w:type="dxa"/>
          </w:tcPr>
          <w:p w14:paraId="6A86F89B" w14:textId="0C383523" w:rsidR="00222723" w:rsidRPr="002D772B" w:rsidRDefault="00222723" w:rsidP="00E012C8">
            <w:pPr>
              <w:pStyle w:val="NoSpacing"/>
              <w:rPr>
                <w:lang w:val="en-CA"/>
              </w:rPr>
            </w:pPr>
            <w:r w:rsidRPr="002D772B">
              <w:rPr>
                <w:rStyle w:val="Strong"/>
                <w:lang w:val="en-CA"/>
              </w:rPr>
              <w:t>Units</w:t>
            </w:r>
          </w:p>
        </w:tc>
        <w:tc>
          <w:tcPr>
            <w:tcW w:w="4688" w:type="dxa"/>
          </w:tcPr>
          <w:p w14:paraId="23C2B1B9" w14:textId="45AD698E" w:rsidR="00222723" w:rsidRPr="002D772B" w:rsidRDefault="00222723" w:rsidP="00E012C8">
            <w:pPr>
              <w:pStyle w:val="NoSpacing"/>
              <w:rPr>
                <w:rStyle w:val="Strong"/>
                <w:lang w:val="en-CA"/>
              </w:rPr>
            </w:pPr>
            <w:r w:rsidRPr="002D772B">
              <w:rPr>
                <w:rStyle w:val="Strong"/>
                <w:lang w:val="en-CA"/>
              </w:rPr>
              <w:t>Reasoning</w:t>
            </w:r>
          </w:p>
        </w:tc>
      </w:tr>
      <w:tr w:rsidR="00222723" w:rsidRPr="002D772B" w14:paraId="12771D74" w14:textId="59976197" w:rsidTr="002D772B">
        <w:tc>
          <w:tcPr>
            <w:tcW w:w="3246" w:type="dxa"/>
          </w:tcPr>
          <w:p w14:paraId="254487D0" w14:textId="70AAA058" w:rsidR="00222723" w:rsidRPr="002D772B" w:rsidRDefault="00072040" w:rsidP="00E012C8">
            <w:pPr>
              <w:pStyle w:val="NoSpacing"/>
              <w:rPr>
                <w:lang w:val="en-CA"/>
              </w:rPr>
            </w:pPr>
            <w:r w:rsidRPr="002D772B">
              <w:rPr>
                <w:lang w:val="en-CA"/>
              </w:rPr>
              <w:t>Cost</w:t>
            </w:r>
          </w:p>
        </w:tc>
        <w:tc>
          <w:tcPr>
            <w:tcW w:w="1416" w:type="dxa"/>
          </w:tcPr>
          <w:p w14:paraId="511AF6B3" w14:textId="1209994F" w:rsidR="00222723" w:rsidRPr="002D772B" w:rsidRDefault="008B74A1" w:rsidP="00E012C8">
            <w:pPr>
              <w:pStyle w:val="NoSpacing"/>
              <w:rPr>
                <w:lang w:val="en-CA"/>
              </w:rPr>
            </w:pPr>
            <w:r w:rsidRPr="002D772B">
              <w:rPr>
                <w:lang w:val="en-CA"/>
              </w:rPr>
              <w:t>USD</w:t>
            </w:r>
          </w:p>
        </w:tc>
        <w:tc>
          <w:tcPr>
            <w:tcW w:w="4688" w:type="dxa"/>
          </w:tcPr>
          <w:p w14:paraId="1F87BF44" w14:textId="77C3D353" w:rsidR="00222723" w:rsidRPr="002D772B" w:rsidRDefault="00222723" w:rsidP="00E012C8">
            <w:pPr>
              <w:pStyle w:val="NoSpacing"/>
              <w:rPr>
                <w:lang w:val="en-CA"/>
              </w:rPr>
            </w:pPr>
          </w:p>
        </w:tc>
      </w:tr>
      <w:tr w:rsidR="00222723" w:rsidRPr="002D772B" w14:paraId="41E5944C" w14:textId="0828868F" w:rsidTr="002D772B">
        <w:tc>
          <w:tcPr>
            <w:tcW w:w="3246" w:type="dxa"/>
          </w:tcPr>
          <w:p w14:paraId="7EB1983E" w14:textId="43FD750A" w:rsidR="00222723" w:rsidRPr="002D772B" w:rsidRDefault="00072040" w:rsidP="00E012C8">
            <w:pPr>
              <w:pStyle w:val="NoSpacing"/>
              <w:rPr>
                <w:lang w:val="en-CA"/>
              </w:rPr>
            </w:pPr>
            <w:r w:rsidRPr="002D772B">
              <w:rPr>
                <w:lang w:val="en-CA"/>
              </w:rPr>
              <w:t>File Size</w:t>
            </w:r>
          </w:p>
        </w:tc>
        <w:tc>
          <w:tcPr>
            <w:tcW w:w="1416" w:type="dxa"/>
          </w:tcPr>
          <w:p w14:paraId="7E2A900F" w14:textId="2EC8D032" w:rsidR="00222723" w:rsidRPr="002D772B" w:rsidRDefault="00C87150" w:rsidP="00E012C8">
            <w:pPr>
              <w:pStyle w:val="NoSpacing"/>
              <w:rPr>
                <w:lang w:val="en-CA"/>
              </w:rPr>
            </w:pPr>
            <w:r w:rsidRPr="002D772B">
              <w:rPr>
                <w:lang w:val="en-CA"/>
              </w:rPr>
              <w:t>MB</w:t>
            </w:r>
          </w:p>
        </w:tc>
        <w:tc>
          <w:tcPr>
            <w:tcW w:w="4688" w:type="dxa"/>
          </w:tcPr>
          <w:p w14:paraId="15BEDD4A" w14:textId="2E8F0E11" w:rsidR="00222723" w:rsidRPr="002D772B" w:rsidRDefault="00222723" w:rsidP="00E012C8">
            <w:pPr>
              <w:pStyle w:val="NoSpacing"/>
              <w:rPr>
                <w:lang w:val="en-CA"/>
              </w:rPr>
            </w:pPr>
          </w:p>
        </w:tc>
      </w:tr>
      <w:tr w:rsidR="00222723" w:rsidRPr="002D772B" w14:paraId="6D4A5852" w14:textId="49F1663E" w:rsidTr="002D772B">
        <w:tc>
          <w:tcPr>
            <w:tcW w:w="3246" w:type="dxa"/>
          </w:tcPr>
          <w:p w14:paraId="1F770366" w14:textId="1A7E9136" w:rsidR="00222723" w:rsidRPr="002D772B" w:rsidRDefault="00072040" w:rsidP="00E012C8">
            <w:pPr>
              <w:pStyle w:val="NoSpacing"/>
              <w:rPr>
                <w:lang w:val="en-CA"/>
              </w:rPr>
            </w:pPr>
            <w:r w:rsidRPr="002D772B">
              <w:rPr>
                <w:lang w:val="en-CA"/>
              </w:rPr>
              <w:t>Application Type</w:t>
            </w:r>
          </w:p>
        </w:tc>
        <w:tc>
          <w:tcPr>
            <w:tcW w:w="1416" w:type="dxa"/>
          </w:tcPr>
          <w:p w14:paraId="33CA2716" w14:textId="5E94A197" w:rsidR="00222723" w:rsidRPr="002D772B" w:rsidRDefault="00C87150" w:rsidP="00E012C8">
            <w:pPr>
              <w:pStyle w:val="NoSpacing"/>
              <w:rPr>
                <w:lang w:val="en-CA"/>
              </w:rPr>
            </w:pPr>
            <w:r w:rsidRPr="002D772B">
              <w:rPr>
                <w:lang w:val="en-CA"/>
              </w:rPr>
              <w:t>Website/app</w:t>
            </w:r>
          </w:p>
        </w:tc>
        <w:tc>
          <w:tcPr>
            <w:tcW w:w="4688" w:type="dxa"/>
          </w:tcPr>
          <w:p w14:paraId="4CEC24F3" w14:textId="411B5FD8" w:rsidR="00222723" w:rsidRPr="002D772B" w:rsidRDefault="00222723" w:rsidP="00E012C8">
            <w:pPr>
              <w:pStyle w:val="NoSpacing"/>
              <w:rPr>
                <w:lang w:val="en-CA"/>
              </w:rPr>
            </w:pPr>
          </w:p>
        </w:tc>
      </w:tr>
      <w:tr w:rsidR="00222723" w:rsidRPr="002D772B" w14:paraId="6D2B4BC7" w14:textId="6E6DCB1E" w:rsidTr="002D772B">
        <w:tc>
          <w:tcPr>
            <w:tcW w:w="3246" w:type="dxa"/>
          </w:tcPr>
          <w:p w14:paraId="582B401E" w14:textId="4549181B" w:rsidR="00222723" w:rsidRPr="002D772B" w:rsidRDefault="00F1268A" w:rsidP="00E012C8">
            <w:pPr>
              <w:pStyle w:val="NoSpacing"/>
              <w:rPr>
                <w:lang w:val="en-CA"/>
              </w:rPr>
            </w:pPr>
            <w:r w:rsidRPr="002D772B">
              <w:rPr>
                <w:lang w:val="en-CA"/>
              </w:rPr>
              <w:t>Requires Internet</w:t>
            </w:r>
          </w:p>
        </w:tc>
        <w:tc>
          <w:tcPr>
            <w:tcW w:w="1416" w:type="dxa"/>
          </w:tcPr>
          <w:p w14:paraId="0E47A255" w14:textId="6C5FE0FA" w:rsidR="00222723" w:rsidRPr="002D772B" w:rsidRDefault="00C87150" w:rsidP="00E012C8">
            <w:pPr>
              <w:pStyle w:val="NoSpacing"/>
              <w:rPr>
                <w:lang w:val="en-CA"/>
              </w:rPr>
            </w:pPr>
            <w:r w:rsidRPr="002D772B">
              <w:rPr>
                <w:lang w:val="en-CA"/>
              </w:rPr>
              <w:t>Yes/No</w:t>
            </w:r>
          </w:p>
        </w:tc>
        <w:tc>
          <w:tcPr>
            <w:tcW w:w="4688" w:type="dxa"/>
          </w:tcPr>
          <w:p w14:paraId="05164094" w14:textId="5238A7C0" w:rsidR="00222723" w:rsidRPr="002D772B" w:rsidRDefault="00222723" w:rsidP="00E012C8">
            <w:pPr>
              <w:pStyle w:val="NoSpacing"/>
              <w:rPr>
                <w:lang w:val="en-CA"/>
              </w:rPr>
            </w:pPr>
          </w:p>
        </w:tc>
      </w:tr>
      <w:tr w:rsidR="00222723" w:rsidRPr="002D772B" w14:paraId="15CA9B1B" w14:textId="246518CD" w:rsidTr="002D772B">
        <w:tc>
          <w:tcPr>
            <w:tcW w:w="3246" w:type="dxa"/>
          </w:tcPr>
          <w:p w14:paraId="3106F446" w14:textId="274C1E8B" w:rsidR="00222723" w:rsidRPr="002D772B" w:rsidRDefault="00F1268A" w:rsidP="00E012C8">
            <w:pPr>
              <w:pStyle w:val="NoSpacing"/>
              <w:rPr>
                <w:lang w:val="en-CA"/>
              </w:rPr>
            </w:pPr>
            <w:r w:rsidRPr="002D772B">
              <w:rPr>
                <w:lang w:val="en-CA"/>
              </w:rPr>
              <w:t>Voices Option</w:t>
            </w:r>
          </w:p>
        </w:tc>
        <w:tc>
          <w:tcPr>
            <w:tcW w:w="1416" w:type="dxa"/>
          </w:tcPr>
          <w:p w14:paraId="72D5F951" w14:textId="6DF6F213" w:rsidR="00222723" w:rsidRPr="002D772B" w:rsidRDefault="00C87150" w:rsidP="00E012C8">
            <w:pPr>
              <w:pStyle w:val="NoSpacing"/>
              <w:rPr>
                <w:lang w:val="en-CA"/>
              </w:rPr>
            </w:pPr>
            <w:r w:rsidRPr="002D772B">
              <w:rPr>
                <w:lang w:val="en-CA"/>
              </w:rPr>
              <w:t>Yes/No</w:t>
            </w:r>
          </w:p>
        </w:tc>
        <w:tc>
          <w:tcPr>
            <w:tcW w:w="4688" w:type="dxa"/>
          </w:tcPr>
          <w:p w14:paraId="55753B1A" w14:textId="62885920" w:rsidR="00222723" w:rsidRPr="002D772B" w:rsidRDefault="00222723" w:rsidP="00E012C8">
            <w:pPr>
              <w:pStyle w:val="NoSpacing"/>
              <w:rPr>
                <w:lang w:val="en-CA"/>
              </w:rPr>
            </w:pPr>
          </w:p>
        </w:tc>
      </w:tr>
      <w:tr w:rsidR="00222723" w:rsidRPr="002D772B" w14:paraId="4FE9556F" w14:textId="05F29601" w:rsidTr="002D772B">
        <w:tc>
          <w:tcPr>
            <w:tcW w:w="3246" w:type="dxa"/>
          </w:tcPr>
          <w:p w14:paraId="18AD05E5" w14:textId="57BFFD02" w:rsidR="00222723" w:rsidRPr="002D772B" w:rsidRDefault="00F1268A" w:rsidP="00E012C8">
            <w:pPr>
              <w:pStyle w:val="NoSpacing"/>
              <w:rPr>
                <w:lang w:val="en-CA"/>
              </w:rPr>
            </w:pPr>
            <w:r w:rsidRPr="002D772B">
              <w:rPr>
                <w:lang w:val="en-CA"/>
              </w:rPr>
              <w:t>Input File Formats</w:t>
            </w:r>
          </w:p>
        </w:tc>
        <w:tc>
          <w:tcPr>
            <w:tcW w:w="1416" w:type="dxa"/>
          </w:tcPr>
          <w:p w14:paraId="40C7E6AD" w14:textId="04BE11EC" w:rsidR="00222723" w:rsidRPr="002D772B" w:rsidRDefault="00C87150" w:rsidP="00E012C8">
            <w:pPr>
              <w:pStyle w:val="NoSpacing"/>
              <w:rPr>
                <w:lang w:val="en-CA"/>
              </w:rPr>
            </w:pPr>
            <w:r w:rsidRPr="002D772B">
              <w:rPr>
                <w:lang w:val="en-CA"/>
              </w:rPr>
              <w:t>Number</w:t>
            </w:r>
          </w:p>
        </w:tc>
        <w:tc>
          <w:tcPr>
            <w:tcW w:w="4688" w:type="dxa"/>
          </w:tcPr>
          <w:p w14:paraId="4671621B" w14:textId="23CFFB71" w:rsidR="00222723" w:rsidRPr="002D772B" w:rsidRDefault="00222723" w:rsidP="00E012C8">
            <w:pPr>
              <w:pStyle w:val="NoSpacing"/>
              <w:rPr>
                <w:lang w:val="en-CA"/>
              </w:rPr>
            </w:pPr>
          </w:p>
        </w:tc>
      </w:tr>
      <w:tr w:rsidR="00222723" w:rsidRPr="002D772B" w14:paraId="5DF08510" w14:textId="010FD695" w:rsidTr="002D772B">
        <w:tc>
          <w:tcPr>
            <w:tcW w:w="3246" w:type="dxa"/>
          </w:tcPr>
          <w:p w14:paraId="457F7451" w14:textId="558D1311" w:rsidR="00222723" w:rsidRPr="002D772B" w:rsidRDefault="00F1268A" w:rsidP="00E012C8">
            <w:pPr>
              <w:pStyle w:val="NoSpacing"/>
              <w:rPr>
                <w:lang w:val="en-CA"/>
              </w:rPr>
            </w:pPr>
            <w:r w:rsidRPr="002D772B">
              <w:rPr>
                <w:lang w:val="en-CA"/>
              </w:rPr>
              <w:t>Output File Formats</w:t>
            </w:r>
          </w:p>
        </w:tc>
        <w:tc>
          <w:tcPr>
            <w:tcW w:w="1416" w:type="dxa"/>
          </w:tcPr>
          <w:p w14:paraId="459E1DF8" w14:textId="24553D95" w:rsidR="00222723" w:rsidRPr="002D772B" w:rsidRDefault="000E3515" w:rsidP="00E012C8">
            <w:pPr>
              <w:pStyle w:val="NoSpacing"/>
              <w:rPr>
                <w:lang w:val="en-CA"/>
              </w:rPr>
            </w:pPr>
            <w:r w:rsidRPr="002D772B">
              <w:rPr>
                <w:lang w:val="en-CA"/>
              </w:rPr>
              <w:t>Number</w:t>
            </w:r>
          </w:p>
        </w:tc>
        <w:tc>
          <w:tcPr>
            <w:tcW w:w="4688" w:type="dxa"/>
          </w:tcPr>
          <w:p w14:paraId="57A7C7C7" w14:textId="7CEDD738" w:rsidR="00222723" w:rsidRPr="002D772B" w:rsidRDefault="00222723" w:rsidP="00E012C8">
            <w:pPr>
              <w:pStyle w:val="NoSpacing"/>
              <w:rPr>
                <w:lang w:val="en-CA"/>
              </w:rPr>
            </w:pPr>
          </w:p>
        </w:tc>
      </w:tr>
      <w:tr w:rsidR="00222723" w:rsidRPr="002D772B" w14:paraId="1CAACEFB" w14:textId="22F311B9" w:rsidTr="002D772B">
        <w:tc>
          <w:tcPr>
            <w:tcW w:w="3246" w:type="dxa"/>
          </w:tcPr>
          <w:p w14:paraId="6F2DAC13" w14:textId="2D3770F0" w:rsidR="00222723" w:rsidRPr="002D772B" w:rsidRDefault="00F1268A" w:rsidP="00E012C8">
            <w:pPr>
              <w:pStyle w:val="NoSpacing"/>
              <w:rPr>
                <w:lang w:val="en-CA"/>
              </w:rPr>
            </w:pPr>
            <w:r w:rsidRPr="002D772B">
              <w:rPr>
                <w:lang w:val="en-CA"/>
              </w:rPr>
              <w:t>Languages</w:t>
            </w:r>
          </w:p>
        </w:tc>
        <w:tc>
          <w:tcPr>
            <w:tcW w:w="1416" w:type="dxa"/>
          </w:tcPr>
          <w:p w14:paraId="462F3902" w14:textId="6BBC9A61" w:rsidR="00222723" w:rsidRPr="002D772B" w:rsidRDefault="000E3515" w:rsidP="00E012C8">
            <w:pPr>
              <w:pStyle w:val="NoSpacing"/>
              <w:rPr>
                <w:lang w:val="en-CA"/>
              </w:rPr>
            </w:pPr>
            <w:r w:rsidRPr="002D772B">
              <w:rPr>
                <w:lang w:val="en-CA"/>
              </w:rPr>
              <w:t>Number</w:t>
            </w:r>
          </w:p>
        </w:tc>
        <w:tc>
          <w:tcPr>
            <w:tcW w:w="4688" w:type="dxa"/>
          </w:tcPr>
          <w:p w14:paraId="61FBAE5C" w14:textId="4B666FE3" w:rsidR="00222723" w:rsidRPr="002D772B" w:rsidRDefault="00222723" w:rsidP="00E012C8">
            <w:pPr>
              <w:pStyle w:val="NoSpacing"/>
              <w:rPr>
                <w:lang w:val="en-CA"/>
              </w:rPr>
            </w:pPr>
          </w:p>
        </w:tc>
      </w:tr>
      <w:tr w:rsidR="00222723" w:rsidRPr="002D772B" w14:paraId="7B7B2B5D" w14:textId="3DAB6BFB" w:rsidTr="002D772B">
        <w:tc>
          <w:tcPr>
            <w:tcW w:w="3246" w:type="dxa"/>
          </w:tcPr>
          <w:p w14:paraId="5FD33113" w14:textId="4C02ED2D" w:rsidR="00222723" w:rsidRPr="002D772B" w:rsidRDefault="000F27AD" w:rsidP="00E012C8">
            <w:pPr>
              <w:pStyle w:val="NoSpacing"/>
              <w:rPr>
                <w:lang w:val="en-CA"/>
              </w:rPr>
            </w:pPr>
            <w:r w:rsidRPr="002D772B">
              <w:rPr>
                <w:lang w:val="en-CA"/>
              </w:rPr>
              <w:t>Speed options</w:t>
            </w:r>
          </w:p>
        </w:tc>
        <w:tc>
          <w:tcPr>
            <w:tcW w:w="1416" w:type="dxa"/>
          </w:tcPr>
          <w:p w14:paraId="440E8117" w14:textId="5B93D6E8" w:rsidR="00222723" w:rsidRPr="002D772B" w:rsidRDefault="000E3515" w:rsidP="00E012C8">
            <w:pPr>
              <w:pStyle w:val="NoSpacing"/>
              <w:rPr>
                <w:lang w:val="en-CA"/>
              </w:rPr>
            </w:pPr>
            <w:r w:rsidRPr="002D772B">
              <w:rPr>
                <w:lang w:val="en-CA"/>
              </w:rPr>
              <w:t>Yes/No</w:t>
            </w:r>
          </w:p>
        </w:tc>
        <w:tc>
          <w:tcPr>
            <w:tcW w:w="4688" w:type="dxa"/>
          </w:tcPr>
          <w:p w14:paraId="745A6169" w14:textId="33DF2AB6" w:rsidR="00222723" w:rsidRPr="002D772B" w:rsidRDefault="00222723" w:rsidP="00E012C8">
            <w:pPr>
              <w:pStyle w:val="NoSpacing"/>
              <w:rPr>
                <w:lang w:val="en-CA"/>
              </w:rPr>
            </w:pPr>
          </w:p>
        </w:tc>
      </w:tr>
      <w:tr w:rsidR="00222723" w:rsidRPr="002D772B" w14:paraId="23A20F54" w14:textId="536CF847" w:rsidTr="002D772B">
        <w:tc>
          <w:tcPr>
            <w:tcW w:w="3246" w:type="dxa"/>
          </w:tcPr>
          <w:p w14:paraId="3F3B9116" w14:textId="3DCA715C" w:rsidR="00222723" w:rsidRPr="002D772B" w:rsidRDefault="008432EE" w:rsidP="00E012C8">
            <w:pPr>
              <w:pStyle w:val="NoSpacing"/>
              <w:rPr>
                <w:lang w:val="en-CA"/>
              </w:rPr>
            </w:pPr>
            <w:r w:rsidRPr="002D772B">
              <w:rPr>
                <w:lang w:val="en-CA"/>
              </w:rPr>
              <w:t>Accessible UI</w:t>
            </w:r>
          </w:p>
        </w:tc>
        <w:tc>
          <w:tcPr>
            <w:tcW w:w="1416" w:type="dxa"/>
          </w:tcPr>
          <w:p w14:paraId="66DAB1BB" w14:textId="77777777" w:rsidR="00E012C8" w:rsidRPr="002D772B" w:rsidRDefault="000E3515" w:rsidP="00E012C8">
            <w:pPr>
              <w:pStyle w:val="NoSpacing"/>
              <w:rPr>
                <w:lang w:val="en-CA"/>
              </w:rPr>
            </w:pPr>
            <w:r w:rsidRPr="002D772B">
              <w:rPr>
                <w:lang w:val="en-CA"/>
              </w:rPr>
              <w:t>1 to 5</w:t>
            </w:r>
            <w:r w:rsidR="00E012C8" w:rsidRPr="002D772B">
              <w:rPr>
                <w:lang w:val="en-CA"/>
              </w:rPr>
              <w:t xml:space="preserve"> </w:t>
            </w:r>
          </w:p>
          <w:p w14:paraId="6B39CE09" w14:textId="729F5DB4" w:rsidR="00222723" w:rsidRPr="002D772B" w:rsidRDefault="000E3515" w:rsidP="00E012C8">
            <w:pPr>
              <w:pStyle w:val="NoSpacing"/>
              <w:rPr>
                <w:lang w:val="en-CA"/>
              </w:rPr>
            </w:pPr>
            <w:r w:rsidRPr="002D772B">
              <w:rPr>
                <w:lang w:val="en-CA"/>
              </w:rPr>
              <w:t>(5 best)</w:t>
            </w:r>
          </w:p>
        </w:tc>
        <w:tc>
          <w:tcPr>
            <w:tcW w:w="4688" w:type="dxa"/>
          </w:tcPr>
          <w:p w14:paraId="167DA778" w14:textId="13765A64" w:rsidR="00222723" w:rsidRPr="002D772B" w:rsidRDefault="00222723" w:rsidP="00E012C8">
            <w:pPr>
              <w:pStyle w:val="NoSpacing"/>
              <w:rPr>
                <w:lang w:val="en-CA"/>
              </w:rPr>
            </w:pPr>
          </w:p>
        </w:tc>
      </w:tr>
      <w:tr w:rsidR="00222723" w:rsidRPr="002D772B" w14:paraId="5FD41DC2" w14:textId="61004819" w:rsidTr="002D772B">
        <w:tc>
          <w:tcPr>
            <w:tcW w:w="3246" w:type="dxa"/>
          </w:tcPr>
          <w:p w14:paraId="1B32DE43" w14:textId="6ACFD605" w:rsidR="00222723" w:rsidRPr="002D772B" w:rsidRDefault="008432EE" w:rsidP="00E012C8">
            <w:pPr>
              <w:pStyle w:val="NoSpacing"/>
              <w:rPr>
                <w:lang w:val="en-CA"/>
              </w:rPr>
            </w:pPr>
            <w:r w:rsidRPr="002D772B">
              <w:rPr>
                <w:lang w:val="en-CA"/>
              </w:rPr>
              <w:t>By Chapter</w:t>
            </w:r>
          </w:p>
        </w:tc>
        <w:tc>
          <w:tcPr>
            <w:tcW w:w="1416" w:type="dxa"/>
          </w:tcPr>
          <w:p w14:paraId="09857487" w14:textId="2897B906" w:rsidR="00222723" w:rsidRPr="002D772B" w:rsidRDefault="0028304D" w:rsidP="00E012C8">
            <w:pPr>
              <w:pStyle w:val="NoSpacing"/>
              <w:rPr>
                <w:lang w:val="en-CA"/>
              </w:rPr>
            </w:pPr>
            <w:r w:rsidRPr="002D772B">
              <w:rPr>
                <w:lang w:val="en-CA"/>
              </w:rPr>
              <w:t>Yes/No</w:t>
            </w:r>
          </w:p>
        </w:tc>
        <w:tc>
          <w:tcPr>
            <w:tcW w:w="4688" w:type="dxa"/>
          </w:tcPr>
          <w:p w14:paraId="62DABFA5" w14:textId="3E7672BD" w:rsidR="00222723" w:rsidRPr="002D772B" w:rsidRDefault="00222723" w:rsidP="00E012C8">
            <w:pPr>
              <w:pStyle w:val="NoSpacing"/>
              <w:rPr>
                <w:lang w:val="en-CA"/>
              </w:rPr>
            </w:pPr>
          </w:p>
        </w:tc>
      </w:tr>
      <w:tr w:rsidR="00222723" w:rsidRPr="002D772B" w14:paraId="521F7E9D" w14:textId="059E0CC4" w:rsidTr="002D772B">
        <w:tc>
          <w:tcPr>
            <w:tcW w:w="3246" w:type="dxa"/>
          </w:tcPr>
          <w:p w14:paraId="67867696" w14:textId="74D8AB26" w:rsidR="00222723" w:rsidRPr="002D772B" w:rsidRDefault="008432EE" w:rsidP="00E012C8">
            <w:pPr>
              <w:pStyle w:val="NoSpacing"/>
              <w:rPr>
                <w:lang w:val="en-CA"/>
              </w:rPr>
            </w:pPr>
            <w:r w:rsidRPr="002D772B">
              <w:rPr>
                <w:lang w:val="en-CA"/>
              </w:rPr>
              <w:t xml:space="preserve">Copyright </w:t>
            </w:r>
            <w:r w:rsidR="00876191" w:rsidRPr="002D772B">
              <w:rPr>
                <w:lang w:val="en-CA"/>
              </w:rPr>
              <w:t>disclaimer</w:t>
            </w:r>
          </w:p>
        </w:tc>
        <w:tc>
          <w:tcPr>
            <w:tcW w:w="1416" w:type="dxa"/>
          </w:tcPr>
          <w:p w14:paraId="2C8053E7" w14:textId="4226626E" w:rsidR="00222723" w:rsidRPr="002D772B" w:rsidRDefault="0028304D" w:rsidP="00E012C8">
            <w:pPr>
              <w:pStyle w:val="NoSpacing"/>
              <w:rPr>
                <w:lang w:val="en-CA"/>
              </w:rPr>
            </w:pPr>
            <w:r w:rsidRPr="002D772B">
              <w:rPr>
                <w:lang w:val="en-CA"/>
              </w:rPr>
              <w:t>Yes/No</w:t>
            </w:r>
          </w:p>
        </w:tc>
        <w:tc>
          <w:tcPr>
            <w:tcW w:w="4688" w:type="dxa"/>
          </w:tcPr>
          <w:p w14:paraId="1B5C7619" w14:textId="611C9047" w:rsidR="00222723" w:rsidRPr="002D772B" w:rsidRDefault="00222723" w:rsidP="00E012C8">
            <w:pPr>
              <w:pStyle w:val="NoSpacing"/>
              <w:rPr>
                <w:lang w:val="en-CA"/>
              </w:rPr>
            </w:pPr>
          </w:p>
        </w:tc>
      </w:tr>
      <w:tr w:rsidR="00222723" w:rsidRPr="002D772B" w14:paraId="0FD67E68" w14:textId="3D605913" w:rsidTr="002D772B">
        <w:tc>
          <w:tcPr>
            <w:tcW w:w="3246" w:type="dxa"/>
          </w:tcPr>
          <w:p w14:paraId="1D4921A2" w14:textId="55FECD4E" w:rsidR="00222723" w:rsidRPr="002D772B" w:rsidRDefault="00876191" w:rsidP="00E012C8">
            <w:pPr>
              <w:pStyle w:val="NoSpacing"/>
              <w:rPr>
                <w:lang w:val="en-CA"/>
              </w:rPr>
            </w:pPr>
            <w:r w:rsidRPr="002D772B">
              <w:rPr>
                <w:lang w:val="en-CA"/>
              </w:rPr>
              <w:t>Runs on dell</w:t>
            </w:r>
          </w:p>
        </w:tc>
        <w:tc>
          <w:tcPr>
            <w:tcW w:w="1416" w:type="dxa"/>
          </w:tcPr>
          <w:p w14:paraId="199BFA1A" w14:textId="1D6DF16B" w:rsidR="00222723" w:rsidRPr="002D772B" w:rsidRDefault="0028304D" w:rsidP="00E012C8">
            <w:pPr>
              <w:pStyle w:val="NoSpacing"/>
              <w:rPr>
                <w:lang w:val="en-CA"/>
              </w:rPr>
            </w:pPr>
            <w:r w:rsidRPr="002D772B">
              <w:rPr>
                <w:lang w:val="en-CA"/>
              </w:rPr>
              <w:t>Yes/No</w:t>
            </w:r>
          </w:p>
        </w:tc>
        <w:tc>
          <w:tcPr>
            <w:tcW w:w="4688" w:type="dxa"/>
          </w:tcPr>
          <w:p w14:paraId="3445F649" w14:textId="1FD7E8E8" w:rsidR="00222723" w:rsidRPr="002D772B" w:rsidRDefault="00222723" w:rsidP="00E012C8">
            <w:pPr>
              <w:pStyle w:val="NoSpacing"/>
              <w:rPr>
                <w:lang w:val="en-CA"/>
              </w:rPr>
            </w:pPr>
          </w:p>
        </w:tc>
      </w:tr>
      <w:tr w:rsidR="00222723" w:rsidRPr="002D772B" w14:paraId="32EB26EE" w14:textId="5ABCD311" w:rsidTr="002D772B">
        <w:tc>
          <w:tcPr>
            <w:tcW w:w="3246" w:type="dxa"/>
          </w:tcPr>
          <w:p w14:paraId="32BC0FC8" w14:textId="77135BDA" w:rsidR="00222723" w:rsidRPr="002D772B" w:rsidRDefault="00876191" w:rsidP="00E012C8">
            <w:pPr>
              <w:pStyle w:val="NoSpacing"/>
              <w:rPr>
                <w:lang w:val="en-CA"/>
              </w:rPr>
            </w:pPr>
            <w:r w:rsidRPr="002D772B">
              <w:rPr>
                <w:lang w:val="en-CA"/>
              </w:rPr>
              <w:t>Image Scan (OCR)</w:t>
            </w:r>
          </w:p>
        </w:tc>
        <w:tc>
          <w:tcPr>
            <w:tcW w:w="1416" w:type="dxa"/>
          </w:tcPr>
          <w:p w14:paraId="73B647BE" w14:textId="46E7CD9F" w:rsidR="00222723" w:rsidRPr="002D772B" w:rsidRDefault="0028304D" w:rsidP="00E012C8">
            <w:pPr>
              <w:pStyle w:val="NoSpacing"/>
              <w:rPr>
                <w:lang w:val="en-CA"/>
              </w:rPr>
            </w:pPr>
            <w:r w:rsidRPr="002D772B">
              <w:rPr>
                <w:lang w:val="en-CA"/>
              </w:rPr>
              <w:t>Yes/No</w:t>
            </w:r>
          </w:p>
        </w:tc>
        <w:tc>
          <w:tcPr>
            <w:tcW w:w="4688" w:type="dxa"/>
          </w:tcPr>
          <w:p w14:paraId="18FA0DD7" w14:textId="390EE273" w:rsidR="00222723" w:rsidRPr="002D772B" w:rsidRDefault="00222723" w:rsidP="00E012C8">
            <w:pPr>
              <w:pStyle w:val="NoSpacing"/>
              <w:rPr>
                <w:lang w:val="en-CA"/>
              </w:rPr>
            </w:pPr>
          </w:p>
        </w:tc>
      </w:tr>
      <w:tr w:rsidR="00222723" w:rsidRPr="002D772B" w14:paraId="0C526175" w14:textId="3BCE0EE9" w:rsidTr="002D772B">
        <w:tc>
          <w:tcPr>
            <w:tcW w:w="3246" w:type="dxa"/>
          </w:tcPr>
          <w:p w14:paraId="02414950" w14:textId="224B1096" w:rsidR="00222723" w:rsidRPr="002D772B" w:rsidRDefault="00876191" w:rsidP="00E012C8">
            <w:pPr>
              <w:pStyle w:val="NoSpacing"/>
              <w:rPr>
                <w:lang w:val="en-CA"/>
              </w:rPr>
            </w:pPr>
            <w:r w:rsidRPr="002D772B">
              <w:rPr>
                <w:lang w:val="en-CA"/>
              </w:rPr>
              <w:t>Editable by user</w:t>
            </w:r>
          </w:p>
        </w:tc>
        <w:tc>
          <w:tcPr>
            <w:tcW w:w="1416" w:type="dxa"/>
          </w:tcPr>
          <w:p w14:paraId="1DA6352B" w14:textId="440206F5" w:rsidR="00222723" w:rsidRPr="002D772B" w:rsidRDefault="0028304D" w:rsidP="00E012C8">
            <w:pPr>
              <w:pStyle w:val="NoSpacing"/>
              <w:rPr>
                <w:lang w:val="en-CA"/>
              </w:rPr>
            </w:pPr>
            <w:r w:rsidRPr="002D772B">
              <w:rPr>
                <w:lang w:val="en-CA"/>
              </w:rPr>
              <w:t>Yes/No</w:t>
            </w:r>
          </w:p>
        </w:tc>
        <w:tc>
          <w:tcPr>
            <w:tcW w:w="4688" w:type="dxa"/>
          </w:tcPr>
          <w:p w14:paraId="6B1ECC05" w14:textId="0B122B46" w:rsidR="00222723" w:rsidRPr="002D772B" w:rsidRDefault="00222723" w:rsidP="00E012C8">
            <w:pPr>
              <w:pStyle w:val="NoSpacing"/>
              <w:rPr>
                <w:lang w:val="en-CA"/>
              </w:rPr>
            </w:pPr>
          </w:p>
        </w:tc>
      </w:tr>
      <w:tr w:rsidR="00222723" w:rsidRPr="002D772B" w14:paraId="381D51F4" w14:textId="7026C8C2" w:rsidTr="002D772B">
        <w:tc>
          <w:tcPr>
            <w:tcW w:w="3246" w:type="dxa"/>
          </w:tcPr>
          <w:p w14:paraId="4F717DC6" w14:textId="00380D0D" w:rsidR="00222723" w:rsidRPr="002D772B" w:rsidRDefault="008B74A1" w:rsidP="00E012C8">
            <w:pPr>
              <w:pStyle w:val="NoSpacing"/>
              <w:rPr>
                <w:lang w:val="en-CA"/>
              </w:rPr>
            </w:pPr>
            <w:r w:rsidRPr="002D772B">
              <w:rPr>
                <w:lang w:val="en-CA"/>
              </w:rPr>
              <w:t>Max Conversion speed</w:t>
            </w:r>
          </w:p>
        </w:tc>
        <w:tc>
          <w:tcPr>
            <w:tcW w:w="1416" w:type="dxa"/>
          </w:tcPr>
          <w:p w14:paraId="4FF2FE94" w14:textId="4A2E1768" w:rsidR="00222723" w:rsidRPr="002D772B" w:rsidRDefault="0028304D" w:rsidP="00E012C8">
            <w:pPr>
              <w:pStyle w:val="NoSpacing"/>
              <w:rPr>
                <w:lang w:val="en-CA"/>
              </w:rPr>
            </w:pPr>
            <w:r w:rsidRPr="002D772B">
              <w:rPr>
                <w:lang w:val="en-CA"/>
              </w:rPr>
              <w:t>MB/</w:t>
            </w:r>
            <w:r w:rsidR="00E012C8" w:rsidRPr="002D772B">
              <w:rPr>
                <w:lang w:val="en-CA"/>
              </w:rPr>
              <w:t>minute</w:t>
            </w:r>
          </w:p>
        </w:tc>
        <w:tc>
          <w:tcPr>
            <w:tcW w:w="4688" w:type="dxa"/>
          </w:tcPr>
          <w:p w14:paraId="1AF09D9C" w14:textId="5312D992" w:rsidR="00222723" w:rsidRPr="002D772B" w:rsidRDefault="00222723" w:rsidP="00E012C8">
            <w:pPr>
              <w:pStyle w:val="NoSpacing"/>
              <w:rPr>
                <w:lang w:val="en-CA"/>
              </w:rPr>
            </w:pPr>
          </w:p>
        </w:tc>
      </w:tr>
    </w:tbl>
    <w:p w14:paraId="311B06BB" w14:textId="0E5D2FE4" w:rsidR="007E0252" w:rsidRPr="002D772B" w:rsidRDefault="00642D3F" w:rsidP="005E5DB1">
      <w:pPr>
        <w:pStyle w:val="Heading2"/>
      </w:pPr>
      <w:bookmarkStart w:id="42" w:name="_Toc115883405"/>
      <w:r w:rsidRPr="002D772B">
        <w:t>Benchmarking Similar Projects</w:t>
      </w:r>
      <w:bookmarkEnd w:id="42"/>
      <w:r w:rsidR="007E0252" w:rsidRPr="002D772B">
        <w:fldChar w:fldCharType="begin"/>
      </w:r>
      <w:r w:rsidR="007E0252" w:rsidRPr="002D772B">
        <w:instrText xml:space="preserve"> LINK </w:instrText>
      </w:r>
      <w:r w:rsidR="00E37DA7">
        <w:instrText xml:space="preserve">Excel.Sheet.12 "https://uottawa-my.sharepoint.com/personal/ldusa012_uottawa_ca/Documents/2022 Fall/Project dev + mgmt. for cs/GNG-2101/Benchmarks.xlsx" Sheet2!R1C1:R18C6 </w:instrText>
      </w:r>
      <w:r w:rsidR="007E0252" w:rsidRPr="002D772B">
        <w:instrText xml:space="preserve">\a \f 4 \h </w:instrText>
      </w:r>
      <w:bookmarkStart w:id="43" w:name="_1726485996"/>
      <w:bookmarkEnd w:id="43"/>
      <w:r w:rsidR="0016471E" w:rsidRPr="002D772B">
        <w:instrText xml:space="preserve"> \* MERGEFORMAT </w:instrText>
      </w:r>
      <w:r w:rsidR="007E0252" w:rsidRPr="002D772B">
        <w:fldChar w:fldCharType="separate"/>
      </w:r>
    </w:p>
    <w:p w14:paraId="76C922B0" w14:textId="72CFA16D" w:rsidR="002D772B" w:rsidRPr="002D772B" w:rsidRDefault="002D772B" w:rsidP="002D772B">
      <w:pPr>
        <w:pStyle w:val="Caption"/>
        <w:keepNext/>
      </w:pPr>
      <w:bookmarkStart w:id="44" w:name="_Toc115880265"/>
      <w:r w:rsidRPr="002D772B">
        <w:t xml:space="preserve">Tableau </w:t>
      </w:r>
      <w:r>
        <w:fldChar w:fldCharType="begin"/>
      </w:r>
      <w:r>
        <w:instrText>SEQ Tableau \* ARABIC</w:instrText>
      </w:r>
      <w:r>
        <w:fldChar w:fldCharType="separate"/>
      </w:r>
      <w:r w:rsidR="003A3DF9">
        <w:rPr>
          <w:noProof/>
        </w:rPr>
        <w:t>4</w:t>
      </w:r>
      <w:r>
        <w:fldChar w:fldCharType="end"/>
      </w:r>
      <w:r w:rsidRPr="002D772B">
        <w:t>: Benchmarking of Competition Using our Metrics</w:t>
      </w:r>
      <w:bookmarkEnd w:id="44"/>
    </w:p>
    <w:tbl>
      <w:tblPr>
        <w:tblW w:w="9350" w:type="dxa"/>
        <w:tblCellMar>
          <w:left w:w="70" w:type="dxa"/>
          <w:right w:w="70" w:type="dxa"/>
        </w:tblCellMar>
        <w:tblLook w:val="04A0" w:firstRow="1" w:lastRow="0" w:firstColumn="1" w:lastColumn="0" w:noHBand="0" w:noVBand="1"/>
      </w:tblPr>
      <w:tblGrid>
        <w:gridCol w:w="1297"/>
        <w:gridCol w:w="1488"/>
        <w:gridCol w:w="1358"/>
        <w:gridCol w:w="1339"/>
        <w:gridCol w:w="1914"/>
        <w:gridCol w:w="1954"/>
      </w:tblGrid>
      <w:tr w:rsidR="007E0252" w:rsidRPr="002D772B" w14:paraId="42C4C60F" w14:textId="77777777" w:rsidTr="0016471E">
        <w:trPr>
          <w:trHeight w:val="232"/>
        </w:trPr>
        <w:tc>
          <w:tcPr>
            <w:tcW w:w="2785" w:type="dxa"/>
            <w:gridSpan w:val="2"/>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4CA97FE2" w14:textId="3FAB7E5A" w:rsidR="007E0252" w:rsidRPr="002D772B" w:rsidRDefault="007E0252" w:rsidP="0045255B">
            <w:pPr>
              <w:pStyle w:val="NoSpacing"/>
              <w:rPr>
                <w:lang w:eastAsia="fr-CA"/>
              </w:rPr>
            </w:pPr>
            <w:r w:rsidRPr="002D772B">
              <w:rPr>
                <w:lang w:eastAsia="fr-CA"/>
              </w:rPr>
              <w:t xml:space="preserve">Name </w:t>
            </w:r>
          </w:p>
        </w:tc>
        <w:tc>
          <w:tcPr>
            <w:tcW w:w="1358" w:type="dxa"/>
            <w:tcBorders>
              <w:top w:val="single" w:sz="4" w:space="0" w:color="auto"/>
              <w:left w:val="nil"/>
              <w:bottom w:val="single" w:sz="4" w:space="0" w:color="auto"/>
              <w:right w:val="single" w:sz="4" w:space="0" w:color="auto"/>
            </w:tcBorders>
            <w:shd w:val="clear" w:color="000000" w:fill="C9C9C9"/>
            <w:noWrap/>
            <w:vAlign w:val="bottom"/>
            <w:hideMark/>
          </w:tcPr>
          <w:p w14:paraId="1D9BE31C"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Zamzar</w:t>
            </w:r>
            <w:proofErr w:type="spellEnd"/>
          </w:p>
        </w:tc>
        <w:tc>
          <w:tcPr>
            <w:tcW w:w="1339" w:type="dxa"/>
            <w:tcBorders>
              <w:top w:val="single" w:sz="4" w:space="0" w:color="auto"/>
              <w:left w:val="nil"/>
              <w:bottom w:val="single" w:sz="4" w:space="0" w:color="auto"/>
              <w:right w:val="single" w:sz="4" w:space="0" w:color="auto"/>
            </w:tcBorders>
            <w:shd w:val="clear" w:color="000000" w:fill="C9C9C9"/>
            <w:noWrap/>
            <w:vAlign w:val="bottom"/>
            <w:hideMark/>
          </w:tcPr>
          <w:p w14:paraId="00647321"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Text to Speech</w:t>
            </w:r>
          </w:p>
        </w:tc>
        <w:tc>
          <w:tcPr>
            <w:tcW w:w="1914" w:type="dxa"/>
            <w:tcBorders>
              <w:top w:val="single" w:sz="4" w:space="0" w:color="auto"/>
              <w:left w:val="nil"/>
              <w:bottom w:val="single" w:sz="4" w:space="0" w:color="auto"/>
              <w:right w:val="nil"/>
            </w:tcBorders>
            <w:shd w:val="clear" w:color="000000" w:fill="C9C9C9"/>
            <w:noWrap/>
            <w:vAlign w:val="bottom"/>
            <w:hideMark/>
          </w:tcPr>
          <w:p w14:paraId="28A1772E"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Sensus</w:t>
            </w:r>
            <w:proofErr w:type="spellEnd"/>
            <w:r w:rsidRPr="002D772B">
              <w:rPr>
                <w:rFonts w:ascii="Calibri" w:hAnsi="Calibri" w:cs="Calibri"/>
                <w:color w:val="000000"/>
                <w:sz w:val="22"/>
                <w:szCs w:val="22"/>
                <w:lang w:eastAsia="fr-CA"/>
              </w:rPr>
              <w:t xml:space="preserve"> </w:t>
            </w:r>
          </w:p>
        </w:tc>
        <w:tc>
          <w:tcPr>
            <w:tcW w:w="1954"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5565F069"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naturalreaders</w:t>
            </w:r>
            <w:proofErr w:type="spellEnd"/>
          </w:p>
        </w:tc>
      </w:tr>
      <w:tr w:rsidR="007E0252" w:rsidRPr="002D772B" w14:paraId="58007239"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323CDC01"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Cost</w:t>
            </w:r>
          </w:p>
        </w:tc>
        <w:tc>
          <w:tcPr>
            <w:tcW w:w="1488" w:type="dxa"/>
            <w:tcBorders>
              <w:top w:val="nil"/>
              <w:left w:val="nil"/>
              <w:bottom w:val="single" w:sz="4" w:space="0" w:color="auto"/>
              <w:right w:val="single" w:sz="4" w:space="0" w:color="auto"/>
            </w:tcBorders>
            <w:shd w:val="clear" w:color="000000" w:fill="DBDBDB"/>
            <w:noWrap/>
            <w:vAlign w:val="bottom"/>
            <w:hideMark/>
          </w:tcPr>
          <w:p w14:paraId="63D0CDB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USD</w:t>
            </w:r>
          </w:p>
        </w:tc>
        <w:tc>
          <w:tcPr>
            <w:tcW w:w="1358" w:type="dxa"/>
            <w:tcBorders>
              <w:top w:val="nil"/>
              <w:left w:val="nil"/>
              <w:bottom w:val="single" w:sz="4" w:space="0" w:color="auto"/>
              <w:right w:val="single" w:sz="4" w:space="0" w:color="auto"/>
            </w:tcBorders>
            <w:shd w:val="clear" w:color="auto" w:fill="auto"/>
            <w:noWrap/>
            <w:vAlign w:val="bottom"/>
            <w:hideMark/>
          </w:tcPr>
          <w:p w14:paraId="5C706D32" w14:textId="2974B102" w:rsidR="007E0252" w:rsidRPr="002D772B" w:rsidRDefault="00213218"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Subscription</w:t>
            </w:r>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601A0C3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0</w:t>
            </w:r>
          </w:p>
        </w:tc>
        <w:tc>
          <w:tcPr>
            <w:tcW w:w="1914" w:type="dxa"/>
            <w:tcBorders>
              <w:top w:val="nil"/>
              <w:left w:val="nil"/>
              <w:bottom w:val="single" w:sz="4" w:space="0" w:color="auto"/>
              <w:right w:val="single" w:sz="4" w:space="0" w:color="auto"/>
            </w:tcBorders>
            <w:shd w:val="clear" w:color="auto" w:fill="auto"/>
            <w:noWrap/>
            <w:vAlign w:val="bottom"/>
            <w:hideMark/>
          </w:tcPr>
          <w:p w14:paraId="6252F617" w14:textId="23F2E0E4" w:rsidR="007E0252" w:rsidRPr="002D772B" w:rsidRDefault="00213218"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Subscription</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23B7A9F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0</w:t>
            </w:r>
          </w:p>
        </w:tc>
      </w:tr>
      <w:tr w:rsidR="007E0252" w:rsidRPr="002D772B" w14:paraId="4C724C7A"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242ADA76"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File Size</w:t>
            </w:r>
          </w:p>
        </w:tc>
        <w:tc>
          <w:tcPr>
            <w:tcW w:w="1488" w:type="dxa"/>
            <w:tcBorders>
              <w:top w:val="nil"/>
              <w:left w:val="nil"/>
              <w:bottom w:val="single" w:sz="4" w:space="0" w:color="auto"/>
              <w:right w:val="single" w:sz="4" w:space="0" w:color="auto"/>
            </w:tcBorders>
            <w:shd w:val="clear" w:color="000000" w:fill="DBDBDB"/>
            <w:noWrap/>
            <w:vAlign w:val="bottom"/>
            <w:hideMark/>
          </w:tcPr>
          <w:p w14:paraId="1B0BADF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MB</w:t>
            </w:r>
          </w:p>
        </w:tc>
        <w:tc>
          <w:tcPr>
            <w:tcW w:w="1358" w:type="dxa"/>
            <w:tcBorders>
              <w:top w:val="nil"/>
              <w:left w:val="nil"/>
              <w:bottom w:val="single" w:sz="4" w:space="0" w:color="auto"/>
              <w:right w:val="single" w:sz="4" w:space="0" w:color="auto"/>
            </w:tcBorders>
            <w:shd w:val="clear" w:color="auto" w:fill="auto"/>
            <w:noWrap/>
            <w:vAlign w:val="bottom"/>
            <w:hideMark/>
          </w:tcPr>
          <w:p w14:paraId="2A1DD96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50</w:t>
            </w:r>
          </w:p>
        </w:tc>
        <w:tc>
          <w:tcPr>
            <w:tcW w:w="1339" w:type="dxa"/>
            <w:tcBorders>
              <w:top w:val="nil"/>
              <w:left w:val="nil"/>
              <w:bottom w:val="single" w:sz="4" w:space="0" w:color="auto"/>
              <w:right w:val="single" w:sz="4" w:space="0" w:color="auto"/>
            </w:tcBorders>
            <w:shd w:val="clear" w:color="auto" w:fill="auto"/>
            <w:noWrap/>
            <w:vAlign w:val="bottom"/>
            <w:hideMark/>
          </w:tcPr>
          <w:p w14:paraId="562A749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14" w:type="dxa"/>
            <w:tcBorders>
              <w:top w:val="nil"/>
              <w:left w:val="nil"/>
              <w:bottom w:val="single" w:sz="4" w:space="0" w:color="auto"/>
              <w:right w:val="single" w:sz="4" w:space="0" w:color="auto"/>
            </w:tcBorders>
            <w:shd w:val="clear" w:color="auto" w:fill="auto"/>
            <w:noWrap/>
            <w:vAlign w:val="bottom"/>
            <w:hideMark/>
          </w:tcPr>
          <w:p w14:paraId="35C706A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64</w:t>
            </w:r>
          </w:p>
        </w:tc>
        <w:tc>
          <w:tcPr>
            <w:tcW w:w="1954" w:type="dxa"/>
            <w:tcBorders>
              <w:top w:val="nil"/>
              <w:left w:val="nil"/>
              <w:bottom w:val="single" w:sz="4" w:space="0" w:color="auto"/>
              <w:right w:val="single" w:sz="4" w:space="0" w:color="auto"/>
            </w:tcBorders>
            <w:shd w:val="clear" w:color="auto" w:fill="auto"/>
            <w:noWrap/>
            <w:vAlign w:val="bottom"/>
            <w:hideMark/>
          </w:tcPr>
          <w:p w14:paraId="2F578AB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50+</w:t>
            </w:r>
          </w:p>
        </w:tc>
      </w:tr>
      <w:tr w:rsidR="007E0252" w:rsidRPr="002D772B" w14:paraId="3AE2E0FC"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57ECB9AA"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Application Type</w:t>
            </w:r>
          </w:p>
        </w:tc>
        <w:tc>
          <w:tcPr>
            <w:tcW w:w="1488" w:type="dxa"/>
            <w:tcBorders>
              <w:top w:val="nil"/>
              <w:left w:val="nil"/>
              <w:bottom w:val="single" w:sz="4" w:space="0" w:color="auto"/>
              <w:right w:val="single" w:sz="4" w:space="0" w:color="auto"/>
            </w:tcBorders>
            <w:shd w:val="clear" w:color="000000" w:fill="DBDBDB"/>
            <w:noWrap/>
            <w:vAlign w:val="bottom"/>
            <w:hideMark/>
          </w:tcPr>
          <w:p w14:paraId="2F9B845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Website/app</w:t>
            </w:r>
          </w:p>
        </w:tc>
        <w:tc>
          <w:tcPr>
            <w:tcW w:w="1358" w:type="dxa"/>
            <w:tcBorders>
              <w:top w:val="nil"/>
              <w:left w:val="nil"/>
              <w:bottom w:val="single" w:sz="4" w:space="0" w:color="auto"/>
              <w:right w:val="single" w:sz="4" w:space="0" w:color="auto"/>
            </w:tcBorders>
            <w:shd w:val="clear" w:color="auto" w:fill="auto"/>
            <w:noWrap/>
            <w:vAlign w:val="bottom"/>
            <w:hideMark/>
          </w:tcPr>
          <w:p w14:paraId="7C304E9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339" w:type="dxa"/>
            <w:tcBorders>
              <w:top w:val="nil"/>
              <w:left w:val="nil"/>
              <w:bottom w:val="single" w:sz="4" w:space="0" w:color="auto"/>
              <w:right w:val="single" w:sz="4" w:space="0" w:color="auto"/>
            </w:tcBorders>
            <w:shd w:val="clear" w:color="auto" w:fill="auto"/>
            <w:noWrap/>
            <w:vAlign w:val="bottom"/>
            <w:hideMark/>
          </w:tcPr>
          <w:p w14:paraId="64452E3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914" w:type="dxa"/>
            <w:tcBorders>
              <w:top w:val="nil"/>
              <w:left w:val="nil"/>
              <w:bottom w:val="single" w:sz="4" w:space="0" w:color="auto"/>
              <w:right w:val="single" w:sz="4" w:space="0" w:color="auto"/>
            </w:tcBorders>
            <w:shd w:val="clear" w:color="auto" w:fill="auto"/>
            <w:noWrap/>
            <w:vAlign w:val="bottom"/>
            <w:hideMark/>
          </w:tcPr>
          <w:p w14:paraId="4D0B9308" w14:textId="0A12DC42" w:rsidR="007E0252" w:rsidRPr="002D772B" w:rsidRDefault="0027698D"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954" w:type="dxa"/>
            <w:tcBorders>
              <w:top w:val="nil"/>
              <w:left w:val="nil"/>
              <w:bottom w:val="single" w:sz="4" w:space="0" w:color="auto"/>
              <w:right w:val="single" w:sz="4" w:space="0" w:color="auto"/>
            </w:tcBorders>
            <w:shd w:val="clear" w:color="auto" w:fill="auto"/>
            <w:noWrap/>
            <w:vAlign w:val="bottom"/>
            <w:hideMark/>
          </w:tcPr>
          <w:p w14:paraId="50146E9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Website/app</w:t>
            </w:r>
          </w:p>
        </w:tc>
      </w:tr>
      <w:tr w:rsidR="007E0252" w:rsidRPr="002D772B" w14:paraId="59EDC77E"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2CDDE662"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Requires Internet</w:t>
            </w:r>
          </w:p>
        </w:tc>
        <w:tc>
          <w:tcPr>
            <w:tcW w:w="1488" w:type="dxa"/>
            <w:tcBorders>
              <w:top w:val="nil"/>
              <w:left w:val="nil"/>
              <w:bottom w:val="single" w:sz="4" w:space="0" w:color="auto"/>
              <w:right w:val="single" w:sz="4" w:space="0" w:color="auto"/>
            </w:tcBorders>
            <w:shd w:val="clear" w:color="000000" w:fill="DBDBDB"/>
            <w:noWrap/>
            <w:vAlign w:val="bottom"/>
            <w:hideMark/>
          </w:tcPr>
          <w:p w14:paraId="57DC185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319E9A2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339" w:type="dxa"/>
            <w:tcBorders>
              <w:top w:val="nil"/>
              <w:left w:val="nil"/>
              <w:bottom w:val="single" w:sz="4" w:space="0" w:color="auto"/>
              <w:right w:val="single" w:sz="4" w:space="0" w:color="auto"/>
            </w:tcBorders>
            <w:shd w:val="clear" w:color="auto" w:fill="auto"/>
            <w:noWrap/>
            <w:vAlign w:val="bottom"/>
            <w:hideMark/>
          </w:tcPr>
          <w:p w14:paraId="2C8D584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sz="4" w:space="0" w:color="auto"/>
              <w:right w:val="single" w:sz="4" w:space="0" w:color="auto"/>
            </w:tcBorders>
            <w:shd w:val="clear" w:color="auto" w:fill="auto"/>
            <w:noWrap/>
            <w:vAlign w:val="bottom"/>
            <w:hideMark/>
          </w:tcPr>
          <w:p w14:paraId="4580BB3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sz="4" w:space="0" w:color="auto"/>
              <w:right w:val="single" w:sz="4" w:space="0" w:color="auto"/>
            </w:tcBorders>
            <w:shd w:val="clear" w:color="auto" w:fill="auto"/>
            <w:noWrap/>
            <w:vAlign w:val="bottom"/>
            <w:hideMark/>
          </w:tcPr>
          <w:p w14:paraId="769C0160"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007E0252" w:rsidRPr="002D772B" w14:paraId="53F07ABE"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120B244A"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Voices Option</w:t>
            </w:r>
          </w:p>
        </w:tc>
        <w:tc>
          <w:tcPr>
            <w:tcW w:w="1488" w:type="dxa"/>
            <w:tcBorders>
              <w:top w:val="nil"/>
              <w:left w:val="nil"/>
              <w:bottom w:val="single" w:sz="4" w:space="0" w:color="auto"/>
              <w:right w:val="single" w:sz="4" w:space="0" w:color="auto"/>
            </w:tcBorders>
            <w:shd w:val="clear" w:color="000000" w:fill="DBDBDB"/>
            <w:noWrap/>
            <w:vAlign w:val="bottom"/>
            <w:hideMark/>
          </w:tcPr>
          <w:p w14:paraId="507BD37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396D73D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370214F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sz="4" w:space="0" w:color="auto"/>
              <w:right w:val="single" w:sz="4" w:space="0" w:color="auto"/>
            </w:tcBorders>
            <w:shd w:val="clear" w:color="auto" w:fill="auto"/>
            <w:noWrap/>
            <w:vAlign w:val="bottom"/>
            <w:hideMark/>
          </w:tcPr>
          <w:p w14:paraId="65EB05F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sz="4" w:space="0" w:color="auto"/>
              <w:right w:val="single" w:sz="4" w:space="0" w:color="auto"/>
            </w:tcBorders>
            <w:shd w:val="clear" w:color="auto" w:fill="auto"/>
            <w:noWrap/>
            <w:vAlign w:val="bottom"/>
            <w:hideMark/>
          </w:tcPr>
          <w:p w14:paraId="0451DF4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007E0252" w:rsidRPr="002D772B" w14:paraId="22AC7A04"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BA1A8D5"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Input File Formats</w:t>
            </w:r>
          </w:p>
        </w:tc>
        <w:tc>
          <w:tcPr>
            <w:tcW w:w="1488" w:type="dxa"/>
            <w:tcBorders>
              <w:top w:val="nil"/>
              <w:left w:val="nil"/>
              <w:bottom w:val="single" w:sz="4" w:space="0" w:color="auto"/>
              <w:right w:val="single" w:sz="4" w:space="0" w:color="auto"/>
            </w:tcBorders>
            <w:shd w:val="clear" w:color="000000" w:fill="DBDBDB"/>
            <w:noWrap/>
            <w:vAlign w:val="bottom"/>
            <w:hideMark/>
          </w:tcPr>
          <w:p w14:paraId="13D6DD1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Number</w:t>
            </w:r>
          </w:p>
        </w:tc>
        <w:tc>
          <w:tcPr>
            <w:tcW w:w="1358" w:type="dxa"/>
            <w:tcBorders>
              <w:top w:val="nil"/>
              <w:left w:val="nil"/>
              <w:bottom w:val="single" w:sz="4" w:space="0" w:color="auto"/>
              <w:right w:val="single" w:sz="4" w:space="0" w:color="auto"/>
            </w:tcBorders>
            <w:shd w:val="clear" w:color="auto" w:fill="auto"/>
            <w:noWrap/>
            <w:vAlign w:val="bottom"/>
            <w:hideMark/>
          </w:tcPr>
          <w:p w14:paraId="34ED13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20+</w:t>
            </w:r>
          </w:p>
        </w:tc>
        <w:tc>
          <w:tcPr>
            <w:tcW w:w="1339" w:type="dxa"/>
            <w:tcBorders>
              <w:top w:val="nil"/>
              <w:left w:val="nil"/>
              <w:bottom w:val="single" w:sz="4" w:space="0" w:color="auto"/>
              <w:right w:val="single" w:sz="4" w:space="0" w:color="auto"/>
            </w:tcBorders>
            <w:shd w:val="clear" w:color="auto" w:fill="auto"/>
            <w:noWrap/>
            <w:vAlign w:val="bottom"/>
            <w:hideMark/>
          </w:tcPr>
          <w:p w14:paraId="0615B6A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c>
          <w:tcPr>
            <w:tcW w:w="1914" w:type="dxa"/>
            <w:tcBorders>
              <w:top w:val="nil"/>
              <w:left w:val="nil"/>
              <w:bottom w:val="single" w:sz="4" w:space="0" w:color="auto"/>
              <w:right w:val="single" w:sz="4" w:space="0" w:color="auto"/>
            </w:tcBorders>
            <w:shd w:val="clear" w:color="auto" w:fill="auto"/>
            <w:noWrap/>
            <w:vAlign w:val="bottom"/>
            <w:hideMark/>
          </w:tcPr>
          <w:p w14:paraId="0A0D68A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20+</w:t>
            </w:r>
          </w:p>
        </w:tc>
        <w:tc>
          <w:tcPr>
            <w:tcW w:w="1954" w:type="dxa"/>
            <w:tcBorders>
              <w:top w:val="nil"/>
              <w:left w:val="nil"/>
              <w:bottom w:val="single" w:sz="4" w:space="0" w:color="auto"/>
              <w:right w:val="single" w:sz="4" w:space="0" w:color="auto"/>
            </w:tcBorders>
            <w:shd w:val="clear" w:color="auto" w:fill="auto"/>
            <w:noWrap/>
            <w:vAlign w:val="bottom"/>
            <w:hideMark/>
          </w:tcPr>
          <w:p w14:paraId="3F75BBA5"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8</w:t>
            </w:r>
          </w:p>
        </w:tc>
      </w:tr>
      <w:tr w:rsidR="007E0252" w:rsidRPr="002D772B" w14:paraId="62A44AF8"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DD1B375"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Output File Formats</w:t>
            </w:r>
          </w:p>
        </w:tc>
        <w:tc>
          <w:tcPr>
            <w:tcW w:w="1488" w:type="dxa"/>
            <w:tcBorders>
              <w:top w:val="nil"/>
              <w:left w:val="nil"/>
              <w:bottom w:val="single" w:sz="4" w:space="0" w:color="auto"/>
              <w:right w:val="single" w:sz="4" w:space="0" w:color="auto"/>
            </w:tcBorders>
            <w:shd w:val="clear" w:color="000000" w:fill="DBDBDB"/>
            <w:noWrap/>
            <w:vAlign w:val="bottom"/>
            <w:hideMark/>
          </w:tcPr>
          <w:p w14:paraId="00DE7EB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Number </w:t>
            </w:r>
          </w:p>
        </w:tc>
        <w:tc>
          <w:tcPr>
            <w:tcW w:w="1358" w:type="dxa"/>
            <w:tcBorders>
              <w:top w:val="nil"/>
              <w:left w:val="nil"/>
              <w:bottom w:val="single" w:sz="4" w:space="0" w:color="auto"/>
              <w:right w:val="single" w:sz="4" w:space="0" w:color="auto"/>
            </w:tcBorders>
            <w:shd w:val="clear" w:color="auto" w:fill="auto"/>
            <w:noWrap/>
            <w:vAlign w:val="bottom"/>
            <w:hideMark/>
          </w:tcPr>
          <w:p w14:paraId="72AF61C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9</w:t>
            </w:r>
          </w:p>
        </w:tc>
        <w:tc>
          <w:tcPr>
            <w:tcW w:w="1339" w:type="dxa"/>
            <w:tcBorders>
              <w:top w:val="nil"/>
              <w:left w:val="nil"/>
              <w:bottom w:val="single" w:sz="4" w:space="0" w:color="auto"/>
              <w:right w:val="single" w:sz="4" w:space="0" w:color="auto"/>
            </w:tcBorders>
            <w:shd w:val="clear" w:color="auto" w:fill="auto"/>
            <w:noWrap/>
            <w:vAlign w:val="bottom"/>
            <w:hideMark/>
          </w:tcPr>
          <w:p w14:paraId="4D471DC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1(Only audio type)</w:t>
            </w:r>
          </w:p>
        </w:tc>
        <w:tc>
          <w:tcPr>
            <w:tcW w:w="1914" w:type="dxa"/>
            <w:tcBorders>
              <w:top w:val="nil"/>
              <w:left w:val="nil"/>
              <w:bottom w:val="single" w:sz="4" w:space="0" w:color="auto"/>
              <w:right w:val="single" w:sz="4" w:space="0" w:color="auto"/>
            </w:tcBorders>
            <w:shd w:val="clear" w:color="auto" w:fill="auto"/>
            <w:noWrap/>
            <w:vAlign w:val="bottom"/>
            <w:hideMark/>
          </w:tcPr>
          <w:p w14:paraId="3C4F5FA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6</w:t>
            </w:r>
          </w:p>
        </w:tc>
        <w:tc>
          <w:tcPr>
            <w:tcW w:w="1954" w:type="dxa"/>
            <w:tcBorders>
              <w:top w:val="nil"/>
              <w:left w:val="nil"/>
              <w:bottom w:val="single" w:sz="4" w:space="0" w:color="auto"/>
              <w:right w:val="single" w:sz="4" w:space="0" w:color="auto"/>
            </w:tcBorders>
            <w:shd w:val="clear" w:color="auto" w:fill="auto"/>
            <w:noWrap/>
            <w:vAlign w:val="bottom"/>
            <w:hideMark/>
          </w:tcPr>
          <w:p w14:paraId="4C1527C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1(Only audio type)</w:t>
            </w:r>
          </w:p>
        </w:tc>
      </w:tr>
      <w:tr w:rsidR="007E0252" w:rsidRPr="002D772B" w14:paraId="506E9C5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53DCFD16"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Languages</w:t>
            </w:r>
          </w:p>
        </w:tc>
        <w:tc>
          <w:tcPr>
            <w:tcW w:w="1488" w:type="dxa"/>
            <w:tcBorders>
              <w:top w:val="nil"/>
              <w:left w:val="nil"/>
              <w:bottom w:val="single" w:sz="4" w:space="0" w:color="auto"/>
              <w:right w:val="single" w:sz="4" w:space="0" w:color="auto"/>
            </w:tcBorders>
            <w:shd w:val="clear" w:color="000000" w:fill="DBDBDB"/>
            <w:noWrap/>
            <w:vAlign w:val="bottom"/>
            <w:hideMark/>
          </w:tcPr>
          <w:p w14:paraId="5FE60B8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Number</w:t>
            </w:r>
          </w:p>
        </w:tc>
        <w:tc>
          <w:tcPr>
            <w:tcW w:w="1358" w:type="dxa"/>
            <w:tcBorders>
              <w:top w:val="nil"/>
              <w:left w:val="nil"/>
              <w:bottom w:val="single" w:sz="4" w:space="0" w:color="auto"/>
              <w:right w:val="single" w:sz="4" w:space="0" w:color="auto"/>
            </w:tcBorders>
            <w:shd w:val="clear" w:color="auto" w:fill="auto"/>
            <w:noWrap/>
            <w:vAlign w:val="bottom"/>
            <w:hideMark/>
          </w:tcPr>
          <w:p w14:paraId="175558B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339" w:type="dxa"/>
            <w:tcBorders>
              <w:top w:val="nil"/>
              <w:left w:val="nil"/>
              <w:bottom w:val="single" w:sz="4" w:space="0" w:color="auto"/>
              <w:right w:val="single" w:sz="4" w:space="0" w:color="auto"/>
            </w:tcBorders>
            <w:shd w:val="clear" w:color="auto" w:fill="auto"/>
            <w:noWrap/>
            <w:vAlign w:val="bottom"/>
            <w:hideMark/>
          </w:tcPr>
          <w:p w14:paraId="403A3FE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914" w:type="dxa"/>
            <w:tcBorders>
              <w:top w:val="nil"/>
              <w:left w:val="nil"/>
              <w:bottom w:val="single" w:sz="4" w:space="0" w:color="auto"/>
              <w:right w:val="single" w:sz="4" w:space="0" w:color="auto"/>
            </w:tcBorders>
            <w:shd w:val="clear" w:color="auto" w:fill="auto"/>
            <w:noWrap/>
            <w:vAlign w:val="bottom"/>
            <w:hideMark/>
          </w:tcPr>
          <w:p w14:paraId="15B324D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954" w:type="dxa"/>
            <w:tcBorders>
              <w:top w:val="nil"/>
              <w:left w:val="nil"/>
              <w:bottom w:val="single" w:sz="4" w:space="0" w:color="auto"/>
              <w:right w:val="single" w:sz="4" w:space="0" w:color="auto"/>
            </w:tcBorders>
            <w:shd w:val="clear" w:color="auto" w:fill="auto"/>
            <w:noWrap/>
            <w:vAlign w:val="bottom"/>
            <w:hideMark/>
          </w:tcPr>
          <w:p w14:paraId="1499195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r>
      <w:tr w:rsidR="007E0252" w:rsidRPr="002D772B" w14:paraId="1C8B0396"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3E6F8440"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lastRenderedPageBreak/>
              <w:t>Speed options</w:t>
            </w:r>
          </w:p>
        </w:tc>
        <w:tc>
          <w:tcPr>
            <w:tcW w:w="1488" w:type="dxa"/>
            <w:tcBorders>
              <w:top w:val="nil"/>
              <w:left w:val="nil"/>
              <w:bottom w:val="single" w:sz="4" w:space="0" w:color="auto"/>
              <w:right w:val="single" w:sz="4" w:space="0" w:color="auto"/>
            </w:tcBorders>
            <w:shd w:val="clear" w:color="000000" w:fill="DBDBDB"/>
            <w:noWrap/>
            <w:vAlign w:val="bottom"/>
            <w:hideMark/>
          </w:tcPr>
          <w:p w14:paraId="5731674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1D53514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2061E5C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sz="4" w:space="0" w:color="auto"/>
              <w:right w:val="single" w:sz="4" w:space="0" w:color="auto"/>
            </w:tcBorders>
            <w:shd w:val="clear" w:color="auto" w:fill="auto"/>
            <w:noWrap/>
            <w:vAlign w:val="bottom"/>
            <w:hideMark/>
          </w:tcPr>
          <w:p w14:paraId="66B842E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sz="4" w:space="0" w:color="auto"/>
              <w:right w:val="single" w:sz="4" w:space="0" w:color="auto"/>
            </w:tcBorders>
            <w:shd w:val="clear" w:color="auto" w:fill="auto"/>
            <w:noWrap/>
            <w:vAlign w:val="bottom"/>
            <w:hideMark/>
          </w:tcPr>
          <w:p w14:paraId="45EC7D2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40B073A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1C155BF9" w14:textId="1F14E792" w:rsidR="007E0252" w:rsidRPr="002D772B" w:rsidRDefault="0045255B"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Accessible</w:t>
            </w:r>
            <w:r w:rsidR="007E0252" w:rsidRPr="002D772B">
              <w:rPr>
                <w:rFonts w:ascii="Calibri" w:hAnsi="Calibri" w:cs="Calibri"/>
                <w:color w:val="FFFFFF"/>
                <w:sz w:val="22"/>
                <w:szCs w:val="22"/>
                <w:lang w:eastAsia="fr-CA"/>
              </w:rPr>
              <w:t xml:space="preserve"> UI</w:t>
            </w:r>
          </w:p>
        </w:tc>
        <w:tc>
          <w:tcPr>
            <w:tcW w:w="1488" w:type="dxa"/>
            <w:tcBorders>
              <w:top w:val="nil"/>
              <w:left w:val="nil"/>
              <w:bottom w:val="single" w:sz="4" w:space="0" w:color="auto"/>
              <w:right w:val="single" w:sz="4" w:space="0" w:color="auto"/>
            </w:tcBorders>
            <w:shd w:val="clear" w:color="000000" w:fill="DBDBDB"/>
            <w:noWrap/>
            <w:vAlign w:val="bottom"/>
            <w:hideMark/>
          </w:tcPr>
          <w:p w14:paraId="7A76280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 to 5 (5 best)</w:t>
            </w:r>
          </w:p>
        </w:tc>
        <w:tc>
          <w:tcPr>
            <w:tcW w:w="1358" w:type="dxa"/>
            <w:tcBorders>
              <w:top w:val="nil"/>
              <w:left w:val="nil"/>
              <w:bottom w:val="single" w:sz="4" w:space="0" w:color="auto"/>
              <w:right w:val="single" w:sz="4" w:space="0" w:color="auto"/>
            </w:tcBorders>
            <w:shd w:val="clear" w:color="auto" w:fill="auto"/>
            <w:noWrap/>
            <w:vAlign w:val="bottom"/>
            <w:hideMark/>
          </w:tcPr>
          <w:p w14:paraId="21EBC80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3</w:t>
            </w:r>
          </w:p>
        </w:tc>
        <w:tc>
          <w:tcPr>
            <w:tcW w:w="1339" w:type="dxa"/>
            <w:tcBorders>
              <w:top w:val="nil"/>
              <w:left w:val="nil"/>
              <w:bottom w:val="single" w:sz="4" w:space="0" w:color="auto"/>
              <w:right w:val="single" w:sz="4" w:space="0" w:color="auto"/>
            </w:tcBorders>
            <w:shd w:val="clear" w:color="auto" w:fill="auto"/>
            <w:noWrap/>
            <w:vAlign w:val="bottom"/>
            <w:hideMark/>
          </w:tcPr>
          <w:p w14:paraId="6D6582B1"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14" w:type="dxa"/>
            <w:tcBorders>
              <w:top w:val="nil"/>
              <w:left w:val="nil"/>
              <w:bottom w:val="single" w:sz="4" w:space="0" w:color="auto"/>
              <w:right w:val="single" w:sz="4" w:space="0" w:color="auto"/>
            </w:tcBorders>
            <w:shd w:val="clear" w:color="auto" w:fill="auto"/>
            <w:noWrap/>
            <w:vAlign w:val="bottom"/>
            <w:hideMark/>
          </w:tcPr>
          <w:p w14:paraId="6A53AB72"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54" w:type="dxa"/>
            <w:tcBorders>
              <w:top w:val="nil"/>
              <w:left w:val="nil"/>
              <w:bottom w:val="single" w:sz="4" w:space="0" w:color="auto"/>
              <w:right w:val="single" w:sz="4" w:space="0" w:color="auto"/>
            </w:tcBorders>
            <w:shd w:val="clear" w:color="auto" w:fill="auto"/>
            <w:noWrap/>
            <w:vAlign w:val="bottom"/>
            <w:hideMark/>
          </w:tcPr>
          <w:p w14:paraId="26E52B0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r>
      <w:tr w:rsidR="007E0252" w:rsidRPr="002D772B" w14:paraId="639E1973"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C5090EC"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By Chapter</w:t>
            </w:r>
          </w:p>
        </w:tc>
        <w:tc>
          <w:tcPr>
            <w:tcW w:w="1488" w:type="dxa"/>
            <w:tcBorders>
              <w:top w:val="nil"/>
              <w:left w:val="nil"/>
              <w:bottom w:val="single" w:sz="4" w:space="0" w:color="auto"/>
              <w:right w:val="single" w:sz="4" w:space="0" w:color="auto"/>
            </w:tcBorders>
            <w:shd w:val="clear" w:color="000000" w:fill="DBDBDB"/>
            <w:noWrap/>
            <w:vAlign w:val="bottom"/>
            <w:hideMark/>
          </w:tcPr>
          <w:p w14:paraId="49D498B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7BF42675"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60743F41"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14" w:type="dxa"/>
            <w:tcBorders>
              <w:top w:val="nil"/>
              <w:left w:val="nil"/>
              <w:bottom w:val="single" w:sz="4" w:space="0" w:color="auto"/>
              <w:right w:val="single" w:sz="4" w:space="0" w:color="auto"/>
            </w:tcBorders>
            <w:shd w:val="clear" w:color="auto" w:fill="auto"/>
            <w:noWrap/>
            <w:vAlign w:val="bottom"/>
            <w:hideMark/>
          </w:tcPr>
          <w:p w14:paraId="66AB780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sz="4" w:space="0" w:color="auto"/>
              <w:right w:val="single" w:sz="4" w:space="0" w:color="auto"/>
            </w:tcBorders>
            <w:shd w:val="clear" w:color="auto" w:fill="auto"/>
            <w:noWrap/>
            <w:vAlign w:val="bottom"/>
            <w:hideMark/>
          </w:tcPr>
          <w:p w14:paraId="5B2989F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r>
      <w:tr w:rsidR="007E0252" w:rsidRPr="002D772B" w14:paraId="0156DA0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3433961"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Copyright disclaimer</w:t>
            </w:r>
          </w:p>
        </w:tc>
        <w:tc>
          <w:tcPr>
            <w:tcW w:w="1488" w:type="dxa"/>
            <w:tcBorders>
              <w:top w:val="nil"/>
              <w:left w:val="nil"/>
              <w:bottom w:val="single" w:sz="4" w:space="0" w:color="auto"/>
              <w:right w:val="single" w:sz="4" w:space="0" w:color="auto"/>
            </w:tcBorders>
            <w:shd w:val="clear" w:color="000000" w:fill="DBDBDB"/>
            <w:noWrap/>
            <w:vAlign w:val="bottom"/>
            <w:hideMark/>
          </w:tcPr>
          <w:p w14:paraId="04FD07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7A19256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339" w:type="dxa"/>
            <w:tcBorders>
              <w:top w:val="nil"/>
              <w:left w:val="nil"/>
              <w:bottom w:val="single" w:sz="4" w:space="0" w:color="auto"/>
              <w:right w:val="single" w:sz="4" w:space="0" w:color="auto"/>
            </w:tcBorders>
            <w:shd w:val="clear" w:color="auto" w:fill="auto"/>
            <w:noWrap/>
            <w:vAlign w:val="bottom"/>
            <w:hideMark/>
          </w:tcPr>
          <w:p w14:paraId="31BC38A2"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sz="4" w:space="0" w:color="auto"/>
              <w:right w:val="single" w:sz="4" w:space="0" w:color="auto"/>
            </w:tcBorders>
            <w:shd w:val="clear" w:color="auto" w:fill="auto"/>
            <w:noWrap/>
            <w:vAlign w:val="bottom"/>
            <w:hideMark/>
          </w:tcPr>
          <w:p w14:paraId="1CD5677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54" w:type="dxa"/>
            <w:tcBorders>
              <w:top w:val="nil"/>
              <w:left w:val="nil"/>
              <w:bottom w:val="single" w:sz="4" w:space="0" w:color="auto"/>
              <w:right w:val="single" w:sz="4" w:space="0" w:color="auto"/>
            </w:tcBorders>
            <w:shd w:val="clear" w:color="auto" w:fill="auto"/>
            <w:noWrap/>
            <w:vAlign w:val="bottom"/>
            <w:hideMark/>
          </w:tcPr>
          <w:p w14:paraId="41EECDB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6B470BF3"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7BF5D06B"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Runs on dell</w:t>
            </w:r>
          </w:p>
        </w:tc>
        <w:tc>
          <w:tcPr>
            <w:tcW w:w="1488" w:type="dxa"/>
            <w:tcBorders>
              <w:top w:val="nil"/>
              <w:left w:val="nil"/>
              <w:bottom w:val="single" w:sz="4" w:space="0" w:color="auto"/>
              <w:right w:val="single" w:sz="4" w:space="0" w:color="auto"/>
            </w:tcBorders>
            <w:shd w:val="clear" w:color="000000" w:fill="DBDBDB"/>
            <w:noWrap/>
            <w:vAlign w:val="bottom"/>
            <w:hideMark/>
          </w:tcPr>
          <w:p w14:paraId="20498F5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410C9C00"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339" w:type="dxa"/>
            <w:tcBorders>
              <w:top w:val="nil"/>
              <w:left w:val="nil"/>
              <w:bottom w:val="single" w:sz="4" w:space="0" w:color="auto"/>
              <w:right w:val="single" w:sz="4" w:space="0" w:color="auto"/>
            </w:tcBorders>
            <w:shd w:val="clear" w:color="auto" w:fill="auto"/>
            <w:noWrap/>
            <w:vAlign w:val="bottom"/>
            <w:hideMark/>
          </w:tcPr>
          <w:p w14:paraId="1BC989F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sz="4" w:space="0" w:color="auto"/>
              <w:right w:val="single" w:sz="4" w:space="0" w:color="auto"/>
            </w:tcBorders>
            <w:shd w:val="clear" w:color="auto" w:fill="auto"/>
            <w:noWrap/>
            <w:vAlign w:val="bottom"/>
            <w:hideMark/>
          </w:tcPr>
          <w:p w14:paraId="1DBE73A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sz="4" w:space="0" w:color="auto"/>
              <w:right w:val="single" w:sz="4" w:space="0" w:color="auto"/>
            </w:tcBorders>
            <w:shd w:val="clear" w:color="auto" w:fill="auto"/>
            <w:noWrap/>
            <w:vAlign w:val="bottom"/>
            <w:hideMark/>
          </w:tcPr>
          <w:p w14:paraId="2E681DA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2019541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1FA25986"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Image Scan (OCR)</w:t>
            </w:r>
          </w:p>
        </w:tc>
        <w:tc>
          <w:tcPr>
            <w:tcW w:w="1488" w:type="dxa"/>
            <w:tcBorders>
              <w:top w:val="nil"/>
              <w:left w:val="nil"/>
              <w:bottom w:val="single" w:sz="4" w:space="0" w:color="auto"/>
              <w:right w:val="single" w:sz="4" w:space="0" w:color="auto"/>
            </w:tcBorders>
            <w:shd w:val="clear" w:color="000000" w:fill="DBDBDB"/>
            <w:noWrap/>
            <w:vAlign w:val="bottom"/>
            <w:hideMark/>
          </w:tcPr>
          <w:p w14:paraId="3251210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6D6DD27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339" w:type="dxa"/>
            <w:tcBorders>
              <w:top w:val="nil"/>
              <w:left w:val="nil"/>
              <w:bottom w:val="single" w:sz="4" w:space="0" w:color="auto"/>
              <w:right w:val="single" w:sz="4" w:space="0" w:color="auto"/>
            </w:tcBorders>
            <w:shd w:val="clear" w:color="auto" w:fill="auto"/>
            <w:noWrap/>
            <w:vAlign w:val="bottom"/>
            <w:hideMark/>
          </w:tcPr>
          <w:p w14:paraId="29307B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sz="4" w:space="0" w:color="auto"/>
              <w:right w:val="single" w:sz="4" w:space="0" w:color="auto"/>
            </w:tcBorders>
            <w:shd w:val="clear" w:color="auto" w:fill="auto"/>
            <w:noWrap/>
            <w:vAlign w:val="bottom"/>
            <w:hideMark/>
          </w:tcPr>
          <w:p w14:paraId="44025800"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54" w:type="dxa"/>
            <w:tcBorders>
              <w:top w:val="nil"/>
              <w:left w:val="nil"/>
              <w:bottom w:val="single" w:sz="4" w:space="0" w:color="auto"/>
              <w:right w:val="single" w:sz="4" w:space="0" w:color="auto"/>
            </w:tcBorders>
            <w:shd w:val="clear" w:color="auto" w:fill="auto"/>
            <w:noWrap/>
            <w:vAlign w:val="bottom"/>
            <w:hideMark/>
          </w:tcPr>
          <w:p w14:paraId="28F6D36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007E0252" w:rsidRPr="002D772B" w14:paraId="6EAFFE64"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06BAB964"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Editable by user</w:t>
            </w:r>
          </w:p>
        </w:tc>
        <w:tc>
          <w:tcPr>
            <w:tcW w:w="1488" w:type="dxa"/>
            <w:tcBorders>
              <w:top w:val="nil"/>
              <w:left w:val="nil"/>
              <w:bottom w:val="single" w:sz="4" w:space="0" w:color="auto"/>
              <w:right w:val="single" w:sz="4" w:space="0" w:color="auto"/>
            </w:tcBorders>
            <w:shd w:val="clear" w:color="000000" w:fill="DBDBDB"/>
            <w:noWrap/>
            <w:vAlign w:val="bottom"/>
            <w:hideMark/>
          </w:tcPr>
          <w:p w14:paraId="4466E10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39D4CAF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337B9A15"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14" w:type="dxa"/>
            <w:tcBorders>
              <w:top w:val="nil"/>
              <w:left w:val="nil"/>
              <w:bottom w:val="single" w:sz="4" w:space="0" w:color="auto"/>
              <w:right w:val="single" w:sz="4" w:space="0" w:color="auto"/>
            </w:tcBorders>
            <w:shd w:val="clear" w:color="auto" w:fill="auto"/>
            <w:noWrap/>
            <w:vAlign w:val="bottom"/>
            <w:hideMark/>
          </w:tcPr>
          <w:p w14:paraId="27D2F97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sz="4" w:space="0" w:color="auto"/>
              <w:right w:val="single" w:sz="4" w:space="0" w:color="auto"/>
            </w:tcBorders>
            <w:shd w:val="clear" w:color="auto" w:fill="auto"/>
            <w:noWrap/>
            <w:vAlign w:val="bottom"/>
            <w:hideMark/>
          </w:tcPr>
          <w:p w14:paraId="63B9EC6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4F1DC7A8"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70BF38A3"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Max Conversion speed</w:t>
            </w:r>
          </w:p>
        </w:tc>
        <w:tc>
          <w:tcPr>
            <w:tcW w:w="1488" w:type="dxa"/>
            <w:tcBorders>
              <w:top w:val="nil"/>
              <w:left w:val="nil"/>
              <w:bottom w:val="single" w:sz="4" w:space="0" w:color="auto"/>
              <w:right w:val="single" w:sz="4" w:space="0" w:color="auto"/>
            </w:tcBorders>
            <w:shd w:val="clear" w:color="000000" w:fill="DBDBDB"/>
            <w:noWrap/>
            <w:vAlign w:val="bottom"/>
            <w:hideMark/>
          </w:tcPr>
          <w:p w14:paraId="72ECBE39" w14:textId="0746389C"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MB/</w:t>
            </w:r>
            <w:r w:rsidR="0091301C" w:rsidRPr="002D772B">
              <w:rPr>
                <w:rFonts w:ascii="Calibri" w:hAnsi="Calibri" w:cs="Calibri"/>
                <w:color w:val="000000"/>
                <w:sz w:val="22"/>
                <w:szCs w:val="22"/>
                <w:lang w:eastAsia="fr-CA"/>
              </w:rPr>
              <w:t>minute</w:t>
            </w:r>
          </w:p>
        </w:tc>
        <w:tc>
          <w:tcPr>
            <w:tcW w:w="1358" w:type="dxa"/>
            <w:tcBorders>
              <w:top w:val="nil"/>
              <w:left w:val="nil"/>
              <w:bottom w:val="single" w:sz="4" w:space="0" w:color="auto"/>
              <w:right w:val="single" w:sz="4" w:space="0" w:color="auto"/>
            </w:tcBorders>
            <w:shd w:val="clear" w:color="auto" w:fill="auto"/>
            <w:noWrap/>
            <w:vAlign w:val="bottom"/>
            <w:hideMark/>
          </w:tcPr>
          <w:p w14:paraId="7F4A780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10</w:t>
            </w:r>
          </w:p>
        </w:tc>
        <w:tc>
          <w:tcPr>
            <w:tcW w:w="1339" w:type="dxa"/>
            <w:tcBorders>
              <w:top w:val="nil"/>
              <w:left w:val="nil"/>
              <w:bottom w:val="single" w:sz="4" w:space="0" w:color="auto"/>
              <w:right w:val="single" w:sz="4" w:space="0" w:color="auto"/>
            </w:tcBorders>
            <w:shd w:val="clear" w:color="auto" w:fill="auto"/>
            <w:noWrap/>
            <w:vAlign w:val="bottom"/>
            <w:hideMark/>
          </w:tcPr>
          <w:p w14:paraId="66EBB75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Failed to convert</w:t>
            </w:r>
          </w:p>
        </w:tc>
        <w:tc>
          <w:tcPr>
            <w:tcW w:w="1914" w:type="dxa"/>
            <w:tcBorders>
              <w:top w:val="nil"/>
              <w:left w:val="nil"/>
              <w:bottom w:val="single" w:sz="4" w:space="0" w:color="auto"/>
              <w:right w:val="single" w:sz="4" w:space="0" w:color="auto"/>
            </w:tcBorders>
            <w:shd w:val="clear" w:color="auto" w:fill="auto"/>
            <w:noWrap/>
            <w:vAlign w:val="bottom"/>
            <w:hideMark/>
          </w:tcPr>
          <w:p w14:paraId="7BE4E50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c>
          <w:tcPr>
            <w:tcW w:w="1954" w:type="dxa"/>
            <w:tcBorders>
              <w:top w:val="nil"/>
              <w:left w:val="nil"/>
              <w:bottom w:val="single" w:sz="4" w:space="0" w:color="auto"/>
              <w:right w:val="single" w:sz="4" w:space="0" w:color="auto"/>
            </w:tcBorders>
            <w:shd w:val="clear" w:color="auto" w:fill="auto"/>
            <w:noWrap/>
            <w:vAlign w:val="bottom"/>
            <w:hideMark/>
          </w:tcPr>
          <w:p w14:paraId="17345E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70+</w:t>
            </w:r>
          </w:p>
        </w:tc>
      </w:tr>
    </w:tbl>
    <w:p w14:paraId="6F2FA5CC" w14:textId="77777777" w:rsidR="005E5DB1" w:rsidRPr="002D772B" w:rsidRDefault="007E0252" w:rsidP="005E5DB1">
      <w:r w:rsidRPr="002D772B">
        <w:fldChar w:fldCharType="end"/>
      </w:r>
    </w:p>
    <w:p w14:paraId="58694B42" w14:textId="7E5A7461" w:rsidR="005E5DB1" w:rsidRPr="002D772B" w:rsidRDefault="005E5DB1" w:rsidP="005E5DB1">
      <w:pPr>
        <w:pStyle w:val="Heading3"/>
      </w:pPr>
      <w:r w:rsidRPr="002D772B">
        <w:t xml:space="preserve"> </w:t>
      </w:r>
      <w:bookmarkStart w:id="45" w:name="_Toc115883406"/>
      <w:r w:rsidRPr="002D772B">
        <w:t>Conclusions Drawn from Benchmarking</w:t>
      </w:r>
      <w:bookmarkEnd w:id="45"/>
    </w:p>
    <w:p w14:paraId="5A791A7C" w14:textId="77777777" w:rsidR="005E5DB1" w:rsidRPr="002D772B" w:rsidRDefault="005E5DB1" w:rsidP="00F254CD">
      <w:pPr>
        <w:pStyle w:val="Thesis"/>
      </w:pPr>
      <w:proofErr w:type="spellStart"/>
      <w:r w:rsidRPr="002D772B">
        <w:t>Naturalreaders</w:t>
      </w:r>
      <w:proofErr w:type="spellEnd"/>
      <w:r w:rsidRPr="002D772B">
        <w:t xml:space="preserve"> is the clear winner when it comes to users’ accessibility, our projects user interface should draw inspiration from the websites design as well as features. </w:t>
      </w:r>
      <w:proofErr w:type="spellStart"/>
      <w:r w:rsidRPr="002D772B">
        <w:t>Sensus</w:t>
      </w:r>
      <w:proofErr w:type="spellEnd"/>
      <w:r w:rsidRPr="002D772B">
        <w:t xml:space="preserve"> is the best option from a hardware perspective, it gives by far the most input file types as well as the most output file types. </w:t>
      </w:r>
      <w:proofErr w:type="spellStart"/>
      <w:r w:rsidRPr="002D772B">
        <w:t>Zamzar</w:t>
      </w:r>
      <w:proofErr w:type="spellEnd"/>
      <w:r w:rsidRPr="002D772B">
        <w:t xml:space="preserve"> seems to be the most popular for users who are looking for quickly converting their files and is recommended by many third-party websites. Although it does not provide the same extent of features of others this can be seen as a benefit, as it makes the process much more streamlined. It is worth considering if for our project that less is more as it will reduce the complexity of the interface. </w:t>
      </w:r>
    </w:p>
    <w:p w14:paraId="378B6FE4" w14:textId="52D64446" w:rsidR="00642D3F" w:rsidRDefault="00D84AA5" w:rsidP="00D84AA5">
      <w:pPr>
        <w:pStyle w:val="Heading2"/>
      </w:pPr>
      <w:bookmarkStart w:id="46" w:name="_Toc115883407"/>
      <w:r>
        <w:t>Target Specifications</w:t>
      </w:r>
      <w:bookmarkEnd w:id="46"/>
    </w:p>
    <w:p w14:paraId="01061F5B" w14:textId="75564822" w:rsidR="00D84AA5" w:rsidRDefault="00F5015D" w:rsidP="00F254CD">
      <w:pPr>
        <w:pStyle w:val="Thesis"/>
      </w:pPr>
      <w:r>
        <w:t xml:space="preserve">Taking </w:t>
      </w:r>
      <w:r w:rsidR="0042200B">
        <w:t xml:space="preserve">the input </w:t>
      </w:r>
      <w:r w:rsidR="00E43695">
        <w:t xml:space="preserve">given during the customer interview and </w:t>
      </w:r>
      <w:r w:rsidR="0091301C">
        <w:t>comparing to the benchmarks of other</w:t>
      </w:r>
      <w:r>
        <w:t xml:space="preserve"> similar projects we developed a list of target specifications.</w:t>
      </w:r>
      <w:r w:rsidR="00E43695">
        <w:t xml:space="preserve"> For </w:t>
      </w:r>
      <w:r w:rsidR="00D16636">
        <w:t xml:space="preserve">each </w:t>
      </w:r>
      <w:r w:rsidR="003D672D">
        <w:t xml:space="preserve">metric we defined both </w:t>
      </w:r>
      <w:r w:rsidR="00933FB0">
        <w:t>a target</w:t>
      </w:r>
      <w:r w:rsidR="00A118F1">
        <w:t xml:space="preserve"> and marginal specification. </w:t>
      </w:r>
    </w:p>
    <w:p w14:paraId="55A07F1B" w14:textId="3E613936" w:rsidR="00526069" w:rsidRDefault="00526069" w:rsidP="00526069">
      <w:pPr>
        <w:pStyle w:val="Caption"/>
        <w:keepNext/>
      </w:pPr>
      <w:r>
        <w:lastRenderedPageBreak/>
        <w:t xml:space="preserve">Tableau </w:t>
      </w:r>
      <w:r>
        <w:fldChar w:fldCharType="begin"/>
      </w:r>
      <w:r>
        <w:instrText>SEQ Tableau \* ARABIC</w:instrText>
      </w:r>
      <w:r>
        <w:fldChar w:fldCharType="separate"/>
      </w:r>
      <w:r w:rsidR="003A3DF9">
        <w:rPr>
          <w:noProof/>
        </w:rPr>
        <w:t>5</w:t>
      </w:r>
      <w:r>
        <w:fldChar w:fldCharType="end"/>
      </w:r>
      <w:r>
        <w:t>: Target Specifications</w:t>
      </w:r>
    </w:p>
    <w:tbl>
      <w:tblPr>
        <w:tblStyle w:val="TableGrid"/>
        <w:tblW w:w="9437" w:type="dxa"/>
        <w:tblLook w:val="04A0" w:firstRow="1" w:lastRow="0" w:firstColumn="1" w:lastColumn="0" w:noHBand="0" w:noVBand="1"/>
      </w:tblPr>
      <w:tblGrid>
        <w:gridCol w:w="2253"/>
        <w:gridCol w:w="2253"/>
        <w:gridCol w:w="2274"/>
        <w:gridCol w:w="2657"/>
      </w:tblGrid>
      <w:tr w:rsidR="00B13EEF" w:rsidRPr="00526069" w14:paraId="036D0FA8" w14:textId="77777777" w:rsidTr="001F497B">
        <w:trPr>
          <w:trHeight w:val="254"/>
        </w:trPr>
        <w:tc>
          <w:tcPr>
            <w:tcW w:w="2253" w:type="dxa"/>
          </w:tcPr>
          <w:p w14:paraId="3D14BA6C" w14:textId="71321FB2" w:rsidR="00B13EEF" w:rsidRPr="00526069" w:rsidRDefault="001F497B" w:rsidP="00526069">
            <w:pPr>
              <w:pStyle w:val="NoSpacing"/>
            </w:pPr>
            <w:r>
              <w:t>Units</w:t>
            </w:r>
          </w:p>
        </w:tc>
        <w:tc>
          <w:tcPr>
            <w:tcW w:w="2253" w:type="dxa"/>
            <w:noWrap/>
            <w:hideMark/>
          </w:tcPr>
          <w:p w14:paraId="66C70A23" w14:textId="335ACA6E" w:rsidR="00B13EEF" w:rsidRPr="00526069" w:rsidRDefault="00B13EEF" w:rsidP="00526069">
            <w:pPr>
              <w:pStyle w:val="NoSpacing"/>
            </w:pPr>
            <w:r w:rsidRPr="00526069">
              <w:t>Idea Target Specs</w:t>
            </w:r>
          </w:p>
        </w:tc>
        <w:tc>
          <w:tcPr>
            <w:tcW w:w="2274" w:type="dxa"/>
            <w:noWrap/>
            <w:hideMark/>
          </w:tcPr>
          <w:p w14:paraId="7CDCCE55" w14:textId="77777777" w:rsidR="00B13EEF" w:rsidRPr="00526069" w:rsidRDefault="00B13EEF" w:rsidP="00526069">
            <w:pPr>
              <w:pStyle w:val="NoSpacing"/>
            </w:pPr>
            <w:r w:rsidRPr="00526069">
              <w:t>Marginal Target Specs</w:t>
            </w:r>
          </w:p>
        </w:tc>
        <w:tc>
          <w:tcPr>
            <w:tcW w:w="2657" w:type="dxa"/>
            <w:noWrap/>
            <w:hideMark/>
          </w:tcPr>
          <w:p w14:paraId="3DE4891E" w14:textId="77777777" w:rsidR="00B13EEF" w:rsidRPr="00526069" w:rsidRDefault="00B13EEF" w:rsidP="00526069">
            <w:pPr>
              <w:pStyle w:val="NoSpacing"/>
            </w:pPr>
            <w:r w:rsidRPr="00526069">
              <w:t>Reasoning for Specs</w:t>
            </w:r>
          </w:p>
        </w:tc>
      </w:tr>
      <w:tr w:rsidR="00B13EEF" w:rsidRPr="00526069" w14:paraId="436277A1" w14:textId="77777777" w:rsidTr="001F497B">
        <w:trPr>
          <w:trHeight w:val="764"/>
        </w:trPr>
        <w:tc>
          <w:tcPr>
            <w:tcW w:w="2253" w:type="dxa"/>
            <w:vAlign w:val="bottom"/>
          </w:tcPr>
          <w:p w14:paraId="544F49FA" w14:textId="31FD8D40" w:rsidR="00B13EEF" w:rsidRPr="00526069" w:rsidRDefault="00B13EEF" w:rsidP="00B13EEF">
            <w:pPr>
              <w:pStyle w:val="NoSpacing"/>
            </w:pPr>
            <w:r>
              <w:rPr>
                <w:rFonts w:ascii="Calibri" w:hAnsi="Calibri" w:cs="Calibri"/>
                <w:color w:val="000000"/>
                <w:sz w:val="22"/>
                <w:szCs w:val="22"/>
              </w:rPr>
              <w:t>USD</w:t>
            </w:r>
          </w:p>
        </w:tc>
        <w:tc>
          <w:tcPr>
            <w:tcW w:w="2253" w:type="dxa"/>
            <w:noWrap/>
            <w:hideMark/>
          </w:tcPr>
          <w:p w14:paraId="09FE45A6" w14:textId="4492F1B3" w:rsidR="00B13EEF" w:rsidRPr="00526069" w:rsidRDefault="00B13EEF" w:rsidP="00B13EEF">
            <w:pPr>
              <w:pStyle w:val="NoSpacing"/>
            </w:pPr>
            <w:r w:rsidRPr="00526069">
              <w:t>0</w:t>
            </w:r>
            <w:r>
              <w:t xml:space="preserve"> </w:t>
            </w:r>
          </w:p>
        </w:tc>
        <w:tc>
          <w:tcPr>
            <w:tcW w:w="2274" w:type="dxa"/>
            <w:noWrap/>
            <w:hideMark/>
          </w:tcPr>
          <w:p w14:paraId="7AC2ABD2" w14:textId="3F46F543" w:rsidR="00B13EEF" w:rsidRPr="00526069" w:rsidRDefault="00B13EEF" w:rsidP="00B13EEF">
            <w:pPr>
              <w:pStyle w:val="NoSpacing"/>
            </w:pPr>
            <w:r w:rsidRPr="00526069">
              <w:t>0</w:t>
            </w:r>
            <w:r>
              <w:t xml:space="preserve"> </w:t>
            </w:r>
          </w:p>
        </w:tc>
        <w:tc>
          <w:tcPr>
            <w:tcW w:w="2657" w:type="dxa"/>
            <w:hideMark/>
          </w:tcPr>
          <w:p w14:paraId="1946922D" w14:textId="63C51006" w:rsidR="00B13EEF" w:rsidRPr="00526069" w:rsidRDefault="00B13EEF" w:rsidP="00B13EEF">
            <w:pPr>
              <w:pStyle w:val="NoSpacing"/>
            </w:pPr>
            <w:r w:rsidRPr="00526069">
              <w:t>Must be free to use and accessible to students and librarians</w:t>
            </w:r>
          </w:p>
        </w:tc>
      </w:tr>
      <w:tr w:rsidR="00B13EEF" w:rsidRPr="00526069" w14:paraId="7C3E2E4B" w14:textId="77777777" w:rsidTr="001F497B">
        <w:trPr>
          <w:trHeight w:val="1273"/>
        </w:trPr>
        <w:tc>
          <w:tcPr>
            <w:tcW w:w="2253" w:type="dxa"/>
            <w:vAlign w:val="bottom"/>
          </w:tcPr>
          <w:p w14:paraId="611FCAC6" w14:textId="67209E79" w:rsidR="00B13EEF" w:rsidRPr="00526069" w:rsidRDefault="00B13EEF" w:rsidP="00B13EEF">
            <w:pPr>
              <w:pStyle w:val="NoSpacing"/>
            </w:pPr>
            <w:r>
              <w:rPr>
                <w:rFonts w:ascii="Calibri" w:hAnsi="Calibri" w:cs="Calibri"/>
                <w:color w:val="000000"/>
                <w:sz w:val="22"/>
                <w:szCs w:val="22"/>
              </w:rPr>
              <w:t>MB</w:t>
            </w:r>
          </w:p>
        </w:tc>
        <w:tc>
          <w:tcPr>
            <w:tcW w:w="2253" w:type="dxa"/>
            <w:noWrap/>
            <w:hideMark/>
          </w:tcPr>
          <w:p w14:paraId="33942691" w14:textId="40002888" w:rsidR="00B13EEF" w:rsidRPr="00526069" w:rsidRDefault="00B13EEF" w:rsidP="00B13EEF">
            <w:pPr>
              <w:pStyle w:val="NoSpacing"/>
            </w:pPr>
            <w:r w:rsidRPr="00526069">
              <w:t>500</w:t>
            </w:r>
          </w:p>
        </w:tc>
        <w:tc>
          <w:tcPr>
            <w:tcW w:w="2274" w:type="dxa"/>
            <w:noWrap/>
            <w:hideMark/>
          </w:tcPr>
          <w:p w14:paraId="559862AA" w14:textId="77777777" w:rsidR="00B13EEF" w:rsidRPr="00526069" w:rsidRDefault="00B13EEF" w:rsidP="00B13EEF">
            <w:pPr>
              <w:pStyle w:val="NoSpacing"/>
            </w:pPr>
            <w:r w:rsidRPr="00526069">
              <w:t>&gt; 50</w:t>
            </w:r>
          </w:p>
        </w:tc>
        <w:tc>
          <w:tcPr>
            <w:tcW w:w="2657" w:type="dxa"/>
            <w:hideMark/>
          </w:tcPr>
          <w:p w14:paraId="520DF35E" w14:textId="2718A71F" w:rsidR="00B13EEF" w:rsidRPr="00526069" w:rsidRDefault="00B13EEF" w:rsidP="00B13EEF">
            <w:pPr>
              <w:pStyle w:val="NoSpacing"/>
            </w:pPr>
            <w:r w:rsidRPr="00526069">
              <w:t xml:space="preserve">Should be able to handle textbooks (usually around 150mb) If not possible, divide into several smaller 50mb files </w:t>
            </w:r>
          </w:p>
        </w:tc>
      </w:tr>
      <w:tr w:rsidR="00B13EEF" w:rsidRPr="00526069" w14:paraId="090D1B1A" w14:textId="77777777" w:rsidTr="001F497B">
        <w:trPr>
          <w:trHeight w:val="254"/>
        </w:trPr>
        <w:tc>
          <w:tcPr>
            <w:tcW w:w="2253" w:type="dxa"/>
            <w:vAlign w:val="bottom"/>
          </w:tcPr>
          <w:p w14:paraId="7AAF729C" w14:textId="696C7A12" w:rsidR="00B13EEF" w:rsidRPr="00526069" w:rsidRDefault="00B13EEF" w:rsidP="00B13EEF">
            <w:pPr>
              <w:pStyle w:val="NoSpacing"/>
            </w:pPr>
            <w:r>
              <w:rPr>
                <w:rFonts w:ascii="Calibri" w:hAnsi="Calibri" w:cs="Calibri"/>
                <w:color w:val="000000"/>
                <w:sz w:val="22"/>
                <w:szCs w:val="22"/>
              </w:rPr>
              <w:t>Website/app</w:t>
            </w:r>
          </w:p>
        </w:tc>
        <w:tc>
          <w:tcPr>
            <w:tcW w:w="2253" w:type="dxa"/>
            <w:noWrap/>
            <w:hideMark/>
          </w:tcPr>
          <w:p w14:paraId="7882E895" w14:textId="41948B43" w:rsidR="00B13EEF" w:rsidRPr="00526069" w:rsidRDefault="00B13EEF" w:rsidP="00B13EEF">
            <w:pPr>
              <w:pStyle w:val="NoSpacing"/>
            </w:pPr>
            <w:r w:rsidRPr="00526069">
              <w:t>Website</w:t>
            </w:r>
          </w:p>
        </w:tc>
        <w:tc>
          <w:tcPr>
            <w:tcW w:w="2274" w:type="dxa"/>
            <w:noWrap/>
            <w:hideMark/>
          </w:tcPr>
          <w:p w14:paraId="5121875A" w14:textId="77777777" w:rsidR="00B13EEF" w:rsidRPr="00526069" w:rsidRDefault="00B13EEF" w:rsidP="00B13EEF">
            <w:pPr>
              <w:pStyle w:val="NoSpacing"/>
            </w:pPr>
            <w:r w:rsidRPr="00526069">
              <w:t xml:space="preserve">Website or Executable </w:t>
            </w:r>
          </w:p>
        </w:tc>
        <w:tc>
          <w:tcPr>
            <w:tcW w:w="2657" w:type="dxa"/>
            <w:hideMark/>
          </w:tcPr>
          <w:p w14:paraId="0E525ED7" w14:textId="77777777" w:rsidR="00B13EEF" w:rsidRPr="00526069" w:rsidRDefault="00B13EEF" w:rsidP="00B13EEF">
            <w:pPr>
              <w:pStyle w:val="NoSpacing"/>
            </w:pPr>
            <w:r w:rsidRPr="00526069">
              <w:t>Requested by customer</w:t>
            </w:r>
          </w:p>
        </w:tc>
      </w:tr>
      <w:tr w:rsidR="00B13EEF" w:rsidRPr="00526069" w14:paraId="04FD7435" w14:textId="77777777" w:rsidTr="001F497B">
        <w:trPr>
          <w:trHeight w:val="509"/>
        </w:trPr>
        <w:tc>
          <w:tcPr>
            <w:tcW w:w="2253" w:type="dxa"/>
            <w:vAlign w:val="bottom"/>
          </w:tcPr>
          <w:p w14:paraId="7C991743" w14:textId="0193F6E2"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56D56260" w14:textId="4F68A545" w:rsidR="00B13EEF" w:rsidRPr="00526069" w:rsidRDefault="00B13EEF" w:rsidP="00B13EEF">
            <w:pPr>
              <w:pStyle w:val="NoSpacing"/>
            </w:pPr>
            <w:r w:rsidRPr="00526069">
              <w:t>Yes</w:t>
            </w:r>
          </w:p>
        </w:tc>
        <w:tc>
          <w:tcPr>
            <w:tcW w:w="2274" w:type="dxa"/>
            <w:noWrap/>
            <w:hideMark/>
          </w:tcPr>
          <w:p w14:paraId="532BE3FA" w14:textId="77777777" w:rsidR="00B13EEF" w:rsidRPr="00526069" w:rsidRDefault="00B13EEF" w:rsidP="00B13EEF">
            <w:pPr>
              <w:pStyle w:val="NoSpacing"/>
            </w:pPr>
            <w:r w:rsidRPr="00526069">
              <w:t>No</w:t>
            </w:r>
          </w:p>
        </w:tc>
        <w:tc>
          <w:tcPr>
            <w:tcW w:w="2657" w:type="dxa"/>
            <w:hideMark/>
          </w:tcPr>
          <w:p w14:paraId="55D5C543" w14:textId="77777777" w:rsidR="00B13EEF" w:rsidRPr="00526069" w:rsidRDefault="00B13EEF" w:rsidP="00B13EEF">
            <w:pPr>
              <w:pStyle w:val="NoSpacing"/>
            </w:pPr>
            <w:r w:rsidRPr="00526069">
              <w:t>Websites will require internet</w:t>
            </w:r>
          </w:p>
        </w:tc>
      </w:tr>
      <w:tr w:rsidR="00B13EEF" w:rsidRPr="00526069" w14:paraId="63FB8B74" w14:textId="77777777" w:rsidTr="001F497B">
        <w:trPr>
          <w:trHeight w:val="1273"/>
        </w:trPr>
        <w:tc>
          <w:tcPr>
            <w:tcW w:w="2253" w:type="dxa"/>
            <w:vAlign w:val="bottom"/>
          </w:tcPr>
          <w:p w14:paraId="39C5DEB5" w14:textId="2472F69F"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0A5FD911" w14:textId="658BA856" w:rsidR="00B13EEF" w:rsidRPr="00526069" w:rsidRDefault="00B13EEF" w:rsidP="00B13EEF">
            <w:pPr>
              <w:pStyle w:val="NoSpacing"/>
            </w:pPr>
            <w:r w:rsidRPr="00526069">
              <w:t>Yes</w:t>
            </w:r>
          </w:p>
        </w:tc>
        <w:tc>
          <w:tcPr>
            <w:tcW w:w="2274" w:type="dxa"/>
            <w:noWrap/>
            <w:hideMark/>
          </w:tcPr>
          <w:p w14:paraId="1A17236A" w14:textId="77777777" w:rsidR="00B13EEF" w:rsidRPr="00526069" w:rsidRDefault="00B13EEF" w:rsidP="00B13EEF">
            <w:pPr>
              <w:pStyle w:val="NoSpacing"/>
            </w:pPr>
            <w:r w:rsidRPr="00526069">
              <w:t>No</w:t>
            </w:r>
          </w:p>
        </w:tc>
        <w:tc>
          <w:tcPr>
            <w:tcW w:w="2657" w:type="dxa"/>
            <w:hideMark/>
          </w:tcPr>
          <w:p w14:paraId="04B662DE" w14:textId="38B8C113" w:rsidR="00B13EEF" w:rsidRPr="00526069" w:rsidRDefault="00B13EEF" w:rsidP="00B13EEF">
            <w:pPr>
              <w:pStyle w:val="NoSpacing"/>
            </w:pPr>
            <w:r w:rsidRPr="00526069">
              <w:t xml:space="preserve">Students have reportedly not like voices in the past and would like the option to choose amongst different options if possible </w:t>
            </w:r>
          </w:p>
        </w:tc>
      </w:tr>
      <w:tr w:rsidR="00B13EEF" w:rsidRPr="00526069" w14:paraId="7E969AFB" w14:textId="77777777" w:rsidTr="001F497B">
        <w:trPr>
          <w:trHeight w:val="1273"/>
        </w:trPr>
        <w:tc>
          <w:tcPr>
            <w:tcW w:w="2253" w:type="dxa"/>
            <w:vAlign w:val="bottom"/>
          </w:tcPr>
          <w:p w14:paraId="5D183FFC" w14:textId="696C0648" w:rsidR="00B13EEF" w:rsidRPr="00526069" w:rsidRDefault="00B13EEF" w:rsidP="00B13EEF">
            <w:pPr>
              <w:pStyle w:val="NoSpacing"/>
            </w:pPr>
            <w:r>
              <w:rPr>
                <w:rFonts w:ascii="Calibri" w:hAnsi="Calibri" w:cs="Calibri"/>
                <w:color w:val="000000"/>
                <w:sz w:val="22"/>
                <w:szCs w:val="22"/>
              </w:rPr>
              <w:t>Number</w:t>
            </w:r>
          </w:p>
        </w:tc>
        <w:tc>
          <w:tcPr>
            <w:tcW w:w="2253" w:type="dxa"/>
            <w:noWrap/>
            <w:hideMark/>
          </w:tcPr>
          <w:p w14:paraId="4421D2CF" w14:textId="4D44A26E" w:rsidR="00B13EEF" w:rsidRPr="00526069" w:rsidRDefault="00B13EEF" w:rsidP="00B13EEF">
            <w:pPr>
              <w:pStyle w:val="NoSpacing"/>
            </w:pPr>
            <w:r w:rsidRPr="00526069">
              <w:t>6</w:t>
            </w:r>
          </w:p>
        </w:tc>
        <w:tc>
          <w:tcPr>
            <w:tcW w:w="2274" w:type="dxa"/>
            <w:noWrap/>
            <w:hideMark/>
          </w:tcPr>
          <w:p w14:paraId="60A117BA" w14:textId="77777777" w:rsidR="00B13EEF" w:rsidRPr="00526069" w:rsidRDefault="00B13EEF" w:rsidP="00B13EEF">
            <w:pPr>
              <w:pStyle w:val="NoSpacing"/>
            </w:pPr>
            <w:r w:rsidRPr="00526069">
              <w:t>4</w:t>
            </w:r>
          </w:p>
        </w:tc>
        <w:tc>
          <w:tcPr>
            <w:tcW w:w="2657" w:type="dxa"/>
            <w:hideMark/>
          </w:tcPr>
          <w:p w14:paraId="1F18342E" w14:textId="77777777" w:rsidR="00B13EEF" w:rsidRPr="00526069" w:rsidRDefault="00B13EEF" w:rsidP="00B13EEF">
            <w:pPr>
              <w:pStyle w:val="NoSpacing"/>
            </w:pPr>
            <w:r w:rsidRPr="00526069">
              <w:t>We would like to be able to process images (</w:t>
            </w:r>
            <w:proofErr w:type="spellStart"/>
            <w:proofErr w:type="gramStart"/>
            <w:r w:rsidRPr="00526069">
              <w:t>img,jpeg</w:t>
            </w:r>
            <w:proofErr w:type="spellEnd"/>
            <w:proofErr w:type="gramEnd"/>
            <w:r w:rsidRPr="00526069">
              <w:t>) and text documents (</w:t>
            </w:r>
            <w:proofErr w:type="spellStart"/>
            <w:r w:rsidRPr="00526069">
              <w:t>txt,docx,pdf,epub</w:t>
            </w:r>
            <w:proofErr w:type="spellEnd"/>
            <w:r w:rsidRPr="00526069">
              <w:t>)</w:t>
            </w:r>
          </w:p>
        </w:tc>
      </w:tr>
      <w:tr w:rsidR="00B13EEF" w:rsidRPr="00526069" w14:paraId="35AA1061" w14:textId="77777777" w:rsidTr="001F497B">
        <w:trPr>
          <w:trHeight w:val="509"/>
        </w:trPr>
        <w:tc>
          <w:tcPr>
            <w:tcW w:w="2253" w:type="dxa"/>
            <w:vAlign w:val="bottom"/>
          </w:tcPr>
          <w:p w14:paraId="0C2487C5" w14:textId="7039D94C" w:rsidR="00B13EEF" w:rsidRPr="00526069" w:rsidRDefault="00B13EEF" w:rsidP="00B13EEF">
            <w:pPr>
              <w:pStyle w:val="NoSpacing"/>
            </w:pPr>
            <w:r>
              <w:rPr>
                <w:rFonts w:ascii="Calibri" w:hAnsi="Calibri" w:cs="Calibri"/>
                <w:color w:val="000000"/>
                <w:sz w:val="22"/>
                <w:szCs w:val="22"/>
              </w:rPr>
              <w:t xml:space="preserve">Number </w:t>
            </w:r>
          </w:p>
        </w:tc>
        <w:tc>
          <w:tcPr>
            <w:tcW w:w="2253" w:type="dxa"/>
            <w:noWrap/>
            <w:hideMark/>
          </w:tcPr>
          <w:p w14:paraId="72C479F4" w14:textId="5758FE67" w:rsidR="00B13EEF" w:rsidRPr="00526069" w:rsidRDefault="00B13EEF" w:rsidP="00B13EEF">
            <w:pPr>
              <w:pStyle w:val="NoSpacing"/>
            </w:pPr>
            <w:r w:rsidRPr="00526069">
              <w:t>2</w:t>
            </w:r>
          </w:p>
        </w:tc>
        <w:tc>
          <w:tcPr>
            <w:tcW w:w="2274" w:type="dxa"/>
            <w:noWrap/>
            <w:hideMark/>
          </w:tcPr>
          <w:p w14:paraId="76877FB2" w14:textId="77777777" w:rsidR="00B13EEF" w:rsidRPr="00526069" w:rsidRDefault="00B13EEF" w:rsidP="00B13EEF">
            <w:pPr>
              <w:pStyle w:val="NoSpacing"/>
            </w:pPr>
            <w:r w:rsidRPr="00526069">
              <w:t>1</w:t>
            </w:r>
          </w:p>
        </w:tc>
        <w:tc>
          <w:tcPr>
            <w:tcW w:w="2657" w:type="dxa"/>
            <w:hideMark/>
          </w:tcPr>
          <w:p w14:paraId="473ACBD2" w14:textId="77777777" w:rsidR="00B13EEF" w:rsidRPr="00526069" w:rsidRDefault="00B13EEF" w:rsidP="00B13EEF">
            <w:pPr>
              <w:pStyle w:val="NoSpacing"/>
            </w:pPr>
            <w:r w:rsidRPr="00526069">
              <w:t>MP3 required, daisy if possible</w:t>
            </w:r>
          </w:p>
        </w:tc>
      </w:tr>
      <w:tr w:rsidR="00B13EEF" w:rsidRPr="00526069" w14:paraId="676827F2" w14:textId="77777777" w:rsidTr="001F497B">
        <w:trPr>
          <w:trHeight w:val="764"/>
        </w:trPr>
        <w:tc>
          <w:tcPr>
            <w:tcW w:w="2253" w:type="dxa"/>
            <w:vAlign w:val="bottom"/>
          </w:tcPr>
          <w:p w14:paraId="623F90A0" w14:textId="765238BC" w:rsidR="00B13EEF" w:rsidRPr="00526069" w:rsidRDefault="00B13EEF" w:rsidP="00B13EEF">
            <w:pPr>
              <w:pStyle w:val="NoSpacing"/>
            </w:pPr>
            <w:r>
              <w:rPr>
                <w:rFonts w:ascii="Calibri" w:hAnsi="Calibri" w:cs="Calibri"/>
                <w:color w:val="000000"/>
                <w:sz w:val="22"/>
                <w:szCs w:val="22"/>
              </w:rPr>
              <w:t>Number</w:t>
            </w:r>
          </w:p>
        </w:tc>
        <w:tc>
          <w:tcPr>
            <w:tcW w:w="2253" w:type="dxa"/>
            <w:noWrap/>
            <w:hideMark/>
          </w:tcPr>
          <w:p w14:paraId="584331F4" w14:textId="046643B1" w:rsidR="00B13EEF" w:rsidRPr="00526069" w:rsidRDefault="00B13EEF" w:rsidP="00B13EEF">
            <w:pPr>
              <w:pStyle w:val="NoSpacing"/>
            </w:pPr>
            <w:r w:rsidRPr="00526069">
              <w:t>2+</w:t>
            </w:r>
          </w:p>
        </w:tc>
        <w:tc>
          <w:tcPr>
            <w:tcW w:w="2274" w:type="dxa"/>
            <w:noWrap/>
            <w:hideMark/>
          </w:tcPr>
          <w:p w14:paraId="24E039E1" w14:textId="77777777" w:rsidR="00B13EEF" w:rsidRPr="00526069" w:rsidRDefault="00B13EEF" w:rsidP="00B13EEF">
            <w:pPr>
              <w:pStyle w:val="NoSpacing"/>
            </w:pPr>
            <w:r w:rsidRPr="00526069">
              <w:t>2</w:t>
            </w:r>
          </w:p>
        </w:tc>
        <w:tc>
          <w:tcPr>
            <w:tcW w:w="2657" w:type="dxa"/>
            <w:hideMark/>
          </w:tcPr>
          <w:p w14:paraId="49193737" w14:textId="77777777" w:rsidR="00B13EEF" w:rsidRPr="00526069" w:rsidRDefault="00B13EEF" w:rsidP="00B13EEF">
            <w:pPr>
              <w:pStyle w:val="NoSpacing"/>
            </w:pPr>
            <w:r w:rsidRPr="00526069">
              <w:t>French and English mandatory as per library policy</w:t>
            </w:r>
          </w:p>
        </w:tc>
      </w:tr>
      <w:tr w:rsidR="00B13EEF" w:rsidRPr="00526069" w14:paraId="2C4B685A" w14:textId="77777777" w:rsidTr="001F497B">
        <w:trPr>
          <w:trHeight w:val="1273"/>
        </w:trPr>
        <w:tc>
          <w:tcPr>
            <w:tcW w:w="2253" w:type="dxa"/>
            <w:vAlign w:val="bottom"/>
          </w:tcPr>
          <w:p w14:paraId="0097E394" w14:textId="4B577583"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21D16F7E" w14:textId="0BF2E716" w:rsidR="00B13EEF" w:rsidRPr="00526069" w:rsidRDefault="00B13EEF" w:rsidP="00B13EEF">
            <w:pPr>
              <w:pStyle w:val="NoSpacing"/>
            </w:pPr>
            <w:r w:rsidRPr="00526069">
              <w:t>Yes</w:t>
            </w:r>
          </w:p>
        </w:tc>
        <w:tc>
          <w:tcPr>
            <w:tcW w:w="2274" w:type="dxa"/>
            <w:noWrap/>
            <w:hideMark/>
          </w:tcPr>
          <w:p w14:paraId="7AAF02EC" w14:textId="77777777" w:rsidR="00B13EEF" w:rsidRPr="00526069" w:rsidRDefault="00B13EEF" w:rsidP="00B13EEF">
            <w:pPr>
              <w:pStyle w:val="NoSpacing"/>
            </w:pPr>
            <w:r w:rsidRPr="00526069">
              <w:t>No</w:t>
            </w:r>
          </w:p>
        </w:tc>
        <w:tc>
          <w:tcPr>
            <w:tcW w:w="2657" w:type="dxa"/>
            <w:hideMark/>
          </w:tcPr>
          <w:p w14:paraId="271002E2" w14:textId="5AC80363" w:rsidR="00B13EEF" w:rsidRPr="00526069" w:rsidRDefault="00B13EEF" w:rsidP="00B13EEF">
            <w:pPr>
              <w:pStyle w:val="NoSpacing"/>
            </w:pPr>
            <w:r w:rsidRPr="00526069">
              <w:t>Control the speed of the voice in the mp3 file to allow for easier listening for students of differing comprehension levels</w:t>
            </w:r>
          </w:p>
        </w:tc>
      </w:tr>
      <w:tr w:rsidR="00B13EEF" w:rsidRPr="00526069" w14:paraId="22F89C39" w14:textId="77777777" w:rsidTr="001F497B">
        <w:trPr>
          <w:trHeight w:val="1528"/>
        </w:trPr>
        <w:tc>
          <w:tcPr>
            <w:tcW w:w="2253" w:type="dxa"/>
            <w:vAlign w:val="bottom"/>
          </w:tcPr>
          <w:p w14:paraId="269B68EF" w14:textId="75440E1C" w:rsidR="00B13EEF" w:rsidRPr="00526069" w:rsidRDefault="00B13EEF" w:rsidP="00B13EEF">
            <w:pPr>
              <w:pStyle w:val="NoSpacing"/>
            </w:pPr>
            <w:r>
              <w:rPr>
                <w:rFonts w:ascii="Calibri" w:hAnsi="Calibri" w:cs="Calibri"/>
                <w:color w:val="000000"/>
                <w:sz w:val="22"/>
                <w:szCs w:val="22"/>
              </w:rPr>
              <w:t>1 to 5 (5 best)</w:t>
            </w:r>
          </w:p>
        </w:tc>
        <w:tc>
          <w:tcPr>
            <w:tcW w:w="2253" w:type="dxa"/>
            <w:noWrap/>
            <w:hideMark/>
          </w:tcPr>
          <w:p w14:paraId="63EF0CC6" w14:textId="39CDC8C1" w:rsidR="00B13EEF" w:rsidRPr="00526069" w:rsidRDefault="00B13EEF" w:rsidP="00B13EEF">
            <w:pPr>
              <w:pStyle w:val="NoSpacing"/>
            </w:pPr>
            <w:r w:rsidRPr="00526069">
              <w:t>5</w:t>
            </w:r>
          </w:p>
        </w:tc>
        <w:tc>
          <w:tcPr>
            <w:tcW w:w="2274" w:type="dxa"/>
            <w:noWrap/>
            <w:hideMark/>
          </w:tcPr>
          <w:p w14:paraId="64C9FE17" w14:textId="77777777" w:rsidR="00B13EEF" w:rsidRPr="00526069" w:rsidRDefault="00B13EEF" w:rsidP="00B13EEF">
            <w:pPr>
              <w:pStyle w:val="NoSpacing"/>
            </w:pPr>
            <w:r w:rsidRPr="00526069">
              <w:t>2</w:t>
            </w:r>
          </w:p>
        </w:tc>
        <w:tc>
          <w:tcPr>
            <w:tcW w:w="2657" w:type="dxa"/>
            <w:hideMark/>
          </w:tcPr>
          <w:p w14:paraId="3425A35B" w14:textId="01C54E40" w:rsidR="00B13EEF" w:rsidRPr="00526069" w:rsidRDefault="00B13EEF" w:rsidP="00B13EEF">
            <w:pPr>
              <w:pStyle w:val="NoSpacing"/>
            </w:pPr>
            <w:r w:rsidRPr="00526069">
              <w:t>In the best case we would like students to be able to access the application on their own. If not, the application will be used by librarians</w:t>
            </w:r>
          </w:p>
        </w:tc>
      </w:tr>
      <w:tr w:rsidR="00B13EEF" w:rsidRPr="00526069" w14:paraId="0EF6DEDF" w14:textId="77777777" w:rsidTr="001F497B">
        <w:trPr>
          <w:trHeight w:val="1273"/>
        </w:trPr>
        <w:tc>
          <w:tcPr>
            <w:tcW w:w="2253" w:type="dxa"/>
            <w:vAlign w:val="bottom"/>
          </w:tcPr>
          <w:p w14:paraId="0ADDE12F" w14:textId="4EDE3B1C" w:rsidR="00B13EEF" w:rsidRPr="00526069" w:rsidRDefault="00B13EEF" w:rsidP="00B13EEF">
            <w:pPr>
              <w:pStyle w:val="NoSpacing"/>
            </w:pPr>
            <w:r>
              <w:rPr>
                <w:rFonts w:ascii="Calibri" w:hAnsi="Calibri" w:cs="Calibri"/>
                <w:color w:val="000000"/>
                <w:sz w:val="22"/>
                <w:szCs w:val="22"/>
              </w:rPr>
              <w:lastRenderedPageBreak/>
              <w:t>Yes/No</w:t>
            </w:r>
          </w:p>
        </w:tc>
        <w:tc>
          <w:tcPr>
            <w:tcW w:w="2253" w:type="dxa"/>
            <w:noWrap/>
            <w:hideMark/>
          </w:tcPr>
          <w:p w14:paraId="368DF918" w14:textId="384003C8" w:rsidR="00B13EEF" w:rsidRPr="00526069" w:rsidRDefault="00B13EEF" w:rsidP="00B13EEF">
            <w:pPr>
              <w:pStyle w:val="NoSpacing"/>
            </w:pPr>
            <w:r w:rsidRPr="00526069">
              <w:t>Yes</w:t>
            </w:r>
          </w:p>
        </w:tc>
        <w:tc>
          <w:tcPr>
            <w:tcW w:w="2274" w:type="dxa"/>
            <w:noWrap/>
            <w:hideMark/>
          </w:tcPr>
          <w:p w14:paraId="7F99E502" w14:textId="77777777" w:rsidR="00B13EEF" w:rsidRPr="00526069" w:rsidRDefault="00B13EEF" w:rsidP="00B13EEF">
            <w:pPr>
              <w:pStyle w:val="NoSpacing"/>
            </w:pPr>
            <w:r w:rsidRPr="00526069">
              <w:t>No</w:t>
            </w:r>
          </w:p>
        </w:tc>
        <w:tc>
          <w:tcPr>
            <w:tcW w:w="2657" w:type="dxa"/>
            <w:hideMark/>
          </w:tcPr>
          <w:p w14:paraId="4DF36F05" w14:textId="1EB73AFA" w:rsidR="00B13EEF" w:rsidRPr="00526069" w:rsidRDefault="00B13EEF" w:rsidP="00B13EEF">
            <w:pPr>
              <w:pStyle w:val="NoSpacing"/>
            </w:pPr>
            <w:r w:rsidRPr="00526069">
              <w:t xml:space="preserve">Breaking up mp3 files on a chapter-by-chapter basis will help students keep their place when listening to long text documents. </w:t>
            </w:r>
          </w:p>
        </w:tc>
      </w:tr>
      <w:tr w:rsidR="00B13EEF" w:rsidRPr="00526069" w14:paraId="16884FF6" w14:textId="77777777" w:rsidTr="001F497B">
        <w:trPr>
          <w:trHeight w:val="1018"/>
        </w:trPr>
        <w:tc>
          <w:tcPr>
            <w:tcW w:w="2253" w:type="dxa"/>
            <w:vAlign w:val="bottom"/>
          </w:tcPr>
          <w:p w14:paraId="401A662A" w14:textId="3E8E9396"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2FD0D280" w14:textId="64843CB9" w:rsidR="00B13EEF" w:rsidRPr="00526069" w:rsidRDefault="00B13EEF" w:rsidP="00B13EEF">
            <w:pPr>
              <w:pStyle w:val="NoSpacing"/>
            </w:pPr>
            <w:r w:rsidRPr="00526069">
              <w:t>Yes</w:t>
            </w:r>
          </w:p>
        </w:tc>
        <w:tc>
          <w:tcPr>
            <w:tcW w:w="2274" w:type="dxa"/>
            <w:noWrap/>
            <w:hideMark/>
          </w:tcPr>
          <w:p w14:paraId="792848E5" w14:textId="77777777" w:rsidR="00B13EEF" w:rsidRPr="00526069" w:rsidRDefault="00B13EEF" w:rsidP="00B13EEF">
            <w:pPr>
              <w:pStyle w:val="NoSpacing"/>
            </w:pPr>
            <w:r w:rsidRPr="00526069">
              <w:t>Yes</w:t>
            </w:r>
          </w:p>
        </w:tc>
        <w:tc>
          <w:tcPr>
            <w:tcW w:w="2657" w:type="dxa"/>
            <w:hideMark/>
          </w:tcPr>
          <w:p w14:paraId="19817593" w14:textId="1E53A145" w:rsidR="00B13EEF" w:rsidRPr="00526069" w:rsidRDefault="00B13EEF" w:rsidP="00B13EEF">
            <w:pPr>
              <w:pStyle w:val="NoSpacing"/>
            </w:pPr>
            <w:r w:rsidRPr="00526069">
              <w:t>When handling works of others, we must include a copyright disclaimer at the beginning of our mp3 files</w:t>
            </w:r>
          </w:p>
        </w:tc>
      </w:tr>
      <w:tr w:rsidR="00B13EEF" w:rsidRPr="00526069" w14:paraId="4AA62F48" w14:textId="77777777" w:rsidTr="001F497B">
        <w:trPr>
          <w:trHeight w:val="509"/>
        </w:trPr>
        <w:tc>
          <w:tcPr>
            <w:tcW w:w="2253" w:type="dxa"/>
            <w:vAlign w:val="bottom"/>
          </w:tcPr>
          <w:p w14:paraId="0F49A78D" w14:textId="7EC0C957"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067055C1" w14:textId="51283A19" w:rsidR="00B13EEF" w:rsidRPr="00526069" w:rsidRDefault="00B13EEF" w:rsidP="00B13EEF">
            <w:pPr>
              <w:pStyle w:val="NoSpacing"/>
            </w:pPr>
            <w:r w:rsidRPr="00526069">
              <w:t>Yes</w:t>
            </w:r>
          </w:p>
        </w:tc>
        <w:tc>
          <w:tcPr>
            <w:tcW w:w="2274" w:type="dxa"/>
            <w:noWrap/>
            <w:hideMark/>
          </w:tcPr>
          <w:p w14:paraId="1E96883C" w14:textId="77777777" w:rsidR="00B13EEF" w:rsidRPr="00526069" w:rsidRDefault="00B13EEF" w:rsidP="00B13EEF">
            <w:pPr>
              <w:pStyle w:val="NoSpacing"/>
            </w:pPr>
            <w:r w:rsidRPr="00526069">
              <w:t>Yes</w:t>
            </w:r>
          </w:p>
        </w:tc>
        <w:tc>
          <w:tcPr>
            <w:tcW w:w="2657" w:type="dxa"/>
            <w:hideMark/>
          </w:tcPr>
          <w:p w14:paraId="0FF52557" w14:textId="77777777" w:rsidR="00B13EEF" w:rsidRPr="00526069" w:rsidRDefault="00B13EEF" w:rsidP="00B13EEF">
            <w:pPr>
              <w:pStyle w:val="NoSpacing"/>
            </w:pPr>
            <w:r w:rsidRPr="00526069">
              <w:t>The librarians work using dell laptops</w:t>
            </w:r>
          </w:p>
        </w:tc>
      </w:tr>
      <w:tr w:rsidR="00B13EEF" w:rsidRPr="00526069" w14:paraId="1DB7D6C0" w14:textId="77777777" w:rsidTr="001F497B">
        <w:trPr>
          <w:trHeight w:val="1018"/>
        </w:trPr>
        <w:tc>
          <w:tcPr>
            <w:tcW w:w="2253" w:type="dxa"/>
            <w:vAlign w:val="bottom"/>
          </w:tcPr>
          <w:p w14:paraId="0877F1D8" w14:textId="44F9055E"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6470AB3B" w14:textId="0C3FD917" w:rsidR="00B13EEF" w:rsidRPr="00526069" w:rsidRDefault="00B13EEF" w:rsidP="00B13EEF">
            <w:pPr>
              <w:pStyle w:val="NoSpacing"/>
            </w:pPr>
            <w:r w:rsidRPr="00526069">
              <w:t>Yes</w:t>
            </w:r>
          </w:p>
        </w:tc>
        <w:tc>
          <w:tcPr>
            <w:tcW w:w="2274" w:type="dxa"/>
            <w:noWrap/>
            <w:hideMark/>
          </w:tcPr>
          <w:p w14:paraId="5165DA9D" w14:textId="77777777" w:rsidR="00B13EEF" w:rsidRPr="00526069" w:rsidRDefault="00B13EEF" w:rsidP="00B13EEF">
            <w:pPr>
              <w:pStyle w:val="NoSpacing"/>
            </w:pPr>
            <w:r w:rsidRPr="00526069">
              <w:t>No</w:t>
            </w:r>
          </w:p>
        </w:tc>
        <w:tc>
          <w:tcPr>
            <w:tcW w:w="2657" w:type="dxa"/>
            <w:hideMark/>
          </w:tcPr>
          <w:p w14:paraId="4B808D41" w14:textId="6AD95A83" w:rsidR="00B13EEF" w:rsidRPr="00526069" w:rsidRDefault="00B13EEF" w:rsidP="00B13EEF">
            <w:pPr>
              <w:pStyle w:val="NoSpacing"/>
            </w:pPr>
            <w:r w:rsidRPr="00526069">
              <w:t>Occasionally students have image copies of books which they would like to copy to mp3</w:t>
            </w:r>
          </w:p>
        </w:tc>
      </w:tr>
      <w:tr w:rsidR="00B13EEF" w:rsidRPr="00526069" w14:paraId="2D8AD466" w14:textId="77777777" w:rsidTr="001F497B">
        <w:trPr>
          <w:trHeight w:val="2547"/>
        </w:trPr>
        <w:tc>
          <w:tcPr>
            <w:tcW w:w="2253" w:type="dxa"/>
            <w:vAlign w:val="bottom"/>
          </w:tcPr>
          <w:p w14:paraId="71F1B52E" w14:textId="204FBD3E" w:rsidR="00B13EEF" w:rsidRPr="00526069" w:rsidRDefault="00B13EEF" w:rsidP="00B13EEF">
            <w:pPr>
              <w:pStyle w:val="NoSpacing"/>
            </w:pPr>
            <w:r>
              <w:rPr>
                <w:rFonts w:ascii="Calibri" w:hAnsi="Calibri" w:cs="Calibri"/>
                <w:color w:val="000000"/>
                <w:sz w:val="22"/>
                <w:szCs w:val="22"/>
              </w:rPr>
              <w:t>Yes/No</w:t>
            </w:r>
          </w:p>
        </w:tc>
        <w:tc>
          <w:tcPr>
            <w:tcW w:w="2253" w:type="dxa"/>
            <w:noWrap/>
            <w:hideMark/>
          </w:tcPr>
          <w:p w14:paraId="30B638F3" w14:textId="6A44F180" w:rsidR="00B13EEF" w:rsidRPr="00526069" w:rsidRDefault="00B13EEF" w:rsidP="00B13EEF">
            <w:pPr>
              <w:pStyle w:val="NoSpacing"/>
            </w:pPr>
            <w:r w:rsidRPr="00526069">
              <w:t>Yes</w:t>
            </w:r>
          </w:p>
        </w:tc>
        <w:tc>
          <w:tcPr>
            <w:tcW w:w="2274" w:type="dxa"/>
            <w:noWrap/>
            <w:hideMark/>
          </w:tcPr>
          <w:p w14:paraId="59B39AC4" w14:textId="77777777" w:rsidR="00B13EEF" w:rsidRPr="00526069" w:rsidRDefault="00B13EEF" w:rsidP="00B13EEF">
            <w:pPr>
              <w:pStyle w:val="NoSpacing"/>
            </w:pPr>
            <w:r w:rsidRPr="00526069">
              <w:t>No</w:t>
            </w:r>
          </w:p>
        </w:tc>
        <w:tc>
          <w:tcPr>
            <w:tcW w:w="2657" w:type="dxa"/>
            <w:hideMark/>
          </w:tcPr>
          <w:p w14:paraId="5A453EE6" w14:textId="3FA02633" w:rsidR="00B13EEF" w:rsidRPr="00526069" w:rsidRDefault="00B13EEF" w:rsidP="00B13EEF">
            <w:pPr>
              <w:pStyle w:val="NoSpacing"/>
            </w:pPr>
            <w:r w:rsidRPr="00526069">
              <w:t>Occasionally students have image copies of books which they would like to copy to mp3, if there are errors when converting between these different file formats the librarians would like to be able to edit the documents before the MP3 is created</w:t>
            </w:r>
          </w:p>
        </w:tc>
      </w:tr>
      <w:tr w:rsidR="00B13EEF" w:rsidRPr="00526069" w14:paraId="39562465" w14:textId="77777777" w:rsidTr="001F497B">
        <w:trPr>
          <w:trHeight w:val="1018"/>
        </w:trPr>
        <w:tc>
          <w:tcPr>
            <w:tcW w:w="2253" w:type="dxa"/>
            <w:vAlign w:val="bottom"/>
          </w:tcPr>
          <w:p w14:paraId="47513170" w14:textId="7173D0A6" w:rsidR="00B13EEF" w:rsidRPr="00526069" w:rsidRDefault="00B13EEF" w:rsidP="00B13EEF">
            <w:pPr>
              <w:pStyle w:val="NoSpacing"/>
            </w:pPr>
            <w:r>
              <w:rPr>
                <w:rFonts w:ascii="Calibri" w:hAnsi="Calibri" w:cs="Calibri"/>
                <w:color w:val="000000"/>
                <w:sz w:val="22"/>
                <w:szCs w:val="22"/>
              </w:rPr>
              <w:t>MB/minute</w:t>
            </w:r>
          </w:p>
        </w:tc>
        <w:tc>
          <w:tcPr>
            <w:tcW w:w="2253" w:type="dxa"/>
            <w:noWrap/>
            <w:hideMark/>
          </w:tcPr>
          <w:p w14:paraId="42031489" w14:textId="70FA2458" w:rsidR="00B13EEF" w:rsidRPr="00526069" w:rsidRDefault="00B13EEF" w:rsidP="00B13EEF">
            <w:pPr>
              <w:pStyle w:val="NoSpacing"/>
            </w:pPr>
            <w:r w:rsidRPr="00526069">
              <w:t>100</w:t>
            </w:r>
          </w:p>
        </w:tc>
        <w:tc>
          <w:tcPr>
            <w:tcW w:w="2274" w:type="dxa"/>
            <w:noWrap/>
            <w:hideMark/>
          </w:tcPr>
          <w:p w14:paraId="0B37B08D" w14:textId="77777777" w:rsidR="00B13EEF" w:rsidRPr="00526069" w:rsidRDefault="00B13EEF" w:rsidP="00B13EEF">
            <w:pPr>
              <w:pStyle w:val="NoSpacing"/>
            </w:pPr>
            <w:r w:rsidRPr="00526069">
              <w:t>10</w:t>
            </w:r>
          </w:p>
        </w:tc>
        <w:tc>
          <w:tcPr>
            <w:tcW w:w="2657" w:type="dxa"/>
            <w:hideMark/>
          </w:tcPr>
          <w:p w14:paraId="727CD076" w14:textId="77777777" w:rsidR="00B13EEF" w:rsidRPr="00526069" w:rsidRDefault="00B13EEF" w:rsidP="00B13EEF">
            <w:pPr>
              <w:pStyle w:val="NoSpacing"/>
            </w:pPr>
            <w:r w:rsidRPr="00526069">
              <w:t>The librarians would like to avoid waited extended periods of time to convert a file</w:t>
            </w:r>
          </w:p>
        </w:tc>
      </w:tr>
    </w:tbl>
    <w:p w14:paraId="6F780EB0" w14:textId="77777777" w:rsidR="00107129" w:rsidRDefault="00107129">
      <w:pPr>
        <w:spacing w:line="240" w:lineRule="auto"/>
      </w:pPr>
    </w:p>
    <w:p w14:paraId="189F5FE3" w14:textId="77777777" w:rsidR="001A4FE7" w:rsidRPr="001A4FE7" w:rsidRDefault="00107129" w:rsidP="00107129">
      <w:pPr>
        <w:pStyle w:val="Heading2"/>
        <w:rPr>
          <w:kern w:val="32"/>
          <w:sz w:val="32"/>
          <w:szCs w:val="32"/>
        </w:rPr>
      </w:pPr>
      <w:bookmarkStart w:id="47" w:name="_Toc115883408"/>
      <w:r>
        <w:t>Reflection on Client Meeting</w:t>
      </w:r>
      <w:bookmarkEnd w:id="47"/>
    </w:p>
    <w:p w14:paraId="25B40A70" w14:textId="77777777" w:rsidR="001A4FE7" w:rsidRDefault="001A4FE7" w:rsidP="001A4FE7">
      <w:pPr>
        <w:pStyle w:val="Thesis"/>
      </w:pPr>
      <w:r>
        <w:t xml:space="preserve">The client meeting gave many details about the project that had not been discovered. Initially, the form of the application and the specific requirements were unknown. After the client meeting these have now been narrowed down. The options for how to begin have been limited, allowing for a swift decision on 3rd party applications and a start on actual work. </w:t>
      </w:r>
    </w:p>
    <w:p w14:paraId="3DF26E5E" w14:textId="5B26A453" w:rsidR="002D772B" w:rsidRDefault="001A4FE7" w:rsidP="001A4FE7">
      <w:pPr>
        <w:pStyle w:val="Thesis"/>
        <w:rPr>
          <w:b/>
          <w:bCs/>
          <w:kern w:val="32"/>
          <w:sz w:val="32"/>
          <w:szCs w:val="32"/>
        </w:rPr>
      </w:pPr>
      <w:r>
        <w:lastRenderedPageBreak/>
        <w:t xml:space="preserve">These unknowns are still what language to code in, what text to speech program to use, what filetypes to prioritize, and how efficient to make the code. Efficiency was left vague after the client meeting. </w:t>
      </w:r>
      <w:r w:rsidR="002D772B">
        <w:br w:type="page"/>
      </w:r>
    </w:p>
    <w:p w14:paraId="2A7C1B7B" w14:textId="6C3164BC" w:rsidR="00310C1F" w:rsidRPr="002D772B" w:rsidRDefault="00310C1F" w:rsidP="00084642">
      <w:pPr>
        <w:pStyle w:val="Heading1"/>
      </w:pPr>
      <w:bookmarkStart w:id="48" w:name="_Toc115883409"/>
      <w:r w:rsidRPr="002D772B">
        <w:lastRenderedPageBreak/>
        <w:t>Conclusions and Recommendations for Future Work</w:t>
      </w:r>
      <w:bookmarkEnd w:id="48"/>
    </w:p>
    <w:p w14:paraId="16C7AA5F" w14:textId="77777777" w:rsidR="00310C1F" w:rsidRPr="002D772B" w:rsidRDefault="00310C1F" w:rsidP="00310C1F"/>
    <w:p w14:paraId="7636FF3E" w14:textId="3688FA0B" w:rsidR="00310C1F" w:rsidRPr="002D772B" w:rsidRDefault="00310C1F" w:rsidP="00310C1F">
      <w:r w:rsidRPr="002D772B">
        <w:t>Summarize your lessons learned and your work and suggest the most productive avenues for future work</w:t>
      </w:r>
      <w:r w:rsidR="002B2322" w:rsidRPr="002D772B">
        <w:t>.</w:t>
      </w:r>
    </w:p>
    <w:p w14:paraId="238514C2" w14:textId="50676265" w:rsidR="00310C1F" w:rsidRPr="00065586" w:rsidRDefault="00310C1F">
      <w:pPr>
        <w:spacing w:line="240" w:lineRule="auto"/>
        <w:rPr>
          <w:rFonts w:ascii="Calibri" w:eastAsia="SimSun" w:hAnsi="Calibri"/>
        </w:rPr>
      </w:pPr>
      <w:r w:rsidRPr="002D772B">
        <w:br w:type="page"/>
      </w:r>
    </w:p>
    <w:p w14:paraId="45A29F7A" w14:textId="77777777" w:rsidR="002B2322" w:rsidRPr="002D772B" w:rsidRDefault="002B2322" w:rsidP="005715FA">
      <w:pPr>
        <w:pStyle w:val="APPENDIX1"/>
        <w:ind w:left="0"/>
        <w:sectPr w:rsidR="002B2322" w:rsidRPr="002D772B" w:rsidSect="00D10410">
          <w:footerReference w:type="default" r:id="rId12"/>
          <w:pgSz w:w="12240" w:h="15840"/>
          <w:pgMar w:top="1440" w:right="1440" w:bottom="1440" w:left="1440" w:header="708" w:footer="708" w:gutter="0"/>
          <w:cols w:space="708"/>
          <w:docGrid w:linePitch="360"/>
        </w:sectPr>
      </w:pPr>
    </w:p>
    <w:p w14:paraId="2FC1725D" w14:textId="3C1D285F" w:rsidR="00310C1F" w:rsidRDefault="00310C1F" w:rsidP="00E44342">
      <w:pPr>
        <w:pStyle w:val="Heading1"/>
      </w:pPr>
      <w:bookmarkStart w:id="52" w:name="_Toc115883410"/>
      <w:r w:rsidRPr="002D772B">
        <w:lastRenderedPageBreak/>
        <w:t>APPENDICES</w:t>
      </w:r>
      <w:bookmarkEnd w:id="52"/>
    </w:p>
    <w:p w14:paraId="57CD1DEC" w14:textId="4779A58A" w:rsidR="00E44342" w:rsidRDefault="00E44342" w:rsidP="00E44342">
      <w:pPr>
        <w:pStyle w:val="Heading2"/>
      </w:pPr>
      <w:bookmarkStart w:id="53" w:name="_Toc115883411"/>
      <w:r>
        <w:t xml:space="preserve">Link to </w:t>
      </w:r>
      <w:r w:rsidR="00A11D89">
        <w:t>spreadsheet of metrics</w:t>
      </w:r>
      <w:bookmarkEnd w:id="53"/>
    </w:p>
    <w:p w14:paraId="1F1F9524" w14:textId="4DEB1988" w:rsidR="00A11D89" w:rsidRPr="00A11D89" w:rsidRDefault="00E37DA7" w:rsidP="00A11D89">
      <w:pPr>
        <w:pStyle w:val="ParIndent"/>
        <w:rPr>
          <w:lang w:val="en-CA"/>
        </w:rPr>
      </w:pPr>
      <w:hyperlink r:id="rId13" w:history="1">
        <w:r w:rsidR="003D590C">
          <w:rPr>
            <w:rStyle w:val="Hyperlink"/>
          </w:rPr>
          <w:t>Benchmarks.xlsx</w:t>
        </w:r>
      </w:hyperlink>
    </w:p>
    <w:p w14:paraId="12F31986" w14:textId="77777777" w:rsidR="00084642" w:rsidRPr="002D772B" w:rsidRDefault="00084642" w:rsidP="00084642"/>
    <w:p w14:paraId="1F451A16" w14:textId="774B7AFB" w:rsidR="008565E6" w:rsidRPr="002D772B" w:rsidRDefault="008565E6" w:rsidP="002B2322">
      <w:pPr>
        <w:spacing w:line="240" w:lineRule="auto"/>
      </w:pPr>
    </w:p>
    <w:sectPr w:rsidR="008565E6" w:rsidRPr="002D772B" w:rsidSect="00D10410">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168C" w14:textId="77777777" w:rsidR="00172BF7" w:rsidRDefault="00172BF7" w:rsidP="003A4A74">
      <w:r>
        <w:separator/>
      </w:r>
    </w:p>
  </w:endnote>
  <w:endnote w:type="continuationSeparator" w:id="0">
    <w:p w14:paraId="5C0ACD89" w14:textId="77777777" w:rsidR="00172BF7" w:rsidRDefault="00172BF7" w:rsidP="003A4A74">
      <w:r>
        <w:continuationSeparator/>
      </w:r>
    </w:p>
  </w:endnote>
  <w:endnote w:type="continuationNotice" w:id="1">
    <w:p w14:paraId="1B9E02EC" w14:textId="77777777" w:rsidR="00172BF7" w:rsidRDefault="00172B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14:paraId="637FC0D5" w14:textId="77777777" w:rsidR="00594AC3" w:rsidRDefault="00E37DA7" w:rsidP="009F220E">
        <w:pPr>
          <w:pStyle w:val="Footer"/>
          <w:numPr>
            <w:ilvl w:val="0"/>
            <w:numId w:val="11"/>
          </w:numPr>
        </w:pPr>
      </w:p>
    </w:sdtContent>
  </w:sdt>
  <w:p w14:paraId="37158572" w14:textId="77777777" w:rsidR="00594AC3" w:rsidRDefault="00594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BB84" w14:textId="77777777" w:rsidR="00594AC3" w:rsidRDefault="00594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7E0A" w14:textId="38961CA3" w:rsidR="00594AC3" w:rsidRPr="0002590C" w:rsidRDefault="00C42C7E" w:rsidP="005715FA">
    <w:pPr>
      <w:pStyle w:val="Footer"/>
      <w:tabs>
        <w:tab w:val="left" w:pos="4973"/>
        <w:tab w:val="left" w:pos="5520"/>
        <w:tab w:val="right" w:pos="8280"/>
      </w:tabs>
      <w:ind w:right="360"/>
      <w:rPr>
        <w:i/>
      </w:rPr>
    </w:pPr>
    <w:r>
      <w:rPr>
        <w:noProof/>
      </w:rPr>
      <w:fldChar w:fldCharType="begin"/>
    </w:r>
    <w:r>
      <w:rPr>
        <w:noProof/>
      </w:rPr>
      <w:instrText xml:space="preserve"> STYLEREF  "Heading 1"  \* MERGEFORMAT </w:instrText>
    </w:r>
    <w:r>
      <w:rPr>
        <w:noProof/>
      </w:rPr>
      <w:fldChar w:fldCharType="separate"/>
    </w:r>
    <w:r w:rsidR="00E37DA7">
      <w:rPr>
        <w:noProof/>
      </w:rPr>
      <w:t>Body</w:t>
    </w:r>
    <w:r>
      <w:rPr>
        <w:noProof/>
      </w:rPr>
      <w:fldChar w:fldCharType="end"/>
    </w:r>
    <w:bookmarkStart w:id="49" w:name="_Toc209584554"/>
    <w:bookmarkStart w:id="50" w:name="_Ref262290529"/>
    <w:bookmarkStart w:id="51" w:name="_Toc262912002"/>
    <w:r w:rsidR="00594AC3" w:rsidRPr="00A96554">
      <w:rPr>
        <w:i/>
      </w:rPr>
      <w:tab/>
    </w:r>
    <w:r w:rsidR="00594AC3" w:rsidRPr="00A96554">
      <w:rPr>
        <w:i/>
      </w:rPr>
      <w:tab/>
    </w:r>
    <w:r w:rsidR="00594AC3" w:rsidRPr="00A96554">
      <w:rPr>
        <w:i/>
      </w:rPr>
      <w:tab/>
    </w:r>
    <w:r w:rsidR="005715FA">
      <w:rPr>
        <w:i/>
      </w:rPr>
      <w:tab/>
    </w:r>
    <w:r w:rsidR="00594AC3" w:rsidRPr="00084642">
      <w:rPr>
        <w:iCs/>
      </w:rPr>
      <w:fldChar w:fldCharType="begin"/>
    </w:r>
    <w:r w:rsidR="00594AC3" w:rsidRPr="00084642">
      <w:rPr>
        <w:iCs/>
      </w:rPr>
      <w:instrText xml:space="preserve"> PAGE  \* Arabic  \* MERGEFORMAT </w:instrText>
    </w:r>
    <w:r w:rsidR="00594AC3" w:rsidRPr="00084642">
      <w:rPr>
        <w:iCs/>
      </w:rPr>
      <w:fldChar w:fldCharType="separate"/>
    </w:r>
    <w:r w:rsidR="002B2322">
      <w:rPr>
        <w:iCs/>
        <w:noProof/>
      </w:rPr>
      <w:t>10</w:t>
    </w:r>
    <w:r w:rsidR="00594AC3" w:rsidRPr="00084642">
      <w:rPr>
        <w:iCs/>
      </w:rPr>
      <w:fldChar w:fldCharType="end"/>
    </w:r>
    <w:bookmarkEnd w:id="49"/>
    <w:bookmarkEnd w:id="50"/>
    <w:bookmarkEnd w:id="5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41C0" w14:textId="75CA016D" w:rsidR="002B2322" w:rsidRPr="0002590C" w:rsidRDefault="002B2322" w:rsidP="005715FA">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1C3B" w14:textId="77777777" w:rsidR="00172BF7" w:rsidRDefault="00172BF7" w:rsidP="003A4A74">
      <w:r>
        <w:separator/>
      </w:r>
    </w:p>
  </w:footnote>
  <w:footnote w:type="continuationSeparator" w:id="0">
    <w:p w14:paraId="7E822B4B" w14:textId="77777777" w:rsidR="00172BF7" w:rsidRDefault="00172BF7" w:rsidP="003A4A74">
      <w:r>
        <w:continuationSeparator/>
      </w:r>
    </w:p>
  </w:footnote>
  <w:footnote w:type="continuationNotice" w:id="1">
    <w:p w14:paraId="10F5420B" w14:textId="77777777" w:rsidR="00172BF7" w:rsidRDefault="00172BF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ascii="Times New Roman" w:eastAsia="SimSu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5"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6"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CB42170"/>
    <w:multiLevelType w:val="hybridMultilevel"/>
    <w:tmpl w:val="2A8A3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F61097"/>
    <w:multiLevelType w:val="multilevel"/>
    <w:tmpl w:val="51A46E62"/>
    <w:lvl w:ilvl="0">
      <w:start w:val="1"/>
      <w:numFmt w:val="decimal"/>
      <w:lvlText w:val="Chapter %1."/>
      <w:lvlJc w:val="left"/>
      <w:pPr>
        <w:tabs>
          <w:tab w:val="num" w:pos="2160"/>
        </w:tabs>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none"/>
      <w:lvlText w:val=""/>
      <w:lvlJc w:val="left"/>
      <w:pPr>
        <w:tabs>
          <w:tab w:val="num" w:pos="0"/>
        </w:tabs>
        <w:ind w:left="0" w:firstLine="0"/>
      </w:pPr>
      <w:rPr>
        <w:rFonts w:cs="Times New Roman" w:hint="default"/>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0" w15:restartNumberingAfterBreak="0">
    <w:nsid w:val="66C677D3"/>
    <w:multiLevelType w:val="multilevel"/>
    <w:tmpl w:val="E94A6E38"/>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B41563"/>
    <w:multiLevelType w:val="hybridMultilevel"/>
    <w:tmpl w:val="5D121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7A026922"/>
    <w:multiLevelType w:val="multilevel"/>
    <w:tmpl w:val="687495F6"/>
    <w:styleLink w:val="Style1"/>
    <w:lvl w:ilvl="0">
      <w:start w:val="1"/>
      <w:numFmt w:val="decimal"/>
      <w:suff w:val="space"/>
      <w:lvlText w:val="Chapter %1."/>
      <w:lvlJc w:val="left"/>
      <w:pPr>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862"/>
        </w:tabs>
        <w:ind w:left="862"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16cid:durableId="520976527">
    <w:abstractNumId w:val="7"/>
  </w:num>
  <w:num w:numId="2" w16cid:durableId="463891763">
    <w:abstractNumId w:val="12"/>
  </w:num>
  <w:num w:numId="3" w16cid:durableId="1515074448">
    <w:abstractNumId w:val="14"/>
  </w:num>
  <w:num w:numId="4" w16cid:durableId="1365210379">
    <w:abstractNumId w:val="22"/>
  </w:num>
  <w:num w:numId="5" w16cid:durableId="2035571161">
    <w:abstractNumId w:val="15"/>
  </w:num>
  <w:num w:numId="6" w16cid:durableId="243993214">
    <w:abstractNumId w:val="13"/>
  </w:num>
  <w:num w:numId="7" w16cid:durableId="1344016783">
    <w:abstractNumId w:val="18"/>
  </w:num>
  <w:num w:numId="8" w16cid:durableId="1844584512">
    <w:abstractNumId w:val="15"/>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1057049007">
    <w:abstractNumId w:val="19"/>
  </w:num>
  <w:num w:numId="10" w16cid:durableId="1905598169">
    <w:abstractNumId w:val="16"/>
  </w:num>
  <w:num w:numId="11" w16cid:durableId="1472945112">
    <w:abstractNumId w:val="3"/>
  </w:num>
  <w:num w:numId="12" w16cid:durableId="127863571">
    <w:abstractNumId w:val="10"/>
  </w:num>
  <w:num w:numId="13" w16cid:durableId="1052533877">
    <w:abstractNumId w:val="5"/>
  </w:num>
  <w:num w:numId="14" w16cid:durableId="148905529">
    <w:abstractNumId w:val="17"/>
  </w:num>
  <w:num w:numId="15" w16cid:durableId="742603237">
    <w:abstractNumId w:val="11"/>
  </w:num>
  <w:num w:numId="16" w16cid:durableId="26224977">
    <w:abstractNumId w:val="4"/>
  </w:num>
  <w:num w:numId="17" w16cid:durableId="1532453141">
    <w:abstractNumId w:val="6"/>
  </w:num>
  <w:num w:numId="18" w16cid:durableId="1106121218">
    <w:abstractNumId w:val="2"/>
  </w:num>
  <w:num w:numId="19" w16cid:durableId="182256179">
    <w:abstractNumId w:val="9"/>
  </w:num>
  <w:num w:numId="20" w16cid:durableId="405762677">
    <w:abstractNumId w:val="8"/>
  </w:num>
  <w:num w:numId="21" w16cid:durableId="82143251">
    <w:abstractNumId w:val="0"/>
  </w:num>
  <w:num w:numId="22" w16cid:durableId="231700903">
    <w:abstractNumId w:val="21"/>
  </w:num>
  <w:num w:numId="23" w16cid:durableId="1284537644">
    <w:abstractNumId w:val="1"/>
  </w:num>
  <w:num w:numId="24" w16cid:durableId="992023896">
    <w:abstractNumId w:val="7"/>
  </w:num>
  <w:num w:numId="25" w16cid:durableId="367801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3258263">
    <w:abstractNumId w:val="20"/>
  </w:num>
  <w:num w:numId="27" w16cid:durableId="17506927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2E1"/>
    <w:rsid w:val="0000250A"/>
    <w:rsid w:val="000030C0"/>
    <w:rsid w:val="000035A4"/>
    <w:rsid w:val="00003659"/>
    <w:rsid w:val="00003ACF"/>
    <w:rsid w:val="000040C2"/>
    <w:rsid w:val="00004127"/>
    <w:rsid w:val="00004294"/>
    <w:rsid w:val="00004319"/>
    <w:rsid w:val="0000478C"/>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EAB"/>
    <w:rsid w:val="00027096"/>
    <w:rsid w:val="00027283"/>
    <w:rsid w:val="00027501"/>
    <w:rsid w:val="0002761C"/>
    <w:rsid w:val="000276B0"/>
    <w:rsid w:val="000277C6"/>
    <w:rsid w:val="000278C6"/>
    <w:rsid w:val="00027A3B"/>
    <w:rsid w:val="00027A63"/>
    <w:rsid w:val="00027E79"/>
    <w:rsid w:val="000307EB"/>
    <w:rsid w:val="00030932"/>
    <w:rsid w:val="0003094B"/>
    <w:rsid w:val="00030DC1"/>
    <w:rsid w:val="000312E2"/>
    <w:rsid w:val="00031596"/>
    <w:rsid w:val="0003164F"/>
    <w:rsid w:val="00031669"/>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252"/>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931"/>
    <w:rsid w:val="00042D14"/>
    <w:rsid w:val="00042E99"/>
    <w:rsid w:val="00042F60"/>
    <w:rsid w:val="00043364"/>
    <w:rsid w:val="0004345A"/>
    <w:rsid w:val="0004371D"/>
    <w:rsid w:val="00043C55"/>
    <w:rsid w:val="00043C9C"/>
    <w:rsid w:val="000447CA"/>
    <w:rsid w:val="00044A1D"/>
    <w:rsid w:val="00044C7B"/>
    <w:rsid w:val="000452F1"/>
    <w:rsid w:val="00045AA9"/>
    <w:rsid w:val="00045AEF"/>
    <w:rsid w:val="00046269"/>
    <w:rsid w:val="000463FF"/>
    <w:rsid w:val="000469D1"/>
    <w:rsid w:val="00046DDE"/>
    <w:rsid w:val="00046E55"/>
    <w:rsid w:val="000470A2"/>
    <w:rsid w:val="000476BD"/>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586"/>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40"/>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1B7"/>
    <w:rsid w:val="0008028D"/>
    <w:rsid w:val="000803DD"/>
    <w:rsid w:val="0008046B"/>
    <w:rsid w:val="0008066C"/>
    <w:rsid w:val="00080965"/>
    <w:rsid w:val="00080985"/>
    <w:rsid w:val="00080AF5"/>
    <w:rsid w:val="00080B8C"/>
    <w:rsid w:val="00080FE3"/>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46"/>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97A"/>
    <w:rsid w:val="000C4E9A"/>
    <w:rsid w:val="000C4EE0"/>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47"/>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15"/>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7AD"/>
    <w:rsid w:val="000F2AF9"/>
    <w:rsid w:val="000F2B21"/>
    <w:rsid w:val="000F2E9C"/>
    <w:rsid w:val="000F2F18"/>
    <w:rsid w:val="000F35D0"/>
    <w:rsid w:val="000F38CC"/>
    <w:rsid w:val="000F3A4A"/>
    <w:rsid w:val="000F3E64"/>
    <w:rsid w:val="000F3E6A"/>
    <w:rsid w:val="000F3EC1"/>
    <w:rsid w:val="000F409C"/>
    <w:rsid w:val="000F424A"/>
    <w:rsid w:val="000F440D"/>
    <w:rsid w:val="000F4D7C"/>
    <w:rsid w:val="000F4E84"/>
    <w:rsid w:val="000F5117"/>
    <w:rsid w:val="000F5224"/>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2D5"/>
    <w:rsid w:val="001033F3"/>
    <w:rsid w:val="00103426"/>
    <w:rsid w:val="00103C35"/>
    <w:rsid w:val="00103CE0"/>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88"/>
    <w:rsid w:val="0010661E"/>
    <w:rsid w:val="00106B1B"/>
    <w:rsid w:val="00106CF2"/>
    <w:rsid w:val="00106DD2"/>
    <w:rsid w:val="00106F6B"/>
    <w:rsid w:val="00107129"/>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EB7"/>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B7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B37"/>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E76"/>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71E"/>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2BF7"/>
    <w:rsid w:val="001730C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D5"/>
    <w:rsid w:val="001978E7"/>
    <w:rsid w:val="001A02BA"/>
    <w:rsid w:val="001A04C8"/>
    <w:rsid w:val="001A0534"/>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4FE7"/>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DF8"/>
    <w:rsid w:val="001C23EB"/>
    <w:rsid w:val="001C25D6"/>
    <w:rsid w:val="001C27B9"/>
    <w:rsid w:val="001C2CFA"/>
    <w:rsid w:val="001C312C"/>
    <w:rsid w:val="001C3303"/>
    <w:rsid w:val="001C34D2"/>
    <w:rsid w:val="001C3527"/>
    <w:rsid w:val="001C356C"/>
    <w:rsid w:val="001C36C6"/>
    <w:rsid w:val="001C3E10"/>
    <w:rsid w:val="001C4054"/>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A9E"/>
    <w:rsid w:val="001D2FE6"/>
    <w:rsid w:val="001D304A"/>
    <w:rsid w:val="001D35F2"/>
    <w:rsid w:val="001D365A"/>
    <w:rsid w:val="001D394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06"/>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1A4"/>
    <w:rsid w:val="001F34D6"/>
    <w:rsid w:val="001F3601"/>
    <w:rsid w:val="001F37C1"/>
    <w:rsid w:val="001F39DB"/>
    <w:rsid w:val="001F39EA"/>
    <w:rsid w:val="001F3F68"/>
    <w:rsid w:val="001F4043"/>
    <w:rsid w:val="001F42D4"/>
    <w:rsid w:val="001F47D5"/>
    <w:rsid w:val="001F497B"/>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93C"/>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2324"/>
    <w:rsid w:val="002124E6"/>
    <w:rsid w:val="00212A27"/>
    <w:rsid w:val="002131F1"/>
    <w:rsid w:val="00213218"/>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90A"/>
    <w:rsid w:val="00220A73"/>
    <w:rsid w:val="00220C1A"/>
    <w:rsid w:val="00221375"/>
    <w:rsid w:val="00221A9C"/>
    <w:rsid w:val="00221BFA"/>
    <w:rsid w:val="00221C4F"/>
    <w:rsid w:val="00221F13"/>
    <w:rsid w:val="00222251"/>
    <w:rsid w:val="00222723"/>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855"/>
    <w:rsid w:val="0024585C"/>
    <w:rsid w:val="00245B17"/>
    <w:rsid w:val="00245CAB"/>
    <w:rsid w:val="00245D29"/>
    <w:rsid w:val="002462E9"/>
    <w:rsid w:val="0024632E"/>
    <w:rsid w:val="0024643F"/>
    <w:rsid w:val="002465FA"/>
    <w:rsid w:val="00246682"/>
    <w:rsid w:val="00246AA5"/>
    <w:rsid w:val="00246C00"/>
    <w:rsid w:val="00247277"/>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CE6"/>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880"/>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98D"/>
    <w:rsid w:val="00276B1B"/>
    <w:rsid w:val="00276FA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4D"/>
    <w:rsid w:val="00283056"/>
    <w:rsid w:val="0028328D"/>
    <w:rsid w:val="00283D9B"/>
    <w:rsid w:val="002842E8"/>
    <w:rsid w:val="002842FD"/>
    <w:rsid w:val="00284312"/>
    <w:rsid w:val="0028432F"/>
    <w:rsid w:val="00284A52"/>
    <w:rsid w:val="00284B27"/>
    <w:rsid w:val="00284B45"/>
    <w:rsid w:val="00284C33"/>
    <w:rsid w:val="00284E89"/>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5FB"/>
    <w:rsid w:val="002A0894"/>
    <w:rsid w:val="002A08F4"/>
    <w:rsid w:val="002A0948"/>
    <w:rsid w:val="002A0B90"/>
    <w:rsid w:val="002A0D36"/>
    <w:rsid w:val="002A0E1C"/>
    <w:rsid w:val="002A1AC0"/>
    <w:rsid w:val="002A1DD2"/>
    <w:rsid w:val="002A2069"/>
    <w:rsid w:val="002A2222"/>
    <w:rsid w:val="002A23FA"/>
    <w:rsid w:val="002A24DB"/>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2B"/>
    <w:rsid w:val="002D7741"/>
    <w:rsid w:val="002D77B0"/>
    <w:rsid w:val="002D7AF8"/>
    <w:rsid w:val="002D7D43"/>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1FFC"/>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30A"/>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B48"/>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8013C"/>
    <w:rsid w:val="0038038E"/>
    <w:rsid w:val="003803B7"/>
    <w:rsid w:val="00380976"/>
    <w:rsid w:val="003809B6"/>
    <w:rsid w:val="00380A4E"/>
    <w:rsid w:val="00380BDC"/>
    <w:rsid w:val="00380CFB"/>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2A4"/>
    <w:rsid w:val="00392FAE"/>
    <w:rsid w:val="00392FEB"/>
    <w:rsid w:val="0039315B"/>
    <w:rsid w:val="003931AD"/>
    <w:rsid w:val="00393649"/>
    <w:rsid w:val="0039391E"/>
    <w:rsid w:val="00393AAA"/>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3DF9"/>
    <w:rsid w:val="003A42F1"/>
    <w:rsid w:val="003A4386"/>
    <w:rsid w:val="003A4555"/>
    <w:rsid w:val="003A46F3"/>
    <w:rsid w:val="003A470D"/>
    <w:rsid w:val="003A4A74"/>
    <w:rsid w:val="003A4B5A"/>
    <w:rsid w:val="003A5351"/>
    <w:rsid w:val="003A59F4"/>
    <w:rsid w:val="003A5E30"/>
    <w:rsid w:val="003A6079"/>
    <w:rsid w:val="003A611F"/>
    <w:rsid w:val="003A615D"/>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4FFC"/>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468"/>
    <w:rsid w:val="003D55C3"/>
    <w:rsid w:val="003D5655"/>
    <w:rsid w:val="003D590C"/>
    <w:rsid w:val="003D5DF2"/>
    <w:rsid w:val="003D5E09"/>
    <w:rsid w:val="003D608B"/>
    <w:rsid w:val="003D61A8"/>
    <w:rsid w:val="003D672D"/>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B89"/>
    <w:rsid w:val="003F5C4E"/>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9D1"/>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40B"/>
    <w:rsid w:val="00420674"/>
    <w:rsid w:val="00420992"/>
    <w:rsid w:val="00420D91"/>
    <w:rsid w:val="00420FC6"/>
    <w:rsid w:val="00421205"/>
    <w:rsid w:val="004213DE"/>
    <w:rsid w:val="0042146D"/>
    <w:rsid w:val="00421504"/>
    <w:rsid w:val="00421BCD"/>
    <w:rsid w:val="00421EBC"/>
    <w:rsid w:val="0042200B"/>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259"/>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50A"/>
    <w:rsid w:val="0045255B"/>
    <w:rsid w:val="004525F6"/>
    <w:rsid w:val="004526AE"/>
    <w:rsid w:val="00452E47"/>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128"/>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17"/>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1040"/>
    <w:rsid w:val="004A12DB"/>
    <w:rsid w:val="004A1634"/>
    <w:rsid w:val="004A193F"/>
    <w:rsid w:val="004A1A5A"/>
    <w:rsid w:val="004A1CF8"/>
    <w:rsid w:val="004A2285"/>
    <w:rsid w:val="004A2376"/>
    <w:rsid w:val="004A249F"/>
    <w:rsid w:val="004A2B55"/>
    <w:rsid w:val="004A2F6A"/>
    <w:rsid w:val="004A3074"/>
    <w:rsid w:val="004A334B"/>
    <w:rsid w:val="004A350F"/>
    <w:rsid w:val="004A366E"/>
    <w:rsid w:val="004A37EC"/>
    <w:rsid w:val="004A38F5"/>
    <w:rsid w:val="004A3C46"/>
    <w:rsid w:val="004A3DE6"/>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5D3"/>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6F5"/>
    <w:rsid w:val="004D382B"/>
    <w:rsid w:val="004D3AA1"/>
    <w:rsid w:val="004D3F6A"/>
    <w:rsid w:val="004D4065"/>
    <w:rsid w:val="004D4171"/>
    <w:rsid w:val="004D431F"/>
    <w:rsid w:val="004D43CE"/>
    <w:rsid w:val="004D446E"/>
    <w:rsid w:val="004D45BE"/>
    <w:rsid w:val="004D4687"/>
    <w:rsid w:val="004D4BFC"/>
    <w:rsid w:val="004D4C4D"/>
    <w:rsid w:val="004D53EB"/>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2E"/>
    <w:rsid w:val="004E59E4"/>
    <w:rsid w:val="004E5A16"/>
    <w:rsid w:val="004E5AF3"/>
    <w:rsid w:val="004E5B3D"/>
    <w:rsid w:val="004E5DEA"/>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C4C"/>
    <w:rsid w:val="00510637"/>
    <w:rsid w:val="005109D4"/>
    <w:rsid w:val="00510D3E"/>
    <w:rsid w:val="00510DEA"/>
    <w:rsid w:val="00511141"/>
    <w:rsid w:val="005115A5"/>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8B4"/>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28D"/>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069"/>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47E0"/>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18"/>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CC0"/>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B5C"/>
    <w:rsid w:val="00582DE2"/>
    <w:rsid w:val="005831D5"/>
    <w:rsid w:val="00583258"/>
    <w:rsid w:val="00583689"/>
    <w:rsid w:val="005837E4"/>
    <w:rsid w:val="0058417D"/>
    <w:rsid w:val="00584366"/>
    <w:rsid w:val="005843CE"/>
    <w:rsid w:val="005846E2"/>
    <w:rsid w:val="005849AC"/>
    <w:rsid w:val="00584C0E"/>
    <w:rsid w:val="00584EB7"/>
    <w:rsid w:val="00584EF3"/>
    <w:rsid w:val="005853AD"/>
    <w:rsid w:val="00585429"/>
    <w:rsid w:val="00585495"/>
    <w:rsid w:val="00585E61"/>
    <w:rsid w:val="00585F60"/>
    <w:rsid w:val="005860DA"/>
    <w:rsid w:val="00586766"/>
    <w:rsid w:val="00586DCC"/>
    <w:rsid w:val="005870C5"/>
    <w:rsid w:val="00587291"/>
    <w:rsid w:val="0058733A"/>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3E9"/>
    <w:rsid w:val="005E492D"/>
    <w:rsid w:val="005E4D14"/>
    <w:rsid w:val="005E4DCE"/>
    <w:rsid w:val="005E4E30"/>
    <w:rsid w:val="005E4F9C"/>
    <w:rsid w:val="005E5043"/>
    <w:rsid w:val="005E50C9"/>
    <w:rsid w:val="005E51F2"/>
    <w:rsid w:val="005E5295"/>
    <w:rsid w:val="005E52E7"/>
    <w:rsid w:val="005E541A"/>
    <w:rsid w:val="005E54AC"/>
    <w:rsid w:val="005E57EE"/>
    <w:rsid w:val="005E59BE"/>
    <w:rsid w:val="005E5AEF"/>
    <w:rsid w:val="005E5BC8"/>
    <w:rsid w:val="005E5DB1"/>
    <w:rsid w:val="005E6147"/>
    <w:rsid w:val="005E6448"/>
    <w:rsid w:val="005E66BD"/>
    <w:rsid w:val="005E66D9"/>
    <w:rsid w:val="005E672E"/>
    <w:rsid w:val="005E6802"/>
    <w:rsid w:val="005E68E5"/>
    <w:rsid w:val="005E6AAE"/>
    <w:rsid w:val="005E6B34"/>
    <w:rsid w:val="005E6D66"/>
    <w:rsid w:val="005E6EA7"/>
    <w:rsid w:val="005E6F37"/>
    <w:rsid w:val="005E7128"/>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796"/>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700E"/>
    <w:rsid w:val="005F717D"/>
    <w:rsid w:val="005F737F"/>
    <w:rsid w:val="005F7621"/>
    <w:rsid w:val="005F7B92"/>
    <w:rsid w:val="005F7FCC"/>
    <w:rsid w:val="0060009B"/>
    <w:rsid w:val="006003A5"/>
    <w:rsid w:val="006005F0"/>
    <w:rsid w:val="00600CC3"/>
    <w:rsid w:val="00600F60"/>
    <w:rsid w:val="00601006"/>
    <w:rsid w:val="0060112D"/>
    <w:rsid w:val="006012DD"/>
    <w:rsid w:val="00601525"/>
    <w:rsid w:val="00601761"/>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0B28"/>
    <w:rsid w:val="00621456"/>
    <w:rsid w:val="006215B7"/>
    <w:rsid w:val="00621C76"/>
    <w:rsid w:val="0062211F"/>
    <w:rsid w:val="00622755"/>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A0"/>
    <w:rsid w:val="006415EF"/>
    <w:rsid w:val="006417FA"/>
    <w:rsid w:val="00641936"/>
    <w:rsid w:val="00641A83"/>
    <w:rsid w:val="00641BEE"/>
    <w:rsid w:val="00641F9C"/>
    <w:rsid w:val="00642391"/>
    <w:rsid w:val="0064264F"/>
    <w:rsid w:val="00642864"/>
    <w:rsid w:val="00642961"/>
    <w:rsid w:val="00642BCF"/>
    <w:rsid w:val="00642D21"/>
    <w:rsid w:val="00642D3F"/>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3C82"/>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92E"/>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44A"/>
    <w:rsid w:val="00671A0D"/>
    <w:rsid w:val="00671FA2"/>
    <w:rsid w:val="00672461"/>
    <w:rsid w:val="00672670"/>
    <w:rsid w:val="006726D5"/>
    <w:rsid w:val="00672951"/>
    <w:rsid w:val="00672C52"/>
    <w:rsid w:val="00673006"/>
    <w:rsid w:val="0067320B"/>
    <w:rsid w:val="006733DE"/>
    <w:rsid w:val="006736A4"/>
    <w:rsid w:val="00673D4C"/>
    <w:rsid w:val="006741EB"/>
    <w:rsid w:val="006743A1"/>
    <w:rsid w:val="0067440D"/>
    <w:rsid w:val="006746D9"/>
    <w:rsid w:val="00674739"/>
    <w:rsid w:val="006748C4"/>
    <w:rsid w:val="006749E8"/>
    <w:rsid w:val="006749F3"/>
    <w:rsid w:val="00674A07"/>
    <w:rsid w:val="00674CEA"/>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97A9C"/>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56"/>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3BF"/>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BF"/>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17"/>
    <w:rsid w:val="006D4F47"/>
    <w:rsid w:val="006D541F"/>
    <w:rsid w:val="006D54CC"/>
    <w:rsid w:val="006D563E"/>
    <w:rsid w:val="006D57AA"/>
    <w:rsid w:val="006D5972"/>
    <w:rsid w:val="006D59D6"/>
    <w:rsid w:val="006D59DB"/>
    <w:rsid w:val="006D5C5C"/>
    <w:rsid w:val="006D5FA7"/>
    <w:rsid w:val="006D6408"/>
    <w:rsid w:val="006D6558"/>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6F00"/>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2F"/>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71"/>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6FA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74D"/>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1C8"/>
    <w:rsid w:val="00737438"/>
    <w:rsid w:val="00737528"/>
    <w:rsid w:val="0073792C"/>
    <w:rsid w:val="00737C74"/>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1E57"/>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04A"/>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C32"/>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490"/>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52"/>
    <w:rsid w:val="007E02C1"/>
    <w:rsid w:val="007E042B"/>
    <w:rsid w:val="007E0659"/>
    <w:rsid w:val="007E0F09"/>
    <w:rsid w:val="007E1219"/>
    <w:rsid w:val="007E125D"/>
    <w:rsid w:val="007E1292"/>
    <w:rsid w:val="007E1311"/>
    <w:rsid w:val="007E1706"/>
    <w:rsid w:val="007E181E"/>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AE"/>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D35"/>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1315"/>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BE3"/>
    <w:rsid w:val="00831D78"/>
    <w:rsid w:val="00831DE4"/>
    <w:rsid w:val="00832349"/>
    <w:rsid w:val="0083236B"/>
    <w:rsid w:val="00832C15"/>
    <w:rsid w:val="00832C30"/>
    <w:rsid w:val="00833A21"/>
    <w:rsid w:val="00833B77"/>
    <w:rsid w:val="00833B92"/>
    <w:rsid w:val="00833C17"/>
    <w:rsid w:val="00833C67"/>
    <w:rsid w:val="00833EAE"/>
    <w:rsid w:val="00834492"/>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2EE"/>
    <w:rsid w:val="008434DD"/>
    <w:rsid w:val="008435CE"/>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618"/>
    <w:rsid w:val="0086576E"/>
    <w:rsid w:val="00865953"/>
    <w:rsid w:val="00865BF4"/>
    <w:rsid w:val="00865C22"/>
    <w:rsid w:val="00866061"/>
    <w:rsid w:val="00866084"/>
    <w:rsid w:val="00866575"/>
    <w:rsid w:val="008668A9"/>
    <w:rsid w:val="008668CB"/>
    <w:rsid w:val="00866945"/>
    <w:rsid w:val="00866A4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191"/>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DF6"/>
    <w:rsid w:val="008B7109"/>
    <w:rsid w:val="008B72CB"/>
    <w:rsid w:val="008B74A1"/>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96"/>
    <w:rsid w:val="008F7FA5"/>
    <w:rsid w:val="0090096E"/>
    <w:rsid w:val="00900EAD"/>
    <w:rsid w:val="00900EE5"/>
    <w:rsid w:val="00901021"/>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6EE1"/>
    <w:rsid w:val="00907009"/>
    <w:rsid w:val="0090723A"/>
    <w:rsid w:val="009073B5"/>
    <w:rsid w:val="009073DD"/>
    <w:rsid w:val="0090743C"/>
    <w:rsid w:val="00907809"/>
    <w:rsid w:val="00907AB1"/>
    <w:rsid w:val="00907CCF"/>
    <w:rsid w:val="00907D4C"/>
    <w:rsid w:val="00907D6D"/>
    <w:rsid w:val="0091037F"/>
    <w:rsid w:val="009103FC"/>
    <w:rsid w:val="00910475"/>
    <w:rsid w:val="00910C22"/>
    <w:rsid w:val="00910E44"/>
    <w:rsid w:val="00910E90"/>
    <w:rsid w:val="00911237"/>
    <w:rsid w:val="009113E9"/>
    <w:rsid w:val="00911653"/>
    <w:rsid w:val="009117DF"/>
    <w:rsid w:val="00911DE4"/>
    <w:rsid w:val="00911F8A"/>
    <w:rsid w:val="009120A4"/>
    <w:rsid w:val="009120CA"/>
    <w:rsid w:val="0091226E"/>
    <w:rsid w:val="00912DB9"/>
    <w:rsid w:val="00912FAA"/>
    <w:rsid w:val="0091301C"/>
    <w:rsid w:val="009133EE"/>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3FB0"/>
    <w:rsid w:val="00934524"/>
    <w:rsid w:val="00934959"/>
    <w:rsid w:val="00934985"/>
    <w:rsid w:val="00934EC1"/>
    <w:rsid w:val="0093582C"/>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0C0"/>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104"/>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8E"/>
    <w:rsid w:val="00984A5C"/>
    <w:rsid w:val="00984AC2"/>
    <w:rsid w:val="00984C89"/>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A5"/>
    <w:rsid w:val="00997453"/>
    <w:rsid w:val="009974F5"/>
    <w:rsid w:val="009975C1"/>
    <w:rsid w:val="0099788A"/>
    <w:rsid w:val="00997A55"/>
    <w:rsid w:val="00997D4A"/>
    <w:rsid w:val="00997F98"/>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0FDF"/>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22F"/>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1E5F"/>
    <w:rsid w:val="009F2031"/>
    <w:rsid w:val="009F2105"/>
    <w:rsid w:val="009F211F"/>
    <w:rsid w:val="009F2181"/>
    <w:rsid w:val="009F220E"/>
    <w:rsid w:val="009F22B8"/>
    <w:rsid w:val="009F2366"/>
    <w:rsid w:val="009F25DC"/>
    <w:rsid w:val="009F279E"/>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8F1"/>
    <w:rsid w:val="00A11A47"/>
    <w:rsid w:val="00A11A8C"/>
    <w:rsid w:val="00A11D89"/>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673"/>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1EE8"/>
    <w:rsid w:val="00A321C3"/>
    <w:rsid w:val="00A322C1"/>
    <w:rsid w:val="00A32502"/>
    <w:rsid w:val="00A325C9"/>
    <w:rsid w:val="00A3261E"/>
    <w:rsid w:val="00A3271A"/>
    <w:rsid w:val="00A3299D"/>
    <w:rsid w:val="00A32E05"/>
    <w:rsid w:val="00A33198"/>
    <w:rsid w:val="00A3364B"/>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BE6"/>
    <w:rsid w:val="00A61C27"/>
    <w:rsid w:val="00A61C37"/>
    <w:rsid w:val="00A61F10"/>
    <w:rsid w:val="00A62016"/>
    <w:rsid w:val="00A621FA"/>
    <w:rsid w:val="00A62345"/>
    <w:rsid w:val="00A626B3"/>
    <w:rsid w:val="00A62963"/>
    <w:rsid w:val="00A62B7A"/>
    <w:rsid w:val="00A62D52"/>
    <w:rsid w:val="00A62EC9"/>
    <w:rsid w:val="00A62F34"/>
    <w:rsid w:val="00A630AF"/>
    <w:rsid w:val="00A6343F"/>
    <w:rsid w:val="00A63663"/>
    <w:rsid w:val="00A63880"/>
    <w:rsid w:val="00A63949"/>
    <w:rsid w:val="00A63DC0"/>
    <w:rsid w:val="00A64162"/>
    <w:rsid w:val="00A64889"/>
    <w:rsid w:val="00A64BDA"/>
    <w:rsid w:val="00A64EAD"/>
    <w:rsid w:val="00A6505C"/>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96"/>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4CC"/>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5"/>
    <w:rsid w:val="00A77CAF"/>
    <w:rsid w:val="00A77D2D"/>
    <w:rsid w:val="00A80402"/>
    <w:rsid w:val="00A80848"/>
    <w:rsid w:val="00A80858"/>
    <w:rsid w:val="00A808A0"/>
    <w:rsid w:val="00A813C9"/>
    <w:rsid w:val="00A8192B"/>
    <w:rsid w:val="00A81D36"/>
    <w:rsid w:val="00A81FDC"/>
    <w:rsid w:val="00A82084"/>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86"/>
    <w:rsid w:val="00A84FF5"/>
    <w:rsid w:val="00A85436"/>
    <w:rsid w:val="00A85448"/>
    <w:rsid w:val="00A85569"/>
    <w:rsid w:val="00A85794"/>
    <w:rsid w:val="00A85A3B"/>
    <w:rsid w:val="00A85AAE"/>
    <w:rsid w:val="00A85B16"/>
    <w:rsid w:val="00A85F95"/>
    <w:rsid w:val="00A86042"/>
    <w:rsid w:val="00A8632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69"/>
    <w:rsid w:val="00A948A0"/>
    <w:rsid w:val="00A94904"/>
    <w:rsid w:val="00A94A6B"/>
    <w:rsid w:val="00A95234"/>
    <w:rsid w:val="00A95396"/>
    <w:rsid w:val="00A954A7"/>
    <w:rsid w:val="00A95596"/>
    <w:rsid w:val="00A95728"/>
    <w:rsid w:val="00A95755"/>
    <w:rsid w:val="00A95DA5"/>
    <w:rsid w:val="00A9633F"/>
    <w:rsid w:val="00A9635B"/>
    <w:rsid w:val="00A96389"/>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8E7"/>
    <w:rsid w:val="00AA32C4"/>
    <w:rsid w:val="00AA35E5"/>
    <w:rsid w:val="00AA361C"/>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4D04"/>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4EAD"/>
    <w:rsid w:val="00AE50FA"/>
    <w:rsid w:val="00AE5793"/>
    <w:rsid w:val="00AE5CCA"/>
    <w:rsid w:val="00AE5F69"/>
    <w:rsid w:val="00AE635E"/>
    <w:rsid w:val="00AE6B1D"/>
    <w:rsid w:val="00AE6C98"/>
    <w:rsid w:val="00AE702F"/>
    <w:rsid w:val="00AE7097"/>
    <w:rsid w:val="00AE7103"/>
    <w:rsid w:val="00AE763F"/>
    <w:rsid w:val="00AE7745"/>
    <w:rsid w:val="00AE7EC1"/>
    <w:rsid w:val="00AE7FD6"/>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181"/>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99A"/>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EF"/>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2F1"/>
    <w:rsid w:val="00B375C5"/>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8F7"/>
    <w:rsid w:val="00B46A4E"/>
    <w:rsid w:val="00B46D38"/>
    <w:rsid w:val="00B47117"/>
    <w:rsid w:val="00B47571"/>
    <w:rsid w:val="00B47699"/>
    <w:rsid w:val="00B477C4"/>
    <w:rsid w:val="00B477EE"/>
    <w:rsid w:val="00B4795A"/>
    <w:rsid w:val="00B47CDA"/>
    <w:rsid w:val="00B47DA4"/>
    <w:rsid w:val="00B47F09"/>
    <w:rsid w:val="00B50492"/>
    <w:rsid w:val="00B5080A"/>
    <w:rsid w:val="00B5080C"/>
    <w:rsid w:val="00B50859"/>
    <w:rsid w:val="00B50A1A"/>
    <w:rsid w:val="00B50B36"/>
    <w:rsid w:val="00B50B9A"/>
    <w:rsid w:val="00B50C4B"/>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210"/>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1DB"/>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0B2"/>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A8F"/>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3C"/>
    <w:rsid w:val="00BA11BB"/>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279"/>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307"/>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D5F"/>
    <w:rsid w:val="00C52FA5"/>
    <w:rsid w:val="00C531A4"/>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50"/>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A29"/>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8B6"/>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BE"/>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2B1"/>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636"/>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DE9"/>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5F26"/>
    <w:rsid w:val="00D46095"/>
    <w:rsid w:val="00D464F8"/>
    <w:rsid w:val="00D466E7"/>
    <w:rsid w:val="00D46A4F"/>
    <w:rsid w:val="00D46BCC"/>
    <w:rsid w:val="00D46C5E"/>
    <w:rsid w:val="00D46F76"/>
    <w:rsid w:val="00D47120"/>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9B8"/>
    <w:rsid w:val="00D53841"/>
    <w:rsid w:val="00D53842"/>
    <w:rsid w:val="00D538CA"/>
    <w:rsid w:val="00D53C49"/>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30C"/>
    <w:rsid w:val="00D83505"/>
    <w:rsid w:val="00D83523"/>
    <w:rsid w:val="00D83734"/>
    <w:rsid w:val="00D8379F"/>
    <w:rsid w:val="00D83A94"/>
    <w:rsid w:val="00D83C58"/>
    <w:rsid w:val="00D83E95"/>
    <w:rsid w:val="00D83EFA"/>
    <w:rsid w:val="00D842ED"/>
    <w:rsid w:val="00D84337"/>
    <w:rsid w:val="00D84560"/>
    <w:rsid w:val="00D84AA5"/>
    <w:rsid w:val="00D84D1B"/>
    <w:rsid w:val="00D84DC8"/>
    <w:rsid w:val="00D84E8E"/>
    <w:rsid w:val="00D85084"/>
    <w:rsid w:val="00D85212"/>
    <w:rsid w:val="00D85355"/>
    <w:rsid w:val="00D856C2"/>
    <w:rsid w:val="00D85DB2"/>
    <w:rsid w:val="00D86009"/>
    <w:rsid w:val="00D8611D"/>
    <w:rsid w:val="00D862BB"/>
    <w:rsid w:val="00D86352"/>
    <w:rsid w:val="00D86404"/>
    <w:rsid w:val="00D865C8"/>
    <w:rsid w:val="00D86782"/>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44E"/>
    <w:rsid w:val="00DA5550"/>
    <w:rsid w:val="00DA56EB"/>
    <w:rsid w:val="00DA5C22"/>
    <w:rsid w:val="00DA60FA"/>
    <w:rsid w:val="00DA624C"/>
    <w:rsid w:val="00DA6A00"/>
    <w:rsid w:val="00DA6A78"/>
    <w:rsid w:val="00DA77C7"/>
    <w:rsid w:val="00DA7C64"/>
    <w:rsid w:val="00DA7E41"/>
    <w:rsid w:val="00DA7EFF"/>
    <w:rsid w:val="00DB02A8"/>
    <w:rsid w:val="00DB03F0"/>
    <w:rsid w:val="00DB049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2A"/>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3EC"/>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8DD"/>
    <w:rsid w:val="00DF0B6D"/>
    <w:rsid w:val="00DF0D7E"/>
    <w:rsid w:val="00DF1282"/>
    <w:rsid w:val="00DF1371"/>
    <w:rsid w:val="00DF17A1"/>
    <w:rsid w:val="00DF1A42"/>
    <w:rsid w:val="00DF1EB3"/>
    <w:rsid w:val="00DF20B5"/>
    <w:rsid w:val="00DF2228"/>
    <w:rsid w:val="00DF2EA0"/>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8CE"/>
    <w:rsid w:val="00E0098B"/>
    <w:rsid w:val="00E00A60"/>
    <w:rsid w:val="00E00BAB"/>
    <w:rsid w:val="00E00CC3"/>
    <w:rsid w:val="00E00F57"/>
    <w:rsid w:val="00E01024"/>
    <w:rsid w:val="00E010B5"/>
    <w:rsid w:val="00E012C8"/>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A5D"/>
    <w:rsid w:val="00E13E69"/>
    <w:rsid w:val="00E140C3"/>
    <w:rsid w:val="00E141CA"/>
    <w:rsid w:val="00E1438C"/>
    <w:rsid w:val="00E14591"/>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48D"/>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DA7"/>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68C"/>
    <w:rsid w:val="00E42825"/>
    <w:rsid w:val="00E4291E"/>
    <w:rsid w:val="00E42A98"/>
    <w:rsid w:val="00E42C40"/>
    <w:rsid w:val="00E43355"/>
    <w:rsid w:val="00E434E8"/>
    <w:rsid w:val="00E43695"/>
    <w:rsid w:val="00E436F7"/>
    <w:rsid w:val="00E43703"/>
    <w:rsid w:val="00E437D9"/>
    <w:rsid w:val="00E43E6E"/>
    <w:rsid w:val="00E442CE"/>
    <w:rsid w:val="00E44342"/>
    <w:rsid w:val="00E44606"/>
    <w:rsid w:val="00E44753"/>
    <w:rsid w:val="00E448A8"/>
    <w:rsid w:val="00E449E8"/>
    <w:rsid w:val="00E44DC7"/>
    <w:rsid w:val="00E45280"/>
    <w:rsid w:val="00E45296"/>
    <w:rsid w:val="00E456E5"/>
    <w:rsid w:val="00E45708"/>
    <w:rsid w:val="00E45889"/>
    <w:rsid w:val="00E45B46"/>
    <w:rsid w:val="00E45DB6"/>
    <w:rsid w:val="00E46005"/>
    <w:rsid w:val="00E462E6"/>
    <w:rsid w:val="00E46437"/>
    <w:rsid w:val="00E46814"/>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19A"/>
    <w:rsid w:val="00E63359"/>
    <w:rsid w:val="00E63578"/>
    <w:rsid w:val="00E6399E"/>
    <w:rsid w:val="00E63A55"/>
    <w:rsid w:val="00E63D34"/>
    <w:rsid w:val="00E63F30"/>
    <w:rsid w:val="00E645D7"/>
    <w:rsid w:val="00E64621"/>
    <w:rsid w:val="00E649DF"/>
    <w:rsid w:val="00E649E3"/>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C7"/>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7563"/>
    <w:rsid w:val="00E7760C"/>
    <w:rsid w:val="00E77776"/>
    <w:rsid w:val="00E778F9"/>
    <w:rsid w:val="00E77AD3"/>
    <w:rsid w:val="00E77B3D"/>
    <w:rsid w:val="00E77B97"/>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07F"/>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32"/>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68A"/>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C0A"/>
    <w:rsid w:val="00F16E1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4CD"/>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2C2F"/>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15D"/>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00CD"/>
    <w:rsid w:val="00F7075A"/>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4514"/>
    <w:rsid w:val="00FC4739"/>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51C"/>
    <w:rsid w:val="00FC7821"/>
    <w:rsid w:val="00FC7838"/>
    <w:rsid w:val="00FC79BE"/>
    <w:rsid w:val="00FC7AD3"/>
    <w:rsid w:val="00FC7CD0"/>
    <w:rsid w:val="00FD0609"/>
    <w:rsid w:val="00FD0A2F"/>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 w:val="61240926"/>
    <w:rsid w:val="699D04CA"/>
    <w:rsid w:val="6FC45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BDF11"/>
  <w15:docId w15:val="{B0AEDC25-F41E-48DE-992E-143244ED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92"/>
    <w:pPr>
      <w:spacing w:line="480" w:lineRule="auto"/>
    </w:pPr>
    <w:rPr>
      <w:rFonts w:ascii="Times New Roman" w:hAnsi="Times New Roman"/>
      <w:sz w:val="24"/>
      <w:szCs w:val="24"/>
      <w:lang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751E57"/>
    <w:pPr>
      <w:keepNext/>
      <w:numPr>
        <w:ilvl w:val="2"/>
        <w:numId w:val="26"/>
      </w:numPr>
      <w:spacing w:before="24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customStyle="1" w:styleId="Heading2Char">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customStyle="1" w:styleId="Heading3Char">
    <w:name w:val="Heading 3 Char"/>
    <w:basedOn w:val="DefaultParagraphFont"/>
    <w:link w:val="Heading3"/>
    <w:uiPriority w:val="9"/>
    <w:locked/>
    <w:rsid w:val="00751E57"/>
    <w:rPr>
      <w:rFonts w:ascii="Times New Roman" w:hAnsi="Times New Roman"/>
      <w:b/>
      <w:bCs/>
      <w:sz w:val="24"/>
      <w:szCs w:val="26"/>
      <w:lang w:val="en-US" w:eastAsia="en-US"/>
    </w:rPr>
  </w:style>
  <w:style w:type="character" w:customStyle="1" w:styleId="Heading4Char">
    <w:name w:val="Heading 4 Char"/>
    <w:basedOn w:val="DefaultParagraphFont"/>
    <w:link w:val="Heading4"/>
    <w:uiPriority w:val="9"/>
    <w:locked/>
    <w:rsid w:val="00BF73F4"/>
    <w:rPr>
      <w:rFonts w:ascii="Times New Roman" w:hAnsi="Times New Roman"/>
      <w:b/>
      <w:bCs/>
      <w:sz w:val="24"/>
      <w:szCs w:val="28"/>
      <w:lang w:eastAsia="en-US"/>
    </w:rPr>
  </w:style>
  <w:style w:type="paragraph" w:customStyle="1" w:styleId="ParNoIndent">
    <w:name w:val="ParNoIndent"/>
    <w:basedOn w:val="Normal"/>
    <w:next w:val="ParIndent"/>
    <w:rsid w:val="00643AD6"/>
    <w:pPr>
      <w:spacing w:before="100" w:beforeAutospacing="1" w:after="100" w:afterAutospacing="1"/>
      <w:jc w:val="both"/>
    </w:pPr>
  </w:style>
  <w:style w:type="paragraph" w:customStyle="1" w:styleId="ParIndent">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customStyle="1" w:styleId="CommentTextChar">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customStyle="1" w:styleId="ParIndentChar">
    <w:name w:val="ParIndent Char"/>
    <w:basedOn w:val="DefaultParagraphFont"/>
    <w:link w:val="ParIndent"/>
    <w:locked/>
    <w:rsid w:val="00643AD6"/>
    <w:rPr>
      <w:rFonts w:ascii="Times New Roman" w:hAnsi="Times New Roman"/>
      <w:sz w:val="24"/>
      <w:szCs w:val="24"/>
      <w:lang w:val="en-US" w:eastAsia="en-US" w:bidi="ar-SA"/>
    </w:rPr>
  </w:style>
  <w:style w:type="paragraph" w:customStyle="1" w:styleId="Thesis">
    <w:name w:val="Thesis"/>
    <w:basedOn w:val="ParIndent"/>
    <w:link w:val="ThesisChar"/>
    <w:qFormat/>
    <w:rsid w:val="0014454D"/>
    <w:pPr>
      <w:tabs>
        <w:tab w:val="left" w:pos="709"/>
      </w:tabs>
      <w:ind w:firstLine="709"/>
    </w:pPr>
    <w:rPr>
      <w:lang w:eastAsia="de-DE"/>
    </w:rPr>
  </w:style>
  <w:style w:type="character" w:customStyle="1" w:styleId="ThesisChar">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AD6"/>
    <w:rPr>
      <w:rFonts w:ascii="Tahoma" w:hAnsi="Tahoma" w:cs="Tahoma"/>
      <w:sz w:val="16"/>
      <w:szCs w:val="16"/>
      <w:lang w:val="en-US"/>
    </w:rPr>
  </w:style>
  <w:style w:type="paragraph" w:customStyle="1" w:styleId="HeadingNoNumbering">
    <w:name w:val="Heading No Numbering"/>
    <w:basedOn w:val="Heading1"/>
    <w:next w:val="ParIndent"/>
    <w:link w:val="HeadingNoNumberingChar"/>
    <w:rsid w:val="007B3DDE"/>
    <w:pPr>
      <w:pBdr>
        <w:bottom w:val="single" w:sz="4" w:space="10" w:color="auto"/>
      </w:pBdr>
      <w:spacing w:after="480"/>
      <w:ind w:left="0" w:firstLine="0"/>
    </w:pPr>
  </w:style>
  <w:style w:type="paragraph" w:customStyle="1" w:styleId="bulletlist">
    <w:name w:val="bullet list"/>
    <w:next w:val="Thesis"/>
    <w:link w:val="bulletlistChar"/>
    <w:rsid w:val="007B43BF"/>
    <w:pPr>
      <w:numPr>
        <w:numId w:val="2"/>
      </w:numPr>
      <w:spacing w:after="120" w:line="228" w:lineRule="auto"/>
      <w:jc w:val="both"/>
    </w:pPr>
    <w:rPr>
      <w:rFonts w:eastAsia="SimSun"/>
      <w:spacing w:val="-1"/>
      <w:lang w:eastAsia="en-US"/>
    </w:rPr>
  </w:style>
  <w:style w:type="character" w:customStyle="1" w:styleId="bulletlistChar">
    <w:name w:val="bullet list Char"/>
    <w:basedOn w:val="BodyTextChar"/>
    <w:link w:val="bulletlist"/>
    <w:locked/>
    <w:rsid w:val="007B43BF"/>
    <w:rPr>
      <w:rFonts w:ascii="Times New Roman" w:eastAsia="SimSun" w:hAnsi="Times New Roma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customStyle="1" w:styleId="BodyTextChar">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eastAsia="SimSun" w:hAnsi="Calibri"/>
      <w:sz w:val="22"/>
      <w:szCs w:val="22"/>
    </w:rPr>
  </w:style>
  <w:style w:type="paragraph" w:styleId="Header">
    <w:name w:val="header"/>
    <w:basedOn w:val="Normal"/>
    <w:link w:val="HeaderChar"/>
    <w:uiPriority w:val="99"/>
    <w:unhideWhenUsed/>
    <w:rsid w:val="003A4A74"/>
    <w:pPr>
      <w:tabs>
        <w:tab w:val="center" w:pos="4680"/>
        <w:tab w:val="right" w:pos="9360"/>
      </w:tabs>
    </w:pPr>
  </w:style>
  <w:style w:type="character" w:customStyle="1" w:styleId="HeaderChar">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customStyle="1" w:styleId="FooterChar">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customStyle="1" w:styleId="BulletedText">
    <w:name w:val="Bulleted Text"/>
    <w:basedOn w:val="bulletlist"/>
    <w:link w:val="BulletedTextChar"/>
    <w:qFormat/>
    <w:rsid w:val="004F6201"/>
    <w:pPr>
      <w:numPr>
        <w:numId w:val="0"/>
      </w:numPr>
      <w:tabs>
        <w:tab w:val="num" w:pos="2160"/>
      </w:tabs>
      <w:ind w:left="2160" w:hanging="2160"/>
    </w:pPr>
  </w:style>
  <w:style w:type="character" w:customStyle="1" w:styleId="BulletedTextChar">
    <w:name w:val="Bulleted Text Char"/>
    <w:basedOn w:val="bulletlistChar"/>
    <w:link w:val="BulletedText"/>
    <w:locked/>
    <w:rsid w:val="004F6201"/>
    <w:rPr>
      <w:rFonts w:ascii="Times New Roman" w:eastAsia="SimSun" w:hAnsi="Times New Roman" w:cs="Times New Roman"/>
      <w:spacing w:val="-1"/>
      <w:sz w:val="24"/>
      <w:szCs w:val="24"/>
      <w:lang w:val="en-CA" w:eastAsia="en-US" w:bidi="ar-SA"/>
    </w:rPr>
  </w:style>
  <w:style w:type="paragraph" w:customStyle="1" w:styleId="Author">
    <w:name w:val="Author"/>
    <w:rsid w:val="0022381C"/>
    <w:pPr>
      <w:jc w:val="center"/>
    </w:pPr>
    <w:rPr>
      <w:rFonts w:ascii="Times New Roman" w:hAnsi="Times New Roman" w:cs="Arial"/>
      <w:b/>
      <w:bCs/>
      <w:kern w:val="32"/>
      <w:sz w:val="32"/>
      <w:szCs w:val="32"/>
      <w:lang w:val="en-US" w:eastAsia="en-US"/>
    </w:rPr>
  </w:style>
  <w:style w:type="paragraph" w:customStyle="1" w:styleId="ThesisSubmitDetailHeader">
    <w:name w:val="Thesis Submit Detail Header"/>
    <w:rsid w:val="0022381C"/>
    <w:pPr>
      <w:spacing w:line="480" w:lineRule="auto"/>
      <w:jc w:val="center"/>
    </w:pPr>
    <w:rPr>
      <w:rFonts w:ascii="Times New Roman" w:hAnsi="Times New Roman"/>
      <w:sz w:val="24"/>
      <w:szCs w:val="24"/>
      <w:lang w:val="en-US" w:eastAsia="en-US"/>
    </w:rPr>
  </w:style>
  <w:style w:type="paragraph" w:customStyle="1" w:styleId="UnivofOttawaHeader">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locked/>
    <w:rsid w:val="0022381C"/>
    <w:rPr>
      <w:rFonts w:ascii="Cambria" w:eastAsia="SimSun" w:hAnsi="Cambria" w:cs="Times New Roman"/>
      <w:b/>
      <w:bCs/>
      <w:kern w:val="28"/>
      <w:sz w:val="32"/>
      <w:szCs w:val="32"/>
      <w:lang w:val="en-US" w:eastAsia="zh-CN"/>
    </w:rPr>
  </w:style>
  <w:style w:type="paragraph" w:customStyle="1" w:styleId="Abstract">
    <w:name w:val="Abstract"/>
    <w:rsid w:val="00A21C97"/>
    <w:pPr>
      <w:spacing w:after="200"/>
      <w:jc w:val="both"/>
    </w:pPr>
    <w:rPr>
      <w:rFonts w:ascii="Times New Roman" w:eastAsia="SimSun" w:hAnsi="Times New Roman"/>
      <w:b/>
      <w:bCs/>
      <w:sz w:val="18"/>
      <w:szCs w:val="18"/>
      <w:lang w:val="en-US" w:eastAsia="en-US"/>
    </w:rPr>
  </w:style>
  <w:style w:type="paragraph" w:customStyle="1" w:styleId="references0">
    <w:name w:val="references"/>
    <w:rsid w:val="00A21C97"/>
    <w:pPr>
      <w:numPr>
        <w:numId w:val="3"/>
      </w:numPr>
      <w:spacing w:after="50" w:line="180" w:lineRule="exact"/>
      <w:ind w:left="0" w:firstLine="0"/>
      <w:jc w:val="both"/>
    </w:pPr>
    <w:rPr>
      <w:rFonts w:ascii="Times New Roman" w:eastAsia="MS Mincho" w:hAnsi="Times New Roman"/>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customStyle="1" w:styleId="apple-style-span">
    <w:name w:val="apple-style-span"/>
    <w:basedOn w:val="DefaultParagraphFont"/>
    <w:rsid w:val="00A21C97"/>
    <w:rPr>
      <w:rFonts w:cs="Times New Roman"/>
    </w:rPr>
  </w:style>
  <w:style w:type="character" w:customStyle="1" w:styleId="apple-converted-space">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customStyle="1" w:styleId="CommentSubjectChar">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customStyle="1" w:styleId="Default">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eastAsia="en-CA"/>
    </w:rPr>
  </w:style>
  <w:style w:type="character" w:customStyle="1" w:styleId="CaptionChar">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customStyle="1" w:styleId="Captions">
    <w:name w:val="Captions"/>
    <w:basedOn w:val="Normal"/>
    <w:rsid w:val="009313B6"/>
    <w:pPr>
      <w:framePr w:w="4680" w:h="2160" w:hRule="exact" w:hSpace="187" w:wrap="around" w:hAnchor="text" w:yAlign="bottom" w:anchorLock="1"/>
      <w:spacing w:after="80" w:line="240" w:lineRule="auto"/>
      <w:jc w:val="center"/>
    </w:pPr>
    <w:rPr>
      <w:b/>
      <w:sz w:val="18"/>
      <w:szCs w:val="20"/>
    </w:rPr>
  </w:style>
  <w:style w:type="paragraph" w:customStyle="1" w:styleId="Bullet">
    <w:name w:val="Bullet"/>
    <w:basedOn w:val="Normal"/>
    <w:rsid w:val="00643753"/>
    <w:pPr>
      <w:spacing w:after="80" w:line="240" w:lineRule="auto"/>
      <w:ind w:left="144" w:hanging="144"/>
      <w:jc w:val="both"/>
    </w:pPr>
    <w:rPr>
      <w:sz w:val="18"/>
      <w:szCs w:val="20"/>
    </w:rPr>
  </w:style>
  <w:style w:type="paragraph" w:customStyle="1" w:styleId="References">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customStyle="1" w:styleId="Heading5Char">
    <w:name w:val="Heading 5 Char"/>
    <w:basedOn w:val="DefaultParagraphFont"/>
    <w:link w:val="Heading5"/>
    <w:uiPriority w:val="9"/>
    <w:rsid w:val="004E4C9C"/>
    <w:rPr>
      <w:rFonts w:asciiTheme="majorHAnsi" w:eastAsiaTheme="majorEastAsia" w:hAnsiTheme="majorHAnsi"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customStyle="1" w:styleId="BodyTextIndentChar">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eastAsia="en-CA"/>
    </w:rPr>
  </w:style>
  <w:style w:type="paragraph" w:styleId="DocumentMap">
    <w:name w:val="Document Map"/>
    <w:basedOn w:val="Normal"/>
    <w:link w:val="DocumentMapChar"/>
    <w:uiPriority w:val="99"/>
    <w:rsid w:val="00F8733F"/>
    <w:pPr>
      <w:spacing w:line="240" w:lineRule="auto"/>
      <w:jc w:val="center"/>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F8733F"/>
    <w:rPr>
      <w:rFonts w:ascii="Tahoma" w:eastAsia="SimSun" w:hAnsi="Tahoma" w:cs="Tahoma"/>
      <w:sz w:val="16"/>
      <w:szCs w:val="16"/>
      <w:lang w:val="en-US" w:eastAsia="en-US"/>
    </w:rPr>
  </w:style>
  <w:style w:type="paragraph" w:customStyle="1" w:styleId="tablecopy">
    <w:name w:val="table copy"/>
    <w:rsid w:val="000B436F"/>
    <w:pPr>
      <w:jc w:val="both"/>
    </w:pPr>
    <w:rPr>
      <w:rFonts w:ascii="Times New Roman" w:eastAsia="SimSun" w:hAnsi="Times New Roman"/>
      <w:noProof/>
      <w:sz w:val="16"/>
      <w:szCs w:val="16"/>
      <w:lang w:val="en-US"/>
    </w:rPr>
  </w:style>
  <w:style w:type="paragraph" w:customStyle="1" w:styleId="tablecolhead">
    <w:name w:val="table col head"/>
    <w:basedOn w:val="Normal"/>
    <w:rsid w:val="00AF5367"/>
    <w:pPr>
      <w:spacing w:line="240" w:lineRule="auto"/>
      <w:jc w:val="center"/>
    </w:pPr>
    <w:rPr>
      <w:rFonts w:eastAsia="SimSun"/>
      <w:b/>
      <w:bCs/>
      <w:sz w:val="16"/>
      <w:szCs w:val="16"/>
      <w:lang w:eastAsia="en-CA"/>
    </w:rPr>
  </w:style>
  <w:style w:type="paragraph" w:customStyle="1" w:styleId="tablecolsubhead">
    <w:name w:val="table col subhead"/>
    <w:basedOn w:val="tablecolhead"/>
    <w:rsid w:val="00AF5367"/>
    <w:rPr>
      <w:i/>
      <w:iCs/>
      <w:sz w:val="15"/>
      <w:szCs w:val="15"/>
    </w:rPr>
  </w:style>
  <w:style w:type="paragraph" w:customStyle="1" w:styleId="Standard">
    <w:name w:val="Standard"/>
    <w:rsid w:val="00CE6378"/>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Heading6Char">
    <w:name w:val="Heading 6 Char"/>
    <w:basedOn w:val="DefaultParagraphFont"/>
    <w:link w:val="Heading6"/>
    <w:uiPriority w:val="9"/>
    <w:semiHidden/>
    <w:rsid w:val="008565E6"/>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8565E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8565E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565E6"/>
    <w:rPr>
      <w:rFonts w:asciiTheme="majorHAnsi" w:eastAsiaTheme="majorEastAsia" w:hAnsiTheme="majorHAnsi" w:cstheme="majorBidi"/>
      <w:i/>
      <w:iCs/>
      <w:color w:val="272727" w:themeColor="text1" w:themeTint="D8"/>
      <w:sz w:val="21"/>
      <w:szCs w:val="21"/>
      <w:lang w:val="en-US" w:eastAsia="en-US"/>
    </w:rPr>
  </w:style>
  <w:style w:type="paragraph" w:customStyle="1" w:styleId="Abstract1">
    <w:name w:val="Abstract1"/>
    <w:basedOn w:val="HeadingNoNumbering"/>
    <w:link w:val="Abstract1Char"/>
    <w:qFormat/>
    <w:rsid w:val="008565E6"/>
    <w:pPr>
      <w:numPr>
        <w:numId w:val="0"/>
      </w:numPr>
    </w:pPr>
  </w:style>
  <w:style w:type="paragraph" w:customStyle="1" w:styleId="TableofContents">
    <w:name w:val="Table of Contents !"/>
    <w:basedOn w:val="HeadingNoNumbering"/>
    <w:link w:val="TableofContentsChar"/>
    <w:qFormat/>
    <w:rsid w:val="008565E6"/>
    <w:pPr>
      <w:numPr>
        <w:numId w:val="0"/>
      </w:numPr>
    </w:pPr>
  </w:style>
  <w:style w:type="character" w:customStyle="1" w:styleId="HeadingNoNumberingChar">
    <w:name w:val="Heading No Numbering Char"/>
    <w:basedOn w:val="Heading1Char"/>
    <w:link w:val="HeadingNoNumbering"/>
    <w:rsid w:val="008565E6"/>
    <w:rPr>
      <w:rFonts w:ascii="Times New Roman" w:hAnsi="Times New Roman"/>
      <w:b/>
      <w:bCs/>
      <w:kern w:val="32"/>
      <w:sz w:val="32"/>
      <w:szCs w:val="32"/>
      <w:lang w:val="en-US" w:eastAsia="en-US"/>
    </w:rPr>
  </w:style>
  <w:style w:type="character" w:customStyle="1" w:styleId="Abstract1Char">
    <w:name w:val="Abstract1 Char"/>
    <w:basedOn w:val="HeadingNoNumberingChar"/>
    <w:link w:val="Abstract1"/>
    <w:rsid w:val="008565E6"/>
    <w:rPr>
      <w:rFonts w:ascii="Times New Roman" w:hAnsi="Times New Roman"/>
      <w:b/>
      <w:bCs/>
      <w:kern w:val="32"/>
      <w:sz w:val="32"/>
      <w:szCs w:val="32"/>
      <w:lang w:val="en-US" w:eastAsia="en-US"/>
    </w:rPr>
  </w:style>
  <w:style w:type="paragraph" w:customStyle="1" w:styleId="ListofFigures1">
    <w:name w:val="List of Figures 1"/>
    <w:basedOn w:val="HeadingNoNumbering"/>
    <w:link w:val="ListofFigures1Char"/>
    <w:qFormat/>
    <w:rsid w:val="008565E6"/>
    <w:pPr>
      <w:numPr>
        <w:numId w:val="0"/>
      </w:numPr>
    </w:pPr>
  </w:style>
  <w:style w:type="character" w:customStyle="1" w:styleId="TableofContentsChar">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customStyle="1" w:styleId="ListofTables1">
    <w:name w:val="List of Tables 1"/>
    <w:basedOn w:val="HeadingNoNumbering"/>
    <w:link w:val="ListofTables1Char"/>
    <w:qFormat/>
    <w:rsid w:val="008565E6"/>
    <w:pPr>
      <w:numPr>
        <w:numId w:val="0"/>
      </w:numPr>
    </w:pPr>
  </w:style>
  <w:style w:type="character" w:customStyle="1" w:styleId="ListofFigures1Char">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customStyle="1" w:styleId="ListofAcronyms">
    <w:name w:val="List of Acronyms"/>
    <w:basedOn w:val="HeadingNoNumbering"/>
    <w:link w:val="ListofAcronymsChar"/>
    <w:qFormat/>
    <w:rsid w:val="00D560D4"/>
    <w:pPr>
      <w:numPr>
        <w:numId w:val="0"/>
      </w:numPr>
    </w:pPr>
  </w:style>
  <w:style w:type="character" w:customStyle="1" w:styleId="ListofTables1Char">
    <w:name w:val="List of Tables 1 Char"/>
    <w:basedOn w:val="HeadingNoNumberingChar"/>
    <w:link w:val="ListofTables1"/>
    <w:rsid w:val="008565E6"/>
    <w:rPr>
      <w:rFonts w:ascii="Times New Roman" w:hAnsi="Times New Roman"/>
      <w:b/>
      <w:bCs/>
      <w:kern w:val="32"/>
      <w:sz w:val="32"/>
      <w:szCs w:val="32"/>
      <w:lang w:val="en-US" w:eastAsia="en-US"/>
    </w:rPr>
  </w:style>
  <w:style w:type="paragraph" w:customStyle="1" w:styleId="APPENDIX1">
    <w:name w:val="APPENDIX1"/>
    <w:basedOn w:val="Heading1"/>
    <w:link w:val="APPENDIX1Char"/>
    <w:qFormat/>
    <w:rsid w:val="00D560D4"/>
    <w:pPr>
      <w:numPr>
        <w:numId w:val="0"/>
      </w:numPr>
      <w:ind w:left="432"/>
    </w:pPr>
  </w:style>
  <w:style w:type="character" w:customStyle="1" w:styleId="ListofAcronymsChar">
    <w:name w:val="List of Acronyms Char"/>
    <w:basedOn w:val="HeadingNoNumberingChar"/>
    <w:link w:val="ListofAcronyms"/>
    <w:rsid w:val="00D560D4"/>
    <w:rPr>
      <w:rFonts w:ascii="Times New Roman" w:hAnsi="Times New Roman"/>
      <w:b/>
      <w:bCs/>
      <w:kern w:val="32"/>
      <w:sz w:val="32"/>
      <w:szCs w:val="32"/>
      <w:lang w:val="en-US" w:eastAsia="en-US"/>
    </w:rPr>
  </w:style>
  <w:style w:type="character" w:customStyle="1" w:styleId="APPENDIX1Char">
    <w:name w:val="APPENDIX1 Char"/>
    <w:basedOn w:val="Heading1Char"/>
    <w:link w:val="APPENDIX1"/>
    <w:rsid w:val="00D560D4"/>
    <w:rPr>
      <w:rFonts w:ascii="Times New Roman" w:hAnsi="Times New Roman"/>
      <w:b/>
      <w:bCs/>
      <w:kern w:val="32"/>
      <w:sz w:val="32"/>
      <w:szCs w:val="32"/>
      <w:lang w:val="en-US" w:eastAsia="en-US"/>
    </w:rPr>
  </w:style>
  <w:style w:type="paragraph" w:styleId="NoSpacing">
    <w:name w:val="No Spacing"/>
    <w:uiPriority w:val="1"/>
    <w:qFormat/>
    <w:rsid w:val="00C90A29"/>
    <w:rPr>
      <w:rFonts w:ascii="Times New Roman" w:hAnsi="Times New Roman"/>
      <w:sz w:val="24"/>
      <w:szCs w:val="24"/>
      <w:lang w:val="en-US" w:eastAsia="en-US"/>
    </w:rPr>
  </w:style>
  <w:style w:type="character" w:styleId="SubtleEmphasis">
    <w:name w:val="Subtle Emphasis"/>
    <w:basedOn w:val="DefaultParagraphFont"/>
    <w:uiPriority w:val="19"/>
    <w:qFormat/>
    <w:rsid w:val="00800DAE"/>
    <w:rPr>
      <w:i/>
      <w:iCs/>
      <w:color w:val="404040" w:themeColor="text1" w:themeTint="BF"/>
    </w:rPr>
  </w:style>
  <w:style w:type="character" w:styleId="Emphasis">
    <w:name w:val="Emphasis"/>
    <w:basedOn w:val="DefaultParagraphFont"/>
    <w:uiPriority w:val="20"/>
    <w:qFormat/>
    <w:rsid w:val="00800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321">
      <w:bodyDiv w:val="1"/>
      <w:marLeft w:val="0"/>
      <w:marRight w:val="0"/>
      <w:marTop w:val="0"/>
      <w:marBottom w:val="0"/>
      <w:divBdr>
        <w:top w:val="none" w:sz="0" w:space="0" w:color="auto"/>
        <w:left w:val="none" w:sz="0" w:space="0" w:color="auto"/>
        <w:bottom w:val="none" w:sz="0" w:space="0" w:color="auto"/>
        <w:right w:val="none" w:sz="0" w:space="0" w:color="auto"/>
      </w:divBdr>
      <w:divsChild>
        <w:div w:id="1677074074">
          <w:marLeft w:val="0"/>
          <w:marRight w:val="0"/>
          <w:marTop w:val="0"/>
          <w:marBottom w:val="0"/>
          <w:divBdr>
            <w:top w:val="none" w:sz="0" w:space="0" w:color="auto"/>
            <w:left w:val="none" w:sz="0" w:space="0" w:color="auto"/>
            <w:bottom w:val="none" w:sz="0" w:space="0" w:color="auto"/>
            <w:right w:val="none" w:sz="0" w:space="0" w:color="auto"/>
          </w:divBdr>
        </w:div>
      </w:divsChild>
    </w:div>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89863663">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142892802">
      <w:bodyDiv w:val="1"/>
      <w:marLeft w:val="0"/>
      <w:marRight w:val="0"/>
      <w:marTop w:val="0"/>
      <w:marBottom w:val="0"/>
      <w:divBdr>
        <w:top w:val="none" w:sz="0" w:space="0" w:color="auto"/>
        <w:left w:val="none" w:sz="0" w:space="0" w:color="auto"/>
        <w:bottom w:val="none" w:sz="0" w:space="0" w:color="auto"/>
        <w:right w:val="none" w:sz="0" w:space="0" w:color="auto"/>
      </w:divBdr>
    </w:div>
    <w:div w:id="187842515">
      <w:bodyDiv w:val="1"/>
      <w:marLeft w:val="0"/>
      <w:marRight w:val="0"/>
      <w:marTop w:val="0"/>
      <w:marBottom w:val="0"/>
      <w:divBdr>
        <w:top w:val="none" w:sz="0" w:space="0" w:color="auto"/>
        <w:left w:val="none" w:sz="0" w:space="0" w:color="auto"/>
        <w:bottom w:val="none" w:sz="0" w:space="0" w:color="auto"/>
        <w:right w:val="none" w:sz="0" w:space="0" w:color="auto"/>
      </w:divBdr>
    </w:div>
    <w:div w:id="196549992">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40986942">
      <w:bodyDiv w:val="1"/>
      <w:marLeft w:val="0"/>
      <w:marRight w:val="0"/>
      <w:marTop w:val="0"/>
      <w:marBottom w:val="0"/>
      <w:divBdr>
        <w:top w:val="none" w:sz="0" w:space="0" w:color="auto"/>
        <w:left w:val="none" w:sz="0" w:space="0" w:color="auto"/>
        <w:bottom w:val="none" w:sz="0" w:space="0" w:color="auto"/>
        <w:right w:val="none" w:sz="0" w:space="0" w:color="auto"/>
      </w:divBdr>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283121757">
      <w:bodyDiv w:val="1"/>
      <w:marLeft w:val="0"/>
      <w:marRight w:val="0"/>
      <w:marTop w:val="0"/>
      <w:marBottom w:val="0"/>
      <w:divBdr>
        <w:top w:val="none" w:sz="0" w:space="0" w:color="auto"/>
        <w:left w:val="none" w:sz="0" w:space="0" w:color="auto"/>
        <w:bottom w:val="none" w:sz="0" w:space="0" w:color="auto"/>
        <w:right w:val="none" w:sz="0" w:space="0" w:color="auto"/>
      </w:divBdr>
    </w:div>
    <w:div w:id="290550723">
      <w:bodyDiv w:val="1"/>
      <w:marLeft w:val="0"/>
      <w:marRight w:val="0"/>
      <w:marTop w:val="0"/>
      <w:marBottom w:val="0"/>
      <w:divBdr>
        <w:top w:val="none" w:sz="0" w:space="0" w:color="auto"/>
        <w:left w:val="none" w:sz="0" w:space="0" w:color="auto"/>
        <w:bottom w:val="none" w:sz="0" w:space="0" w:color="auto"/>
        <w:right w:val="none" w:sz="0" w:space="0" w:color="auto"/>
      </w:divBdr>
    </w:div>
    <w:div w:id="353314388">
      <w:bodyDiv w:val="1"/>
      <w:marLeft w:val="0"/>
      <w:marRight w:val="0"/>
      <w:marTop w:val="0"/>
      <w:marBottom w:val="0"/>
      <w:divBdr>
        <w:top w:val="none" w:sz="0" w:space="0" w:color="auto"/>
        <w:left w:val="none" w:sz="0" w:space="0" w:color="auto"/>
        <w:bottom w:val="none" w:sz="0" w:space="0" w:color="auto"/>
        <w:right w:val="none" w:sz="0" w:space="0" w:color="auto"/>
      </w:divBdr>
    </w:div>
    <w:div w:id="353918327">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06996132">
      <w:bodyDiv w:val="1"/>
      <w:marLeft w:val="0"/>
      <w:marRight w:val="0"/>
      <w:marTop w:val="0"/>
      <w:marBottom w:val="0"/>
      <w:divBdr>
        <w:top w:val="none" w:sz="0" w:space="0" w:color="auto"/>
        <w:left w:val="none" w:sz="0" w:space="0" w:color="auto"/>
        <w:bottom w:val="none" w:sz="0" w:space="0" w:color="auto"/>
        <w:right w:val="none" w:sz="0" w:space="0" w:color="auto"/>
      </w:divBdr>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527988232">
      <w:bodyDiv w:val="1"/>
      <w:marLeft w:val="0"/>
      <w:marRight w:val="0"/>
      <w:marTop w:val="0"/>
      <w:marBottom w:val="0"/>
      <w:divBdr>
        <w:top w:val="none" w:sz="0" w:space="0" w:color="auto"/>
        <w:left w:val="none" w:sz="0" w:space="0" w:color="auto"/>
        <w:bottom w:val="none" w:sz="0" w:space="0" w:color="auto"/>
        <w:right w:val="none" w:sz="0" w:space="0" w:color="auto"/>
      </w:divBdr>
    </w:div>
    <w:div w:id="531454551">
      <w:bodyDiv w:val="1"/>
      <w:marLeft w:val="0"/>
      <w:marRight w:val="0"/>
      <w:marTop w:val="0"/>
      <w:marBottom w:val="0"/>
      <w:divBdr>
        <w:top w:val="none" w:sz="0" w:space="0" w:color="auto"/>
        <w:left w:val="none" w:sz="0" w:space="0" w:color="auto"/>
        <w:bottom w:val="none" w:sz="0" w:space="0" w:color="auto"/>
        <w:right w:val="none" w:sz="0" w:space="0" w:color="auto"/>
      </w:divBdr>
    </w:div>
    <w:div w:id="565533446">
      <w:bodyDiv w:val="1"/>
      <w:marLeft w:val="0"/>
      <w:marRight w:val="0"/>
      <w:marTop w:val="0"/>
      <w:marBottom w:val="0"/>
      <w:divBdr>
        <w:top w:val="none" w:sz="0" w:space="0" w:color="auto"/>
        <w:left w:val="none" w:sz="0" w:space="0" w:color="auto"/>
        <w:bottom w:val="none" w:sz="0" w:space="0" w:color="auto"/>
        <w:right w:val="none" w:sz="0" w:space="0" w:color="auto"/>
      </w:divBdr>
    </w:div>
    <w:div w:id="593902152">
      <w:bodyDiv w:val="1"/>
      <w:marLeft w:val="0"/>
      <w:marRight w:val="0"/>
      <w:marTop w:val="0"/>
      <w:marBottom w:val="0"/>
      <w:divBdr>
        <w:top w:val="none" w:sz="0" w:space="0" w:color="auto"/>
        <w:left w:val="none" w:sz="0" w:space="0" w:color="auto"/>
        <w:bottom w:val="none" w:sz="0" w:space="0" w:color="auto"/>
        <w:right w:val="none" w:sz="0" w:space="0" w:color="auto"/>
      </w:divBdr>
    </w:div>
    <w:div w:id="599800301">
      <w:bodyDiv w:val="1"/>
      <w:marLeft w:val="0"/>
      <w:marRight w:val="0"/>
      <w:marTop w:val="0"/>
      <w:marBottom w:val="0"/>
      <w:divBdr>
        <w:top w:val="none" w:sz="0" w:space="0" w:color="auto"/>
        <w:left w:val="none" w:sz="0" w:space="0" w:color="auto"/>
        <w:bottom w:val="none" w:sz="0" w:space="0" w:color="auto"/>
        <w:right w:val="none" w:sz="0" w:space="0" w:color="auto"/>
      </w:divBdr>
    </w:div>
    <w:div w:id="615404967">
      <w:bodyDiv w:val="1"/>
      <w:marLeft w:val="0"/>
      <w:marRight w:val="0"/>
      <w:marTop w:val="0"/>
      <w:marBottom w:val="0"/>
      <w:divBdr>
        <w:top w:val="none" w:sz="0" w:space="0" w:color="auto"/>
        <w:left w:val="none" w:sz="0" w:space="0" w:color="auto"/>
        <w:bottom w:val="none" w:sz="0" w:space="0" w:color="auto"/>
        <w:right w:val="none" w:sz="0" w:space="0" w:color="auto"/>
      </w:divBdr>
    </w:div>
    <w:div w:id="637995905">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700595638">
      <w:bodyDiv w:val="1"/>
      <w:marLeft w:val="0"/>
      <w:marRight w:val="0"/>
      <w:marTop w:val="0"/>
      <w:marBottom w:val="0"/>
      <w:divBdr>
        <w:top w:val="none" w:sz="0" w:space="0" w:color="auto"/>
        <w:left w:val="none" w:sz="0" w:space="0" w:color="auto"/>
        <w:bottom w:val="none" w:sz="0" w:space="0" w:color="auto"/>
        <w:right w:val="none" w:sz="0" w:space="0" w:color="auto"/>
      </w:divBdr>
    </w:div>
    <w:div w:id="732509167">
      <w:bodyDiv w:val="1"/>
      <w:marLeft w:val="0"/>
      <w:marRight w:val="0"/>
      <w:marTop w:val="0"/>
      <w:marBottom w:val="0"/>
      <w:divBdr>
        <w:top w:val="none" w:sz="0" w:space="0" w:color="auto"/>
        <w:left w:val="none" w:sz="0" w:space="0" w:color="auto"/>
        <w:bottom w:val="none" w:sz="0" w:space="0" w:color="auto"/>
        <w:right w:val="none" w:sz="0" w:space="0" w:color="auto"/>
      </w:divBdr>
    </w:div>
    <w:div w:id="733238660">
      <w:bodyDiv w:val="1"/>
      <w:marLeft w:val="0"/>
      <w:marRight w:val="0"/>
      <w:marTop w:val="0"/>
      <w:marBottom w:val="0"/>
      <w:divBdr>
        <w:top w:val="none" w:sz="0" w:space="0" w:color="auto"/>
        <w:left w:val="none" w:sz="0" w:space="0" w:color="auto"/>
        <w:bottom w:val="none" w:sz="0" w:space="0" w:color="auto"/>
        <w:right w:val="none" w:sz="0" w:space="0" w:color="auto"/>
      </w:divBdr>
    </w:div>
    <w:div w:id="778453016">
      <w:bodyDiv w:val="1"/>
      <w:marLeft w:val="0"/>
      <w:marRight w:val="0"/>
      <w:marTop w:val="0"/>
      <w:marBottom w:val="0"/>
      <w:divBdr>
        <w:top w:val="none" w:sz="0" w:space="0" w:color="auto"/>
        <w:left w:val="none" w:sz="0" w:space="0" w:color="auto"/>
        <w:bottom w:val="none" w:sz="0" w:space="0" w:color="auto"/>
        <w:right w:val="none" w:sz="0" w:space="0" w:color="auto"/>
      </w:divBdr>
    </w:div>
    <w:div w:id="784346547">
      <w:bodyDiv w:val="1"/>
      <w:marLeft w:val="0"/>
      <w:marRight w:val="0"/>
      <w:marTop w:val="0"/>
      <w:marBottom w:val="0"/>
      <w:divBdr>
        <w:top w:val="none" w:sz="0" w:space="0" w:color="auto"/>
        <w:left w:val="none" w:sz="0" w:space="0" w:color="auto"/>
        <w:bottom w:val="none" w:sz="0" w:space="0" w:color="auto"/>
        <w:right w:val="none" w:sz="0" w:space="0" w:color="auto"/>
      </w:divBdr>
    </w:div>
    <w:div w:id="786200764">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24055109">
      <w:bodyDiv w:val="1"/>
      <w:marLeft w:val="0"/>
      <w:marRight w:val="0"/>
      <w:marTop w:val="0"/>
      <w:marBottom w:val="0"/>
      <w:divBdr>
        <w:top w:val="none" w:sz="0" w:space="0" w:color="auto"/>
        <w:left w:val="none" w:sz="0" w:space="0" w:color="auto"/>
        <w:bottom w:val="none" w:sz="0" w:space="0" w:color="auto"/>
        <w:right w:val="none" w:sz="0" w:space="0" w:color="auto"/>
      </w:divBdr>
    </w:div>
    <w:div w:id="830489154">
      <w:bodyDiv w:val="1"/>
      <w:marLeft w:val="0"/>
      <w:marRight w:val="0"/>
      <w:marTop w:val="0"/>
      <w:marBottom w:val="0"/>
      <w:divBdr>
        <w:top w:val="none" w:sz="0" w:space="0" w:color="auto"/>
        <w:left w:val="none" w:sz="0" w:space="0" w:color="auto"/>
        <w:bottom w:val="none" w:sz="0" w:space="0" w:color="auto"/>
        <w:right w:val="none" w:sz="0" w:space="0" w:color="auto"/>
      </w:divBdr>
    </w:div>
    <w:div w:id="832064992">
      <w:bodyDiv w:val="1"/>
      <w:marLeft w:val="0"/>
      <w:marRight w:val="0"/>
      <w:marTop w:val="0"/>
      <w:marBottom w:val="0"/>
      <w:divBdr>
        <w:top w:val="none" w:sz="0" w:space="0" w:color="auto"/>
        <w:left w:val="none" w:sz="0" w:space="0" w:color="auto"/>
        <w:bottom w:val="none" w:sz="0" w:space="0" w:color="auto"/>
        <w:right w:val="none" w:sz="0" w:space="0" w:color="auto"/>
      </w:divBdr>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887953992">
      <w:bodyDiv w:val="1"/>
      <w:marLeft w:val="0"/>
      <w:marRight w:val="0"/>
      <w:marTop w:val="0"/>
      <w:marBottom w:val="0"/>
      <w:divBdr>
        <w:top w:val="none" w:sz="0" w:space="0" w:color="auto"/>
        <w:left w:val="none" w:sz="0" w:space="0" w:color="auto"/>
        <w:bottom w:val="none" w:sz="0" w:space="0" w:color="auto"/>
        <w:right w:val="none" w:sz="0" w:space="0" w:color="auto"/>
      </w:divBdr>
    </w:div>
    <w:div w:id="895899973">
      <w:bodyDiv w:val="1"/>
      <w:marLeft w:val="0"/>
      <w:marRight w:val="0"/>
      <w:marTop w:val="0"/>
      <w:marBottom w:val="0"/>
      <w:divBdr>
        <w:top w:val="none" w:sz="0" w:space="0" w:color="auto"/>
        <w:left w:val="none" w:sz="0" w:space="0" w:color="auto"/>
        <w:bottom w:val="none" w:sz="0" w:space="0" w:color="auto"/>
        <w:right w:val="none" w:sz="0" w:space="0" w:color="auto"/>
      </w:divBdr>
    </w:div>
    <w:div w:id="897738580">
      <w:bodyDiv w:val="1"/>
      <w:marLeft w:val="0"/>
      <w:marRight w:val="0"/>
      <w:marTop w:val="0"/>
      <w:marBottom w:val="0"/>
      <w:divBdr>
        <w:top w:val="none" w:sz="0" w:space="0" w:color="auto"/>
        <w:left w:val="none" w:sz="0" w:space="0" w:color="auto"/>
        <w:bottom w:val="none" w:sz="0" w:space="0" w:color="auto"/>
        <w:right w:val="none" w:sz="0" w:space="0" w:color="auto"/>
      </w:divBdr>
    </w:div>
    <w:div w:id="902907050">
      <w:bodyDiv w:val="1"/>
      <w:marLeft w:val="0"/>
      <w:marRight w:val="0"/>
      <w:marTop w:val="0"/>
      <w:marBottom w:val="0"/>
      <w:divBdr>
        <w:top w:val="none" w:sz="0" w:space="0" w:color="auto"/>
        <w:left w:val="none" w:sz="0" w:space="0" w:color="auto"/>
        <w:bottom w:val="none" w:sz="0" w:space="0" w:color="auto"/>
        <w:right w:val="none" w:sz="0" w:space="0" w:color="auto"/>
      </w:divBdr>
    </w:div>
    <w:div w:id="940450872">
      <w:bodyDiv w:val="1"/>
      <w:marLeft w:val="0"/>
      <w:marRight w:val="0"/>
      <w:marTop w:val="0"/>
      <w:marBottom w:val="0"/>
      <w:divBdr>
        <w:top w:val="none" w:sz="0" w:space="0" w:color="auto"/>
        <w:left w:val="none" w:sz="0" w:space="0" w:color="auto"/>
        <w:bottom w:val="none" w:sz="0" w:space="0" w:color="auto"/>
        <w:right w:val="none" w:sz="0" w:space="0" w:color="auto"/>
      </w:divBdr>
    </w:div>
    <w:div w:id="972827650">
      <w:bodyDiv w:val="1"/>
      <w:marLeft w:val="0"/>
      <w:marRight w:val="0"/>
      <w:marTop w:val="0"/>
      <w:marBottom w:val="0"/>
      <w:divBdr>
        <w:top w:val="none" w:sz="0" w:space="0" w:color="auto"/>
        <w:left w:val="none" w:sz="0" w:space="0" w:color="auto"/>
        <w:bottom w:val="none" w:sz="0" w:space="0" w:color="auto"/>
        <w:right w:val="none" w:sz="0" w:space="0" w:color="auto"/>
      </w:divBdr>
    </w:div>
    <w:div w:id="974022791">
      <w:bodyDiv w:val="1"/>
      <w:marLeft w:val="0"/>
      <w:marRight w:val="0"/>
      <w:marTop w:val="0"/>
      <w:marBottom w:val="0"/>
      <w:divBdr>
        <w:top w:val="none" w:sz="0" w:space="0" w:color="auto"/>
        <w:left w:val="none" w:sz="0" w:space="0" w:color="auto"/>
        <w:bottom w:val="none" w:sz="0" w:space="0" w:color="auto"/>
        <w:right w:val="none" w:sz="0" w:space="0" w:color="auto"/>
      </w:divBdr>
    </w:div>
    <w:div w:id="974066954">
      <w:bodyDiv w:val="1"/>
      <w:marLeft w:val="0"/>
      <w:marRight w:val="0"/>
      <w:marTop w:val="0"/>
      <w:marBottom w:val="0"/>
      <w:divBdr>
        <w:top w:val="none" w:sz="0" w:space="0" w:color="auto"/>
        <w:left w:val="none" w:sz="0" w:space="0" w:color="auto"/>
        <w:bottom w:val="none" w:sz="0" w:space="0" w:color="auto"/>
        <w:right w:val="none" w:sz="0" w:space="0" w:color="auto"/>
      </w:divBdr>
    </w:div>
    <w:div w:id="983193803">
      <w:bodyDiv w:val="1"/>
      <w:marLeft w:val="0"/>
      <w:marRight w:val="0"/>
      <w:marTop w:val="0"/>
      <w:marBottom w:val="0"/>
      <w:divBdr>
        <w:top w:val="none" w:sz="0" w:space="0" w:color="auto"/>
        <w:left w:val="none" w:sz="0" w:space="0" w:color="auto"/>
        <w:bottom w:val="none" w:sz="0" w:space="0" w:color="auto"/>
        <w:right w:val="none" w:sz="0" w:space="0" w:color="auto"/>
      </w:divBdr>
      <w:divsChild>
        <w:div w:id="581916756">
          <w:marLeft w:val="0"/>
          <w:marRight w:val="0"/>
          <w:marTop w:val="0"/>
          <w:marBottom w:val="0"/>
          <w:divBdr>
            <w:top w:val="none" w:sz="0" w:space="0" w:color="auto"/>
            <w:left w:val="none" w:sz="0" w:space="0" w:color="auto"/>
            <w:bottom w:val="none" w:sz="0" w:space="0" w:color="auto"/>
            <w:right w:val="none" w:sz="0" w:space="0" w:color="auto"/>
          </w:divBdr>
        </w:div>
      </w:divsChild>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048380515">
      <w:bodyDiv w:val="1"/>
      <w:marLeft w:val="0"/>
      <w:marRight w:val="0"/>
      <w:marTop w:val="0"/>
      <w:marBottom w:val="0"/>
      <w:divBdr>
        <w:top w:val="none" w:sz="0" w:space="0" w:color="auto"/>
        <w:left w:val="none" w:sz="0" w:space="0" w:color="auto"/>
        <w:bottom w:val="none" w:sz="0" w:space="0" w:color="auto"/>
        <w:right w:val="none" w:sz="0" w:space="0" w:color="auto"/>
      </w:divBdr>
    </w:div>
    <w:div w:id="1054813211">
      <w:bodyDiv w:val="1"/>
      <w:marLeft w:val="0"/>
      <w:marRight w:val="0"/>
      <w:marTop w:val="0"/>
      <w:marBottom w:val="0"/>
      <w:divBdr>
        <w:top w:val="none" w:sz="0" w:space="0" w:color="auto"/>
        <w:left w:val="none" w:sz="0" w:space="0" w:color="auto"/>
        <w:bottom w:val="none" w:sz="0" w:space="0" w:color="auto"/>
        <w:right w:val="none" w:sz="0" w:space="0" w:color="auto"/>
      </w:divBdr>
    </w:div>
    <w:div w:id="1068723674">
      <w:bodyDiv w:val="1"/>
      <w:marLeft w:val="0"/>
      <w:marRight w:val="0"/>
      <w:marTop w:val="0"/>
      <w:marBottom w:val="0"/>
      <w:divBdr>
        <w:top w:val="none" w:sz="0" w:space="0" w:color="auto"/>
        <w:left w:val="none" w:sz="0" w:space="0" w:color="auto"/>
        <w:bottom w:val="none" w:sz="0" w:space="0" w:color="auto"/>
        <w:right w:val="none" w:sz="0" w:space="0" w:color="auto"/>
      </w:divBdr>
    </w:div>
    <w:div w:id="111309375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27898347">
      <w:bodyDiv w:val="1"/>
      <w:marLeft w:val="0"/>
      <w:marRight w:val="0"/>
      <w:marTop w:val="0"/>
      <w:marBottom w:val="0"/>
      <w:divBdr>
        <w:top w:val="none" w:sz="0" w:space="0" w:color="auto"/>
        <w:left w:val="none" w:sz="0" w:space="0" w:color="auto"/>
        <w:bottom w:val="none" w:sz="0" w:space="0" w:color="auto"/>
        <w:right w:val="none" w:sz="0" w:space="0" w:color="auto"/>
      </w:divBdr>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190097488">
      <w:bodyDiv w:val="1"/>
      <w:marLeft w:val="0"/>
      <w:marRight w:val="0"/>
      <w:marTop w:val="0"/>
      <w:marBottom w:val="0"/>
      <w:divBdr>
        <w:top w:val="none" w:sz="0" w:space="0" w:color="auto"/>
        <w:left w:val="none" w:sz="0" w:space="0" w:color="auto"/>
        <w:bottom w:val="none" w:sz="0" w:space="0" w:color="auto"/>
        <w:right w:val="none" w:sz="0" w:space="0" w:color="auto"/>
      </w:divBdr>
    </w:div>
    <w:div w:id="1247156220">
      <w:bodyDiv w:val="1"/>
      <w:marLeft w:val="0"/>
      <w:marRight w:val="0"/>
      <w:marTop w:val="0"/>
      <w:marBottom w:val="0"/>
      <w:divBdr>
        <w:top w:val="none" w:sz="0" w:space="0" w:color="auto"/>
        <w:left w:val="none" w:sz="0" w:space="0" w:color="auto"/>
        <w:bottom w:val="none" w:sz="0" w:space="0" w:color="auto"/>
        <w:right w:val="none" w:sz="0" w:space="0" w:color="auto"/>
      </w:divBdr>
    </w:div>
    <w:div w:id="1290353393">
      <w:bodyDiv w:val="1"/>
      <w:marLeft w:val="0"/>
      <w:marRight w:val="0"/>
      <w:marTop w:val="0"/>
      <w:marBottom w:val="0"/>
      <w:divBdr>
        <w:top w:val="none" w:sz="0" w:space="0" w:color="auto"/>
        <w:left w:val="none" w:sz="0" w:space="0" w:color="auto"/>
        <w:bottom w:val="none" w:sz="0" w:space="0" w:color="auto"/>
        <w:right w:val="none" w:sz="0" w:space="0" w:color="auto"/>
      </w:divBdr>
    </w:div>
    <w:div w:id="1291012403">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425108306">
      <w:bodyDiv w:val="1"/>
      <w:marLeft w:val="0"/>
      <w:marRight w:val="0"/>
      <w:marTop w:val="0"/>
      <w:marBottom w:val="0"/>
      <w:divBdr>
        <w:top w:val="none" w:sz="0" w:space="0" w:color="auto"/>
        <w:left w:val="none" w:sz="0" w:space="0" w:color="auto"/>
        <w:bottom w:val="none" w:sz="0" w:space="0" w:color="auto"/>
        <w:right w:val="none" w:sz="0" w:space="0" w:color="auto"/>
      </w:divBdr>
    </w:div>
    <w:div w:id="1425221692">
      <w:bodyDiv w:val="1"/>
      <w:marLeft w:val="0"/>
      <w:marRight w:val="0"/>
      <w:marTop w:val="0"/>
      <w:marBottom w:val="0"/>
      <w:divBdr>
        <w:top w:val="none" w:sz="0" w:space="0" w:color="auto"/>
        <w:left w:val="none" w:sz="0" w:space="0" w:color="auto"/>
        <w:bottom w:val="none" w:sz="0" w:space="0" w:color="auto"/>
        <w:right w:val="none" w:sz="0" w:space="0" w:color="auto"/>
      </w:divBdr>
    </w:div>
    <w:div w:id="1431046023">
      <w:bodyDiv w:val="1"/>
      <w:marLeft w:val="0"/>
      <w:marRight w:val="0"/>
      <w:marTop w:val="0"/>
      <w:marBottom w:val="0"/>
      <w:divBdr>
        <w:top w:val="none" w:sz="0" w:space="0" w:color="auto"/>
        <w:left w:val="none" w:sz="0" w:space="0" w:color="auto"/>
        <w:bottom w:val="none" w:sz="0" w:space="0" w:color="auto"/>
        <w:right w:val="none" w:sz="0" w:space="0" w:color="auto"/>
      </w:divBdr>
    </w:div>
    <w:div w:id="1442264855">
      <w:bodyDiv w:val="1"/>
      <w:marLeft w:val="0"/>
      <w:marRight w:val="0"/>
      <w:marTop w:val="0"/>
      <w:marBottom w:val="0"/>
      <w:divBdr>
        <w:top w:val="none" w:sz="0" w:space="0" w:color="auto"/>
        <w:left w:val="none" w:sz="0" w:space="0" w:color="auto"/>
        <w:bottom w:val="none" w:sz="0" w:space="0" w:color="auto"/>
        <w:right w:val="none" w:sz="0" w:space="0" w:color="auto"/>
      </w:divBdr>
    </w:div>
    <w:div w:id="1514956135">
      <w:bodyDiv w:val="1"/>
      <w:marLeft w:val="0"/>
      <w:marRight w:val="0"/>
      <w:marTop w:val="0"/>
      <w:marBottom w:val="0"/>
      <w:divBdr>
        <w:top w:val="none" w:sz="0" w:space="0" w:color="auto"/>
        <w:left w:val="none" w:sz="0" w:space="0" w:color="auto"/>
        <w:bottom w:val="none" w:sz="0" w:space="0" w:color="auto"/>
        <w:right w:val="none" w:sz="0" w:space="0" w:color="auto"/>
      </w:divBdr>
    </w:div>
    <w:div w:id="1516966479">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20967587">
      <w:bodyDiv w:val="1"/>
      <w:marLeft w:val="0"/>
      <w:marRight w:val="0"/>
      <w:marTop w:val="0"/>
      <w:marBottom w:val="0"/>
      <w:divBdr>
        <w:top w:val="none" w:sz="0" w:space="0" w:color="auto"/>
        <w:left w:val="none" w:sz="0" w:space="0" w:color="auto"/>
        <w:bottom w:val="none" w:sz="0" w:space="0" w:color="auto"/>
        <w:right w:val="none" w:sz="0" w:space="0" w:color="auto"/>
      </w:divBdr>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40900410">
      <w:bodyDiv w:val="1"/>
      <w:marLeft w:val="0"/>
      <w:marRight w:val="0"/>
      <w:marTop w:val="0"/>
      <w:marBottom w:val="0"/>
      <w:divBdr>
        <w:top w:val="none" w:sz="0" w:space="0" w:color="auto"/>
        <w:left w:val="none" w:sz="0" w:space="0" w:color="auto"/>
        <w:bottom w:val="none" w:sz="0" w:space="0" w:color="auto"/>
        <w:right w:val="none" w:sz="0" w:space="0" w:color="auto"/>
      </w:divBdr>
    </w:div>
    <w:div w:id="1569269925">
      <w:bodyDiv w:val="1"/>
      <w:marLeft w:val="0"/>
      <w:marRight w:val="0"/>
      <w:marTop w:val="0"/>
      <w:marBottom w:val="0"/>
      <w:divBdr>
        <w:top w:val="none" w:sz="0" w:space="0" w:color="auto"/>
        <w:left w:val="none" w:sz="0" w:space="0" w:color="auto"/>
        <w:bottom w:val="none" w:sz="0" w:space="0" w:color="auto"/>
        <w:right w:val="none" w:sz="0" w:space="0" w:color="auto"/>
      </w:divBdr>
    </w:div>
    <w:div w:id="1593196125">
      <w:bodyDiv w:val="1"/>
      <w:marLeft w:val="0"/>
      <w:marRight w:val="0"/>
      <w:marTop w:val="0"/>
      <w:marBottom w:val="0"/>
      <w:divBdr>
        <w:top w:val="none" w:sz="0" w:space="0" w:color="auto"/>
        <w:left w:val="none" w:sz="0" w:space="0" w:color="auto"/>
        <w:bottom w:val="none" w:sz="0" w:space="0" w:color="auto"/>
        <w:right w:val="none" w:sz="0" w:space="0" w:color="auto"/>
      </w:divBdr>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06420231">
      <w:bodyDiv w:val="1"/>
      <w:marLeft w:val="0"/>
      <w:marRight w:val="0"/>
      <w:marTop w:val="0"/>
      <w:marBottom w:val="0"/>
      <w:divBdr>
        <w:top w:val="none" w:sz="0" w:space="0" w:color="auto"/>
        <w:left w:val="none" w:sz="0" w:space="0" w:color="auto"/>
        <w:bottom w:val="none" w:sz="0" w:space="0" w:color="auto"/>
        <w:right w:val="none" w:sz="0" w:space="0" w:color="auto"/>
      </w:divBdr>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687561849">
      <w:bodyDiv w:val="1"/>
      <w:marLeft w:val="0"/>
      <w:marRight w:val="0"/>
      <w:marTop w:val="0"/>
      <w:marBottom w:val="0"/>
      <w:divBdr>
        <w:top w:val="none" w:sz="0" w:space="0" w:color="auto"/>
        <w:left w:val="none" w:sz="0" w:space="0" w:color="auto"/>
        <w:bottom w:val="none" w:sz="0" w:space="0" w:color="auto"/>
        <w:right w:val="none" w:sz="0" w:space="0" w:color="auto"/>
      </w:divBdr>
    </w:div>
    <w:div w:id="1710181863">
      <w:bodyDiv w:val="1"/>
      <w:marLeft w:val="0"/>
      <w:marRight w:val="0"/>
      <w:marTop w:val="0"/>
      <w:marBottom w:val="0"/>
      <w:divBdr>
        <w:top w:val="none" w:sz="0" w:space="0" w:color="auto"/>
        <w:left w:val="none" w:sz="0" w:space="0" w:color="auto"/>
        <w:bottom w:val="none" w:sz="0" w:space="0" w:color="auto"/>
        <w:right w:val="none" w:sz="0" w:space="0" w:color="auto"/>
      </w:divBdr>
    </w:div>
    <w:div w:id="1710493395">
      <w:bodyDiv w:val="1"/>
      <w:marLeft w:val="0"/>
      <w:marRight w:val="0"/>
      <w:marTop w:val="0"/>
      <w:marBottom w:val="0"/>
      <w:divBdr>
        <w:top w:val="none" w:sz="0" w:space="0" w:color="auto"/>
        <w:left w:val="none" w:sz="0" w:space="0" w:color="auto"/>
        <w:bottom w:val="none" w:sz="0" w:space="0" w:color="auto"/>
        <w:right w:val="none" w:sz="0" w:space="0" w:color="auto"/>
      </w:divBdr>
    </w:div>
    <w:div w:id="1717581059">
      <w:bodyDiv w:val="1"/>
      <w:marLeft w:val="0"/>
      <w:marRight w:val="0"/>
      <w:marTop w:val="0"/>
      <w:marBottom w:val="0"/>
      <w:divBdr>
        <w:top w:val="none" w:sz="0" w:space="0" w:color="auto"/>
        <w:left w:val="none" w:sz="0" w:space="0" w:color="auto"/>
        <w:bottom w:val="none" w:sz="0" w:space="0" w:color="auto"/>
        <w:right w:val="none" w:sz="0" w:space="0" w:color="auto"/>
      </w:divBdr>
    </w:div>
    <w:div w:id="1719744070">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757360567">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19034951">
      <w:bodyDiv w:val="1"/>
      <w:marLeft w:val="0"/>
      <w:marRight w:val="0"/>
      <w:marTop w:val="0"/>
      <w:marBottom w:val="0"/>
      <w:divBdr>
        <w:top w:val="none" w:sz="0" w:space="0" w:color="auto"/>
        <w:left w:val="none" w:sz="0" w:space="0" w:color="auto"/>
        <w:bottom w:val="none" w:sz="0" w:space="0" w:color="auto"/>
        <w:right w:val="none" w:sz="0" w:space="0" w:color="auto"/>
      </w:divBdr>
    </w:div>
    <w:div w:id="1836141273">
      <w:bodyDiv w:val="1"/>
      <w:marLeft w:val="0"/>
      <w:marRight w:val="0"/>
      <w:marTop w:val="0"/>
      <w:marBottom w:val="0"/>
      <w:divBdr>
        <w:top w:val="none" w:sz="0" w:space="0" w:color="auto"/>
        <w:left w:val="none" w:sz="0" w:space="0" w:color="auto"/>
        <w:bottom w:val="none" w:sz="0" w:space="0" w:color="auto"/>
        <w:right w:val="none" w:sz="0" w:space="0" w:color="auto"/>
      </w:divBdr>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16280914">
      <w:bodyDiv w:val="1"/>
      <w:marLeft w:val="0"/>
      <w:marRight w:val="0"/>
      <w:marTop w:val="0"/>
      <w:marBottom w:val="0"/>
      <w:divBdr>
        <w:top w:val="none" w:sz="0" w:space="0" w:color="auto"/>
        <w:left w:val="none" w:sz="0" w:space="0" w:color="auto"/>
        <w:bottom w:val="none" w:sz="0" w:space="0" w:color="auto"/>
        <w:right w:val="none" w:sz="0" w:space="0" w:color="auto"/>
      </w:divBdr>
    </w:div>
    <w:div w:id="1940286773">
      <w:bodyDiv w:val="1"/>
      <w:marLeft w:val="0"/>
      <w:marRight w:val="0"/>
      <w:marTop w:val="0"/>
      <w:marBottom w:val="0"/>
      <w:divBdr>
        <w:top w:val="none" w:sz="0" w:space="0" w:color="auto"/>
        <w:left w:val="none" w:sz="0" w:space="0" w:color="auto"/>
        <w:bottom w:val="none" w:sz="0" w:space="0" w:color="auto"/>
        <w:right w:val="none" w:sz="0" w:space="0" w:color="auto"/>
      </w:divBdr>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 w:id="1988702304">
      <w:bodyDiv w:val="1"/>
      <w:marLeft w:val="0"/>
      <w:marRight w:val="0"/>
      <w:marTop w:val="0"/>
      <w:marBottom w:val="0"/>
      <w:divBdr>
        <w:top w:val="none" w:sz="0" w:space="0" w:color="auto"/>
        <w:left w:val="none" w:sz="0" w:space="0" w:color="auto"/>
        <w:bottom w:val="none" w:sz="0" w:space="0" w:color="auto"/>
        <w:right w:val="none" w:sz="0" w:space="0" w:color="auto"/>
      </w:divBdr>
    </w:div>
    <w:div w:id="200770374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24044679">
      <w:bodyDiv w:val="1"/>
      <w:marLeft w:val="0"/>
      <w:marRight w:val="0"/>
      <w:marTop w:val="0"/>
      <w:marBottom w:val="0"/>
      <w:divBdr>
        <w:top w:val="none" w:sz="0" w:space="0" w:color="auto"/>
        <w:left w:val="none" w:sz="0" w:space="0" w:color="auto"/>
        <w:bottom w:val="none" w:sz="0" w:space="0" w:color="auto"/>
        <w:right w:val="none" w:sz="0" w:space="0" w:color="auto"/>
      </w:divBdr>
    </w:div>
    <w:div w:id="2039112459">
      <w:bodyDiv w:val="1"/>
      <w:marLeft w:val="0"/>
      <w:marRight w:val="0"/>
      <w:marTop w:val="0"/>
      <w:marBottom w:val="0"/>
      <w:divBdr>
        <w:top w:val="none" w:sz="0" w:space="0" w:color="auto"/>
        <w:left w:val="none" w:sz="0" w:space="0" w:color="auto"/>
        <w:bottom w:val="none" w:sz="0" w:space="0" w:color="auto"/>
        <w:right w:val="none" w:sz="0" w:space="0" w:color="auto"/>
      </w:divBdr>
    </w:div>
    <w:div w:id="2071878893">
      <w:bodyDiv w:val="1"/>
      <w:marLeft w:val="0"/>
      <w:marRight w:val="0"/>
      <w:marTop w:val="0"/>
      <w:marBottom w:val="0"/>
      <w:divBdr>
        <w:top w:val="none" w:sz="0" w:space="0" w:color="auto"/>
        <w:left w:val="none" w:sz="0" w:space="0" w:color="auto"/>
        <w:bottom w:val="none" w:sz="0" w:space="0" w:color="auto"/>
        <w:right w:val="none" w:sz="0" w:space="0" w:color="auto"/>
      </w:divBdr>
    </w:div>
    <w:div w:id="2074966016">
      <w:bodyDiv w:val="1"/>
      <w:marLeft w:val="0"/>
      <w:marRight w:val="0"/>
      <w:marTop w:val="0"/>
      <w:marBottom w:val="0"/>
      <w:divBdr>
        <w:top w:val="none" w:sz="0" w:space="0" w:color="auto"/>
        <w:left w:val="none" w:sz="0" w:space="0" w:color="auto"/>
        <w:bottom w:val="none" w:sz="0" w:space="0" w:color="auto"/>
        <w:right w:val="none" w:sz="0" w:space="0" w:color="auto"/>
      </w:divBdr>
    </w:div>
    <w:div w:id="2089226560">
      <w:bodyDiv w:val="1"/>
      <w:marLeft w:val="0"/>
      <w:marRight w:val="0"/>
      <w:marTop w:val="0"/>
      <w:marBottom w:val="0"/>
      <w:divBdr>
        <w:top w:val="none" w:sz="0" w:space="0" w:color="auto"/>
        <w:left w:val="none" w:sz="0" w:space="0" w:color="auto"/>
        <w:bottom w:val="none" w:sz="0" w:space="0" w:color="auto"/>
        <w:right w:val="none" w:sz="0" w:space="0" w:color="auto"/>
      </w:divBdr>
    </w:div>
    <w:div w:id="2096897440">
      <w:bodyDiv w:val="1"/>
      <w:marLeft w:val="0"/>
      <w:marRight w:val="0"/>
      <w:marTop w:val="0"/>
      <w:marBottom w:val="0"/>
      <w:divBdr>
        <w:top w:val="none" w:sz="0" w:space="0" w:color="auto"/>
        <w:left w:val="none" w:sz="0" w:space="0" w:color="auto"/>
        <w:bottom w:val="none" w:sz="0" w:space="0" w:color="auto"/>
        <w:right w:val="none" w:sz="0" w:space="0" w:color="auto"/>
      </w:divBdr>
    </w:div>
    <w:div w:id="2102293157">
      <w:bodyDiv w:val="1"/>
      <w:marLeft w:val="0"/>
      <w:marRight w:val="0"/>
      <w:marTop w:val="0"/>
      <w:marBottom w:val="0"/>
      <w:divBdr>
        <w:top w:val="none" w:sz="0" w:space="0" w:color="auto"/>
        <w:left w:val="none" w:sz="0" w:space="0" w:color="auto"/>
        <w:bottom w:val="none" w:sz="0" w:space="0" w:color="auto"/>
        <w:right w:val="none" w:sz="0" w:space="0" w:color="auto"/>
      </w:divBdr>
    </w:div>
    <w:div w:id="214369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susacces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turalreaders.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1896</Words>
  <Characters>12042</Characters>
  <Application>Microsoft Office Word</Application>
  <DocSecurity>0</DocSecurity>
  <Lines>100</Lines>
  <Paragraphs>27</Paragraphs>
  <ScaleCrop>false</ScaleCrop>
  <Company>Hewlett-Packard</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dc:creator>
  <cp:lastModifiedBy>Luke Dusautoy</cp:lastModifiedBy>
  <cp:revision>121</cp:revision>
  <cp:lastPrinted>2022-10-07T02:40:00Z</cp:lastPrinted>
  <dcterms:created xsi:type="dcterms:W3CDTF">2022-10-03T20:20:00Z</dcterms:created>
  <dcterms:modified xsi:type="dcterms:W3CDTF">2022-10-07T13:09:00Z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