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305"/>
        <w:gridCol w:w="2510"/>
        <w:gridCol w:w="3517"/>
        <w:gridCol w:w="964"/>
      </w:tblGrid>
      <w:tr w:rsidR="002A7FE9" w:rsidTr="002A7FE9">
        <w:tc>
          <w:tcPr>
            <w:tcW w:w="1305" w:type="dxa"/>
            <w:shd w:val="clear" w:color="auto" w:fill="9CC2E5" w:themeFill="accent1" w:themeFillTint="99"/>
          </w:tcPr>
          <w:p w:rsidR="00637985" w:rsidRDefault="00637985">
            <w:r>
              <w:rPr>
                <w:rFonts w:hint="eastAsia"/>
              </w:rPr>
              <w:t>模块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637985" w:rsidRDefault="00637985">
            <w:proofErr w:type="gramStart"/>
            <w:r>
              <w:rPr>
                <w:rFonts w:hint="eastAsia"/>
              </w:rPr>
              <w:t>包名</w:t>
            </w:r>
            <w:proofErr w:type="gramEnd"/>
          </w:p>
        </w:tc>
        <w:tc>
          <w:tcPr>
            <w:tcW w:w="3517" w:type="dxa"/>
            <w:shd w:val="clear" w:color="auto" w:fill="9CC2E5" w:themeFill="accent1" w:themeFillTint="99"/>
          </w:tcPr>
          <w:p w:rsidR="00637985" w:rsidRDefault="00637985">
            <w:r>
              <w:rPr>
                <w:rFonts w:hint="eastAsia"/>
              </w:rPr>
              <w:t>类名</w:t>
            </w:r>
          </w:p>
        </w:tc>
        <w:tc>
          <w:tcPr>
            <w:tcW w:w="964" w:type="dxa"/>
            <w:shd w:val="clear" w:color="auto" w:fill="9CC2E5" w:themeFill="accent1" w:themeFillTint="99"/>
          </w:tcPr>
          <w:p w:rsidR="00637985" w:rsidRDefault="00637985">
            <w:r>
              <w:rPr>
                <w:rFonts w:hint="eastAsia"/>
              </w:rPr>
              <w:t>功能</w:t>
            </w:r>
          </w:p>
        </w:tc>
      </w:tr>
      <w:tr w:rsidR="002A7FE9" w:rsidTr="002A7FE9">
        <w:tc>
          <w:tcPr>
            <w:tcW w:w="1305" w:type="dxa"/>
            <w:shd w:val="clear" w:color="auto" w:fill="9CC2E5" w:themeFill="accent1" w:themeFillTint="99"/>
          </w:tcPr>
          <w:p w:rsidR="00637985" w:rsidRDefault="00637985"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637985" w:rsidRDefault="00637985">
            <w:r>
              <w:rPr>
                <w:rFonts w:hint="eastAsia"/>
              </w:rPr>
              <w:t>main</w:t>
            </w:r>
          </w:p>
        </w:tc>
        <w:tc>
          <w:tcPr>
            <w:tcW w:w="3517" w:type="dxa"/>
            <w:shd w:val="clear" w:color="auto" w:fill="9CC2E5" w:themeFill="accent1" w:themeFillTint="99"/>
          </w:tcPr>
          <w:p w:rsidR="00637985" w:rsidRDefault="00637985">
            <w:r>
              <w:t>Launcher</w:t>
            </w:r>
          </w:p>
        </w:tc>
        <w:tc>
          <w:tcPr>
            <w:tcW w:w="964" w:type="dxa"/>
            <w:shd w:val="clear" w:color="auto" w:fill="9CC2E5" w:themeFill="accent1" w:themeFillTint="99"/>
          </w:tcPr>
          <w:p w:rsidR="00637985" w:rsidRDefault="00637985">
            <w:r>
              <w:rPr>
                <w:rFonts w:hint="eastAsia"/>
              </w:rPr>
              <w:t>启动客户端</w:t>
            </w:r>
          </w:p>
        </w:tc>
      </w:tr>
      <w:tr w:rsidR="002A7FE9" w:rsidTr="002A7FE9">
        <w:tc>
          <w:tcPr>
            <w:tcW w:w="1305" w:type="dxa"/>
            <w:vMerge w:val="restart"/>
            <w:shd w:val="clear" w:color="auto" w:fill="9CC2E5" w:themeFill="accent1" w:themeFillTint="99"/>
          </w:tcPr>
          <w:p w:rsidR="00213E4A" w:rsidRDefault="00213E4A">
            <w:r>
              <w:rPr>
                <w:rFonts w:hint="eastAsia"/>
              </w:rPr>
              <w:t>login</w:t>
            </w:r>
          </w:p>
        </w:tc>
        <w:tc>
          <w:tcPr>
            <w:tcW w:w="2510" w:type="dxa"/>
            <w:vMerge w:val="restart"/>
            <w:shd w:val="clear" w:color="auto" w:fill="9CC2E5" w:themeFill="accent1" w:themeFillTint="99"/>
          </w:tcPr>
          <w:p w:rsidR="00213E4A" w:rsidRDefault="00213E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3517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213E4A">
              <w:t>LoginUIController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13E4A" w:rsidRDefault="00213E4A">
            <w:pPr>
              <w:rPr>
                <w:rFonts w:hint="eastAsia"/>
              </w:rPr>
            </w:pPr>
            <w:r w:rsidRPr="00213E4A">
              <w:t>登陆界面，其中如果是用户，可以选择注册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>
            <w:pPr>
              <w:rPr>
                <w:rFonts w:hint="eastAsia"/>
              </w:rPr>
            </w:pPr>
          </w:p>
        </w:tc>
        <w:tc>
          <w:tcPr>
            <w:tcW w:w="3708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213E4A">
              <w:t>RoleChooseUIController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身份选择</w:t>
            </w:r>
          </w:p>
        </w:tc>
        <w:bookmarkStart w:id="0" w:name="_GoBack"/>
        <w:bookmarkEnd w:id="0"/>
      </w:tr>
      <w:tr w:rsidR="002A7FE9" w:rsidTr="002A7FE9">
        <w:tc>
          <w:tcPr>
            <w:tcW w:w="1368" w:type="dxa"/>
            <w:vMerge w:val="restart"/>
            <w:shd w:val="clear" w:color="auto" w:fill="9CC2E5" w:themeFill="accent1" w:themeFillTint="99"/>
          </w:tcPr>
          <w:p w:rsidR="00213E4A" w:rsidRDefault="00213E4A">
            <w:r>
              <w:rPr>
                <w:rFonts w:hint="eastAsia"/>
              </w:rPr>
              <w:t>user</w:t>
            </w:r>
          </w:p>
        </w:tc>
        <w:tc>
          <w:tcPr>
            <w:tcW w:w="2212" w:type="dxa"/>
            <w:vMerge w:val="restart"/>
            <w:shd w:val="clear" w:color="auto" w:fill="9CC2E5" w:themeFill="accent1" w:themeFillTint="99"/>
          </w:tcPr>
          <w:p w:rsidR="00213E4A" w:rsidRDefault="00213E4A">
            <w:proofErr w:type="spellStart"/>
            <w:r>
              <w:rPr>
                <w:rFonts w:hint="eastAsia"/>
              </w:rPr>
              <w:t>usercontroller</w:t>
            </w:r>
            <w:proofErr w:type="spellEnd"/>
          </w:p>
        </w:tc>
        <w:tc>
          <w:tcPr>
            <w:tcW w:w="3708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637985">
              <w:t>AddCommentUIController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r>
              <w:rPr>
                <w:rFonts w:hint="eastAsia"/>
              </w:rPr>
              <w:t>添加评价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637985">
              <w:t>BrowseHotelAnchorPane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r w:rsidRPr="00637985">
              <w:t>酒店浏览界面（用户视角）的</w:t>
            </w:r>
            <w:proofErr w:type="spellStart"/>
            <w:r w:rsidRPr="00637985">
              <w:rPr>
                <w:u w:val="single"/>
              </w:rPr>
              <w:t>gridpane</w:t>
            </w:r>
            <w:proofErr w:type="spellEnd"/>
            <w:r w:rsidRPr="00637985">
              <w:t>的格子里，以实现翻页的功能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637985">
              <w:t>BrowseHotelUIController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r w:rsidRPr="00637985">
              <w:t>酒店浏览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Default="00213E4A">
            <w:proofErr w:type="spellStart"/>
            <w:r w:rsidRPr="00637985">
              <w:t>CommentAnchorPane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r w:rsidRPr="00637985">
              <w:t>酒店详情界面中的一</w:t>
            </w:r>
            <w:proofErr w:type="gramStart"/>
            <w:r w:rsidRPr="00637985">
              <w:t>栏评价</w:t>
            </w:r>
            <w:proofErr w:type="gramEnd"/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CommentUIController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637985">
              <w:t>酒店详情中的浏览评价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CommerceMemberRegisterUIController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注册企业会员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CommonMemberRegisterUIController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注册普通会员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CreateOrderUIController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生成订单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GuideUIController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用户的导航栏，查看个人资料和退出</w:t>
            </w:r>
            <w:r>
              <w:rPr>
                <w:rFonts w:hint="eastAsia"/>
              </w:rPr>
              <w:lastRenderedPageBreak/>
              <w:t>以及返回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HotelInfoUIController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637985">
              <w:t>酒店详情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637985">
              <w:t>LoadingUIController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加载过渡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ModifyPasswordUIController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修改密码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ModifyUserInfoUIController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编辑个人资料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MyIsMemberUIController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显示我的会员信息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MyIsnotMemberUIController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提示用户注册企业会员或普通会员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OrderInfoUIController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EB7B8D">
              <w:t>订单详情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RoomInfoUIController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EB7B8D">
              <w:t>酒店详情下的客房信息</w:t>
            </w:r>
            <w:r>
              <w:rPr>
                <w:rFonts w:hint="eastAsia"/>
              </w:rPr>
              <w:t>，可以新建订单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SearchHotelUIController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用户首页，搜索酒店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SelectConditionUIController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EB7B8D">
              <w:t>筛选条件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SingleCreditRecordAnchorPane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信用记录上一栏信用记录信息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SingleOrderOfBrowseAnchorPane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订单浏览界面上一栏订单信息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EB7B8D" w:rsidRDefault="00213E4A"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UserCreditRecordUIController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信用记录浏览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UserGuideUIController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用户导</w:t>
            </w:r>
            <w:r>
              <w:rPr>
                <w:rFonts w:hint="eastAsia"/>
              </w:rPr>
              <w:lastRenderedPageBreak/>
              <w:t>航栏，可以跳转到个人资料，我的会员，我的订单，我的信用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UserInfoUIController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pPr>
              <w:rPr>
                <w:rFonts w:hint="eastAsia"/>
              </w:rPr>
            </w:pPr>
            <w:r>
              <w:rPr>
                <w:rFonts w:hint="eastAsia"/>
              </w:rPr>
              <w:t>用户个人资料展示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UserOrderUIController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订单浏览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UserRegisterUIController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用户注册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 w:val="restart"/>
            <w:shd w:val="clear" w:color="auto" w:fill="9CC2E5" w:themeFill="accent1" w:themeFillTint="99"/>
          </w:tcPr>
          <w:p w:rsidR="00213E4A" w:rsidRDefault="00213E4A">
            <w:proofErr w:type="spellStart"/>
            <w:r>
              <w:rPr>
                <w:rFonts w:hint="eastAsia"/>
              </w:rPr>
              <w:t>user</w:t>
            </w:r>
            <w:r>
              <w:t>controllertools</w:t>
            </w:r>
            <w:proofErr w:type="spellEnd"/>
          </w:p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EB7B8D">
              <w:t>UIJumpTool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用户视角下的界面跳转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213E4A">
              <w:t>UserInfoUtil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 w:rsidRPr="00213E4A">
              <w:t>专门用来从</w:t>
            </w:r>
            <w:proofErr w:type="gramStart"/>
            <w:r w:rsidRPr="00213E4A">
              <w:t>逻辑层拿数据</w:t>
            </w:r>
            <w:proofErr w:type="gramEnd"/>
            <w:r w:rsidRPr="00213E4A">
              <w:t>，并且存储当前用户id,当前地址和商圈，以及当前酒店名称（如果有的话）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213E4A">
              <w:t>UserInputFormCheckTool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用户输入格式检查</w:t>
            </w:r>
          </w:p>
        </w:tc>
      </w:tr>
      <w:tr w:rsidR="002A7FE9" w:rsidTr="002A7FE9">
        <w:tc>
          <w:tcPr>
            <w:tcW w:w="1368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2212" w:type="dxa"/>
            <w:vMerge/>
            <w:shd w:val="clear" w:color="auto" w:fill="9CC2E5" w:themeFill="accent1" w:themeFillTint="99"/>
          </w:tcPr>
          <w:p w:rsidR="00213E4A" w:rsidRDefault="00213E4A"/>
        </w:tc>
        <w:tc>
          <w:tcPr>
            <w:tcW w:w="3708" w:type="dxa"/>
            <w:shd w:val="clear" w:color="auto" w:fill="9CC2E5" w:themeFill="accent1" w:themeFillTint="99"/>
          </w:tcPr>
          <w:p w:rsidR="00213E4A" w:rsidRPr="00637985" w:rsidRDefault="00213E4A">
            <w:proofErr w:type="spellStart"/>
            <w:r w:rsidRPr="00213E4A">
              <w:t>UserUIFXMLFactory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13E4A" w:rsidRPr="00637985" w:rsidRDefault="00213E4A">
            <w:r>
              <w:rPr>
                <w:rFonts w:hint="eastAsia"/>
              </w:rPr>
              <w:t>加载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2A7FE9" w:rsidTr="002A7FE9">
        <w:tc>
          <w:tcPr>
            <w:tcW w:w="1368" w:type="dxa"/>
            <w:vMerge w:val="restart"/>
            <w:shd w:val="clear" w:color="auto" w:fill="9CC2E5" w:themeFill="accent1" w:themeFillTint="99"/>
          </w:tcPr>
          <w:p w:rsidR="002A7FE9" w:rsidRDefault="002A7FE9">
            <w:proofErr w:type="spellStart"/>
            <w:r>
              <w:rPr>
                <w:rFonts w:hint="eastAsia"/>
              </w:rPr>
              <w:t>web</w:t>
            </w:r>
            <w:r>
              <w:t>manager</w:t>
            </w:r>
            <w:proofErr w:type="spellEnd"/>
          </w:p>
        </w:tc>
        <w:tc>
          <w:tcPr>
            <w:tcW w:w="2212" w:type="dxa"/>
            <w:vMerge w:val="restart"/>
            <w:shd w:val="clear" w:color="auto" w:fill="9CC2E5" w:themeFill="accent1" w:themeFillTint="99"/>
          </w:tcPr>
          <w:p w:rsidR="002A7FE9" w:rsidRDefault="002A7FE9">
            <w:proofErr w:type="spellStart"/>
            <w:r>
              <w:rPr>
                <w:rFonts w:hint="eastAsia"/>
              </w:rPr>
              <w:t>webmanagercontroller</w:t>
            </w:r>
            <w:proofErr w:type="spellEnd"/>
          </w:p>
        </w:tc>
        <w:tc>
          <w:tcPr>
            <w:tcW w:w="3708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AboutUsUIController</w:t>
            </w:r>
            <w:proofErr w:type="spellEnd"/>
          </w:p>
        </w:tc>
        <w:tc>
          <w:tcPr>
            <w:tcW w:w="1008" w:type="dxa"/>
            <w:shd w:val="clear" w:color="auto" w:fill="9CC2E5" w:themeFill="accent1" w:themeFillTint="99"/>
          </w:tcPr>
          <w:p w:rsidR="002A7FE9" w:rsidRPr="00637985" w:rsidRDefault="002A7FE9">
            <w:r>
              <w:rPr>
                <w:rFonts w:hint="eastAsia"/>
              </w:rPr>
              <w:t>展示关于我们的信息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AddHotelUIController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637985" w:rsidRDefault="002A7FE9">
            <w:r>
              <w:rPr>
                <w:rFonts w:hint="eastAsia"/>
              </w:rPr>
              <w:t>添加酒店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AddWebSalesmanUIController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637985" w:rsidRDefault="002A7FE9" w:rsidP="00213E4A">
            <w:r>
              <w:rPr>
                <w:rFonts w:hint="eastAsia"/>
              </w:rPr>
              <w:t>添加网站营销人员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CheckUserInfoUIController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637985" w:rsidRDefault="002A7FE9">
            <w:r w:rsidRPr="00213E4A">
              <w:t>网管查看用户信息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ManafeWebsalesmanUIController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637985" w:rsidRDefault="002A7FE9">
            <w:r w:rsidRPr="00213E4A">
              <w:t>管理网站营销人员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637985" w:rsidRDefault="002A7FE9">
            <w:proofErr w:type="spellStart"/>
            <w:r w:rsidRPr="00213E4A">
              <w:t>ManageHotelUIController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637985" w:rsidRDefault="002A7FE9">
            <w:r>
              <w:rPr>
                <w:rFonts w:hint="eastAsia"/>
              </w:rPr>
              <w:t>管理酒店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Default="002A7FE9">
            <w:proofErr w:type="spellStart"/>
            <w:r w:rsidRPr="00213E4A">
              <w:t>ManagerHomepageUIController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Default="002A7FE9">
            <w:r w:rsidRPr="00213E4A">
              <w:t>网管首页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213E4A">
              <w:t>ManageUserUIController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管理用户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213E4A">
              <w:t>ModifyHotelUIController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 w:rsidRPr="00213E4A">
              <w:t>修改酒店信息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213E4A">
              <w:t>ModifyOwnPasswordUIController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 w:rsidRPr="00213E4A">
              <w:t>网管修改自己的密码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213E4A">
              <w:t>ModifyUserInfoUIController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修改用户信息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213E4A">
              <w:t>ModifyWebSalesmanUIController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 w:rsidRPr="001F4FDB">
              <w:t>网站管理人员修改营销人员信息界面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1F4FDB">
              <w:t>SingleHotelAnchorPane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管理酒店界面上的一</w:t>
            </w:r>
            <w:proofErr w:type="gramStart"/>
            <w:r>
              <w:rPr>
                <w:rFonts w:hint="eastAsia"/>
              </w:rPr>
              <w:t>栏酒店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1F4FDB">
              <w:t>SingleUserAnchorPane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管理用户界面上的一</w:t>
            </w:r>
            <w:proofErr w:type="gramStart"/>
            <w:r>
              <w:rPr>
                <w:rFonts w:hint="eastAsia"/>
              </w:rPr>
              <w:t>栏用户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1F4FDB">
              <w:t>SingleWebSalesmanAnchorPane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管理网站营销人员界面上的一栏信息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>
            <w:proofErr w:type="spellStart"/>
            <w:r w:rsidRPr="001F4FDB">
              <w:t>SuccessAddHotelUIController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>
            <w:r>
              <w:rPr>
                <w:rFonts w:hint="eastAsia"/>
              </w:rPr>
              <w:t>提示添加酒店成功，显示账号和密码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 w:rsidP="001F4FDB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 w:rsidP="001F4FDB"/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 w:rsidP="001F4FDB">
            <w:proofErr w:type="spellStart"/>
            <w:r w:rsidRPr="001F4FDB">
              <w:t>SuccessAddWebSalesmanUIController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 w:rsidP="001F4FDB">
            <w:r>
              <w:rPr>
                <w:rFonts w:hint="eastAsia"/>
              </w:rPr>
              <w:t>提示添加</w:t>
            </w:r>
            <w:r>
              <w:rPr>
                <w:rFonts w:hint="eastAsia"/>
              </w:rPr>
              <w:t>网站营销人员成功</w:t>
            </w:r>
            <w:proofErr w:type="gramStart"/>
            <w:r>
              <w:rPr>
                <w:rFonts w:hint="eastAsia"/>
              </w:rPr>
              <w:t>成功</w:t>
            </w:r>
            <w:proofErr w:type="gramEnd"/>
            <w:r>
              <w:rPr>
                <w:rFonts w:hint="eastAsia"/>
              </w:rPr>
              <w:t>，显示账号和密码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 w:rsidP="001F4FDB"/>
        </w:tc>
        <w:tc>
          <w:tcPr>
            <w:tcW w:w="2510" w:type="dxa"/>
            <w:vMerge w:val="restart"/>
            <w:shd w:val="clear" w:color="auto" w:fill="9CC2E5" w:themeFill="accent1" w:themeFillTint="99"/>
          </w:tcPr>
          <w:p w:rsidR="002A7FE9" w:rsidRPr="002A7FE9" w:rsidRDefault="002A7FE9" w:rsidP="001F4FDB">
            <w:proofErr w:type="spellStart"/>
            <w:r>
              <w:rPr>
                <w:rFonts w:hint="eastAsia"/>
              </w:rPr>
              <w:t>web</w:t>
            </w:r>
            <w:r>
              <w:t>managercontrollertools</w:t>
            </w:r>
            <w:proofErr w:type="spellEnd"/>
          </w:p>
        </w:tc>
        <w:tc>
          <w:tcPr>
            <w:tcW w:w="3517" w:type="dxa"/>
            <w:shd w:val="clear" w:color="auto" w:fill="9CC2E5" w:themeFill="accent1" w:themeFillTint="99"/>
          </w:tcPr>
          <w:p w:rsidR="002A7FE9" w:rsidRPr="00213E4A" w:rsidRDefault="002A7FE9" w:rsidP="001F4FDB">
            <w:proofErr w:type="spellStart"/>
            <w:r w:rsidRPr="002A7FE9">
              <w:t>WebManagerInfoUtil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Pr="00213E4A" w:rsidRDefault="002A7FE9" w:rsidP="001F4FDB">
            <w:r>
              <w:rPr>
                <w:rFonts w:hint="eastAsia"/>
              </w:rPr>
              <w:t>从逻辑层获取数据</w:t>
            </w:r>
          </w:p>
        </w:tc>
      </w:tr>
      <w:tr w:rsidR="002A7FE9" w:rsidTr="002A7FE9">
        <w:tc>
          <w:tcPr>
            <w:tcW w:w="1305" w:type="dxa"/>
            <w:vMerge/>
            <w:shd w:val="clear" w:color="auto" w:fill="9CC2E5" w:themeFill="accent1" w:themeFillTint="99"/>
          </w:tcPr>
          <w:p w:rsidR="002A7FE9" w:rsidRDefault="002A7FE9" w:rsidP="001F4FDB"/>
        </w:tc>
        <w:tc>
          <w:tcPr>
            <w:tcW w:w="2510" w:type="dxa"/>
            <w:vMerge/>
            <w:shd w:val="clear" w:color="auto" w:fill="9CC2E5" w:themeFill="accent1" w:themeFillTint="99"/>
          </w:tcPr>
          <w:p w:rsidR="002A7FE9" w:rsidRDefault="002A7FE9" w:rsidP="001F4FDB">
            <w:pPr>
              <w:rPr>
                <w:rFonts w:hint="eastAsia"/>
              </w:rPr>
            </w:pPr>
          </w:p>
        </w:tc>
        <w:tc>
          <w:tcPr>
            <w:tcW w:w="3517" w:type="dxa"/>
            <w:shd w:val="clear" w:color="auto" w:fill="9CC2E5" w:themeFill="accent1" w:themeFillTint="99"/>
          </w:tcPr>
          <w:p w:rsidR="002A7FE9" w:rsidRPr="002A7FE9" w:rsidRDefault="002A7FE9" w:rsidP="001F4FDB">
            <w:proofErr w:type="spellStart"/>
            <w:r w:rsidRPr="002A7FE9">
              <w:t>WebManagerUIFXMLFactory</w:t>
            </w:r>
            <w:proofErr w:type="spellEnd"/>
          </w:p>
        </w:tc>
        <w:tc>
          <w:tcPr>
            <w:tcW w:w="964" w:type="dxa"/>
            <w:shd w:val="clear" w:color="auto" w:fill="9CC2E5" w:themeFill="accent1" w:themeFillTint="99"/>
          </w:tcPr>
          <w:p w:rsidR="002A7FE9" w:rsidRDefault="002A7FE9" w:rsidP="001F4FDB">
            <w:pPr>
              <w:rPr>
                <w:rFonts w:hint="eastAsia"/>
              </w:rPr>
            </w:pPr>
            <w:r>
              <w:rPr>
                <w:rFonts w:hint="eastAsia"/>
              </w:rPr>
              <w:t>加载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</w:p>
        </w:tc>
      </w:tr>
    </w:tbl>
    <w:p w:rsidR="00035113" w:rsidRDefault="00035113"/>
    <w:sectPr w:rsidR="0003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34"/>
    <w:rsid w:val="00035113"/>
    <w:rsid w:val="001F4FDB"/>
    <w:rsid w:val="00213E4A"/>
    <w:rsid w:val="002A7FE9"/>
    <w:rsid w:val="00637985"/>
    <w:rsid w:val="00A51834"/>
    <w:rsid w:val="00E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83FF"/>
  <w15:chartTrackingRefBased/>
  <w15:docId w15:val="{F6E753B8-261F-422F-A100-D0CD1601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2017-01-02T01:47:00Z</dcterms:created>
  <dcterms:modified xsi:type="dcterms:W3CDTF">2017-01-02T02:27:00Z</dcterms:modified>
</cp:coreProperties>
</file>