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50"/>
          <w:szCs w:val="50"/>
        </w:rPr>
      </w:pPr>
    </w:p>
    <w:p>
      <w:pPr>
        <w:pStyle w:val="Normal.0"/>
        <w:jc w:val="center"/>
        <w:rPr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  <w:r>
        <w:rPr>
          <w:rFonts w:eastAsia="Arial Unicode MS" w:hint="eastAsia"/>
          <w:sz w:val="50"/>
          <w:szCs w:val="50"/>
          <w:rtl w:val="0"/>
          <w:lang w:val="zh-TW" w:eastAsia="zh-TW"/>
        </w:rPr>
        <w:t>酒店预订系统</w:t>
      </w:r>
      <w:r>
        <w:rPr>
          <w:rFonts w:ascii="Times New Roman" w:cs="Times New Roman" w:hAnsi="Times New Roman" w:eastAsia="Times New Roman"/>
          <w:b w:val="1"/>
          <w:bCs w:val="1"/>
          <w:sz w:val="50"/>
          <w:szCs w:val="50"/>
          <w:lang w:val="en-US"/>
        </w:rPr>
        <mc:AlternateContent>
          <mc:Choice Requires="wps">
            <w:drawing>
              <wp:anchor distT="133350" distB="133350" distL="133350" distR="133350" simplePos="0" relativeHeight="251659264" behindDoc="0" locked="0" layoutInCell="1" allowOverlap="1">
                <wp:simplePos x="0" y="0"/>
                <wp:positionH relativeFrom="page">
                  <wp:posOffset>791208</wp:posOffset>
                </wp:positionH>
                <wp:positionV relativeFrom="page">
                  <wp:posOffset>666750</wp:posOffset>
                </wp:positionV>
                <wp:extent cx="6101083" cy="0"/>
                <wp:effectExtent l="0" t="0" r="0" b="0"/>
                <wp:wrapTopAndBottom distT="133350" distB="1333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2.3pt;margin-top:52.5pt;width:480.4pt;height:0.0pt;z-index:251659264;mso-position-horizontal:absolute;mso-position-horizontal-relative:page;mso-position-vertical:absolute;mso-position-vertical-relative:page;mso-wrap-distance-left:10.5pt;mso-wrap-distance-top:10.5pt;mso-wrap-distance-right:10.5pt;mso-wrap-distance-bottom:10.5pt;">
                <v:fill on="f"/>
                <v:stroke filltype="solid" color="#6C2085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page" anchory="page"/>
              </v:line>
            </w:pict>
          </mc:Fallback>
        </mc:AlternateContent>
      </w:r>
    </w:p>
    <w:p>
      <w:pPr>
        <w:pStyle w:val="Normal.0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RSH(Reservation System of Hotel)</w:t>
      </w: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  <w:lang w:val="zh-TW" w:eastAsia="zh-TW"/>
        </w:rPr>
      </w:pPr>
      <w:r>
        <w:rPr>
          <w:rFonts w:eastAsia="Arial Unicode MS" w:hint="eastAsia"/>
          <w:sz w:val="50"/>
          <w:szCs w:val="50"/>
          <w:rtl w:val="0"/>
          <w:lang w:val="zh-TW" w:eastAsia="zh-TW"/>
        </w:rPr>
        <w:t>用例文档</w:t>
      </w: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  <w:r>
        <w:rPr>
          <w:rFonts w:ascii="Arial Unicode MS" w:hAnsi="Arial Unicode MS"/>
          <w:sz w:val="50"/>
          <w:szCs w:val="50"/>
          <w:rtl w:val="0"/>
          <w:lang w:val="en-US"/>
        </w:rPr>
        <w:t>V</w:t>
      </w:r>
      <w:r>
        <w:rPr>
          <w:rFonts w:ascii="Arial Unicode MS" w:hAnsi="Arial Unicode MS"/>
          <w:sz w:val="50"/>
          <w:szCs w:val="50"/>
          <w:rtl w:val="0"/>
          <w:lang w:val="zh-TW" w:eastAsia="zh-TW"/>
        </w:rPr>
        <w:t>2</w:t>
      </w:r>
      <w:r>
        <w:rPr>
          <w:rFonts w:ascii="Arial Unicode MS" w:hAnsi="Arial Unicode MS"/>
          <w:sz w:val="50"/>
          <w:szCs w:val="50"/>
          <w:rtl w:val="0"/>
          <w:lang w:val="en-US"/>
        </w:rPr>
        <w:t>.</w:t>
      </w:r>
      <w:r>
        <w:rPr>
          <w:rFonts w:ascii="Arial Unicode MS" w:hAnsi="Arial Unicode MS"/>
          <w:sz w:val="50"/>
          <w:szCs w:val="50"/>
          <w:rtl w:val="0"/>
          <w:lang w:val="zh-TW" w:eastAsia="zh-TW"/>
        </w:rPr>
        <w:t>2</w:t>
      </w:r>
      <w:r>
        <w:rPr>
          <w:rFonts w:eastAsia="Arial Unicode MS" w:hint="eastAsia"/>
          <w:sz w:val="50"/>
          <w:szCs w:val="50"/>
          <w:rtl w:val="0"/>
          <w:lang w:val="zh-TW" w:eastAsia="zh-TW"/>
        </w:rPr>
        <w:t>最终版</w:t>
      </w: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left"/>
      </w:pPr>
    </w:p>
    <w:p>
      <w:pPr>
        <w:pStyle w:val="Normal.0"/>
        <w:jc w:val="center"/>
        <w:rPr>
          <w:sz w:val="30"/>
          <w:szCs w:val="30"/>
        </w:rPr>
      </w:pPr>
      <w:r>
        <w:rPr>
          <w:rFonts w:eastAsia="Arial Unicode MS" w:hint="eastAsia"/>
          <w:sz w:val="30"/>
          <w:szCs w:val="30"/>
          <w:rtl w:val="0"/>
          <w:lang w:val="zh-TW" w:eastAsia="zh-TW"/>
        </w:rPr>
        <w:t>南京大学</w:t>
      </w:r>
      <w:r>
        <w:rPr>
          <w:sz w:val="30"/>
          <w:szCs w:val="30"/>
          <w:rtl w:val="0"/>
          <w:lang w:val="en-US"/>
        </w:rPr>
        <w:t>CMBT</w:t>
      </w:r>
      <w:r>
        <w:rPr>
          <w:rFonts w:eastAsia="Arial Unicode MS" w:hint="eastAsia"/>
          <w:sz w:val="30"/>
          <w:szCs w:val="30"/>
          <w:rtl w:val="0"/>
          <w:lang w:val="zh-TW" w:eastAsia="zh-TW"/>
        </w:rPr>
        <w:t>工作组</w:t>
      </w: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2016-01-02</w:t>
      </w: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b w:val="1"/>
          <w:bCs w:val="1"/>
          <w:sz w:val="30"/>
          <w:szCs w:val="30"/>
          <w:lang w:val="zh-TW" w:eastAsia="zh-TW"/>
        </w:rPr>
      </w:pPr>
      <w:r>
        <w:rPr>
          <w:rFonts w:eastAsia="Arial Unicode MS" w:hint="eastAsia"/>
          <w:sz w:val="30"/>
          <w:szCs w:val="30"/>
          <w:rtl w:val="0"/>
          <w:lang w:val="zh-TW" w:eastAsia="zh-TW"/>
        </w:rPr>
        <w:t>更新历史</w:t>
      </w:r>
    </w:p>
    <w:p>
      <w:pPr>
        <w:pStyle w:val="Normal.0"/>
        <w:jc w:val="center"/>
        <w:rPr>
          <w:sz w:val="30"/>
          <w:szCs w:val="30"/>
        </w:rPr>
      </w:pPr>
    </w:p>
    <w:tbl>
      <w:tblPr>
        <w:tblW w:w="963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628"/>
        <w:gridCol w:w="1622"/>
        <w:gridCol w:w="4836"/>
        <w:gridCol w:w="1546"/>
      </w:tblGrid>
      <w:tr>
        <w:tblPrEx>
          <w:shd w:val="clear" w:color="auto" w:fill="ceddeb"/>
        </w:tblPrEx>
        <w:trPr>
          <w:trHeight w:val="470" w:hRule="atLeast"/>
        </w:trPr>
        <w:tc>
          <w:tcPr>
            <w:tcW w:type="dxa" w:w="16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修改人员</w:t>
            </w:r>
          </w:p>
        </w:tc>
        <w:tc>
          <w:tcPr>
            <w:tcW w:type="dxa" w:w="1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日期</w:t>
            </w:r>
          </w:p>
        </w:tc>
        <w:tc>
          <w:tcPr>
            <w:tcW w:type="dxa" w:w="483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变更原因</w:t>
            </w:r>
          </w:p>
        </w:tc>
        <w:tc>
          <w:tcPr>
            <w:tcW w:type="dxa" w:w="154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版本号</w:t>
            </w:r>
          </w:p>
        </w:tc>
      </w:tr>
      <w:tr>
        <w:tblPrEx>
          <w:shd w:val="clear" w:color="auto" w:fill="ceddeb"/>
        </w:tblPrEx>
        <w:trPr>
          <w:trHeight w:val="1543" w:hRule="atLeast"/>
        </w:trPr>
        <w:tc>
          <w:tcPr>
            <w:tcW w:type="dxa" w:w="16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6-9-20</w:t>
            </w:r>
          </w:p>
        </w:tc>
        <w:tc>
          <w:tcPr>
            <w:tcW w:type="dxa" w:w="483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最初草稿</w:t>
            </w:r>
          </w:p>
        </w:tc>
        <w:tc>
          <w:tcPr>
            <w:tcW w:type="dxa" w:w="154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V1.0 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草稿</w:t>
            </w:r>
          </w:p>
        </w:tc>
      </w:tr>
      <w:tr>
        <w:tblPrEx>
          <w:shd w:val="clear" w:color="auto" w:fill="ceddeb"/>
        </w:tblPrEx>
        <w:trPr>
          <w:trHeight w:val="1510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>-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9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>-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评审后的正式版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V1.0 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正式版</w:t>
            </w:r>
          </w:p>
        </w:tc>
      </w:tr>
      <w:tr>
        <w:tblPrEx>
          <w:shd w:val="clear" w:color="auto" w:fill="ceddeb"/>
        </w:tblPrEx>
        <w:trPr>
          <w:trHeight w:val="1890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2016-12-23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减小粒度，再次规范用例划分。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删除个别用例中不属于该用例的操作。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修改完善扩展流程与触发条件。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bidi w:val="0"/>
              <w:spacing w:before="40" w:after="4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完善刺激与响应。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错误提示给出指导性意见。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V2.0</w:t>
            </w:r>
            <w:r>
              <w:rPr>
                <w:sz w:val="24"/>
                <w:szCs w:val="24"/>
                <w:rtl w:val="0"/>
                <w:lang w:val="zh-TW" w:eastAsia="zh-TW"/>
              </w:rPr>
              <w:t>修订版</w:t>
            </w:r>
          </w:p>
        </w:tc>
      </w:tr>
      <w:tr>
        <w:tblPrEx>
          <w:shd w:val="clear" w:color="auto" w:fill="ceddeb"/>
        </w:tblPrEx>
        <w:trPr>
          <w:trHeight w:val="1720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2017-01-01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修改目录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  <w:r>
              <w:rPr>
                <w:sz w:val="24"/>
                <w:szCs w:val="24"/>
                <w:rtl w:val="0"/>
                <w:lang w:val="zh-TW" w:eastAsia="zh-TW"/>
              </w:rPr>
              <w:t>2.1</w:t>
            </w:r>
            <w:r>
              <w:rPr>
                <w:sz w:val="24"/>
                <w:szCs w:val="24"/>
                <w:rtl w:val="0"/>
                <w:lang w:val="zh-TW" w:eastAsia="zh-TW"/>
              </w:rPr>
              <w:t>修订版</w:t>
            </w:r>
          </w:p>
        </w:tc>
      </w:tr>
      <w:tr>
        <w:tblPrEx>
          <w:shd w:val="clear" w:color="auto" w:fill="ceddeb"/>
        </w:tblPrEx>
        <w:trPr>
          <w:trHeight w:val="1720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2017-01-02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最终审核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V2.2</w:t>
            </w:r>
            <w:r>
              <w:rPr>
                <w:sz w:val="24"/>
                <w:szCs w:val="24"/>
                <w:rtl w:val="0"/>
                <w:lang w:val="zh-TW" w:eastAsia="zh-TW"/>
              </w:rPr>
              <w:t>最终版</w:t>
            </w:r>
          </w:p>
        </w:tc>
      </w:tr>
    </w:tbl>
    <w:p>
      <w:pPr>
        <w:pStyle w:val="Normal.0"/>
        <w:ind w:left="216" w:hanging="216"/>
        <w:jc w:val="center"/>
        <w:rPr>
          <w:sz w:val="30"/>
          <w:szCs w:val="30"/>
        </w:rPr>
      </w:pPr>
    </w:p>
    <w:p>
      <w:pPr>
        <w:pStyle w:val="Normal.0"/>
        <w:ind w:left="108" w:hanging="108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ind w:left="108" w:hanging="108"/>
        <w:jc w:val="center"/>
        <w:rPr>
          <w:sz w:val="30"/>
          <w:szCs w:val="30"/>
        </w:rPr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TOC Heading"/>
        <w:rPr>
          <w:rFonts w:ascii="Helvetica" w:cs="Helvetica" w:hAnsi="Helvetica" w:eastAsia="Helvetica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目录</w:t>
      </w:r>
    </w:p>
    <w:p>
      <w:pPr>
        <w:pStyle w:val="Normal.0"/>
      </w:pPr>
      <w:r>
        <w:rPr>
          <w:rFonts w:ascii="Helvetica" w:cs="Helvetica" w:hAnsi="Helvetica" w:eastAsia="Helvetica"/>
          <w:lang w:val="zh-TW" w:eastAsia="zh-TW"/>
        </w:rPr>
        <w:fldChar w:fldCharType="begin" w:fldLock="0"/>
      </w:r>
      <w:r>
        <w:rPr>
          <w:rFonts w:ascii="Helvetica" w:cs="Helvetica" w:hAnsi="Helvetica" w:eastAsia="Helvetica"/>
          <w:lang w:val="zh-TW" w:eastAsia="zh-TW"/>
        </w:rPr>
        <w:instrText xml:space="preserve"> TOC \t "heading 1, 1,heading 2, 2"</w:instrText>
      </w:r>
      <w:r>
        <w:rPr>
          <w:rFonts w:ascii="Helvetica" w:cs="Helvetica" w:hAnsi="Helvetica" w:eastAsia="Helvetica"/>
          <w:lang w:val="zh-TW" w:eastAsia="zh-TW"/>
        </w:rPr>
        <w:fldChar w:fldCharType="separate" w:fldLock="0"/>
      </w:r>
    </w:p>
    <w:p>
      <w:pPr>
        <w:pStyle w:val="TOC 1"/>
      </w:pPr>
      <w:r>
        <w:rPr>
          <w:rtl w:val="0"/>
        </w:rPr>
        <w:t>1、 引言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1.1 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1.2 阅读说明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1.3 参考文献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2、用例列表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color w:val="000000"/>
          <w:u w:color="000000"/>
          <w:lang w:val="zh-TW" w:eastAsia="zh-TW"/>
        </w:rPr>
      </w:pPr>
      <w:r>
        <w:rPr>
          <w:rFonts w:ascii="Helvetica" w:cs="Helvetica" w:hAnsi="Helvetica" w:eastAsia="Helvetica"/>
          <w:lang w:val="zh-TW" w:eastAsia="zh-TW"/>
        </w:rPr>
        <w:fldChar w:fldCharType="end" w:fldLock="0"/>
      </w:r>
    </w:p>
    <w:p>
      <w:pPr>
        <w:pStyle w:val="Normal.0"/>
        <w:jc w:val="left"/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heading 1"/>
        <w:rPr>
          <w:b w:val="0"/>
          <w:bCs w:val="0"/>
          <w:sz w:val="32"/>
          <w:szCs w:val="32"/>
          <w:lang w:val="zh-TW" w:eastAsia="zh-TW"/>
        </w:rPr>
      </w:pPr>
      <w:bookmarkStart w:name="_Toc" w:id="0"/>
      <w:r>
        <w:rPr>
          <w:sz w:val="32"/>
          <w:szCs w:val="32"/>
          <w:rtl w:val="0"/>
          <w:lang w:val="zh-TW" w:eastAsia="zh-TW"/>
        </w:rPr>
        <w:t>1</w:t>
      </w:r>
      <w:r>
        <w:rPr>
          <w:sz w:val="32"/>
          <w:szCs w:val="32"/>
          <w:rtl w:val="0"/>
          <w:lang w:val="zh-TW" w:eastAsia="zh-TW"/>
        </w:rPr>
        <w:t xml:space="preserve">、 </w:t>
      </w:r>
      <w:r>
        <w:rPr>
          <w:rFonts w:eastAsia="Arial Unicode MS" w:hint="eastAsia"/>
          <w:b w:val="0"/>
          <w:bCs w:val="0"/>
          <w:sz w:val="32"/>
          <w:szCs w:val="32"/>
          <w:rtl w:val="0"/>
          <w:lang w:val="zh-TW" w:eastAsia="zh-TW"/>
        </w:rPr>
        <w:t>引言</w:t>
      </w:r>
      <w:bookmarkEnd w:id="0"/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heading 2"/>
        <w:rPr>
          <w:sz w:val="28"/>
          <w:szCs w:val="28"/>
          <w:lang w:val="zh-TW" w:eastAsia="zh-TW"/>
        </w:rPr>
      </w:pPr>
      <w:bookmarkStart w:name="_Toc1" w:id="1"/>
      <w:r>
        <w:rPr>
          <w:sz w:val="28"/>
          <w:szCs w:val="28"/>
          <w:rtl w:val="0"/>
          <w:lang w:val="zh-TW" w:eastAsia="zh-TW"/>
        </w:rPr>
        <w:t xml:space="preserve">1.1 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目的</w:t>
      </w:r>
      <w:bookmarkEnd w:id="1"/>
    </w:p>
    <w:p>
      <w:pPr>
        <w:pStyle w:val="Normal.0"/>
        <w:ind w:firstLine="42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本文档描述了酒店预订系统的用户需求。</w:t>
      </w:r>
    </w:p>
    <w:p>
      <w:pPr>
        <w:pStyle w:val="Normal.0"/>
        <w:jc w:val="left"/>
      </w:pPr>
    </w:p>
    <w:p>
      <w:pPr>
        <w:pStyle w:val="heading 2"/>
        <w:rPr>
          <w:sz w:val="28"/>
          <w:szCs w:val="28"/>
          <w:lang w:val="zh-TW" w:eastAsia="zh-TW"/>
        </w:rPr>
      </w:pPr>
      <w:bookmarkStart w:name="_Toc2" w:id="2"/>
      <w:r>
        <w:rPr>
          <w:sz w:val="28"/>
          <w:szCs w:val="28"/>
          <w:rtl w:val="0"/>
          <w:lang w:val="zh-TW" w:eastAsia="zh-TW"/>
        </w:rPr>
        <w:t xml:space="preserve">1.2 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阅读说明</w:t>
      </w:r>
      <w:bookmarkEnd w:id="2"/>
    </w:p>
    <w:p>
      <w:pPr>
        <w:pStyle w:val="Normal.0"/>
        <w:ind w:firstLine="42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用例描述的约定为必须要包含用例</w:t>
      </w:r>
      <w:r>
        <w:rPr>
          <w:rFonts w:ascii="宋体" w:cs="宋体" w:hAnsi="宋体" w:eastAsia="宋体"/>
          <w:rtl w:val="0"/>
          <w:lang w:val="en-US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、名称、创建日期、最后一次更新日期、参与者、触发</w:t>
      </w:r>
      <w:r>
        <w:rPr>
          <w:rFonts w:eastAsia="Arial Unicode MS" w:hint="eastAsia"/>
          <w:rtl w:val="0"/>
          <w:lang w:val="zh-TW" w:eastAsia="zh-TW"/>
        </w:rPr>
        <w:t>条</w:t>
      </w:r>
      <w:r>
        <w:rPr>
          <w:rFonts w:ascii="宋体" w:cs="宋体" w:hAnsi="宋体" w:eastAsia="宋体"/>
          <w:rtl w:val="0"/>
          <w:lang w:val="zh-TW" w:eastAsia="zh-TW"/>
        </w:rPr>
        <w:t>件、前置条件、后置条件、优先级、正常流程、扩展流程特殊需求。其中流程要完整有序地描述该用例中使用者与系统的交互。</w:t>
      </w: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heading 2"/>
        <w:rPr>
          <w:b w:val="0"/>
          <w:bCs w:val="0"/>
          <w:sz w:val="28"/>
          <w:szCs w:val="28"/>
          <w:lang w:val="zh-TW" w:eastAsia="zh-TW"/>
        </w:rPr>
      </w:pPr>
      <w:bookmarkStart w:name="_Toc3" w:id="3"/>
      <w:r>
        <w:rPr>
          <w:sz w:val="28"/>
          <w:szCs w:val="28"/>
          <w:rtl w:val="0"/>
          <w:lang w:val="zh-TW" w:eastAsia="zh-TW"/>
        </w:rPr>
        <w:t xml:space="preserve">1.3 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参考文献</w:t>
      </w:r>
      <w:bookmarkEnd w:id="3"/>
    </w:p>
    <w:p>
      <w:pPr>
        <w:pStyle w:val="Normal.0"/>
        <w:ind w:firstLine="420"/>
        <w:jc w:val="lef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《软件工程与计算（卷二）软件开发的技术基础》</w:t>
      </w: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</w:p>
    <w:p>
      <w:pPr>
        <w:pStyle w:val="heading 1"/>
        <w:rPr>
          <w:b w:val="0"/>
          <w:bCs w:val="0"/>
          <w:sz w:val="32"/>
          <w:szCs w:val="32"/>
        </w:rPr>
      </w:pPr>
      <w:bookmarkStart w:name="_Toc4" w:id="4"/>
      <w:r>
        <w:rPr>
          <w:sz w:val="32"/>
          <w:szCs w:val="32"/>
          <w:rtl w:val="0"/>
          <w:lang w:val="en-US"/>
        </w:rPr>
        <w:t>2</w:t>
      </w:r>
      <w:r>
        <w:rPr>
          <w:sz w:val="32"/>
          <w:szCs w:val="32"/>
          <w:rtl w:val="0"/>
          <w:lang w:val="zh-TW" w:eastAsia="zh-TW"/>
        </w:rPr>
        <w:t>、</w:t>
      </w:r>
      <w:r>
        <w:rPr>
          <w:rFonts w:eastAsia="Arial Unicode MS" w:hint="eastAsia"/>
          <w:b w:val="0"/>
          <w:bCs w:val="0"/>
          <w:sz w:val="32"/>
          <w:szCs w:val="32"/>
          <w:rtl w:val="0"/>
          <w:lang w:val="ja-JP" w:eastAsia="ja-JP"/>
        </w:rPr>
        <w:t>用例列表</w:t>
      </w:r>
      <w:bookmarkEnd w:id="4"/>
    </w:p>
    <w:p>
      <w:pPr>
        <w:pStyle w:val="Normal.0"/>
        <w:jc w:val="left"/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tbl>
      <w:tblPr>
        <w:tblW w:w="963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41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参与者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ja-JP" w:eastAsia="ja-JP"/>
              </w:rPr>
              <w:t>用例</w:t>
            </w:r>
          </w:p>
        </w:tc>
      </w:tr>
      <w:tr>
        <w:tblPrEx>
          <w:shd w:val="clear" w:color="auto" w:fill="ceddeb"/>
        </w:tblPrEx>
        <w:trPr>
          <w:trHeight w:val="3157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用户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1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注册账号并登陆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维护个人基本信息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搜索并浏览酒店信息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生成订单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浏览订单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评价已执行订单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sz w:val="24"/>
                <w:szCs w:val="24"/>
                <w:rtl w:val="0"/>
                <w:lang w:val="zh-TW" w:eastAsia="zh-TW"/>
              </w:rPr>
              <w:t>查看信用记录</w:t>
            </w:r>
          </w:p>
        </w:tc>
      </w:tr>
      <w:tr>
        <w:tblPrEx>
          <w:shd w:val="clear" w:color="auto" w:fill="ceddeb"/>
        </w:tblPrEx>
        <w:trPr>
          <w:trHeight w:val="2456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酒店工作人员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维护酒店基本信息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11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维护客房基本信息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12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更新可用客房信息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浏览订单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执行订单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15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撤销异常订单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sz w:val="24"/>
                <w:szCs w:val="24"/>
                <w:rtl w:val="0"/>
                <w:lang w:val="zh-TW" w:eastAsia="zh-TW"/>
              </w:rPr>
              <w:t>制定酒店促销策略</w:t>
            </w:r>
          </w:p>
        </w:tc>
      </w:tr>
      <w:tr>
        <w:tblPrEx>
          <w:shd w:val="clear" w:color="auto" w:fill="ceddeb"/>
        </w:tblPrEx>
        <w:trPr>
          <w:trHeight w:val="1756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网站营销人员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17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制定网站促销策略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浏览异常订单执行情况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撤销合理异常订单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信用充值并维护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21  </w:t>
            </w:r>
            <w:r>
              <w:rPr>
                <w:sz w:val="24"/>
                <w:szCs w:val="24"/>
                <w:rtl w:val="0"/>
                <w:lang w:val="zh-TW" w:eastAsia="zh-TW"/>
              </w:rPr>
              <w:t>制定会员等级</w:t>
            </w:r>
          </w:p>
        </w:tc>
      </w:tr>
      <w:tr>
        <w:tblPrEx>
          <w:shd w:val="clear" w:color="auto" w:fill="ceddeb"/>
        </w:tblPrEx>
        <w:trPr>
          <w:trHeight w:val="1150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网站管理人员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维护用户基本信息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23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维护酒店及其工作人员信息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24  </w:t>
            </w:r>
            <w:r>
              <w:rPr>
                <w:sz w:val="24"/>
                <w:szCs w:val="24"/>
                <w:rtl w:val="0"/>
                <w:lang w:val="zh-TW" w:eastAsia="zh-TW"/>
              </w:rPr>
              <w:t>维护网站营销人员信息</w:t>
            </w:r>
          </w:p>
        </w:tc>
      </w:tr>
    </w:tbl>
    <w:p>
      <w:pPr>
        <w:pStyle w:val="正文1"/>
        <w:ind w:left="540" w:hanging="540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432" w:hanging="432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zh-TW" w:eastAsia="zh-TW"/>
        </w:rPr>
        <w:t>3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、详细用例描述</w:t>
      </w: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正文1"/>
        <w:outlineLvl w:val="1"/>
        <w:rPr>
          <w:b w:val="1"/>
          <w:bCs w:val="1"/>
          <w:sz w:val="32"/>
          <w:szCs w:val="32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 </w:t>
      </w:r>
      <w:r>
        <w:rPr>
          <w:rFonts w:ascii="微软雅黑" w:cs="微软雅黑" w:hAnsi="微软雅黑" w:eastAsia="微软雅黑"/>
          <w:rtl w:val="0"/>
          <w:lang w:val="zh-TW" w:eastAsia="zh-TW"/>
        </w:rPr>
        <w:t>注册账号并登陆</w:t>
      </w:r>
    </w:p>
    <w:p>
      <w:pPr>
        <w:pStyle w:val="正文1"/>
        <w:rPr>
          <w:rFonts w:ascii="Times New Roman" w:cs="Times New Roman" w:hAnsi="Times New Roman" w:eastAsia="Times New Roman"/>
        </w:rPr>
      </w:pPr>
    </w:p>
    <w:tbl>
      <w:tblPr>
        <w:tblW w:w="829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13"/>
        <w:gridCol w:w="2903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注册账号并登陆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注册账号并登录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用户想要登陆并使用该系统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选择完身份</w:t>
            </w:r>
          </w:p>
        </w:tc>
      </w:tr>
      <w:tr>
        <w:tblPrEx>
          <w:shd w:val="clear" w:color="auto" w:fill="ceddeb"/>
        </w:tblPrEx>
        <w:trPr>
          <w:trHeight w:val="6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系统保存该账号在线信息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49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选择注册账号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注册时需要填写的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基本信息，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包括：昵称、姓名、性别、出生日期、用户账号（所填手机号）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电子邮件地址、密码以及确认密码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、用户填写基本信息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、系统显示填写后的信息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、用户完成注册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、系统允许用户以该账号进行登录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、用户登录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、系统开始为用户提供业务服务</w:t>
            </w:r>
          </w:p>
        </w:tc>
      </w:tr>
      <w:tr>
        <w:tblPrEx>
          <w:shd w:val="clear" w:color="auto" w:fill="ceddeb"/>
        </w:tblPrEx>
        <w:trPr>
          <w:trHeight w:val="1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3a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、用户非法输入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、系统根据每项输入分别提示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格式错误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或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输入不得为空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2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维护个人基本信息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13"/>
        <w:gridCol w:w="2903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维护个人基本信息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用户，目标是查看，更新个人基本信息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用户已经登陆</w:t>
            </w:r>
          </w:p>
        </w:tc>
      </w:tr>
      <w:tr>
        <w:tblPrEx>
          <w:shd w:val="clear" w:color="auto" w:fill="ceddeb"/>
        </w:tblPrEx>
        <w:trPr>
          <w:trHeight w:val="58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系统同步更新用户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修改后的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基本信息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、用户查看个人基本信息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、系统显示用户基本信息，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包括：昵称、姓名、性别、出生日期、用户账号（所填手机号）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电子邮件地址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、用户修改个人基本信息（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不包括账号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、系统显示修改后的信息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、用户保存个人基本信息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sz w:val="24"/>
                <w:szCs w:val="24"/>
                <w:rtl w:val="0"/>
                <w:lang w:val="zh-TW" w:eastAsia="zh-TW"/>
              </w:rPr>
              <w:t>系统记录用户修改并更新用户基本信息</w:t>
            </w:r>
          </w:p>
        </w:tc>
      </w:tr>
      <w:tr>
        <w:tblPrEx>
          <w:shd w:val="clear" w:color="auto" w:fill="ceddeb"/>
        </w:tblPrEx>
        <w:trPr>
          <w:trHeight w:val="118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、用户非法输入（如修改密码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时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，原密码输入错误）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、系统根据每项输入分别提示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sz w:val="24"/>
                <w:szCs w:val="24"/>
                <w:rtl w:val="0"/>
                <w:lang w:val="zh-TW" w:eastAsia="zh-TW"/>
              </w:rPr>
              <w:t>密码错误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格式错误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sz w:val="24"/>
                <w:szCs w:val="24"/>
                <w:rtl w:val="0"/>
                <w:lang w:val="zh-TW" w:eastAsia="zh-TW"/>
              </w:rPr>
              <w:t>或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输入不得为空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”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</w:pPr>
    </w:p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用例</w:t>
      </w:r>
      <w:r>
        <w:rPr>
          <w:sz w:val="26"/>
          <w:szCs w:val="26"/>
          <w:rtl w:val="0"/>
          <w:lang w:val="zh-TW" w:eastAsia="zh-TW"/>
        </w:rPr>
        <w:t>3</w:t>
      </w:r>
      <w:r>
        <w:rPr>
          <w:b w:val="1"/>
          <w:bCs w:val="1"/>
          <w:sz w:val="26"/>
          <w:szCs w:val="26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注册会员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注册会员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用户，目标是注册成为网站会员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用户想要享受会员优惠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用户已经登陆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系统保存会员信息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246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1.0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注册普通会员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、用户注册普通会员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提示选择生日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选择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生日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显示用户选择的日期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、用户保存信息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、系统保存并显示会员信息</w:t>
            </w:r>
          </w:p>
        </w:tc>
      </w:tr>
      <w:tr>
        <w:tblPrEx>
          <w:shd w:val="clear" w:color="auto" w:fill="ceddeb"/>
        </w:tblPrEx>
        <w:trPr>
          <w:trHeight w:val="246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1.1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注册企业会员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、用户注册企业会员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提示登记企业名称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用户登记企业名称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用户登记的企业会员名称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、用户保存信息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sz w:val="24"/>
                <w:szCs w:val="24"/>
                <w:rtl w:val="0"/>
                <w:lang w:val="zh-TW" w:eastAsia="zh-TW"/>
              </w:rPr>
              <w:t>保存并显示会员信息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</w:pPr>
    </w:p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4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搜索并浏览酒店信息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搜索并浏览酒店信息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</w:t>
            </w:r>
            <w:r>
              <w:rPr>
                <w:sz w:val="24"/>
                <w:szCs w:val="24"/>
                <w:rtl w:val="0"/>
                <w:lang w:val="zh-TW" w:eastAsia="zh-TW"/>
              </w:rPr>
              <w:t>/12/23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用户，目标是搜索并浏览符合自己要求的酒店信息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用户想要浏览酒店</w:t>
            </w:r>
          </w:p>
        </w:tc>
      </w:tr>
      <w:tr>
        <w:tblPrEx>
          <w:shd w:val="clear" w:color="auto" w:fill="ceddeb"/>
        </w:tblPrEx>
        <w:trPr>
          <w:trHeight w:val="62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用户明确地址和商圈（</w:t>
            </w:r>
            <w:r>
              <w:rPr>
                <w:sz w:val="24"/>
                <w:szCs w:val="24"/>
                <w:rtl w:val="0"/>
                <w:lang w:val="zh-TW" w:eastAsia="zh-TW"/>
              </w:rPr>
              <w:t>省、市、区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81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、用户明确地址和商圈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系统显示该地址、商圈内的酒店信息列表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、用户通过输入酒店名称或选择房间类型、原始价格区间、有空房区间（房间数量、入住日期、退房日期）、星级、评分区间等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一项或多项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发起搜索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系统显示符合搜索要求的酒店信息列表（列表中对用户曾经预定过的酒店进行标记（正常订单、异常订单和撤销订单分别标记））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、用户进一步了解某个酒店的详情（地址、简介、设施服务、客房类型、价格）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、系统显示所选酒店的详情</w:t>
            </w:r>
          </w:p>
        </w:tc>
      </w:tr>
      <w:tr>
        <w:tblPrEx>
          <w:shd w:val="clear" w:color="auto" w:fill="ceddeb"/>
        </w:tblPrEx>
        <w:trPr>
          <w:trHeight w:val="31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、根据用户输入检索不到符合要求的酒店信息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显示空列表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、用户选择搜索自己预定过的酒店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、系统显示用户预定过的酒店信息列表（正常订单、异常订单和撤销订单要分别标记）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de-DE"/>
              </w:rPr>
              <w:t xml:space="preserve">   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、返回正常流程第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3b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用户选定排序方式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1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、系统显示按用户所选方式进行排序后的酒店信息列表（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正常订单、异常订单和撤销订单要分别标记）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</w:pPr>
    </w:p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sz w:val="21"/>
          <w:szCs w:val="2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5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生成订单</w:t>
      </w:r>
    </w:p>
    <w:tbl>
      <w:tblPr>
        <w:tblW w:w="949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生成订单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以最优惠的方式在所选酒店中下订单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用户选中想要入住的酒店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已经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登陆</w:t>
            </w:r>
          </w:p>
        </w:tc>
      </w:tr>
      <w:tr>
        <w:tblPrEx>
          <w:shd w:val="clear" w:color="auto" w:fill="ceddeb"/>
        </w:tblPrEx>
        <w:trPr>
          <w:trHeight w:val="140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TW" w:eastAsia="zh-TW"/>
              </w:rPr>
              <w:t>、存储订单记录，包括用户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TW" w:eastAsia="zh-TW"/>
              </w:rPr>
              <w:t>、用户名称、酒店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TW" w:eastAsia="zh-TW"/>
              </w:rPr>
              <w:t>、订单生成日期、预计入住时间、预计退房时间、最晚订单执行时间、房间类型及数量、预计入住人数、有无儿童、订单价值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、系统更新酒店的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可用客房信息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61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、用户在选中酒店中下订单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、系统显示订单生成需要的信息（含默认生成的部分订单信息）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、用户选择预计入住时间、预计退房时间、房间类型、房间数量、入住人数、有无儿童、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、系统显示订单信息（含优惠策略及价格最低方案）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、用户提交订单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、系统记录订单详情</w:t>
            </w:r>
          </w:p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放弃生成该笔订单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系统关闭订单生成服务，不进行任何记录</w:t>
            </w:r>
          </w:p>
        </w:tc>
      </w:tr>
      <w:tr>
        <w:tblPrEx>
          <w:shd w:val="clear" w:color="auto" w:fill="ceddeb"/>
        </w:tblPrEx>
        <w:trPr>
          <w:trHeight w:val="9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、生成订单时不涉及金钱交易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、每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笔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订单只涉及一个酒店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一种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房间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类型的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预订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sz w:val="21"/>
          <w:szCs w:val="21"/>
        </w:rPr>
      </w:pPr>
    </w:p>
    <w:p>
      <w:pPr>
        <w:pStyle w:val="正文1"/>
        <w:ind w:left="432" w:hanging="432"/>
        <w:jc w:val="left"/>
        <w:outlineLvl w:val="1"/>
        <w:rPr>
          <w:sz w:val="21"/>
          <w:szCs w:val="21"/>
        </w:rPr>
      </w:pPr>
    </w:p>
    <w:p>
      <w:pPr>
        <w:pStyle w:val="正文1"/>
        <w:ind w:left="324" w:hanging="324"/>
        <w:outlineLvl w:val="1"/>
        <w:rPr>
          <w:sz w:val="21"/>
          <w:szCs w:val="2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  <w:sz w:val="20"/>
          <w:szCs w:val="20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6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撤销订单</w:t>
      </w:r>
    </w:p>
    <w:tbl>
      <w:tblPr>
        <w:tblW w:w="949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50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撤销订单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2017/1/1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用户，目的是撤销用户已经生成的订单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用户希望撤销已生成的订单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用户已登陆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系统将相应订单的状态信息改为已撤销，对用户的信用记录做出变动；系统更新酒店的客房信息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1771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、用户选则准备撤销的订单。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、系统显示用户若订单撤销将要扣除的信用值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、用户确定撤销该订单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、系统显示订单撤销成功，将该订单状态变更为已撤销，并扣除用户相应的信用值。</w:t>
            </w:r>
          </w:p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2-3a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、用户提出停止订单的撤销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、用户提出停止撤销订单</w:t>
            </w:r>
          </w:p>
        </w:tc>
      </w:tr>
      <w:tr>
        <w:tblPrEx>
          <w:shd w:val="clear" w:color="auto" w:fill="ceddeb"/>
        </w:tblPrEx>
        <w:trPr>
          <w:trHeight w:val="9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、若距订单最晚执行时间不足</w:t>
            </w: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小时，扣除的信用值为总价值的</w:t>
            </w:r>
            <w:r>
              <w:rPr>
                <w:sz w:val="24"/>
                <w:szCs w:val="24"/>
                <w:rtl w:val="0"/>
                <w:lang w:val="en-US"/>
              </w:rPr>
              <w:t>1/2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，否则为</w:t>
            </w:r>
            <w:r>
              <w:rPr>
                <w:sz w:val="24"/>
                <w:szCs w:val="24"/>
                <w:rtl w:val="0"/>
                <w:lang w:val="en-US"/>
              </w:rPr>
              <w:t>0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324" w:hanging="324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sz w:val="20"/>
          <w:szCs w:val="20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7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浏览订单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1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浏览订单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2016/12/24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用户，目标是查看订单记录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用户已经登录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20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、用户查看订单记录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、系统显示用户的订单信息列表（未执行、已执行、异常和已撤销要分别标记）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2.0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、用户浏览未执行的房间预订订单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、系统显示未执行的房间预订订单信息</w:t>
            </w:r>
          </w:p>
        </w:tc>
      </w:tr>
      <w:tr>
        <w:tblPrEx>
          <w:shd w:val="clear" w:color="auto" w:fill="ceddeb"/>
        </w:tblPrEx>
        <w:trPr>
          <w:trHeight w:val="201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2.1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、用户浏览已执行的房间预订订单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、系统显示已执行的房间预订订单信息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2.2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、用户浏览异常和已撤销的房间预订订单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、系统显示异常和已撤销的房间预订订单信息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sz w:val="20"/>
          <w:szCs w:val="20"/>
        </w:rPr>
      </w:pPr>
    </w:p>
    <w:p>
      <w:pPr>
        <w:pStyle w:val="正文1"/>
        <w:ind w:left="432" w:hanging="432"/>
        <w:jc w:val="left"/>
        <w:outlineLvl w:val="1"/>
        <w:rPr>
          <w:sz w:val="20"/>
          <w:szCs w:val="20"/>
        </w:rPr>
      </w:pPr>
    </w:p>
    <w:p>
      <w:pPr>
        <w:pStyle w:val="正文1"/>
        <w:ind w:left="324" w:hanging="324"/>
        <w:outlineLvl w:val="1"/>
        <w:rPr>
          <w:sz w:val="20"/>
          <w:szCs w:val="20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  <w:sz w:val="20"/>
          <w:szCs w:val="20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8 </w:t>
      </w:r>
      <w:r>
        <w:rPr>
          <w:rFonts w:ascii="微软雅黑" w:cs="微软雅黑" w:hAnsi="微软雅黑" w:eastAsia="微软雅黑"/>
          <w:rtl w:val="0"/>
          <w:lang w:val="zh-TW" w:eastAsia="zh-TW"/>
        </w:rPr>
        <w:t>评价已执行订单</w:t>
      </w:r>
    </w:p>
    <w:tbl>
      <w:tblPr>
        <w:tblW w:w="949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50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评价已执行订单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2017/1/1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用户，目的是评价已经执行订单中的酒店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用户已登录且该订单已经执行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将用户的评价信息（评分、评论）添加到酒店的相关信息中</w:t>
            </w:r>
          </w:p>
        </w:tc>
      </w:tr>
      <w:tr>
        <w:tblPrEx>
          <w:shd w:val="clear" w:color="auto" w:fill="ceddeb"/>
        </w:tblPrEx>
        <w:trPr>
          <w:trHeight w:val="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6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、用户选择要评价的订单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、系统提示用户添加评价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、用户输入评分与评论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、系统显示已评价的酒店的评价信息并将存储评价信息</w:t>
            </w:r>
          </w:p>
        </w:tc>
      </w:tr>
      <w:tr>
        <w:tblPrEx>
          <w:shd w:val="clear" w:color="auto" w:fill="ceddeb"/>
        </w:tblPrEx>
        <w:trPr>
          <w:trHeight w:val="674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rPr>
                <w:sz w:val="24"/>
                <w:szCs w:val="24"/>
                <w:rtl w:val="0"/>
                <w:lang w:val="en-US"/>
              </w:rPr>
              <w:t>2-4a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、用户取消评级订单，系统返回添加评价之前的状态</w:t>
            </w:r>
          </w:p>
        </w:tc>
      </w:tr>
      <w:tr>
        <w:tblPrEx>
          <w:shd w:val="clear" w:color="auto" w:fill="ceddeb"/>
        </w:tblPrEx>
        <w:trPr>
          <w:trHeight w:val="599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、系统应提醒用户及时对已执行订单中的酒店做出评价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324" w:hanging="324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  <w:lang w:val="de-DE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9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查看信用记录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查看信用记录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2016/9/24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用户，目标是查看自己的信用记录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、用户查看自己的信用记录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、系统显示时间、订单号、动作（订单执行、订单异常、订单撤销、充值）、信用度变化、信用度结果等信息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</w:pPr>
    </w:p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10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维护酒店基本信息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维护酒店基本信息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酒店工作人员，目标是正确、实时地更新酒店基本信息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酒店工作人员想要修改酒店基本信息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系统更新酒店基本信息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349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TW" w:eastAsia="zh-TW"/>
              </w:rPr>
              <w:t>查看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系统显示酒店基本信息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、酒店工作人员选择修改酒店基本信息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、系统允许酒店工作人员修改部分基本信息，包括：酒店名称、星级、设施服务、最晚入住、标准间价格、酒店图片地址以及简介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、酒店工作人员修改基本信息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、系统显示修改后的酒店信息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、酒店工作人员完成修改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、系统显示并保存更新后的酒店基本信息</w:t>
            </w:r>
          </w:p>
        </w:tc>
      </w:tr>
      <w:tr>
        <w:tblPrEx>
          <w:shd w:val="clear" w:color="auto" w:fill="ceddeb"/>
        </w:tblPrEx>
        <w:trPr>
          <w:trHeight w:val="14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6 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放弃继续修改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酒店基本信息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 w:hint="eastAsia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关闭维护酒店基本信息服务，不作任何修改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、酒店工作人员非法输入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        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根据输入提示</w:t>
            </w:r>
            <w:r>
              <w:rPr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不得为空</w:t>
            </w:r>
            <w:r>
              <w:rPr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或相应格式要求</w:t>
            </w:r>
          </w:p>
        </w:tc>
      </w:tr>
      <w:tr>
        <w:tblPrEx>
          <w:shd w:val="clear" w:color="auto" w:fill="ceddeb"/>
        </w:tblPrEx>
        <w:trPr>
          <w:trHeight w:val="14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1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酒店工作人员不得修改酒店</w:t>
            </w:r>
            <w:r>
              <w:rPr>
                <w:sz w:val="24"/>
                <w:szCs w:val="24"/>
                <w:rtl w:val="0"/>
                <w:lang w:val="en-US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以及客服联系方式（酒店工作人员信息）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酒店最晚入住时间必须在</w:t>
            </w:r>
            <w:r>
              <w:rPr>
                <w:sz w:val="24"/>
                <w:szCs w:val="24"/>
                <w:rtl w:val="0"/>
                <w:lang w:val="en-US"/>
              </w:rPr>
              <w:t>12:00:00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以后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 xml:space="preserve">3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酒店图片如无更换，默认为系统图片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11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维护客房基本信息</w:t>
      </w:r>
    </w:p>
    <w:tbl>
      <w:tblPr>
        <w:tblW w:w="829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维护客房基本信息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酒店工作人员，目标是正确、实时地更新客房信息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酒店想要新增或删除客房类型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系统更新客房信息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416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查看客房信息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、系统显示所有客房信息列表，包括房间图片、房间类型、原始价格。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（图片如果酒店工作人员未进行更换则显示系统默认图片，价格按人民币计算）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新添客房类型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、系统提示输入客房信息，包括房间类型（例如豪华套房）、房间数量、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原始价格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。（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房间图片如无更换，则是系统默认图片）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、酒店工作人员按要求输入房间信息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并点击确认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确认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房间信息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填写正确并进行保存，返回刷新后的所有客房信息列表</w:t>
            </w:r>
          </w:p>
        </w:tc>
      </w:tr>
      <w:tr>
        <w:tblPrEx>
          <w:shd w:val="clear" w:color="auto" w:fill="ceddeb"/>
        </w:tblPrEx>
        <w:trPr>
          <w:trHeight w:val="3862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3a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删除指定客房类型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     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系统确认删除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并刷新所有客房信息列表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、酒店工作人员取消录入可用客房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、系统取消该流程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房间信息输入错误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根据错误类型进行相应提示，如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输入不得为空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房间数量应大于零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等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2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、酒店工作人员修改所填房间信息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、系统再次判断输入是否正确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   3a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输入不正确，重复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 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3b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输入正确，返回</w:t>
            </w:r>
            <w:r>
              <w:rPr>
                <w:sz w:val="24"/>
                <w:szCs w:val="24"/>
                <w:rtl w:val="0"/>
                <w:lang w:val="zh-TW" w:eastAsia="zh-TW"/>
              </w:rPr>
              <w:t xml:space="preserve">6  </w:t>
            </w:r>
          </w:p>
        </w:tc>
      </w:tr>
      <w:tr>
        <w:tblPrEx>
          <w:shd w:val="clear" w:color="auto" w:fill="ceddeb"/>
        </w:tblPrEx>
        <w:trPr>
          <w:trHeight w:val="6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、新添加的房间类型，默认全部可用</w:t>
            </w:r>
          </w:p>
        </w:tc>
      </w:tr>
    </w:tbl>
    <w:p>
      <w:pPr>
        <w:pStyle w:val="正文1"/>
        <w:ind w:left="324" w:hanging="324"/>
        <w:jc w:val="left"/>
        <w:outlineLvl w:val="1"/>
        <w:rPr>
          <w:b w:val="1"/>
          <w:bCs w:val="1"/>
        </w:rPr>
      </w:pPr>
    </w:p>
    <w:p>
      <w:pPr>
        <w:pStyle w:val="正文1"/>
        <w:ind w:left="216" w:hanging="216"/>
        <w:jc w:val="left"/>
        <w:outlineLvl w:val="1"/>
        <w:rPr>
          <w:b w:val="1"/>
          <w:bCs w:val="1"/>
        </w:rPr>
      </w:pPr>
    </w:p>
    <w:p>
      <w:pPr>
        <w:pStyle w:val="正文1"/>
        <w:ind w:left="108" w:hanging="108"/>
        <w:outlineLvl w:val="1"/>
        <w:rPr>
          <w:b w:val="1"/>
          <w:bCs w:val="1"/>
        </w:rPr>
      </w:pP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outlineLvl w:val="1"/>
        <w:rPr>
          <w:b w:val="1"/>
          <w:bCs w:val="1"/>
          <w:sz w:val="26"/>
          <w:szCs w:val="2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12 </w:t>
      </w:r>
      <w:r>
        <w:rPr>
          <w:rFonts w:ascii="微软雅黑" w:cs="微软雅黑" w:hAnsi="微软雅黑" w:eastAsia="微软雅黑"/>
          <w:rtl w:val="0"/>
          <w:lang w:val="zh-TW" w:eastAsia="zh-TW"/>
        </w:rPr>
        <w:t>更新可用客房信息</w:t>
      </w: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更新可用客房信息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酒店工作人员，目标是正确、实时地更新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可用客房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非订单的线下入住和退房（含订单用户提前离开）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可用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客房信息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82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、酒店工作人员请求更新可用客房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、系统显示可用客房信息列表，包括房间类型、房间数量、原始价格（默认日期为当天。）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、酒店工作人员选择日期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、系统显示该日期下的可用客房信息列表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、酒店工作过人员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增加或减少指定日期下指定类型房间的可用数量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（默认日期为当天）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、系统确认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房间修改后的可用数量符合要求并更新可用客房信息列表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重复步骤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，直至更新所有需要更新的可用客房</w:t>
            </w:r>
          </w:p>
        </w:tc>
      </w:tr>
      <w:tr>
        <w:tblPrEx>
          <w:shd w:val="clear" w:color="auto" w:fill="ceddeb"/>
        </w:tblPrEx>
        <w:trPr>
          <w:trHeight w:val="88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3-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、酒店工作人员取消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可用客房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取消该流程</w:t>
            </w:r>
          </w:p>
        </w:tc>
      </w:tr>
      <w:tr>
        <w:tblPrEx>
          <w:shd w:val="clear" w:color="auto" w:fill="ceddeb"/>
        </w:tblPrEx>
        <w:trPr>
          <w:trHeight w:val="10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非订单的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线下入住、退房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和订单用户的提前离开，均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需要酒店工作人员手动修改可用客房数量，线上的在订单生成的时候系统自动修改 。</w:t>
            </w:r>
          </w:p>
        </w:tc>
      </w:tr>
    </w:tbl>
    <w:p>
      <w:pPr>
        <w:pStyle w:val="正文1"/>
        <w:ind w:left="540" w:hanging="54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432" w:hanging="432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324" w:hanging="324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13 </w:t>
      </w:r>
      <w:r>
        <w:rPr>
          <w:rFonts w:ascii="微软雅黑" w:cs="微软雅黑" w:hAnsi="微软雅黑" w:eastAsia="微软雅黑"/>
          <w:rtl w:val="0"/>
          <w:lang w:val="zh-TW" w:eastAsia="zh-TW"/>
        </w:rPr>
        <w:t>浏览订单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浏览订单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酒店工作人员想要了解酒店订单情况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7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、酒店工作人员查看订单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、系统显示订单列表。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订单根据状态分为四张表，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每一条订单信息包括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预计离开时间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（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如订单有实际入住、实际离开时间，则也进行相应显示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可以根据不同状态对订单进行分别查看，也可根据订单编号检索到指定状态下的某条订单信息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14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执行订单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执行订单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2016</w:t>
            </w:r>
            <w:r>
              <w:rPr>
                <w:sz w:val="24"/>
                <w:szCs w:val="24"/>
                <w:rtl w:val="0"/>
                <w:lang w:val="en-US"/>
              </w:rPr>
              <w:t>/12/23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酒店工作人员，目标是正确、快速地执行订单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用户入住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或离开（退房需记录离开时间才能最终完成执行订单的操作）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系统更新酒店订单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信息</w:t>
            </w:r>
            <w:r>
              <w:rPr>
                <w:sz w:val="24"/>
                <w:szCs w:val="24"/>
                <w:rtl w:val="0"/>
                <w:lang w:val="zh-TW" w:eastAsia="zh-TW"/>
              </w:rPr>
              <w:t>(</w:t>
            </w:r>
            <w:r>
              <w:rPr>
                <w:sz w:val="24"/>
                <w:szCs w:val="24"/>
                <w:rtl w:val="0"/>
                <w:lang w:val="zh-TW" w:eastAsia="zh-TW"/>
              </w:rPr>
              <w:t>入住还需为用户增加信用值</w:t>
            </w:r>
            <w:r>
              <w:rPr>
                <w:sz w:val="24"/>
                <w:szCs w:val="24"/>
                <w:rtl w:val="0"/>
                <w:lang w:val="zh-TW" w:eastAsia="zh-TW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80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线下入住、执行订单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查看未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显示未执行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订单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的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信息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列表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，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每一条订单信息包括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包括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预计离开时间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更新订单信息（实际入住时间、订单状态、执行中的标记）并刷新订单信息列表，同时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为用户增加等订单价值的信用值</w:t>
            </w:r>
          </w:p>
        </w:tc>
      </w:tr>
      <w:tr>
        <w:tblPrEx>
          <w:shd w:val="clear" w:color="auto" w:fill="ceddeb"/>
        </w:tblPrEx>
        <w:trPr>
          <w:trHeight w:val="5142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用户退房、执行订单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、酒店工作人员查看已执行订单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、系统显示已执行订单的信息列表（有实际离开时间的订单和还在执行中的订单区别显示）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、酒店工作人员在执行中的订单选择退房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更新订单信息（实际离开时间、完全执行的标记）并刷新订单信息列表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  <w:lang w:val="zh-TW" w:eastAsia="zh-TW"/>
              </w:rPr>
            </w:pP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线下入住、执行订单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sz w:val="24"/>
                <w:szCs w:val="24"/>
                <w:rtl w:val="0"/>
                <w:lang w:val="zh-TW" w:eastAsia="zh-TW"/>
              </w:rPr>
              <w:t xml:space="preserve">4a </w:t>
            </w:r>
            <w:r>
              <w:rPr>
                <w:sz w:val="24"/>
                <w:szCs w:val="24"/>
                <w:rtl w:val="0"/>
                <w:lang w:val="zh-TW" w:eastAsia="zh-TW"/>
              </w:rPr>
              <w:t>酒店工作人员取消执行订单操作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 1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、系统取消当前流程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sz w:val="24"/>
                <w:szCs w:val="24"/>
                <w:rtl w:val="0"/>
                <w:lang w:val="zh-TW" w:eastAsia="zh-TW"/>
              </w:rPr>
              <w:t>用户退房、执行订单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sz w:val="24"/>
                <w:szCs w:val="24"/>
                <w:rtl w:val="0"/>
                <w:lang w:val="zh-TW" w:eastAsia="zh-TW"/>
              </w:rPr>
              <w:t xml:space="preserve">4a </w:t>
            </w:r>
            <w:r>
              <w:rPr>
                <w:sz w:val="24"/>
                <w:szCs w:val="24"/>
                <w:rtl w:val="0"/>
                <w:lang w:val="zh-TW" w:eastAsia="zh-TW"/>
              </w:rPr>
              <w:t>酒店工作人员取消执行订单操作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 1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、系统取消当前流程</w:t>
            </w:r>
          </w:p>
        </w:tc>
      </w:tr>
      <w:tr>
        <w:tblPrEx>
          <w:shd w:val="clear" w:color="auto" w:fill="ceddeb"/>
        </w:tblPrEx>
        <w:trPr>
          <w:trHeight w:val="6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</w:pPr>
    </w:p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15 </w:t>
      </w:r>
      <w:r>
        <w:rPr>
          <w:rFonts w:ascii="微软雅黑" w:cs="微软雅黑" w:hAnsi="微软雅黑" w:eastAsia="微软雅黑"/>
          <w:rtl w:val="0"/>
          <w:lang w:val="zh-TW" w:eastAsia="zh-TW"/>
        </w:rPr>
        <w:t>撤销异常订单</w:t>
      </w:r>
    </w:p>
    <w:tbl>
      <w:tblPr>
        <w:tblW w:w="829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撤销异常订单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2016</w:t>
            </w:r>
            <w:r>
              <w:rPr>
                <w:sz w:val="24"/>
                <w:szCs w:val="24"/>
                <w:rtl w:val="0"/>
                <w:lang w:val="en-US"/>
              </w:rPr>
              <w:t>/12/23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酒店工作人员，目标是正确、快速地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撤销异常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订单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延迟入住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系统更新酒店订单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信息，并恢复用户信用值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查看异常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显示异常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订单信息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列表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，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每一条订单信息包括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包括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预计离开时间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。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撤销异常订单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更新订单信息（实际入住时间、订单状态、执行中的标记）并刷新订单信息列表，同时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为用户增加等订单价值的信用值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6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324" w:hanging="324"/>
        <w:jc w:val="left"/>
        <w:outlineLvl w:val="1"/>
      </w:pPr>
    </w:p>
    <w:p>
      <w:pPr>
        <w:pStyle w:val="正文1"/>
        <w:ind w:left="216" w:hanging="216"/>
        <w:jc w:val="left"/>
        <w:outlineLvl w:val="1"/>
      </w:pPr>
    </w:p>
    <w:p>
      <w:pPr>
        <w:pStyle w:val="正文1"/>
        <w:ind w:left="108" w:hanging="108"/>
        <w:outlineLvl w:val="1"/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16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制定酒店促销策略</w:t>
      </w:r>
    </w:p>
    <w:tbl>
      <w:tblPr>
        <w:tblW w:w="829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制定酒店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策略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酒店工作人员，目标是吸引用户入住酒店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酒店想要提高营业额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策略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13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查看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显示酒店促销策略列表（每条促销策略显示的信息包括编号、名称、限制条件、折扣方式）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添加促销策略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、酒店工作人员填写促销策略信息并确认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、系统记录促销策略信息并刷新促销策略信息列表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、酒店人员取消增加酒店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 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系统取消该流程</w:t>
            </w:r>
          </w:p>
        </w:tc>
      </w:tr>
      <w:tr>
        <w:tblPrEx>
          <w:shd w:val="clear" w:color="auto" w:fill="ceddeb"/>
        </w:tblPrEx>
        <w:trPr>
          <w:trHeight w:val="66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</w:pPr>
    </w:p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17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制定网站促销策略</w:t>
      </w:r>
    </w:p>
    <w:tbl>
      <w:tblPr>
        <w:tblW w:w="94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7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制定网站促销策略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网站营销人员，目标是促进订单生成、促进会员人数增加、提高满意度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上级提出了相应的网站促销策略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网站营销人员必须已经被识别和授权。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系统更新网站促销策略信息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3141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、网站营销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查看该地区促销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显示该地区促销策略列表（每条促销策略显示的信息包括编号、名称、限制条件、折扣方式）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网站营销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人员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添加促销策略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、网站营销人员填写促销策略信息并确认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、系统记录促销策略信息并刷新促销策略信息列表</w:t>
            </w:r>
          </w:p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拓展流程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网站营销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人员取消增加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该地区促销策略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 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系统取消该流程</w:t>
            </w:r>
          </w:p>
        </w:tc>
      </w:tr>
      <w:tr>
        <w:tblPrEx>
          <w:shd w:val="clear" w:color="auto" w:fill="ceddeb"/>
        </w:tblPrEx>
        <w:trPr>
          <w:trHeight w:val="3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18 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浏览异常订单执行情况</w:t>
      </w:r>
    </w:p>
    <w:tbl>
      <w:tblPr>
        <w:tblW w:w="949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70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8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浏览异常订单执行情况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201</w:t>
            </w:r>
            <w:r>
              <w:rPr>
                <w:sz w:val="24"/>
                <w:szCs w:val="24"/>
                <w:rtl w:val="0"/>
                <w:lang w:val="en-US"/>
              </w:rPr>
              <w:t>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网站营销人员想要查看异常订单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40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网站营销人员向系统提出浏览异常订单的申请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zh-TW" w:eastAsia="zh-TW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异常订单信息列表，每一条订单信息包括用户</w:t>
            </w:r>
            <w:r>
              <w:rPr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预计离开时间</w:t>
            </w:r>
          </w:p>
        </w:tc>
      </w:tr>
      <w:tr>
        <w:tblPrEx>
          <w:shd w:val="clear" w:color="auto" w:fill="ceddeb"/>
        </w:tblPrEx>
        <w:trPr>
          <w:trHeight w:val="100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、网站营销人员可根据订单编号检索到某条订单信息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19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撤销合理异常订单</w:t>
      </w:r>
    </w:p>
    <w:tbl>
      <w:tblPr>
        <w:tblW w:w="949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19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撤销合理异常订单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用户线下与网站营销人员联系，给出订单异常状态的原因，并要求撤销异常订单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增加用户的信用值；将相应的订单状态设置为已撤销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24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网站营销人员请求浏览异常订单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zh-TW" w:eastAsia="zh-TW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异常订单信息列表，每一条订单信息包括用户</w:t>
            </w:r>
            <w:r>
              <w:rPr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预计离开时间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网站营销人员撤销异常订单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系统更新订单信息并刷新异常订单信息列表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，</w:t>
            </w:r>
            <w:r>
              <w:rPr>
                <w:sz w:val="24"/>
                <w:szCs w:val="24"/>
                <w:rtl w:val="0"/>
                <w:lang w:val="zh-TW" w:eastAsia="zh-TW"/>
              </w:rPr>
              <w:t>同时按一定比例恢复用户信用值</w:t>
            </w:r>
          </w:p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sz w:val="24"/>
                <w:szCs w:val="24"/>
                <w:rtl w:val="0"/>
                <w:lang w:val="en-US"/>
              </w:rPr>
              <w:t xml:space="preserve">4a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网站营销人员取消撤销异常订单操作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en-US"/>
              </w:rPr>
              <w:t xml:space="preserve">      1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71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可恢复信用值的比例为扣除信用值的一半或全部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恢复的比例由营销人员自行决定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20 </w:t>
      </w:r>
      <w:r>
        <w:rPr>
          <w:rFonts w:ascii="微软雅黑" w:cs="微软雅黑" w:hAnsi="微软雅黑" w:eastAsia="微软雅黑"/>
          <w:rtl w:val="0"/>
          <w:lang w:val="zh-TW" w:eastAsia="zh-TW"/>
        </w:rPr>
        <w:t>信用充值并维护</w:t>
      </w:r>
    </w:p>
    <w:tbl>
      <w:tblPr>
        <w:tblW w:w="94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信用充值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并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维护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2016/09/21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网站营销人员，目标是正确、有原则地完成信用的恢复和充值活动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用户前来线下充值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系统更新用户信用信息，增加、保存相应的用户信用变化记录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140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请求为用户充值信用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系统显示充值信用所需填写的信息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网站营销人员填写用户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及充值额度并确认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系统更新用户信用记录并结束该流程</w:t>
            </w:r>
          </w:p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a 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 xml:space="preserve">    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网站营销人员取消信用充值操作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          1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3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432" w:hanging="432"/>
        <w:jc w:val="left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324" w:hanging="324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21 </w:t>
      </w:r>
      <w:r>
        <w:rPr>
          <w:rFonts w:ascii="微软雅黑" w:cs="微软雅黑" w:hAnsi="微软雅黑" w:eastAsia="微软雅黑"/>
          <w:rtl w:val="0"/>
          <w:lang w:val="zh-TW" w:eastAsia="zh-TW"/>
        </w:rPr>
        <w:t>制定会员等级</w:t>
      </w:r>
    </w:p>
    <w:p>
      <w:pPr>
        <w:pStyle w:val="正文1"/>
        <w:rPr>
          <w:rFonts w:ascii="Times New Roman" w:cs="Times New Roman" w:hAnsi="Times New Roman" w:eastAsia="Times New Roman"/>
        </w:rPr>
      </w:pPr>
    </w:p>
    <w:tbl>
      <w:tblPr>
        <w:tblW w:w="94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21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制定会员等级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2016/09/21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网站营销人员，目标是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制定合理的会员等级制度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网站营销人员想要制定会员等级制度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更新会员等级制度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1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请求制定会员等级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系统显示制定会员等级所需填写的信息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网站营销人员填写升一级的额度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系统记录最新会员等级制度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并结束该流程</w:t>
            </w:r>
          </w:p>
        </w:tc>
      </w:tr>
      <w:tr>
        <w:tblPrEx>
          <w:shd w:val="clear" w:color="auto" w:fill="ceddeb"/>
        </w:tblPrEx>
        <w:trPr>
          <w:trHeight w:val="12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4a 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网站营销人员取消制定会员等级操作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          1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3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22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维护用户信息</w:t>
      </w:r>
    </w:p>
    <w:tbl>
      <w:tblPr>
        <w:tblW w:w="94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22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维护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网站管理人员，目标是有效地管理、保护用户信息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正当请求被提出查看或修改用户信息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系统更新用户信息，增加、保存修改记录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781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网站管理人员请求查看用户信息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系统显示用户基本信息列表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网站管理人员查看用户详情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系统显示用户详情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kern w:val="0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、网站管理人员修改用户信息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sz w:val="24"/>
                <w:szCs w:val="24"/>
                <w:rtl w:val="0"/>
                <w:lang w:val="zh-TW" w:eastAsia="zh-TW"/>
              </w:rPr>
              <w:t>显示修改后的结果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sz w:val="24"/>
                <w:szCs w:val="24"/>
                <w:rtl w:val="0"/>
                <w:lang w:val="zh-TW" w:eastAsia="zh-TW"/>
              </w:rPr>
              <w:t>、网站管理人员确认修改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、系统保存并更新用户基本信息</w:t>
            </w:r>
          </w:p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 xml:space="preserve">8 </w:t>
            </w:r>
            <w:r>
              <w:rPr>
                <w:sz w:val="24"/>
                <w:szCs w:val="24"/>
                <w:rtl w:val="0"/>
                <w:lang w:val="zh-TW" w:eastAsia="zh-TW"/>
              </w:rPr>
              <w:t>网站管理人员取消修改用户信息操作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1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3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务必请提出请求的人员出示上级签名的事件确认书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23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维护酒店及其工作人员信息</w:t>
      </w:r>
    </w:p>
    <w:tbl>
      <w:tblPr>
        <w:tblW w:w="94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73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23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维护酒店</w:t>
            </w:r>
            <w:r>
              <w:rPr>
                <w:sz w:val="24"/>
                <w:szCs w:val="24"/>
                <w:rtl w:val="0"/>
                <w:lang w:val="zh-TW" w:eastAsia="zh-TW"/>
              </w:rPr>
              <w:t>及其工作人员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420" w:firstLine="0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网站管理人员，目标是有效地更新、维护酒店信息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酒店信息发生变动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系统存储此次变动情况，更新酒店信息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10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添加酒店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添加酒店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添加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酒店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所需填写的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网站管理人员根据酒店工作人员提供资料填写酒店信息，包括酒店名称、详细地址、联系方式及初始密码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系统显示网站管理人员所填信息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网站管理人员确定添加酒店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系统提示添加成功并显示酒店账号及初始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密码，同时更新酒店信息并刷新酒店信息列表</w:t>
            </w:r>
          </w:p>
        </w:tc>
      </w:tr>
      <w:tr>
        <w:tblPrEx>
          <w:shd w:val="clear" w:color="auto" w:fill="ceddeb"/>
        </w:tblPrEx>
        <w:trPr>
          <w:trHeight w:val="3411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1.0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网站管理人员取消添加酒店操作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        1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cs="宋体" w:hAnsi="宋体" w:eastAsia="宋体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rFonts w:ascii="宋体" w:cs="宋体" w:hAnsi="宋体" w:eastAsia="宋体" w:hint="eastAsia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修改酒店信息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请求修改酒店信息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酒店可修改的信息，包括酒店名称，酒店联系方式（即酒店工作人员信息）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、网站管理人员修改酒店信息并确认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、系统保存修改并刷新酒店信息列表</w:t>
            </w:r>
          </w:p>
        </w:tc>
      </w:tr>
      <w:tr>
        <w:tblPrEx>
          <w:shd w:val="clear" w:color="auto" w:fill="ceddeb"/>
        </w:tblPrEx>
        <w:trPr>
          <w:trHeight w:val="71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在增改酒店或其工作人员信息时，务必请提出请求的用户出示相关证明，包括工商营业执照、个人身份证、酒店负责人签名申请书</w:t>
            </w:r>
          </w:p>
        </w:tc>
      </w:tr>
    </w:tbl>
    <w:p>
      <w:pPr>
        <w:pStyle w:val="正文1"/>
        <w:ind w:left="540" w:hanging="540"/>
        <w:jc w:val="left"/>
        <w:outlineLvl w:val="1"/>
        <w:rPr>
          <w:b w:val="1"/>
          <w:bCs w:val="1"/>
        </w:rPr>
      </w:pPr>
    </w:p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Fonts w:cs="Arial Unicode MS" w:eastAsia="Arial Unicode MS"/>
          <w:rtl w:val="0"/>
        </w:rPr>
        <w:t>24</w:t>
      </w:r>
      <w:r>
        <w:rPr>
          <w:rFonts w:cs="Arial Unicode MS" w:eastAsia="Arial Unicode MS"/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维护网站营销人员信息</w:t>
      </w:r>
    </w:p>
    <w:tbl>
      <w:tblPr>
        <w:tblW w:w="94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70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4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维护网站营销人员信息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网站管理人员，目标是有效地更新、维护网站营销人员信息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用户携带任命书前来登记；网站营销人员前来更改信息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系统更新网站营销人员信息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2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添加网站营销人员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添加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添加网站营销人员所需填写的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网站管理人员填写网站营销人员名称、负责区域及初始密码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系统显示网站管理人员所填信息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网站管理人员确定添加网站营销人员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系统提示添加成功并显示网站营销人员账号及初始密码</w:t>
            </w:r>
          </w:p>
        </w:tc>
      </w:tr>
      <w:tr>
        <w:tblPrEx>
          <w:shd w:val="clear" w:color="auto" w:fill="ceddeb"/>
        </w:tblPrEx>
        <w:trPr>
          <w:trHeight w:val="3461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1.0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 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添加网站营销人员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网站管理人员取消添加网站营销人员操作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        1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cs="宋体" w:hAnsi="宋体" w:eastAsia="宋体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修改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请求修改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可修改的信息，包括网站营销人员名称及其所负责的地区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、网站管理人员修改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网站营销人员信息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信息并确认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、系统保存修改并刷新网站营销人员信息列表</w:t>
            </w:r>
          </w:p>
        </w:tc>
      </w:tr>
      <w:tr>
        <w:tblPrEx>
          <w:shd w:val="clear" w:color="auto" w:fill="ceddeb"/>
        </w:tblPrEx>
        <w:trPr>
          <w:trHeight w:val="39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务必请发出请求的人员携带上级的签名确认书</w:t>
            </w:r>
          </w:p>
        </w:tc>
      </w:tr>
    </w:tbl>
    <w:p>
      <w:pPr>
        <w:pStyle w:val="正文1"/>
        <w:ind w:left="540" w:hanging="540"/>
        <w:jc w:val="left"/>
        <w:rPr>
          <w:b w:val="1"/>
          <w:bCs w:val="1"/>
        </w:rPr>
      </w:pPr>
    </w:p>
    <w:p>
      <w:pPr>
        <w:pStyle w:val="正文1"/>
        <w:ind w:left="432" w:hanging="432"/>
        <w:jc w:val="left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8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4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80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8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4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80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1" w:hanging="41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1" w:hanging="41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32"/>
      <w:szCs w:val="32"/>
      <w:u w:val="none" w:color="2f759e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12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12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