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76" w:rsidRPr="001208D5" w:rsidRDefault="009B1A9E" w:rsidP="001208D5">
      <w:pPr>
        <w:pStyle w:val="Heading1"/>
      </w:pPr>
      <w:r w:rsidRPr="001208D5">
        <w:t>Events</w:t>
      </w:r>
    </w:p>
    <w:p w:rsidR="009B1A9E" w:rsidRDefault="009B1A9E" w:rsidP="009B1A9E"/>
    <w:p w:rsidR="009B1A9E" w:rsidRDefault="009B1A9E" w:rsidP="009B1A9E">
      <w:pPr>
        <w:pStyle w:val="Heading2"/>
      </w:pPr>
      <w:r>
        <w:t>Modeling of Events in BIBFRAME 2.0</w:t>
      </w:r>
    </w:p>
    <w:p w:rsidR="00196C86" w:rsidRPr="00196C86" w:rsidRDefault="00196C86" w:rsidP="00196C86"/>
    <w:p w:rsidR="002426B2" w:rsidRDefault="00C869EA" w:rsidP="009B1A9E">
      <w:r>
        <w:t>BIBFRAME e</w:t>
      </w:r>
      <w:r w:rsidR="009B1A9E">
        <w:t xml:space="preserve">vents are discussed in the paper </w:t>
      </w:r>
      <w:r w:rsidR="002426B2">
        <w:t>“</w:t>
      </w:r>
      <w:hyperlink r:id="rId7" w:history="1">
        <w:r w:rsidR="002426B2" w:rsidRPr="002426B2">
          <w:rPr>
            <w:rStyle w:val="Hyperlink"/>
          </w:rPr>
          <w:t>Event model</w:t>
        </w:r>
      </w:hyperlink>
      <w:r w:rsidR="002426B2">
        <w:t xml:space="preserve">”. </w:t>
      </w:r>
      <w:r w:rsidR="00196C86">
        <w:t xml:space="preserve">There are two basic relationships between events and works: 1. an event may be the subject of a work; and, 2. an event may </w:t>
      </w:r>
      <w:r w:rsidR="00666866">
        <w:t xml:space="preserve">have </w:t>
      </w:r>
      <w:r>
        <w:t xml:space="preserve">“content” which in BIBFRAME is modelled as </w:t>
      </w:r>
      <w:r w:rsidR="00666866">
        <w:t>a work</w:t>
      </w:r>
      <w:r>
        <w:t>.</w:t>
      </w:r>
      <w:r w:rsidR="00196C86">
        <w:t xml:space="preserve"> A video or recording of an event falls under the second category, as may be seen in the examples below from the Event model paper:</w:t>
      </w:r>
    </w:p>
    <w:p w:rsidR="002426B2" w:rsidRDefault="002426B2" w:rsidP="009B1A9E">
      <w:r>
        <w:rPr>
          <w:noProof/>
        </w:rPr>
        <w:drawing>
          <wp:inline distT="0" distB="0" distL="0" distR="0" wp14:anchorId="645D7D7E" wp14:editId="10B0FC8D">
            <wp:extent cx="4486275" cy="24530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289" cy="2459094"/>
                    </a:xfrm>
                    <a:prstGeom prst="rect">
                      <a:avLst/>
                    </a:prstGeom>
                  </pic:spPr>
                </pic:pic>
              </a:graphicData>
            </a:graphic>
          </wp:inline>
        </w:drawing>
      </w:r>
    </w:p>
    <w:p w:rsidR="002426B2" w:rsidRDefault="002426B2" w:rsidP="009B1A9E"/>
    <w:p w:rsidR="002426B2" w:rsidRDefault="00196C86" w:rsidP="009B1A9E">
      <w:r>
        <w:rPr>
          <w:noProof/>
        </w:rPr>
        <w:drawing>
          <wp:inline distT="0" distB="0" distL="0" distR="0" wp14:anchorId="3850D10A" wp14:editId="0F704D85">
            <wp:extent cx="4400550" cy="25815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368" cy="2587322"/>
                    </a:xfrm>
                    <a:prstGeom prst="rect">
                      <a:avLst/>
                    </a:prstGeom>
                  </pic:spPr>
                </pic:pic>
              </a:graphicData>
            </a:graphic>
          </wp:inline>
        </w:drawing>
      </w:r>
    </w:p>
    <w:p w:rsidR="002426B2" w:rsidRDefault="0036247C" w:rsidP="009B1A9E">
      <w:r>
        <w:lastRenderedPageBreak/>
        <w:t xml:space="preserve">An event may also include </w:t>
      </w:r>
      <w:r w:rsidR="00C869EA">
        <w:t>multiple sub-</w:t>
      </w:r>
      <w:r>
        <w:t>events. For example, a concert might have performances of 2 musical works; each of these can be recorded and/or published separately. The concert and 2 works can be modeled as a single event, whose content results in two works as here:</w:t>
      </w:r>
    </w:p>
    <w:p w:rsidR="002426B2" w:rsidRDefault="002426B2" w:rsidP="009B1A9E"/>
    <w:p w:rsidR="002426B2" w:rsidRDefault="002426B2" w:rsidP="009B1A9E">
      <w:r>
        <w:rPr>
          <w:noProof/>
        </w:rPr>
        <w:drawing>
          <wp:inline distT="0" distB="0" distL="0" distR="0" wp14:anchorId="3C444FB8" wp14:editId="5A5CB276">
            <wp:extent cx="4037161" cy="1043796"/>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442" cy="1049557"/>
                    </a:xfrm>
                    <a:prstGeom prst="rect">
                      <a:avLst/>
                    </a:prstGeom>
                  </pic:spPr>
                </pic:pic>
              </a:graphicData>
            </a:graphic>
          </wp:inline>
        </w:drawing>
      </w:r>
    </w:p>
    <w:p w:rsidR="002426B2" w:rsidRDefault="00A03D03" w:rsidP="009B1A9E">
      <w:pPr>
        <w:rPr>
          <w:noProof/>
        </w:rPr>
      </w:pPr>
      <w:r>
        <w:rPr>
          <w:rFonts w:ascii="Calibri" w:hAnsi="Calibri"/>
          <w:color w:val="000000"/>
        </w:rPr>
        <w:t xml:space="preserve">or, the concert and each performance of the individual works that are part of the concert can be modeled as individual events, with the performance events having the relationship of </w:t>
      </w:r>
      <w:proofErr w:type="spellStart"/>
      <w:r>
        <w:rPr>
          <w:rFonts w:ascii="Calibri" w:hAnsi="Calibri"/>
          <w:color w:val="000000"/>
        </w:rPr>
        <w:t>bf:part</w:t>
      </w:r>
      <w:proofErr w:type="spellEnd"/>
      <w:r>
        <w:rPr>
          <w:rFonts w:ascii="Calibri" w:hAnsi="Calibri"/>
          <w:color w:val="000000"/>
        </w:rPr>
        <w:t xml:space="preserve"> with the concert event.</w:t>
      </w:r>
    </w:p>
    <w:p w:rsidR="00A03D03" w:rsidRDefault="00A03D03" w:rsidP="009B1A9E">
      <w:r>
        <w:rPr>
          <w:noProof/>
        </w:rPr>
        <w:drawing>
          <wp:inline distT="0" distB="0" distL="0" distR="0" wp14:anchorId="0965188E" wp14:editId="066BB29E">
            <wp:extent cx="4114800" cy="2231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509" cy="2236753"/>
                    </a:xfrm>
                    <a:prstGeom prst="rect">
                      <a:avLst/>
                    </a:prstGeom>
                  </pic:spPr>
                </pic:pic>
              </a:graphicData>
            </a:graphic>
          </wp:inline>
        </w:drawing>
      </w:r>
    </w:p>
    <w:p w:rsidR="002426B2" w:rsidRDefault="0036247C" w:rsidP="009B1A9E">
      <w:r>
        <w:t xml:space="preserve">Of these two models, the second is both more </w:t>
      </w:r>
      <w:r w:rsidR="00A03D03">
        <w:t>semantically logical</w:t>
      </w:r>
      <w:r w:rsidR="00B92F3E">
        <w:t xml:space="preserve"> and provides the ability to describe the individual performances, which may have widely different characteristics. This should be the preferred basic model, though there are probably times when the first must be used because of lack of information or other criteria.</w:t>
      </w:r>
    </w:p>
    <w:p w:rsidR="00C869EA" w:rsidRDefault="00C869EA" w:rsidP="009B1A9E">
      <w:r>
        <w:t>While the diagram does not model the content of the overall event (Event 1) as a work, there is no obvious reason why it could not be considered as such.</w:t>
      </w:r>
    </w:p>
    <w:p w:rsidR="00B92F3E" w:rsidRDefault="00B92F3E" w:rsidP="009B1A9E">
      <w:r>
        <w:t xml:space="preserve">The </w:t>
      </w:r>
      <w:r w:rsidR="008217E2">
        <w:t>BIBFRAME</w:t>
      </w:r>
      <w:r>
        <w:t xml:space="preserve"> 2.0 model for a concert is very simple, but is basically sound except in one way—usually the performances (Event 1a, Event 1b) are performances of a pre-existing work. That work is not the same as the work resulting from the recording of the </w:t>
      </w:r>
      <w:proofErr w:type="spellStart"/>
      <w:r>
        <w:t>EventContent</w:t>
      </w:r>
      <w:proofErr w:type="spellEnd"/>
      <w:r>
        <w:t xml:space="preserve">, here a </w:t>
      </w:r>
      <w:proofErr w:type="spellStart"/>
      <w:r>
        <w:t>bf:Audio</w:t>
      </w:r>
      <w:proofErr w:type="spellEnd"/>
      <w:r>
        <w:t xml:space="preserve">, which comes into </w:t>
      </w:r>
      <w:bookmarkStart w:id="0" w:name="_GoBack"/>
      <w:bookmarkEnd w:id="0"/>
      <w:r>
        <w:t xml:space="preserve">being </w:t>
      </w:r>
      <w:r>
        <w:rPr>
          <w:i/>
        </w:rPr>
        <w:t>after</w:t>
      </w:r>
      <w:r w:rsidR="00A03D03">
        <w:rPr>
          <w:i/>
        </w:rPr>
        <w:t xml:space="preserve"> or concurrent with</w:t>
      </w:r>
      <w:r>
        <w:t xml:space="preserve"> the event. This is the case with almost all classical Western music and most popular music. Exceptions include pure improvisations (e.g., Keith Jarrett’s </w:t>
      </w:r>
      <w:r w:rsidRPr="00586A8B">
        <w:rPr>
          <w:i/>
        </w:rPr>
        <w:t>Concert at Köln</w:t>
      </w:r>
      <w:r>
        <w:t>)</w:t>
      </w:r>
      <w:r w:rsidR="000E2218">
        <w:t>, and music of some non-Western traditions not based on “the work”.</w:t>
      </w:r>
    </w:p>
    <w:p w:rsidR="000E2218" w:rsidRDefault="000E2218" w:rsidP="009B1A9E">
      <w:r>
        <w:lastRenderedPageBreak/>
        <w:t xml:space="preserve">The </w:t>
      </w:r>
      <w:r w:rsidR="008217E2">
        <w:t>BIBFRAME</w:t>
      </w:r>
      <w:r>
        <w:t xml:space="preserve"> model is also intentionally undeveloped; to be usable, it needs to be </w:t>
      </w:r>
      <w:proofErr w:type="spellStart"/>
      <w:r>
        <w:t>subclassed</w:t>
      </w:r>
      <w:proofErr w:type="spellEnd"/>
      <w:r>
        <w:t xml:space="preserve"> and provided with more specific properties. This is what the PMO extension sets out to do.</w:t>
      </w:r>
    </w:p>
    <w:p w:rsidR="0063267D" w:rsidRDefault="0063267D" w:rsidP="0063267D">
      <w:pPr>
        <w:pStyle w:val="Heading3"/>
      </w:pPr>
      <w:r>
        <w:t>Class</w:t>
      </w:r>
    </w:p>
    <w:p w:rsidR="0063267D" w:rsidRDefault="0063267D" w:rsidP="0063267D"/>
    <w:tbl>
      <w:tblPr>
        <w:tblStyle w:val="TableGrid"/>
        <w:tblW w:w="0" w:type="auto"/>
        <w:tblLook w:val="04A0" w:firstRow="1" w:lastRow="0" w:firstColumn="1" w:lastColumn="0" w:noHBand="0" w:noVBand="1"/>
      </w:tblPr>
      <w:tblGrid>
        <w:gridCol w:w="3116"/>
        <w:gridCol w:w="3117"/>
        <w:gridCol w:w="3117"/>
      </w:tblGrid>
      <w:tr w:rsidR="0063267D" w:rsidTr="00E12CA2">
        <w:tc>
          <w:tcPr>
            <w:tcW w:w="3116" w:type="dxa"/>
          </w:tcPr>
          <w:p w:rsidR="0063267D" w:rsidRPr="009B1A9E" w:rsidRDefault="0063267D" w:rsidP="00E12CA2">
            <w:pPr>
              <w:rPr>
                <w:b/>
              </w:rPr>
            </w:pPr>
            <w:r>
              <w:rPr>
                <w:b/>
              </w:rPr>
              <w:t>Class</w:t>
            </w:r>
          </w:p>
        </w:tc>
        <w:tc>
          <w:tcPr>
            <w:tcW w:w="3117" w:type="dxa"/>
          </w:tcPr>
          <w:p w:rsidR="0063267D" w:rsidRDefault="0063267D" w:rsidP="00E12CA2">
            <w:r>
              <w:t>subclass of</w:t>
            </w:r>
          </w:p>
        </w:tc>
        <w:tc>
          <w:tcPr>
            <w:tcW w:w="3117" w:type="dxa"/>
          </w:tcPr>
          <w:p w:rsidR="0063267D" w:rsidRDefault="0063267D" w:rsidP="00E12CA2">
            <w:r>
              <w:t>Definition</w:t>
            </w:r>
          </w:p>
        </w:tc>
      </w:tr>
      <w:tr w:rsidR="0063267D" w:rsidTr="00E12CA2">
        <w:tc>
          <w:tcPr>
            <w:tcW w:w="3116" w:type="dxa"/>
          </w:tcPr>
          <w:p w:rsidR="0063267D" w:rsidRDefault="0063267D" w:rsidP="00E12CA2">
            <w:r>
              <w:t>Event</w:t>
            </w:r>
          </w:p>
        </w:tc>
        <w:tc>
          <w:tcPr>
            <w:tcW w:w="3117" w:type="dxa"/>
          </w:tcPr>
          <w:p w:rsidR="0063267D" w:rsidRDefault="0063267D" w:rsidP="00E12CA2">
            <w:proofErr w:type="spellStart"/>
            <w:r>
              <w:t>rdfs:Resource</w:t>
            </w:r>
            <w:proofErr w:type="spellEnd"/>
          </w:p>
        </w:tc>
        <w:tc>
          <w:tcPr>
            <w:tcW w:w="3117" w:type="dxa"/>
          </w:tcPr>
          <w:p w:rsidR="0063267D" w:rsidRDefault="0063267D" w:rsidP="00E12CA2">
            <w:r w:rsidRPr="009B1A9E">
              <w:t>Something that happens at a certain time and location, such as a performance, speech, or athletic event, that is documented by a resource.</w:t>
            </w:r>
          </w:p>
        </w:tc>
      </w:tr>
    </w:tbl>
    <w:p w:rsidR="0063267D" w:rsidRDefault="0063267D" w:rsidP="0063267D"/>
    <w:p w:rsidR="0063267D" w:rsidRDefault="0063267D" w:rsidP="0063267D">
      <w:pPr>
        <w:pStyle w:val="Heading3"/>
      </w:pPr>
      <w:r>
        <w:t>Properties</w:t>
      </w:r>
    </w:p>
    <w:p w:rsidR="0063267D" w:rsidRDefault="0063267D" w:rsidP="0063267D"/>
    <w:tbl>
      <w:tblPr>
        <w:tblStyle w:val="TableGrid"/>
        <w:tblW w:w="9355" w:type="dxa"/>
        <w:tblLook w:val="04A0" w:firstRow="1" w:lastRow="0" w:firstColumn="1" w:lastColumn="0" w:noHBand="0" w:noVBand="1"/>
      </w:tblPr>
      <w:tblGrid>
        <w:gridCol w:w="2118"/>
        <w:gridCol w:w="1655"/>
        <w:gridCol w:w="1832"/>
        <w:gridCol w:w="3750"/>
      </w:tblGrid>
      <w:tr w:rsidR="0063267D" w:rsidTr="00E12CA2">
        <w:tc>
          <w:tcPr>
            <w:tcW w:w="2118" w:type="dxa"/>
          </w:tcPr>
          <w:p w:rsidR="0063267D" w:rsidRDefault="0063267D" w:rsidP="00E12CA2">
            <w:r>
              <w:t>Property</w:t>
            </w:r>
          </w:p>
        </w:tc>
        <w:tc>
          <w:tcPr>
            <w:tcW w:w="1655" w:type="dxa"/>
          </w:tcPr>
          <w:p w:rsidR="0063267D" w:rsidRDefault="0063267D" w:rsidP="00E12CA2">
            <w:r>
              <w:t>Used with</w:t>
            </w:r>
          </w:p>
        </w:tc>
        <w:tc>
          <w:tcPr>
            <w:tcW w:w="1832" w:type="dxa"/>
          </w:tcPr>
          <w:p w:rsidR="0063267D" w:rsidRDefault="0063267D" w:rsidP="00E12CA2">
            <w:r>
              <w:t>Expected value</w:t>
            </w:r>
          </w:p>
        </w:tc>
        <w:tc>
          <w:tcPr>
            <w:tcW w:w="3750" w:type="dxa"/>
          </w:tcPr>
          <w:p w:rsidR="0063267D" w:rsidRDefault="0063267D" w:rsidP="00E12CA2">
            <w:r>
              <w:t>Definition</w:t>
            </w:r>
          </w:p>
        </w:tc>
      </w:tr>
      <w:tr w:rsidR="0063267D" w:rsidTr="00E12CA2">
        <w:tc>
          <w:tcPr>
            <w:tcW w:w="2118" w:type="dxa"/>
          </w:tcPr>
          <w:p w:rsidR="0063267D" w:rsidRDefault="0063267D" w:rsidP="00E12CA2">
            <w:proofErr w:type="spellStart"/>
            <w:r>
              <w:t>eventContentOf</w:t>
            </w:r>
            <w:proofErr w:type="spellEnd"/>
          </w:p>
        </w:tc>
        <w:tc>
          <w:tcPr>
            <w:tcW w:w="1655" w:type="dxa"/>
          </w:tcPr>
          <w:p w:rsidR="0063267D" w:rsidRDefault="0063267D" w:rsidP="00E12CA2">
            <w:r>
              <w:t>Work</w:t>
            </w:r>
          </w:p>
        </w:tc>
        <w:tc>
          <w:tcPr>
            <w:tcW w:w="1832" w:type="dxa"/>
          </w:tcPr>
          <w:p w:rsidR="0063267D" w:rsidRDefault="0063267D" w:rsidP="00E12CA2">
            <w:r>
              <w:t>Event</w:t>
            </w:r>
          </w:p>
        </w:tc>
        <w:tc>
          <w:tcPr>
            <w:tcW w:w="3750" w:type="dxa"/>
          </w:tcPr>
          <w:p w:rsidR="0063267D" w:rsidRDefault="0063267D" w:rsidP="00E12CA2">
            <w:r w:rsidRPr="009B1A9E">
              <w:t>Event that is the content of the described work.</w:t>
            </w:r>
          </w:p>
        </w:tc>
      </w:tr>
      <w:tr w:rsidR="0063267D" w:rsidTr="00E12CA2">
        <w:tc>
          <w:tcPr>
            <w:tcW w:w="2118" w:type="dxa"/>
          </w:tcPr>
          <w:p w:rsidR="0063267D" w:rsidRDefault="0063267D" w:rsidP="00E12CA2">
            <w:proofErr w:type="spellStart"/>
            <w:r>
              <w:t>eventContent</w:t>
            </w:r>
            <w:proofErr w:type="spellEnd"/>
          </w:p>
        </w:tc>
        <w:tc>
          <w:tcPr>
            <w:tcW w:w="1655" w:type="dxa"/>
          </w:tcPr>
          <w:p w:rsidR="0063267D" w:rsidRDefault="0063267D" w:rsidP="00E12CA2">
            <w:r>
              <w:t>Event</w:t>
            </w:r>
          </w:p>
        </w:tc>
        <w:tc>
          <w:tcPr>
            <w:tcW w:w="1832" w:type="dxa"/>
          </w:tcPr>
          <w:p w:rsidR="0063267D" w:rsidRDefault="0063267D" w:rsidP="00E12CA2">
            <w:r>
              <w:t>Work</w:t>
            </w:r>
          </w:p>
        </w:tc>
        <w:tc>
          <w:tcPr>
            <w:tcW w:w="3750" w:type="dxa"/>
          </w:tcPr>
          <w:p w:rsidR="0063267D" w:rsidRDefault="0063267D" w:rsidP="00E12CA2">
            <w:r w:rsidRPr="009B1A9E">
              <w:t>Work whose content is the described event.</w:t>
            </w:r>
          </w:p>
        </w:tc>
      </w:tr>
      <w:tr w:rsidR="0063267D" w:rsidTr="00E12CA2">
        <w:tc>
          <w:tcPr>
            <w:tcW w:w="2118" w:type="dxa"/>
          </w:tcPr>
          <w:p w:rsidR="0063267D" w:rsidRDefault="0063267D" w:rsidP="00E12CA2">
            <w:proofErr w:type="spellStart"/>
            <w:r>
              <w:t>hasPart</w:t>
            </w:r>
            <w:proofErr w:type="spellEnd"/>
          </w:p>
        </w:tc>
        <w:tc>
          <w:tcPr>
            <w:tcW w:w="1655" w:type="dxa"/>
          </w:tcPr>
          <w:p w:rsidR="0063267D" w:rsidRDefault="0063267D" w:rsidP="00E12CA2">
            <w:r>
              <w:t>Work, Instance, or Item</w:t>
            </w:r>
          </w:p>
        </w:tc>
        <w:tc>
          <w:tcPr>
            <w:tcW w:w="1832" w:type="dxa"/>
          </w:tcPr>
          <w:p w:rsidR="0063267D" w:rsidRDefault="0063267D" w:rsidP="00E12CA2">
            <w:r>
              <w:t>Work, Instance, or Item</w:t>
            </w:r>
          </w:p>
        </w:tc>
        <w:tc>
          <w:tcPr>
            <w:tcW w:w="3750" w:type="dxa"/>
          </w:tcPr>
          <w:p w:rsidR="0063267D" w:rsidRPr="009B1A9E" w:rsidRDefault="0063267D" w:rsidP="00E12CA2">
            <w:r>
              <w:t>Resource that is included either physically or logically in the described source.</w:t>
            </w:r>
          </w:p>
        </w:tc>
      </w:tr>
      <w:tr w:rsidR="0063267D" w:rsidTr="00E12CA2">
        <w:tc>
          <w:tcPr>
            <w:tcW w:w="2118" w:type="dxa"/>
          </w:tcPr>
          <w:p w:rsidR="0063267D" w:rsidRDefault="0063267D" w:rsidP="00E12CA2">
            <w:proofErr w:type="spellStart"/>
            <w:r>
              <w:t>partOf</w:t>
            </w:r>
            <w:proofErr w:type="spellEnd"/>
          </w:p>
        </w:tc>
        <w:tc>
          <w:tcPr>
            <w:tcW w:w="1655" w:type="dxa"/>
          </w:tcPr>
          <w:p w:rsidR="0063267D" w:rsidRDefault="0063267D" w:rsidP="00E12CA2">
            <w:r>
              <w:t>Work, Instance, or Item</w:t>
            </w:r>
          </w:p>
        </w:tc>
        <w:tc>
          <w:tcPr>
            <w:tcW w:w="1832" w:type="dxa"/>
          </w:tcPr>
          <w:p w:rsidR="0063267D" w:rsidRDefault="0063267D" w:rsidP="00E12CA2">
            <w:r>
              <w:t>Work, Instance, or Item</w:t>
            </w:r>
          </w:p>
        </w:tc>
        <w:tc>
          <w:tcPr>
            <w:tcW w:w="3750" w:type="dxa"/>
          </w:tcPr>
          <w:p w:rsidR="0063267D" w:rsidRPr="009B1A9E" w:rsidRDefault="0063267D" w:rsidP="00E12CA2">
            <w:r>
              <w:t>Resource in which the described resource is physically or logically contained.</w:t>
            </w:r>
          </w:p>
        </w:tc>
      </w:tr>
      <w:tr w:rsidR="0063267D" w:rsidTr="00E12CA2">
        <w:tc>
          <w:tcPr>
            <w:tcW w:w="2118" w:type="dxa"/>
          </w:tcPr>
          <w:p w:rsidR="0063267D" w:rsidRDefault="0063267D" w:rsidP="00E12CA2">
            <w:r>
              <w:t>subject</w:t>
            </w:r>
          </w:p>
        </w:tc>
        <w:tc>
          <w:tcPr>
            <w:tcW w:w="1655" w:type="dxa"/>
          </w:tcPr>
          <w:p w:rsidR="0063267D" w:rsidRDefault="0063267D" w:rsidP="00E12CA2">
            <w:r>
              <w:t>Work, Instance, or Item</w:t>
            </w:r>
          </w:p>
        </w:tc>
        <w:tc>
          <w:tcPr>
            <w:tcW w:w="1832" w:type="dxa"/>
          </w:tcPr>
          <w:p w:rsidR="0063267D" w:rsidRDefault="0063267D" w:rsidP="00E12CA2">
            <w:r>
              <w:t>Resource</w:t>
            </w:r>
          </w:p>
        </w:tc>
        <w:tc>
          <w:tcPr>
            <w:tcW w:w="3750" w:type="dxa"/>
          </w:tcPr>
          <w:p w:rsidR="0063267D" w:rsidRPr="009B1A9E" w:rsidRDefault="0063267D" w:rsidP="00E12CA2">
            <w:r w:rsidRPr="00CC026F">
              <w:t>Subject term(s) describing a resource</w:t>
            </w:r>
          </w:p>
        </w:tc>
      </w:tr>
    </w:tbl>
    <w:p w:rsidR="0063267D" w:rsidRDefault="0063267D" w:rsidP="0063267D"/>
    <w:p w:rsidR="0063267D" w:rsidRDefault="0063267D" w:rsidP="0063267D">
      <w:r>
        <w:t>Note that the “Used with” and “Expected value” as given on the BIBFRAME website are only comments in the RDF, not specified domains or ranges. “Event” has not been added to any of them; this oversight needs to be corrected.</w:t>
      </w:r>
    </w:p>
    <w:p w:rsidR="0063267D" w:rsidRPr="0063267D" w:rsidRDefault="0063267D" w:rsidP="0063267D"/>
    <w:p w:rsidR="000E2218" w:rsidRDefault="000E2218" w:rsidP="000E07A1">
      <w:pPr>
        <w:pStyle w:val="Heading2"/>
      </w:pPr>
      <w:r>
        <w:lastRenderedPageBreak/>
        <w:t>Modeling Events in PMO</w:t>
      </w:r>
    </w:p>
    <w:p w:rsidR="000E2218" w:rsidRPr="000E2218" w:rsidRDefault="000E2218" w:rsidP="000E07A1">
      <w:pPr>
        <w:keepNext/>
        <w:keepLines/>
      </w:pPr>
    </w:p>
    <w:p w:rsidR="0004077F" w:rsidRDefault="000E2218" w:rsidP="0004077F">
      <w:pPr>
        <w:keepNext/>
        <w:keepLines/>
      </w:pPr>
      <w:r>
        <w:t>The B</w:t>
      </w:r>
      <w:r w:rsidR="00C9745D">
        <w:t>IBFRAME</w:t>
      </w:r>
      <w:r>
        <w:t xml:space="preserve"> model for event content </w:t>
      </w:r>
      <w:r w:rsidR="00CE6269">
        <w:t xml:space="preserve">of music recording </w:t>
      </w:r>
      <w:r>
        <w:t>is at its most basic, this:</w:t>
      </w:r>
      <w:r w:rsidR="00CE6269" w:rsidRPr="00CE6269">
        <w:rPr>
          <w:noProof/>
        </w:rPr>
        <w:t xml:space="preserve"> </w:t>
      </w:r>
    </w:p>
    <w:p w:rsidR="00CE6269" w:rsidRDefault="00896750" w:rsidP="0004077F">
      <w:pPr>
        <w:keepNext/>
        <w:keepLines/>
      </w:pPr>
      <w:r>
        <w:rPr>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-635</wp:posOffset>
            </wp:positionV>
            <wp:extent cx="2820956" cy="2028825"/>
            <wp:effectExtent l="0" t="0" r="0" b="0"/>
            <wp:wrapTight wrapText="bothSides">
              <wp:wrapPolygon edited="0">
                <wp:start x="0" y="0"/>
                <wp:lineTo x="0" y="21296"/>
                <wp:lineTo x="21444" y="21296"/>
                <wp:lineTo x="214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0956" cy="2028825"/>
                    </a:xfrm>
                    <a:prstGeom prst="rect">
                      <a:avLst/>
                    </a:prstGeom>
                  </pic:spPr>
                </pic:pic>
              </a:graphicData>
            </a:graphic>
          </wp:anchor>
        </w:drawing>
      </w:r>
    </w:p>
    <w:p w:rsidR="00A30877" w:rsidRDefault="00A30877" w:rsidP="000E07A1">
      <w:pPr>
        <w:keepNext/>
        <w:keepLines/>
        <w:spacing w:after="0"/>
      </w:pPr>
      <w:r>
        <w:t xml:space="preserve">:e1 a </w:t>
      </w:r>
      <w:proofErr w:type="spellStart"/>
      <w:r>
        <w:t>bf:Event</w:t>
      </w:r>
      <w:proofErr w:type="spellEnd"/>
      <w:r w:rsidR="00AF2EDF">
        <w:t xml:space="preserve"> ;</w:t>
      </w:r>
    </w:p>
    <w:p w:rsidR="00A30877" w:rsidRDefault="00CE6269" w:rsidP="000E07A1">
      <w:pPr>
        <w:keepNext/>
        <w:keepLines/>
        <w:spacing w:after="0"/>
      </w:pPr>
      <w:r>
        <w:t xml:space="preserve">   </w:t>
      </w:r>
      <w:proofErr w:type="spellStart"/>
      <w:r>
        <w:t>bf:eventContent</w:t>
      </w:r>
      <w:proofErr w:type="spellEnd"/>
      <w:r>
        <w:t xml:space="preserve"> :a</w:t>
      </w:r>
      <w:r w:rsidR="00A30877">
        <w:t>1 .</w:t>
      </w:r>
    </w:p>
    <w:p w:rsidR="00A30877" w:rsidRDefault="00A30877" w:rsidP="00A30877">
      <w:pPr>
        <w:spacing w:after="0"/>
      </w:pPr>
    </w:p>
    <w:p w:rsidR="00A30877" w:rsidRDefault="00CE6269" w:rsidP="00A30877">
      <w:pPr>
        <w:spacing w:after="0"/>
      </w:pPr>
      <w:r>
        <w:t>:a</w:t>
      </w:r>
      <w:r w:rsidR="00A30877">
        <w:t xml:space="preserve">1 a </w:t>
      </w:r>
      <w:proofErr w:type="spellStart"/>
      <w:r w:rsidR="00A30877">
        <w:t>bf:</w:t>
      </w:r>
      <w:r>
        <w:t>Audio</w:t>
      </w:r>
      <w:proofErr w:type="spellEnd"/>
      <w:r w:rsidR="00AF2EDF">
        <w:t xml:space="preserve"> ;</w:t>
      </w:r>
    </w:p>
    <w:p w:rsidR="00A30877" w:rsidRDefault="0004077F" w:rsidP="00A30877">
      <w:pPr>
        <w:spacing w:after="0"/>
      </w:pPr>
      <w:r>
        <w:t xml:space="preserve">   </w:t>
      </w:r>
      <w:proofErr w:type="spellStart"/>
      <w:r>
        <w:t>bf:e</w:t>
      </w:r>
      <w:r w:rsidR="00A30877">
        <w:t>ventContent</w:t>
      </w:r>
      <w:r w:rsidR="00AF2EDF">
        <w:t>Of</w:t>
      </w:r>
      <w:proofErr w:type="spellEnd"/>
      <w:r w:rsidR="00A30877">
        <w:t xml:space="preserve"> :e1 .</w:t>
      </w:r>
    </w:p>
    <w:p w:rsidR="00D54C66" w:rsidRDefault="00D54C66" w:rsidP="00A30877">
      <w:pPr>
        <w:spacing w:after="0"/>
      </w:pPr>
    </w:p>
    <w:p w:rsidR="00A30877" w:rsidRDefault="00A30877" w:rsidP="00A30877">
      <w:pPr>
        <w:spacing w:after="0"/>
      </w:pPr>
    </w:p>
    <w:p w:rsidR="00C869EA" w:rsidRDefault="00C869EA" w:rsidP="00A30877">
      <w:pPr>
        <w:spacing w:after="0"/>
      </w:pPr>
    </w:p>
    <w:p w:rsidR="00C869EA" w:rsidRDefault="00C869EA" w:rsidP="00A30877">
      <w:pPr>
        <w:spacing w:after="0"/>
      </w:pPr>
    </w:p>
    <w:p w:rsidR="00C869EA" w:rsidRDefault="00C869EA" w:rsidP="00A30877">
      <w:pPr>
        <w:spacing w:after="0"/>
      </w:pPr>
    </w:p>
    <w:p w:rsidR="002B73A8" w:rsidRDefault="00C869EA" w:rsidP="00A30877">
      <w:pPr>
        <w:spacing w:after="0"/>
      </w:pPr>
      <w:r>
        <w:t>However, i</w:t>
      </w:r>
      <w:r w:rsidR="00CE6269">
        <w:t xml:space="preserve">f the </w:t>
      </w:r>
      <w:proofErr w:type="spellStart"/>
      <w:r w:rsidR="00CE6269">
        <w:t>bf:Event</w:t>
      </w:r>
      <w:proofErr w:type="spellEnd"/>
      <w:r w:rsidR="00CE6269">
        <w:t xml:space="preserve"> is a performance of a pre-existing work</w:t>
      </w:r>
      <w:r>
        <w:t xml:space="preserve"> (such as Beethoven’s 5</w:t>
      </w:r>
      <w:r w:rsidRPr="00C869EA">
        <w:rPr>
          <w:vertAlign w:val="superscript"/>
        </w:rPr>
        <w:t>th</w:t>
      </w:r>
      <w:r>
        <w:t xml:space="preserve"> Symphony)</w:t>
      </w:r>
      <w:r w:rsidR="00CE6269">
        <w:t xml:space="preserve">, then </w:t>
      </w:r>
      <w:r>
        <w:t xml:space="preserve">in actual fact </w:t>
      </w:r>
      <w:r w:rsidR="00CE6269">
        <w:t xml:space="preserve">the </w:t>
      </w:r>
      <w:proofErr w:type="spellStart"/>
      <w:r w:rsidR="00CE6269">
        <w:t>bf:Audio</w:t>
      </w:r>
      <w:proofErr w:type="spellEnd"/>
      <w:r w:rsidR="00CE6269">
        <w:t xml:space="preserve"> is created through the combination of a </w:t>
      </w:r>
      <w:proofErr w:type="spellStart"/>
      <w:r w:rsidR="00CE6269">
        <w:t>bf:Event</w:t>
      </w:r>
      <w:proofErr w:type="spellEnd"/>
      <w:r w:rsidR="00CE6269">
        <w:t xml:space="preserve"> and a </w:t>
      </w:r>
      <w:proofErr w:type="spellStart"/>
      <w:r w:rsidR="00CE6269">
        <w:t>bf:Work</w:t>
      </w:r>
      <w:proofErr w:type="spellEnd"/>
      <w:r w:rsidR="000A4D00">
        <w:t xml:space="preserve"> (generally, the exact instance is not known)</w:t>
      </w:r>
      <w:r>
        <w:t>, not just the event itself</w:t>
      </w:r>
      <w:r w:rsidR="000A4D00">
        <w:t xml:space="preserve">. This relationship is not modeled in </w:t>
      </w:r>
      <w:r w:rsidR="008217E2">
        <w:t>BIBFRAME</w:t>
      </w:r>
      <w:r w:rsidR="000A4D00">
        <w:t xml:space="preserve">. There is also a relationship between the pre-existing </w:t>
      </w:r>
      <w:proofErr w:type="spellStart"/>
      <w:r w:rsidR="000A4D00">
        <w:t>bf:Work</w:t>
      </w:r>
      <w:proofErr w:type="spellEnd"/>
      <w:r w:rsidR="000A4D00">
        <w:t xml:space="preserve"> and the </w:t>
      </w:r>
      <w:proofErr w:type="spellStart"/>
      <w:r w:rsidR="000A4D00">
        <w:t>bf:Audio</w:t>
      </w:r>
      <w:proofErr w:type="spellEnd"/>
      <w:r w:rsidR="000A4D00">
        <w:t xml:space="preserve">. In FRBR terms, this would be an expression of an expression, and is covered by </w:t>
      </w:r>
      <w:proofErr w:type="spellStart"/>
      <w:r w:rsidR="000A4D00">
        <w:t>bf:hasExpression</w:t>
      </w:r>
      <w:proofErr w:type="spellEnd"/>
      <w:r w:rsidR="000A4D00">
        <w:t>/</w:t>
      </w:r>
      <w:proofErr w:type="spellStart"/>
      <w:r w:rsidR="000A4D00">
        <w:t>bf:expressionOf</w:t>
      </w:r>
      <w:proofErr w:type="spellEnd"/>
      <w:r w:rsidR="000A4D00">
        <w:t xml:space="preserve">. </w:t>
      </w:r>
    </w:p>
    <w:p w:rsidR="002B73A8" w:rsidRDefault="00637F01" w:rsidP="00AF2EDF">
      <w:pPr>
        <w:spacing w:after="0"/>
      </w:pP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4445</wp:posOffset>
            </wp:positionV>
            <wp:extent cx="2964199" cy="3219450"/>
            <wp:effectExtent l="0" t="0" r="7620" b="0"/>
            <wp:wrapTight wrapText="bothSides">
              <wp:wrapPolygon edited="0">
                <wp:start x="0" y="0"/>
                <wp:lineTo x="0" y="21472"/>
                <wp:lineTo x="21517" y="21472"/>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4199" cy="3219450"/>
                    </a:xfrm>
                    <a:prstGeom prst="rect">
                      <a:avLst/>
                    </a:prstGeom>
                  </pic:spPr>
                </pic:pic>
              </a:graphicData>
            </a:graphic>
          </wp:anchor>
        </w:drawing>
      </w:r>
    </w:p>
    <w:p w:rsidR="00D73406" w:rsidRDefault="00D73406" w:rsidP="00AF2EDF">
      <w:pPr>
        <w:spacing w:after="0"/>
      </w:pPr>
    </w:p>
    <w:p w:rsidR="000A4D00" w:rsidRDefault="000A4D00" w:rsidP="000A4D00">
      <w:pPr>
        <w:keepNext/>
        <w:keepLines/>
        <w:spacing w:after="0"/>
      </w:pPr>
      <w:r>
        <w:t xml:space="preserve">:e1 a </w:t>
      </w:r>
      <w:proofErr w:type="spellStart"/>
      <w:r>
        <w:t>bf:Event</w:t>
      </w:r>
      <w:proofErr w:type="spellEnd"/>
      <w:r>
        <w:t xml:space="preserve"> ;</w:t>
      </w:r>
    </w:p>
    <w:p w:rsidR="000A4D00" w:rsidRDefault="000A4D00" w:rsidP="000A4D00">
      <w:pPr>
        <w:keepNext/>
        <w:keepLines/>
        <w:spacing w:after="0"/>
      </w:pPr>
      <w:r>
        <w:t xml:space="preserve">   </w:t>
      </w:r>
      <w:proofErr w:type="spellStart"/>
      <w:r>
        <w:t>bf:eventContent</w:t>
      </w:r>
      <w:proofErr w:type="spellEnd"/>
      <w:r>
        <w:t xml:space="preserve"> :a1 ;</w:t>
      </w:r>
    </w:p>
    <w:p w:rsidR="000A4D00" w:rsidRDefault="000A4D00" w:rsidP="000A4D00">
      <w:pPr>
        <w:keepNext/>
        <w:keepLines/>
        <w:spacing w:after="0"/>
      </w:pPr>
      <w:r>
        <w:t xml:space="preserve">   xxx:[</w:t>
      </w:r>
      <w:proofErr w:type="spellStart"/>
      <w:r>
        <w:t>undefinedProperty</w:t>
      </w:r>
      <w:proofErr w:type="spellEnd"/>
      <w:r>
        <w:t>] :w1 .</w:t>
      </w:r>
    </w:p>
    <w:p w:rsidR="000A4D00" w:rsidRDefault="000A4D00" w:rsidP="000A4D00">
      <w:pPr>
        <w:spacing w:after="0"/>
      </w:pPr>
    </w:p>
    <w:p w:rsidR="000A4D00" w:rsidRDefault="000A4D00" w:rsidP="006360B1">
      <w:pPr>
        <w:spacing w:after="0"/>
      </w:pPr>
      <w:r>
        <w:t xml:space="preserve">:a1 a </w:t>
      </w:r>
      <w:proofErr w:type="spellStart"/>
      <w:r>
        <w:t>bf:Audio</w:t>
      </w:r>
      <w:proofErr w:type="spellEnd"/>
      <w:r>
        <w:t xml:space="preserve"> ;</w:t>
      </w:r>
    </w:p>
    <w:p w:rsidR="000A4D00" w:rsidRDefault="000A4D00" w:rsidP="006360B1">
      <w:pPr>
        <w:spacing w:after="0"/>
      </w:pPr>
      <w:r>
        <w:t xml:space="preserve">   </w:t>
      </w:r>
      <w:proofErr w:type="spellStart"/>
      <w:r>
        <w:t>bf:eventContentOf</w:t>
      </w:r>
      <w:proofErr w:type="spellEnd"/>
      <w:r>
        <w:t xml:space="preserve"> :e1 ;</w:t>
      </w:r>
    </w:p>
    <w:p w:rsidR="000A4D00" w:rsidRDefault="006360B1" w:rsidP="000A4D00">
      <w:r>
        <w:t xml:space="preserve">   </w:t>
      </w:r>
      <w:proofErr w:type="spellStart"/>
      <w:r>
        <w:t>bf:expressionOf</w:t>
      </w:r>
      <w:proofErr w:type="spellEnd"/>
      <w:r>
        <w:t xml:space="preserve"> :w1</w:t>
      </w:r>
      <w:r w:rsidR="000A4D00">
        <w:t xml:space="preserve"> .</w:t>
      </w:r>
    </w:p>
    <w:p w:rsidR="006360B1" w:rsidRDefault="006360B1" w:rsidP="006360B1">
      <w:pPr>
        <w:spacing w:after="0"/>
      </w:pPr>
      <w:r>
        <w:t xml:space="preserve">:w1 a </w:t>
      </w:r>
      <w:proofErr w:type="spellStart"/>
      <w:r>
        <w:t>bf:Work</w:t>
      </w:r>
      <w:proofErr w:type="spellEnd"/>
      <w:r>
        <w:t xml:space="preserve"> ;</w:t>
      </w:r>
    </w:p>
    <w:p w:rsidR="006360B1" w:rsidRDefault="006360B1" w:rsidP="006360B1">
      <w:pPr>
        <w:spacing w:after="0"/>
      </w:pPr>
      <w:r>
        <w:t xml:space="preserve">   xxx[</w:t>
      </w:r>
      <w:proofErr w:type="spellStart"/>
      <w:r>
        <w:t>undefinedProperty</w:t>
      </w:r>
      <w:proofErr w:type="spellEnd"/>
      <w:r>
        <w:t>] :e1 ;</w:t>
      </w:r>
    </w:p>
    <w:p w:rsidR="006360B1" w:rsidRDefault="006360B1" w:rsidP="006360B1">
      <w:pPr>
        <w:spacing w:after="0"/>
      </w:pPr>
      <w:r>
        <w:t xml:space="preserve">   </w:t>
      </w:r>
      <w:proofErr w:type="spellStart"/>
      <w:r>
        <w:t>bf:hasExpression</w:t>
      </w:r>
      <w:proofErr w:type="spellEnd"/>
      <w:r>
        <w:t xml:space="preserve"> :a1 .</w:t>
      </w:r>
    </w:p>
    <w:p w:rsidR="0071531F" w:rsidRDefault="0071531F" w:rsidP="009B1A9E"/>
    <w:p w:rsidR="00D54C66" w:rsidRDefault="00D54C66" w:rsidP="009B1A9E"/>
    <w:p w:rsidR="00D54C66" w:rsidRDefault="00D54C66" w:rsidP="009B1A9E"/>
    <w:p w:rsidR="00D54C66" w:rsidRDefault="00D54C66" w:rsidP="009B1A9E"/>
    <w:p w:rsidR="006360B1" w:rsidRDefault="006360B1" w:rsidP="009B1A9E">
      <w:r>
        <w:lastRenderedPageBreak/>
        <w:t xml:space="preserve">The properties </w:t>
      </w:r>
      <w:proofErr w:type="spellStart"/>
      <w:r w:rsidR="000A4D00">
        <w:t>bf:expression</w:t>
      </w:r>
      <w:r>
        <w:t>Of</w:t>
      </w:r>
      <w:proofErr w:type="spellEnd"/>
      <w:r>
        <w:t>/</w:t>
      </w:r>
      <w:proofErr w:type="spellStart"/>
      <w:r>
        <w:t>hasExpression</w:t>
      </w:r>
      <w:proofErr w:type="spellEnd"/>
      <w:r w:rsidR="000A4D00">
        <w:t xml:space="preserve">, however, </w:t>
      </w:r>
      <w:r>
        <w:t>state that they are “[f]</w:t>
      </w:r>
      <w:r w:rsidRPr="006360B1">
        <w:t>or use to connect Works under FRBR/RDA rules.</w:t>
      </w:r>
      <w:r w:rsidR="00C869EA">
        <w:rPr>
          <w:rStyle w:val="FootnoteReference"/>
        </w:rPr>
        <w:footnoteReference w:id="1"/>
      </w:r>
      <w:r w:rsidR="000A4D00">
        <w:t xml:space="preserve"> </w:t>
      </w:r>
      <w:r>
        <w:t xml:space="preserve">Because of this stated restriction, the property cannot really be used as a generalized link between a performance event and the work that is being performed. Unless LC removes this restriction, </w:t>
      </w:r>
      <w:r w:rsidR="000A4D00">
        <w:t xml:space="preserve">another property needs to be created; PMO has chosen </w:t>
      </w:r>
      <w:proofErr w:type="spellStart"/>
      <w:r w:rsidR="000A4D00">
        <w:t>pmo:realizedIn</w:t>
      </w:r>
      <w:proofErr w:type="spellEnd"/>
      <w:r w:rsidR="000A4D00">
        <w:t>/</w:t>
      </w:r>
      <w:proofErr w:type="spellStart"/>
      <w:r w:rsidR="000A4D00">
        <w:t>realizationOf</w:t>
      </w:r>
      <w:proofErr w:type="spellEnd"/>
      <w:r w:rsidR="000A4D00">
        <w:t xml:space="preserve">. </w:t>
      </w:r>
    </w:p>
    <w:p w:rsidR="00D73406" w:rsidRDefault="00D73406" w:rsidP="009B1A9E">
      <w:r>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2540</wp:posOffset>
            </wp:positionV>
            <wp:extent cx="3076575" cy="3183515"/>
            <wp:effectExtent l="0" t="0" r="0" b="0"/>
            <wp:wrapTight wrapText="bothSides">
              <wp:wrapPolygon edited="0">
                <wp:start x="0" y="0"/>
                <wp:lineTo x="0" y="21458"/>
                <wp:lineTo x="21399" y="21458"/>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6575" cy="3183515"/>
                    </a:xfrm>
                    <a:prstGeom prst="rect">
                      <a:avLst/>
                    </a:prstGeom>
                  </pic:spPr>
                </pic:pic>
              </a:graphicData>
            </a:graphic>
          </wp:anchor>
        </w:drawing>
      </w:r>
    </w:p>
    <w:p w:rsidR="00D73406" w:rsidRDefault="00D73406" w:rsidP="009B1A9E"/>
    <w:p w:rsidR="00D73406" w:rsidRDefault="00D73406" w:rsidP="00D73406">
      <w:pPr>
        <w:keepNext/>
        <w:keepLines/>
        <w:spacing w:after="0"/>
      </w:pPr>
      <w:r>
        <w:t xml:space="preserve">:e1 a </w:t>
      </w:r>
      <w:proofErr w:type="spellStart"/>
      <w:r>
        <w:t>bf:Event</w:t>
      </w:r>
      <w:proofErr w:type="spellEnd"/>
      <w:r>
        <w:t xml:space="preserve"> ;</w:t>
      </w:r>
    </w:p>
    <w:p w:rsidR="00D73406" w:rsidRDefault="00D73406" w:rsidP="00D73406">
      <w:pPr>
        <w:keepNext/>
        <w:keepLines/>
        <w:spacing w:after="0"/>
      </w:pPr>
      <w:r>
        <w:t xml:space="preserve">   </w:t>
      </w:r>
      <w:proofErr w:type="spellStart"/>
      <w:r>
        <w:t>bf:eventContent</w:t>
      </w:r>
      <w:proofErr w:type="spellEnd"/>
      <w:r>
        <w:t xml:space="preserve"> :a1 ;</w:t>
      </w:r>
    </w:p>
    <w:p w:rsidR="00D73406" w:rsidRDefault="00D73406" w:rsidP="00D73406">
      <w:pPr>
        <w:keepNext/>
        <w:keepLines/>
        <w:spacing w:after="0"/>
      </w:pPr>
      <w:r>
        <w:t xml:space="preserve">   xxx:[</w:t>
      </w:r>
      <w:proofErr w:type="spellStart"/>
      <w:r>
        <w:t>undefinedProperty</w:t>
      </w:r>
      <w:proofErr w:type="spellEnd"/>
      <w:r>
        <w:t>] :w1 .</w:t>
      </w:r>
    </w:p>
    <w:p w:rsidR="00D73406" w:rsidRDefault="00D73406" w:rsidP="00D73406">
      <w:pPr>
        <w:spacing w:after="0"/>
      </w:pPr>
    </w:p>
    <w:p w:rsidR="00D73406" w:rsidRDefault="00D73406" w:rsidP="00D73406">
      <w:pPr>
        <w:spacing w:after="0"/>
      </w:pPr>
      <w:r>
        <w:t xml:space="preserve">:a1 a </w:t>
      </w:r>
      <w:proofErr w:type="spellStart"/>
      <w:r>
        <w:t>bf:Audio</w:t>
      </w:r>
      <w:proofErr w:type="spellEnd"/>
      <w:r>
        <w:t xml:space="preserve"> ;</w:t>
      </w:r>
    </w:p>
    <w:p w:rsidR="00D73406" w:rsidRDefault="00D73406" w:rsidP="00D73406">
      <w:pPr>
        <w:spacing w:after="0"/>
      </w:pPr>
      <w:r>
        <w:t xml:space="preserve">   </w:t>
      </w:r>
      <w:proofErr w:type="spellStart"/>
      <w:r>
        <w:t>bf:eventContentOf</w:t>
      </w:r>
      <w:proofErr w:type="spellEnd"/>
      <w:r>
        <w:t xml:space="preserve"> :e1 ;</w:t>
      </w:r>
    </w:p>
    <w:p w:rsidR="00D73406" w:rsidRDefault="00D73406" w:rsidP="00D73406">
      <w:r>
        <w:t xml:space="preserve">   </w:t>
      </w:r>
      <w:proofErr w:type="spellStart"/>
      <w:r>
        <w:t>bf:realizationOf</w:t>
      </w:r>
      <w:proofErr w:type="spellEnd"/>
      <w:r>
        <w:t xml:space="preserve"> :w1 .</w:t>
      </w:r>
    </w:p>
    <w:p w:rsidR="00D73406" w:rsidRDefault="00D73406" w:rsidP="00D73406">
      <w:pPr>
        <w:spacing w:after="0"/>
      </w:pPr>
      <w:r>
        <w:t xml:space="preserve">:w1 a </w:t>
      </w:r>
      <w:proofErr w:type="spellStart"/>
      <w:r>
        <w:t>bf:Work</w:t>
      </w:r>
      <w:proofErr w:type="spellEnd"/>
      <w:r>
        <w:t xml:space="preserve"> ;</w:t>
      </w:r>
    </w:p>
    <w:p w:rsidR="00D73406" w:rsidRDefault="00D73406" w:rsidP="00D73406">
      <w:pPr>
        <w:spacing w:after="0"/>
      </w:pPr>
      <w:r>
        <w:t xml:space="preserve">   xxx[</w:t>
      </w:r>
      <w:proofErr w:type="spellStart"/>
      <w:r>
        <w:t>undefinedProperty</w:t>
      </w:r>
      <w:proofErr w:type="spellEnd"/>
      <w:r>
        <w:t>] :e1 ;</w:t>
      </w:r>
    </w:p>
    <w:p w:rsidR="00D73406" w:rsidRDefault="00D73406" w:rsidP="00D73406">
      <w:pPr>
        <w:spacing w:after="0"/>
      </w:pPr>
      <w:r>
        <w:t xml:space="preserve">   </w:t>
      </w:r>
      <w:proofErr w:type="spellStart"/>
      <w:r>
        <w:t>bf:realizedIn</w:t>
      </w:r>
      <w:proofErr w:type="spellEnd"/>
      <w:r>
        <w:t xml:space="preserve"> :a1 .</w:t>
      </w:r>
    </w:p>
    <w:p w:rsidR="00D54C66" w:rsidRDefault="00D54C66" w:rsidP="00D73406">
      <w:pPr>
        <w:spacing w:after="0"/>
      </w:pPr>
    </w:p>
    <w:p w:rsidR="00D54C66" w:rsidRDefault="00D54C66" w:rsidP="00D73406">
      <w:pPr>
        <w:spacing w:after="0"/>
      </w:pPr>
    </w:p>
    <w:p w:rsidR="00D54C66" w:rsidRDefault="00D54C66" w:rsidP="00D73406">
      <w:pPr>
        <w:spacing w:after="0"/>
      </w:pPr>
    </w:p>
    <w:p w:rsidR="00D73406" w:rsidRDefault="00D73406" w:rsidP="009B1A9E"/>
    <w:p w:rsidR="002B73A8" w:rsidRDefault="002B73A8" w:rsidP="009B1A9E">
      <w:r>
        <w:t xml:space="preserve">To make the model more expressive, PMO subclasses </w:t>
      </w:r>
      <w:proofErr w:type="spellStart"/>
      <w:r>
        <w:t>bf:Event</w:t>
      </w:r>
      <w:proofErr w:type="spellEnd"/>
      <w:r>
        <w:t xml:space="preserve">, in this case the relevant subclass being </w:t>
      </w:r>
      <w:proofErr w:type="spellStart"/>
      <w:r>
        <w:t>pmo:Performan</w:t>
      </w:r>
      <w:r w:rsidR="00AF2EDF">
        <w:t>ce</w:t>
      </w:r>
      <w:proofErr w:type="spellEnd"/>
      <w:r w:rsidR="00AF2EDF">
        <w:t xml:space="preserve">. The relationship between the </w:t>
      </w:r>
      <w:proofErr w:type="spellStart"/>
      <w:r w:rsidR="00AF2EDF">
        <w:t>bf:Performance</w:t>
      </w:r>
      <w:proofErr w:type="spellEnd"/>
      <w:r w:rsidR="00AF2EDF">
        <w:t xml:space="preserve"> and </w:t>
      </w:r>
      <w:proofErr w:type="spellStart"/>
      <w:r w:rsidR="00AF2EDF">
        <w:t>bf:Audio</w:t>
      </w:r>
      <w:proofErr w:type="spellEnd"/>
      <w:r w:rsidR="00AF2EDF">
        <w:t xml:space="preserve"> is expressed through the inverse properties </w:t>
      </w:r>
      <w:proofErr w:type="spellStart"/>
      <w:r w:rsidR="00AF2EDF">
        <w:t>pmo:hasRecording</w:t>
      </w:r>
      <w:proofErr w:type="spellEnd"/>
      <w:r w:rsidR="00AF2EDF">
        <w:t>/</w:t>
      </w:r>
      <w:proofErr w:type="spellStart"/>
      <w:r w:rsidR="00AF2EDF">
        <w:t>pmo:recordingOf</w:t>
      </w:r>
      <w:proofErr w:type="spellEnd"/>
      <w:r w:rsidR="00AF2EDF">
        <w:t xml:space="preserve"> (subclasses of </w:t>
      </w:r>
      <w:proofErr w:type="spellStart"/>
      <w:r w:rsidR="001B13C8">
        <w:t>b</w:t>
      </w:r>
      <w:r w:rsidR="00AF2EDF">
        <w:t>f:eventContentOf</w:t>
      </w:r>
      <w:proofErr w:type="spellEnd"/>
      <w:r w:rsidR="00AF2EDF">
        <w:t>/</w:t>
      </w:r>
      <w:r w:rsidR="009A1038">
        <w:t xml:space="preserve"> </w:t>
      </w:r>
      <w:proofErr w:type="spellStart"/>
      <w:r w:rsidR="00AF2EDF">
        <w:t>bf:eventContent</w:t>
      </w:r>
      <w:proofErr w:type="spellEnd"/>
      <w:r w:rsidR="00AF2EDF">
        <w:t>)</w:t>
      </w:r>
      <w:r>
        <w:t xml:space="preserve">. The relationship between the </w:t>
      </w:r>
      <w:proofErr w:type="spellStart"/>
      <w:r>
        <w:t>bf:Performance</w:t>
      </w:r>
      <w:proofErr w:type="spellEnd"/>
      <w:r>
        <w:t xml:space="preserve"> and </w:t>
      </w:r>
      <w:proofErr w:type="spellStart"/>
      <w:r>
        <w:t>bf:Work</w:t>
      </w:r>
      <w:proofErr w:type="spellEnd"/>
      <w:r>
        <w:t xml:space="preserve"> is </w:t>
      </w:r>
      <w:r w:rsidR="00AF19AE">
        <w:t xml:space="preserve">expressed through the inverse property </w:t>
      </w:r>
      <w:proofErr w:type="spellStart"/>
      <w:r w:rsidR="00AF19AE">
        <w:t>pmo:performanceOf</w:t>
      </w:r>
      <w:proofErr w:type="spellEnd"/>
      <w:r w:rsidR="00AF19AE">
        <w:t>/</w:t>
      </w:r>
      <w:proofErr w:type="spellStart"/>
      <w:r w:rsidR="00AF19AE">
        <w:t>pmo:hasPerformance</w:t>
      </w:r>
      <w:proofErr w:type="spellEnd"/>
      <w:r w:rsidR="00AF19AE">
        <w:t xml:space="preserve">. </w:t>
      </w:r>
    </w:p>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73406" w:rsidRDefault="00D54C66" w:rsidP="00D54C66">
      <w:pPr>
        <w:tabs>
          <w:tab w:val="left" w:pos="2205"/>
        </w:tabs>
      </w:pPr>
      <w:r>
        <w:tab/>
      </w:r>
      <w:r w:rsidR="00D73406">
        <w:rPr>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2540</wp:posOffset>
            </wp:positionV>
            <wp:extent cx="3114675" cy="3156094"/>
            <wp:effectExtent l="0" t="0" r="0" b="6350"/>
            <wp:wrapTight wrapText="bothSides">
              <wp:wrapPolygon edited="0">
                <wp:start x="0" y="0"/>
                <wp:lineTo x="0" y="21513"/>
                <wp:lineTo x="21402" y="21513"/>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4675" cy="3156094"/>
                    </a:xfrm>
                    <a:prstGeom prst="rect">
                      <a:avLst/>
                    </a:prstGeom>
                  </pic:spPr>
                </pic:pic>
              </a:graphicData>
            </a:graphic>
          </wp:anchor>
        </w:drawing>
      </w:r>
    </w:p>
    <w:p w:rsidR="00AF19AE" w:rsidRDefault="00AF19AE" w:rsidP="0008713F">
      <w:pPr>
        <w:spacing w:after="0"/>
      </w:pPr>
      <w:r>
        <w:t xml:space="preserve">:p1 a </w:t>
      </w:r>
      <w:proofErr w:type="spellStart"/>
      <w:r>
        <w:t>pmo:Performance</w:t>
      </w:r>
      <w:proofErr w:type="spellEnd"/>
      <w:r w:rsidR="00AF2EDF">
        <w:t xml:space="preserve"> ;</w:t>
      </w:r>
    </w:p>
    <w:p w:rsidR="00AF19AE" w:rsidRDefault="00AF19AE" w:rsidP="0008713F">
      <w:pPr>
        <w:spacing w:after="0"/>
      </w:pPr>
      <w:r>
        <w:t xml:space="preserve">    </w:t>
      </w:r>
      <w:proofErr w:type="spellStart"/>
      <w:r>
        <w:t>pmo:performanceOf</w:t>
      </w:r>
      <w:proofErr w:type="spellEnd"/>
      <w:r>
        <w:t xml:space="preserve"> :w1 ;</w:t>
      </w:r>
    </w:p>
    <w:p w:rsidR="00AF19AE" w:rsidRDefault="00AF19AE" w:rsidP="0008713F">
      <w:pPr>
        <w:spacing w:after="0"/>
      </w:pPr>
      <w:r>
        <w:t xml:space="preserve">    </w:t>
      </w:r>
      <w:proofErr w:type="spellStart"/>
      <w:r>
        <w:t>pmo:hasRecording</w:t>
      </w:r>
      <w:proofErr w:type="spellEnd"/>
      <w:r>
        <w:t xml:space="preserve"> :a1 .</w:t>
      </w:r>
    </w:p>
    <w:p w:rsidR="006360B1" w:rsidRDefault="006360B1" w:rsidP="0008713F">
      <w:pPr>
        <w:spacing w:after="0"/>
      </w:pPr>
    </w:p>
    <w:p w:rsidR="0008713F" w:rsidRDefault="00AF19AE" w:rsidP="0008713F">
      <w:pPr>
        <w:spacing w:after="0"/>
      </w:pPr>
      <w:r>
        <w:t xml:space="preserve">:w1 a </w:t>
      </w:r>
      <w:proofErr w:type="spellStart"/>
      <w:r>
        <w:t>bf:Work</w:t>
      </w:r>
      <w:proofErr w:type="spellEnd"/>
      <w:r w:rsidR="00AF2EDF">
        <w:t xml:space="preserve"> ;</w:t>
      </w:r>
    </w:p>
    <w:p w:rsidR="0008713F" w:rsidRDefault="0008713F" w:rsidP="0008713F">
      <w:pPr>
        <w:spacing w:after="0"/>
      </w:pPr>
      <w:r>
        <w:t xml:space="preserve">   </w:t>
      </w:r>
      <w:proofErr w:type="spellStart"/>
      <w:r>
        <w:t>pmo:hasPerformance</w:t>
      </w:r>
      <w:proofErr w:type="spellEnd"/>
      <w:r>
        <w:t xml:space="preserve"> :p1 ;</w:t>
      </w:r>
    </w:p>
    <w:p w:rsidR="00AF19AE" w:rsidRDefault="0008713F" w:rsidP="0008713F">
      <w:pPr>
        <w:spacing w:after="0"/>
      </w:pPr>
      <w:r>
        <w:t xml:space="preserve">   </w:t>
      </w:r>
      <w:proofErr w:type="spellStart"/>
      <w:r>
        <w:t>pmo:realizedIn</w:t>
      </w:r>
      <w:proofErr w:type="spellEnd"/>
      <w:r>
        <w:t xml:space="preserve"> :a1 .</w:t>
      </w:r>
    </w:p>
    <w:p w:rsidR="006360B1" w:rsidRDefault="006360B1" w:rsidP="0008713F">
      <w:pPr>
        <w:spacing w:after="0"/>
      </w:pPr>
    </w:p>
    <w:p w:rsidR="0008713F" w:rsidRDefault="0008713F" w:rsidP="0008713F">
      <w:pPr>
        <w:spacing w:after="0"/>
      </w:pPr>
      <w:r>
        <w:t xml:space="preserve">:a1 a </w:t>
      </w:r>
      <w:proofErr w:type="spellStart"/>
      <w:r>
        <w:t>bf:Audio</w:t>
      </w:r>
      <w:proofErr w:type="spellEnd"/>
      <w:r w:rsidR="00AF2EDF">
        <w:t xml:space="preserve"> ;</w:t>
      </w:r>
    </w:p>
    <w:p w:rsidR="0008713F" w:rsidRDefault="0008713F" w:rsidP="0008713F">
      <w:pPr>
        <w:spacing w:after="0"/>
      </w:pPr>
      <w:r>
        <w:t xml:space="preserve">   </w:t>
      </w:r>
      <w:proofErr w:type="spellStart"/>
      <w:r>
        <w:t>pmo:recordingOf</w:t>
      </w:r>
      <w:proofErr w:type="spellEnd"/>
      <w:r>
        <w:t xml:space="preserve"> :p1 ;</w:t>
      </w:r>
    </w:p>
    <w:p w:rsidR="0008713F" w:rsidRDefault="0008713F" w:rsidP="0008713F">
      <w:pPr>
        <w:spacing w:after="0"/>
      </w:pPr>
      <w:r>
        <w:t xml:space="preserve">   </w:t>
      </w:r>
      <w:proofErr w:type="spellStart"/>
      <w:r>
        <w:t>pmo:realizationOf</w:t>
      </w:r>
      <w:proofErr w:type="spellEnd"/>
      <w:r>
        <w:t xml:space="preserve"> :w1 .</w:t>
      </w:r>
    </w:p>
    <w:p w:rsidR="0008713F" w:rsidRDefault="0008713F" w:rsidP="0008713F">
      <w:pPr>
        <w:spacing w:after="0"/>
      </w:pPr>
    </w:p>
    <w:p w:rsidR="0071531F" w:rsidRDefault="0071531F" w:rsidP="0008713F">
      <w:pPr>
        <w:spacing w:after="0"/>
      </w:pPr>
    </w:p>
    <w:p w:rsidR="0071531F" w:rsidRDefault="0071531F" w:rsidP="0008713F">
      <w:pPr>
        <w:spacing w:after="0"/>
      </w:pPr>
    </w:p>
    <w:p w:rsidR="0071531F" w:rsidRDefault="0071531F" w:rsidP="0008713F">
      <w:pPr>
        <w:spacing w:after="0"/>
      </w:pPr>
    </w:p>
    <w:p w:rsidR="0071531F" w:rsidRDefault="0071531F" w:rsidP="0008713F">
      <w:pPr>
        <w:spacing w:after="0"/>
      </w:pPr>
    </w:p>
    <w:p w:rsidR="0008713F" w:rsidRDefault="0008713F" w:rsidP="0008713F">
      <w:pPr>
        <w:spacing w:after="0"/>
      </w:pPr>
      <w:r>
        <w:t>If there is no pre-existing work before the performance</w:t>
      </w:r>
      <w:r w:rsidR="001B13C8">
        <w:t xml:space="preserve"> (such as </w:t>
      </w:r>
      <w:r w:rsidR="00C869EA">
        <w:t xml:space="preserve">in </w:t>
      </w:r>
      <w:r w:rsidR="001B13C8">
        <w:t>a fully improvised performance)</w:t>
      </w:r>
      <w:r>
        <w:t xml:space="preserve">, the </w:t>
      </w:r>
      <w:proofErr w:type="spellStart"/>
      <w:r>
        <w:t>bf:Work</w:t>
      </w:r>
      <w:proofErr w:type="spellEnd"/>
      <w:r>
        <w:t xml:space="preserve"> is excluded.</w:t>
      </w:r>
    </w:p>
    <w:p w:rsidR="0008713F" w:rsidRDefault="0008713F" w:rsidP="0008713F">
      <w:pPr>
        <w:spacing w:after="0"/>
      </w:pPr>
    </w:p>
    <w:p w:rsidR="0008713F" w:rsidRDefault="0071531F" w:rsidP="0008713F">
      <w:pPr>
        <w:spacing w:after="0"/>
      </w:pPr>
      <w:r>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1270</wp:posOffset>
            </wp:positionV>
            <wp:extent cx="2981325" cy="2286812"/>
            <wp:effectExtent l="0" t="0" r="0" b="0"/>
            <wp:wrapTight wrapText="bothSides">
              <wp:wrapPolygon edited="0">
                <wp:start x="0" y="0"/>
                <wp:lineTo x="0" y="21414"/>
                <wp:lineTo x="21393" y="21414"/>
                <wp:lineTo x="213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2286812"/>
                    </a:xfrm>
                    <a:prstGeom prst="rect">
                      <a:avLst/>
                    </a:prstGeom>
                  </pic:spPr>
                </pic:pic>
              </a:graphicData>
            </a:graphic>
          </wp:anchor>
        </w:drawing>
      </w:r>
    </w:p>
    <w:p w:rsidR="00D54C66" w:rsidRDefault="00D54C66" w:rsidP="00D54C66">
      <w:pPr>
        <w:spacing w:after="0"/>
      </w:pPr>
      <w:r>
        <w:t xml:space="preserve">:p1 a </w:t>
      </w:r>
      <w:proofErr w:type="spellStart"/>
      <w:r>
        <w:t>pmo:Performance</w:t>
      </w:r>
      <w:proofErr w:type="spellEnd"/>
      <w:r>
        <w:t xml:space="preserve"> ;</w:t>
      </w:r>
    </w:p>
    <w:p w:rsidR="00D54C66" w:rsidRDefault="00D54C66" w:rsidP="00D54C66">
      <w:pPr>
        <w:spacing w:after="0"/>
      </w:pPr>
      <w:r>
        <w:t xml:space="preserve">    </w:t>
      </w:r>
      <w:proofErr w:type="spellStart"/>
      <w:r>
        <w:t>pmo:hasRecording</w:t>
      </w:r>
      <w:proofErr w:type="spellEnd"/>
      <w:r>
        <w:t xml:space="preserve"> :a1 .</w:t>
      </w:r>
    </w:p>
    <w:p w:rsidR="00D54C66" w:rsidRDefault="00D54C66" w:rsidP="00D54C66">
      <w:pPr>
        <w:spacing w:after="0"/>
      </w:pPr>
    </w:p>
    <w:p w:rsidR="00D54C66" w:rsidRDefault="00D54C66" w:rsidP="00D54C66">
      <w:pPr>
        <w:spacing w:after="0"/>
      </w:pPr>
      <w:r>
        <w:t xml:space="preserve">:a1 a </w:t>
      </w:r>
      <w:proofErr w:type="spellStart"/>
      <w:r>
        <w:t>bf:Audio</w:t>
      </w:r>
      <w:proofErr w:type="spellEnd"/>
      <w:r>
        <w:t xml:space="preserve"> ;</w:t>
      </w:r>
    </w:p>
    <w:p w:rsidR="00D54C66" w:rsidRDefault="00D54C66" w:rsidP="00D54C66">
      <w:pPr>
        <w:spacing w:after="0"/>
      </w:pPr>
      <w:r>
        <w:t xml:space="preserve">   </w:t>
      </w:r>
      <w:proofErr w:type="spellStart"/>
      <w:r>
        <w:t>pmo:recordingOf</w:t>
      </w:r>
      <w:proofErr w:type="spellEnd"/>
      <w:r>
        <w:t xml:space="preserve"> :p1 .</w:t>
      </w:r>
    </w:p>
    <w:p w:rsidR="00ED2D71" w:rsidRDefault="00ED2D71" w:rsidP="00ED2D71"/>
    <w:p w:rsidR="00ED2D71" w:rsidRDefault="00ED2D71" w:rsidP="00ED2D71"/>
    <w:p w:rsidR="0008713F" w:rsidRDefault="00ED2D71" w:rsidP="00ED2D71">
      <w:pPr>
        <w:pStyle w:val="Heading3"/>
      </w:pPr>
      <w:r>
        <w:lastRenderedPageBreak/>
        <w:t>S</w:t>
      </w:r>
      <w:r w:rsidR="0008713F">
        <w:t xml:space="preserve">ubclasses of </w:t>
      </w:r>
      <w:proofErr w:type="spellStart"/>
      <w:r w:rsidR="0008713F">
        <w:t>bf:Event</w:t>
      </w:r>
      <w:proofErr w:type="spellEnd"/>
      <w:r w:rsidR="0008713F">
        <w:t xml:space="preserve"> in PMO</w:t>
      </w:r>
    </w:p>
    <w:p w:rsidR="0008713F" w:rsidRDefault="0008713F" w:rsidP="00ED2D71">
      <w:pPr>
        <w:keepNext/>
        <w:keepLines/>
      </w:pPr>
    </w:p>
    <w:p w:rsidR="0008713F" w:rsidRDefault="0008713F" w:rsidP="00ED2D71">
      <w:pPr>
        <w:keepNext/>
        <w:keepLines/>
      </w:pPr>
      <w:r>
        <w:t xml:space="preserve">PMO added several subclasses of </w:t>
      </w:r>
      <w:proofErr w:type="spellStart"/>
      <w:r>
        <w:t>bf:Event</w:t>
      </w:r>
      <w:proofErr w:type="spellEnd"/>
      <w:r w:rsidR="00C869EA">
        <w:t>, as listed in the table below</w:t>
      </w:r>
      <w:r>
        <w:t>. These are not exhaustive and apply primarily to music-related events</w:t>
      </w:r>
      <w:r w:rsidR="00C869EA">
        <w:t xml:space="preserve">. In the table, direct subclasses of </w:t>
      </w:r>
      <w:proofErr w:type="spellStart"/>
      <w:r w:rsidR="00C869EA">
        <w:t>bf:Event</w:t>
      </w:r>
      <w:proofErr w:type="spellEnd"/>
      <w:r w:rsidR="00C869EA">
        <w:t xml:space="preserve"> are in bold typeface.</w:t>
      </w:r>
    </w:p>
    <w:p w:rsidR="00B30601" w:rsidRDefault="00B30601" w:rsidP="00ED2D71">
      <w:pPr>
        <w:keepNext/>
        <w:keepLines/>
        <w:spacing w:after="0"/>
      </w:pPr>
    </w:p>
    <w:tbl>
      <w:tblPr>
        <w:tblStyle w:val="TableGrid"/>
        <w:tblW w:w="0" w:type="auto"/>
        <w:tblLook w:val="04A0" w:firstRow="1" w:lastRow="0" w:firstColumn="1" w:lastColumn="0" w:noHBand="0" w:noVBand="1"/>
      </w:tblPr>
      <w:tblGrid>
        <w:gridCol w:w="3116"/>
        <w:gridCol w:w="3117"/>
        <w:gridCol w:w="3117"/>
      </w:tblGrid>
      <w:tr w:rsidR="00B30601" w:rsidTr="00B30601">
        <w:tc>
          <w:tcPr>
            <w:tcW w:w="3116" w:type="dxa"/>
          </w:tcPr>
          <w:p w:rsidR="00B30601" w:rsidRPr="00B30601" w:rsidRDefault="00B30601" w:rsidP="00ED2D71">
            <w:pPr>
              <w:keepNext/>
              <w:keepLines/>
              <w:rPr>
                <w:b/>
                <w:i/>
              </w:rPr>
            </w:pPr>
            <w:r>
              <w:rPr>
                <w:b/>
                <w:i/>
              </w:rPr>
              <w:t>Class</w:t>
            </w:r>
          </w:p>
        </w:tc>
        <w:tc>
          <w:tcPr>
            <w:tcW w:w="3117" w:type="dxa"/>
          </w:tcPr>
          <w:p w:rsidR="00B30601" w:rsidRPr="00B30601" w:rsidRDefault="00B30601" w:rsidP="00ED2D71">
            <w:pPr>
              <w:keepNext/>
              <w:keepLines/>
              <w:rPr>
                <w:b/>
                <w:i/>
              </w:rPr>
            </w:pPr>
            <w:r w:rsidRPr="00B30601">
              <w:rPr>
                <w:b/>
                <w:i/>
              </w:rPr>
              <w:t>Subclass of</w:t>
            </w:r>
          </w:p>
        </w:tc>
        <w:tc>
          <w:tcPr>
            <w:tcW w:w="3117" w:type="dxa"/>
          </w:tcPr>
          <w:p w:rsidR="00B30601" w:rsidRPr="00B30601" w:rsidRDefault="00B30601" w:rsidP="00ED2D71">
            <w:pPr>
              <w:keepNext/>
              <w:keepLines/>
              <w:rPr>
                <w:b/>
                <w:i/>
              </w:rPr>
            </w:pPr>
            <w:r>
              <w:rPr>
                <w:b/>
                <w:i/>
              </w:rPr>
              <w:t>Definition</w:t>
            </w:r>
          </w:p>
        </w:tc>
      </w:tr>
      <w:tr w:rsidR="00B30601" w:rsidTr="00B30601">
        <w:tc>
          <w:tcPr>
            <w:tcW w:w="3116" w:type="dxa"/>
          </w:tcPr>
          <w:p w:rsidR="00B30601" w:rsidRPr="005B517B" w:rsidRDefault="00B30601" w:rsidP="00ED2D71">
            <w:pPr>
              <w:keepNext/>
              <w:keepLines/>
              <w:rPr>
                <w:b/>
              </w:rPr>
            </w:pPr>
            <w:r w:rsidRPr="005B517B">
              <w:rPr>
                <w:b/>
              </w:rPr>
              <w:t>Audition</w:t>
            </w:r>
          </w:p>
        </w:tc>
        <w:tc>
          <w:tcPr>
            <w:tcW w:w="3117" w:type="dxa"/>
          </w:tcPr>
          <w:p w:rsidR="00B30601" w:rsidRPr="005B517B" w:rsidRDefault="00B30601" w:rsidP="00ED2D71">
            <w:pPr>
              <w:keepNext/>
              <w:keepLines/>
              <w:rPr>
                <w:b/>
              </w:rPr>
            </w:pPr>
            <w:proofErr w:type="spellStart"/>
            <w:r w:rsidRPr="005B517B">
              <w:rPr>
                <w:b/>
              </w:rPr>
              <w:t>bf:Event</w:t>
            </w:r>
            <w:proofErr w:type="spellEnd"/>
          </w:p>
        </w:tc>
        <w:tc>
          <w:tcPr>
            <w:tcW w:w="3117" w:type="dxa"/>
          </w:tcPr>
          <w:p w:rsidR="00B30601" w:rsidRDefault="00B30601" w:rsidP="00ED2D71">
            <w:pPr>
              <w:keepNext/>
              <w:keepLines/>
            </w:pPr>
            <w:r>
              <w:t xml:space="preserve">Event in which a performer </w:t>
            </w:r>
            <w:r w:rsidR="00ED1378">
              <w:t xml:space="preserve">or actor </w:t>
            </w:r>
            <w:r>
              <w:t xml:space="preserve">is </w:t>
            </w:r>
            <w:r w:rsidR="00ED1378">
              <w:t>applying for a position in an ensemble, cast, film, etc.</w:t>
            </w:r>
          </w:p>
        </w:tc>
      </w:tr>
      <w:tr w:rsidR="00E419F2" w:rsidTr="00B30601">
        <w:tc>
          <w:tcPr>
            <w:tcW w:w="3116" w:type="dxa"/>
          </w:tcPr>
          <w:p w:rsidR="00E419F2" w:rsidRPr="005B517B" w:rsidRDefault="00E419F2" w:rsidP="00E419F2">
            <w:pPr>
              <w:keepNext/>
              <w:keepLines/>
              <w:rPr>
                <w:b/>
              </w:rPr>
            </w:pPr>
            <w:r w:rsidRPr="005B517B">
              <w:rPr>
                <w:b/>
              </w:rPr>
              <w:t>Ceremony</w:t>
            </w:r>
          </w:p>
        </w:tc>
        <w:tc>
          <w:tcPr>
            <w:tcW w:w="3117" w:type="dxa"/>
          </w:tcPr>
          <w:p w:rsidR="00E419F2" w:rsidRPr="005B517B" w:rsidRDefault="00E419F2" w:rsidP="00E419F2">
            <w:pPr>
              <w:keepNext/>
              <w:keepLines/>
              <w:rPr>
                <w:b/>
              </w:rPr>
            </w:pPr>
            <w:proofErr w:type="spellStart"/>
            <w:r w:rsidRPr="005B517B">
              <w:rPr>
                <w:b/>
              </w:rPr>
              <w:t>bf:Event</w:t>
            </w:r>
            <w:proofErr w:type="spellEnd"/>
          </w:p>
        </w:tc>
        <w:tc>
          <w:tcPr>
            <w:tcW w:w="3117" w:type="dxa"/>
          </w:tcPr>
          <w:p w:rsidR="00E419F2" w:rsidRDefault="00E419F2" w:rsidP="00E419F2">
            <w:pPr>
              <w:keepNext/>
              <w:keepLines/>
            </w:pPr>
            <w:r>
              <w:t>Ritual event, performed on special occasions (e.g., death, baptism, wedding, graduation, equinox, coronation, victory)</w:t>
            </w:r>
          </w:p>
        </w:tc>
      </w:tr>
      <w:tr w:rsidR="00E419F2" w:rsidTr="00B30601">
        <w:tc>
          <w:tcPr>
            <w:tcW w:w="3116" w:type="dxa"/>
          </w:tcPr>
          <w:p w:rsidR="00E419F2" w:rsidRPr="005B517B" w:rsidRDefault="00E419F2" w:rsidP="00E419F2">
            <w:pPr>
              <w:rPr>
                <w:b/>
              </w:rPr>
            </w:pPr>
            <w:r w:rsidRPr="005B517B">
              <w:rPr>
                <w:b/>
              </w:rPr>
              <w:t>Concert</w:t>
            </w:r>
          </w:p>
        </w:tc>
        <w:tc>
          <w:tcPr>
            <w:tcW w:w="3117" w:type="dxa"/>
          </w:tcPr>
          <w:p w:rsidR="00E419F2" w:rsidRPr="005B517B" w:rsidRDefault="00E419F2" w:rsidP="00E419F2">
            <w:pPr>
              <w:rPr>
                <w:b/>
              </w:rPr>
            </w:pPr>
            <w:proofErr w:type="spellStart"/>
            <w:r w:rsidRPr="005B517B">
              <w:rPr>
                <w:b/>
              </w:rPr>
              <w:t>bf:Event</w:t>
            </w:r>
            <w:proofErr w:type="spellEnd"/>
          </w:p>
        </w:tc>
        <w:tc>
          <w:tcPr>
            <w:tcW w:w="3117" w:type="dxa"/>
          </w:tcPr>
          <w:p w:rsidR="00E419F2" w:rsidRDefault="00E419F2" w:rsidP="00E419F2">
            <w:r>
              <w:t>Live musical performance of one or more works in front of an audience</w:t>
            </w:r>
          </w:p>
        </w:tc>
      </w:tr>
      <w:tr w:rsidR="002F24C8" w:rsidTr="00B30601">
        <w:tc>
          <w:tcPr>
            <w:tcW w:w="3116" w:type="dxa"/>
          </w:tcPr>
          <w:p w:rsidR="002F24C8" w:rsidRDefault="002F24C8" w:rsidP="002F24C8">
            <w:pPr>
              <w:keepNext/>
              <w:keepLines/>
            </w:pPr>
            <w:r>
              <w:t>Benefit Concert</w:t>
            </w:r>
          </w:p>
        </w:tc>
        <w:tc>
          <w:tcPr>
            <w:tcW w:w="3117" w:type="dxa"/>
          </w:tcPr>
          <w:p w:rsidR="002F24C8" w:rsidRDefault="002F24C8" w:rsidP="002F24C8">
            <w:pPr>
              <w:keepNext/>
              <w:keepLines/>
            </w:pPr>
            <w:proofErr w:type="spellStart"/>
            <w:r>
              <w:t>pmo:Concert</w:t>
            </w:r>
            <w:proofErr w:type="spellEnd"/>
          </w:p>
        </w:tc>
        <w:tc>
          <w:tcPr>
            <w:tcW w:w="3117" w:type="dxa"/>
          </w:tcPr>
          <w:p w:rsidR="002F24C8" w:rsidRDefault="002F24C8" w:rsidP="002F24C8">
            <w:pPr>
              <w:keepNext/>
              <w:keepLines/>
            </w:pPr>
            <w:r>
              <w:t>Concert held for charitable purposes, i.e., to raise funds or awareness</w:t>
            </w:r>
          </w:p>
        </w:tc>
      </w:tr>
      <w:tr w:rsidR="002F24C8" w:rsidTr="00B30601">
        <w:tc>
          <w:tcPr>
            <w:tcW w:w="3116" w:type="dxa"/>
          </w:tcPr>
          <w:p w:rsidR="002F24C8" w:rsidRPr="005B517B" w:rsidRDefault="002F24C8" w:rsidP="002F24C8">
            <w:pPr>
              <w:rPr>
                <w:b/>
              </w:rPr>
            </w:pPr>
            <w:proofErr w:type="spellStart"/>
            <w:r w:rsidRPr="005B517B">
              <w:rPr>
                <w:b/>
              </w:rPr>
              <w:t>ConcertSeries</w:t>
            </w:r>
            <w:proofErr w:type="spellEnd"/>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Group of concerts in the same geographic area by a single performer or brought together by a common theme, usually available for sale as a package. e.g., an orchestra concert season, a series featuring chamber ensembles.</w:t>
            </w:r>
          </w:p>
        </w:tc>
      </w:tr>
      <w:tr w:rsidR="002F24C8" w:rsidTr="00B30601">
        <w:tc>
          <w:tcPr>
            <w:tcW w:w="3116" w:type="dxa"/>
          </w:tcPr>
          <w:p w:rsidR="002F24C8" w:rsidRPr="005B517B" w:rsidRDefault="002F24C8" w:rsidP="002F24C8">
            <w:pPr>
              <w:rPr>
                <w:b/>
              </w:rPr>
            </w:pPr>
            <w:proofErr w:type="spellStart"/>
            <w:r w:rsidRPr="005B517B">
              <w:rPr>
                <w:b/>
              </w:rPr>
              <w:t>ConcertTour</w:t>
            </w:r>
            <w:proofErr w:type="spellEnd"/>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Series of concerts by a performer or group of performers in different cities, countries, or locations.</w:t>
            </w:r>
          </w:p>
        </w:tc>
      </w:tr>
      <w:tr w:rsidR="002F24C8" w:rsidTr="00B30601">
        <w:tc>
          <w:tcPr>
            <w:tcW w:w="3116" w:type="dxa"/>
          </w:tcPr>
          <w:p w:rsidR="002F24C8" w:rsidRPr="005B517B" w:rsidRDefault="002F24C8" w:rsidP="002F24C8">
            <w:pPr>
              <w:rPr>
                <w:b/>
              </w:rPr>
            </w:pPr>
            <w:r w:rsidRPr="005B517B">
              <w:rPr>
                <w:b/>
              </w:rPr>
              <w:t>Festival</w:t>
            </w:r>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 xml:space="preserve">Event celebrating communal, religious, or seasonal traditions, creative achievements (i.e., poetry festivals), or food and drink (e.g., wine festivals). </w:t>
            </w:r>
          </w:p>
        </w:tc>
      </w:tr>
      <w:tr w:rsidR="002F24C8" w:rsidTr="00B30601">
        <w:tc>
          <w:tcPr>
            <w:tcW w:w="3116" w:type="dxa"/>
          </w:tcPr>
          <w:p w:rsidR="002F24C8" w:rsidRDefault="002F24C8" w:rsidP="002F24C8">
            <w:proofErr w:type="spellStart"/>
            <w:r>
              <w:t>MusicFestival</w:t>
            </w:r>
            <w:proofErr w:type="spellEnd"/>
          </w:p>
        </w:tc>
        <w:tc>
          <w:tcPr>
            <w:tcW w:w="3117" w:type="dxa"/>
          </w:tcPr>
          <w:p w:rsidR="002F24C8" w:rsidRDefault="002F24C8" w:rsidP="002F24C8">
            <w:proofErr w:type="spellStart"/>
            <w:r>
              <w:t>pmo:Festival</w:t>
            </w:r>
            <w:proofErr w:type="spellEnd"/>
          </w:p>
        </w:tc>
        <w:tc>
          <w:tcPr>
            <w:tcW w:w="3117" w:type="dxa"/>
          </w:tcPr>
          <w:p w:rsidR="002F24C8" w:rsidRDefault="002F24C8" w:rsidP="002F24C8">
            <w:r>
              <w:t>Festival that brings together multiple performers, often lasting for several days.</w:t>
            </w:r>
          </w:p>
        </w:tc>
      </w:tr>
      <w:tr w:rsidR="002F24C8" w:rsidTr="00B30601">
        <w:tc>
          <w:tcPr>
            <w:tcW w:w="3116" w:type="dxa"/>
          </w:tcPr>
          <w:p w:rsidR="002F24C8" w:rsidRPr="005B517B" w:rsidRDefault="002F24C8" w:rsidP="002F24C8">
            <w:pPr>
              <w:rPr>
                <w:b/>
              </w:rPr>
            </w:pPr>
            <w:proofErr w:type="spellStart"/>
            <w:r w:rsidRPr="005B517B">
              <w:rPr>
                <w:b/>
              </w:rPr>
              <w:t>MasterClass</w:t>
            </w:r>
            <w:proofErr w:type="spellEnd"/>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Event in which a recognized performer critiques the performances of one or more other performers.</w:t>
            </w:r>
          </w:p>
        </w:tc>
      </w:tr>
      <w:tr w:rsidR="002F24C8" w:rsidTr="00B30601">
        <w:tc>
          <w:tcPr>
            <w:tcW w:w="3116" w:type="dxa"/>
          </w:tcPr>
          <w:p w:rsidR="002F24C8" w:rsidRPr="005B517B" w:rsidRDefault="002F24C8" w:rsidP="002F24C8">
            <w:pPr>
              <w:rPr>
                <w:b/>
              </w:rPr>
            </w:pPr>
            <w:r w:rsidRPr="005B517B">
              <w:rPr>
                <w:b/>
              </w:rPr>
              <w:lastRenderedPageBreak/>
              <w:t>Performance</w:t>
            </w:r>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Event in which a performer or group of performers present a work to an audience or in a recording studio.</w:t>
            </w:r>
          </w:p>
        </w:tc>
      </w:tr>
      <w:tr w:rsidR="002F24C8" w:rsidTr="00B30601">
        <w:tc>
          <w:tcPr>
            <w:tcW w:w="3116" w:type="dxa"/>
          </w:tcPr>
          <w:p w:rsidR="002F24C8" w:rsidRDefault="002F24C8" w:rsidP="002F24C8">
            <w:pPr>
              <w:keepNext/>
              <w:keepLines/>
            </w:pPr>
            <w:proofErr w:type="spellStart"/>
            <w:r>
              <w:t>CommandPerformance</w:t>
            </w:r>
            <w:proofErr w:type="spellEnd"/>
          </w:p>
        </w:tc>
        <w:tc>
          <w:tcPr>
            <w:tcW w:w="3117" w:type="dxa"/>
          </w:tcPr>
          <w:p w:rsidR="002F24C8" w:rsidRDefault="002F24C8" w:rsidP="002F24C8">
            <w:pPr>
              <w:keepNext/>
              <w:keepLines/>
            </w:pPr>
            <w:proofErr w:type="spellStart"/>
            <w:r>
              <w:t>pmo:Performance</w:t>
            </w:r>
            <w:proofErr w:type="spellEnd"/>
          </w:p>
        </w:tc>
        <w:tc>
          <w:tcPr>
            <w:tcW w:w="3117" w:type="dxa"/>
          </w:tcPr>
          <w:p w:rsidR="002F24C8" w:rsidRDefault="002F24C8" w:rsidP="002F24C8">
            <w:pPr>
              <w:keepNext/>
              <w:keepLines/>
            </w:pPr>
            <w:r>
              <w:t>Performance done at the request of a monarch or other head of state.</w:t>
            </w:r>
          </w:p>
        </w:tc>
      </w:tr>
      <w:tr w:rsidR="002F24C8" w:rsidTr="00B30601">
        <w:tc>
          <w:tcPr>
            <w:tcW w:w="3116" w:type="dxa"/>
          </w:tcPr>
          <w:p w:rsidR="002F24C8" w:rsidRDefault="002F24C8" w:rsidP="002F24C8">
            <w:proofErr w:type="spellStart"/>
            <w:r>
              <w:t>FirstPerformance</w:t>
            </w:r>
            <w:proofErr w:type="spellEnd"/>
          </w:p>
        </w:tc>
        <w:tc>
          <w:tcPr>
            <w:tcW w:w="3117" w:type="dxa"/>
          </w:tcPr>
          <w:p w:rsidR="002F24C8" w:rsidRDefault="002F24C8" w:rsidP="002F24C8">
            <w:proofErr w:type="spellStart"/>
            <w:r>
              <w:t>pmo:Performance</w:t>
            </w:r>
            <w:proofErr w:type="spellEnd"/>
          </w:p>
        </w:tc>
        <w:tc>
          <w:tcPr>
            <w:tcW w:w="3117" w:type="dxa"/>
          </w:tcPr>
          <w:p w:rsidR="002F24C8" w:rsidRDefault="002F24C8" w:rsidP="002F24C8">
            <w:r>
              <w:t>The world premiere performance of a work.</w:t>
            </w:r>
          </w:p>
        </w:tc>
      </w:tr>
      <w:tr w:rsidR="002F24C8" w:rsidTr="00B30601">
        <w:tc>
          <w:tcPr>
            <w:tcW w:w="3116" w:type="dxa"/>
          </w:tcPr>
          <w:p w:rsidR="002F24C8" w:rsidRDefault="002F24C8" w:rsidP="002F24C8">
            <w:proofErr w:type="spellStart"/>
            <w:r>
              <w:t>LivePerformance</w:t>
            </w:r>
            <w:proofErr w:type="spellEnd"/>
          </w:p>
        </w:tc>
        <w:tc>
          <w:tcPr>
            <w:tcW w:w="3117" w:type="dxa"/>
          </w:tcPr>
          <w:p w:rsidR="002F24C8" w:rsidRDefault="002F24C8" w:rsidP="002F24C8">
            <w:proofErr w:type="spellStart"/>
            <w:r>
              <w:t>pmo:Performance</w:t>
            </w:r>
            <w:proofErr w:type="spellEnd"/>
          </w:p>
        </w:tc>
        <w:tc>
          <w:tcPr>
            <w:tcW w:w="3117" w:type="dxa"/>
          </w:tcPr>
          <w:p w:rsidR="002F24C8" w:rsidRDefault="002F24C8" w:rsidP="002F24C8">
            <w:r>
              <w:t>Performance that is recorded at a concert.</w:t>
            </w:r>
          </w:p>
        </w:tc>
      </w:tr>
      <w:tr w:rsidR="002F24C8" w:rsidTr="00B30601">
        <w:tc>
          <w:tcPr>
            <w:tcW w:w="3116" w:type="dxa"/>
          </w:tcPr>
          <w:p w:rsidR="002F24C8" w:rsidRDefault="002F24C8" w:rsidP="002F24C8">
            <w:proofErr w:type="spellStart"/>
            <w:r>
              <w:t>OpenMicPerformance</w:t>
            </w:r>
            <w:proofErr w:type="spellEnd"/>
          </w:p>
        </w:tc>
        <w:tc>
          <w:tcPr>
            <w:tcW w:w="3117" w:type="dxa"/>
          </w:tcPr>
          <w:p w:rsidR="002F24C8" w:rsidRPr="00910650" w:rsidRDefault="002F24C8" w:rsidP="002F24C8">
            <w:proofErr w:type="spellStart"/>
            <w:r>
              <w:t>pmo:LivePerformance</w:t>
            </w:r>
            <w:proofErr w:type="spellEnd"/>
          </w:p>
        </w:tc>
        <w:tc>
          <w:tcPr>
            <w:tcW w:w="3117" w:type="dxa"/>
          </w:tcPr>
          <w:p w:rsidR="002F24C8" w:rsidRDefault="002F24C8" w:rsidP="002F24C8">
            <w:r>
              <w:t>Live performance at a coffee house, night club, or other venue by amateur performers.</w:t>
            </w:r>
          </w:p>
        </w:tc>
      </w:tr>
      <w:tr w:rsidR="002F24C8" w:rsidTr="00B30601">
        <w:tc>
          <w:tcPr>
            <w:tcW w:w="3116" w:type="dxa"/>
          </w:tcPr>
          <w:p w:rsidR="002F24C8" w:rsidRPr="005B517B" w:rsidRDefault="002F24C8" w:rsidP="002F24C8">
            <w:pPr>
              <w:rPr>
                <w:b/>
              </w:rPr>
            </w:pPr>
            <w:proofErr w:type="spellStart"/>
            <w:r w:rsidRPr="005B517B">
              <w:rPr>
                <w:b/>
              </w:rPr>
              <w:t>RecordingSession</w:t>
            </w:r>
            <w:proofErr w:type="spellEnd"/>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Event in which one or more performances are recorded with the aim of producing a recording for issue.</w:t>
            </w:r>
          </w:p>
        </w:tc>
      </w:tr>
      <w:tr w:rsidR="002F24C8" w:rsidTr="00B30601">
        <w:tc>
          <w:tcPr>
            <w:tcW w:w="3116" w:type="dxa"/>
          </w:tcPr>
          <w:p w:rsidR="002F24C8" w:rsidRPr="005B517B" w:rsidRDefault="002F24C8" w:rsidP="002F24C8">
            <w:pPr>
              <w:rPr>
                <w:b/>
              </w:rPr>
            </w:pPr>
            <w:r w:rsidRPr="005B517B">
              <w:rPr>
                <w:b/>
              </w:rPr>
              <w:t>Rehearsal</w:t>
            </w:r>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Event in which a performer or group of performers prepare for a performance in a concert.</w:t>
            </w:r>
          </w:p>
        </w:tc>
      </w:tr>
    </w:tbl>
    <w:p w:rsidR="00B30601" w:rsidRDefault="00B30601" w:rsidP="0008713F">
      <w:pPr>
        <w:spacing w:after="0"/>
        <w:sectPr w:rsidR="00B30601">
          <w:headerReference w:type="default" r:id="rId17"/>
          <w:footerReference w:type="default" r:id="rId18"/>
          <w:pgSz w:w="12240" w:h="15840"/>
          <w:pgMar w:top="1440" w:right="1440" w:bottom="1440" w:left="1440" w:header="720" w:footer="720" w:gutter="0"/>
          <w:cols w:space="720"/>
          <w:docGrid w:linePitch="360"/>
        </w:sectPr>
      </w:pPr>
    </w:p>
    <w:p w:rsidR="0008713F" w:rsidRDefault="0008713F" w:rsidP="0008713F">
      <w:pPr>
        <w:spacing w:after="0"/>
      </w:pPr>
    </w:p>
    <w:p w:rsidR="00C00CA5" w:rsidRDefault="00C00CA5" w:rsidP="0008713F">
      <w:pPr>
        <w:pStyle w:val="Heading4"/>
      </w:pPr>
    </w:p>
    <w:p w:rsidR="00C869EA" w:rsidRDefault="00C869EA" w:rsidP="00C869EA"/>
    <w:p w:rsidR="00C869EA" w:rsidRPr="00C869EA" w:rsidRDefault="00C869EA" w:rsidP="00C869EA">
      <w:pPr>
        <w:sectPr w:rsidR="00C869EA" w:rsidRPr="00C869EA" w:rsidSect="0008713F">
          <w:type w:val="continuous"/>
          <w:pgSz w:w="12240" w:h="15840"/>
          <w:pgMar w:top="1440" w:right="1440" w:bottom="1440" w:left="1440" w:header="720" w:footer="720" w:gutter="0"/>
          <w:cols w:space="720"/>
          <w:docGrid w:linePitch="360"/>
        </w:sectPr>
      </w:pPr>
    </w:p>
    <w:p w:rsidR="0008713F" w:rsidRDefault="003D6B1A" w:rsidP="000E07A1">
      <w:pPr>
        <w:pStyle w:val="Heading3"/>
      </w:pPr>
      <w:r>
        <w:t>P</w:t>
      </w:r>
      <w:r w:rsidR="00C00CA5">
        <w:t xml:space="preserve">roperties </w:t>
      </w:r>
      <w:r w:rsidR="002F6728">
        <w:t>that relate</w:t>
      </w:r>
      <w:r w:rsidR="00C00CA5">
        <w:t xml:space="preserve"> </w:t>
      </w:r>
      <w:proofErr w:type="spellStart"/>
      <w:r w:rsidR="00C00CA5">
        <w:t>bf:Event</w:t>
      </w:r>
      <w:proofErr w:type="spellEnd"/>
      <w:r w:rsidR="00C00CA5">
        <w:t xml:space="preserve"> </w:t>
      </w:r>
      <w:r w:rsidR="00CC38BB">
        <w:t xml:space="preserve">to </w:t>
      </w:r>
      <w:proofErr w:type="spellStart"/>
      <w:r w:rsidR="00CC38BB">
        <w:t>bf:Event</w:t>
      </w:r>
      <w:proofErr w:type="spellEnd"/>
      <w:r w:rsidR="00CC38BB">
        <w:t xml:space="preserve"> or to</w:t>
      </w:r>
      <w:r w:rsidR="002F6728">
        <w:t xml:space="preserve"> </w:t>
      </w:r>
      <w:proofErr w:type="spellStart"/>
      <w:r w:rsidR="002F6728">
        <w:t>bf:Work</w:t>
      </w:r>
      <w:proofErr w:type="spellEnd"/>
      <w:r w:rsidR="002F6728">
        <w:t>/</w:t>
      </w:r>
      <w:proofErr w:type="spellStart"/>
      <w:r w:rsidR="002F6728">
        <w:t>bf:Audio</w:t>
      </w:r>
      <w:proofErr w:type="spellEnd"/>
      <w:r w:rsidR="002F6728">
        <w:t xml:space="preserve"> </w:t>
      </w:r>
      <w:r w:rsidR="00C00CA5">
        <w:t>in PMO</w:t>
      </w:r>
    </w:p>
    <w:p w:rsidR="003D6B1A" w:rsidRDefault="003D6B1A" w:rsidP="000E07A1">
      <w:pPr>
        <w:keepNext/>
        <w:keepLines/>
      </w:pPr>
    </w:p>
    <w:p w:rsidR="00C869EA" w:rsidRDefault="00C869EA" w:rsidP="000E07A1">
      <w:pPr>
        <w:keepNext/>
        <w:keepLines/>
      </w:pPr>
      <w:r>
        <w:t>PMO makes use of several BIBFRAME properties in relating events to other classes, but also adds a number of others:</w:t>
      </w:r>
    </w:p>
    <w:p w:rsidR="003D6B1A" w:rsidRDefault="00582A0A" w:rsidP="000E07A1">
      <w:pPr>
        <w:keepNext/>
        <w:keepLines/>
      </w:pPr>
      <w:r>
        <w:t xml:space="preserve"> </w:t>
      </w:r>
    </w:p>
    <w:tbl>
      <w:tblPr>
        <w:tblStyle w:val="TableGrid"/>
        <w:tblW w:w="9350" w:type="dxa"/>
        <w:tblLook w:val="04A0" w:firstRow="1" w:lastRow="0" w:firstColumn="1" w:lastColumn="0" w:noHBand="0" w:noVBand="1"/>
      </w:tblPr>
      <w:tblGrid>
        <w:gridCol w:w="2173"/>
        <w:gridCol w:w="1900"/>
        <w:gridCol w:w="1528"/>
        <w:gridCol w:w="1705"/>
        <w:gridCol w:w="2044"/>
      </w:tblGrid>
      <w:tr w:rsidR="00582A0A" w:rsidTr="00A25014">
        <w:tc>
          <w:tcPr>
            <w:tcW w:w="1789" w:type="dxa"/>
          </w:tcPr>
          <w:p w:rsidR="005675C4" w:rsidRPr="00FC1F7F" w:rsidRDefault="005675C4" w:rsidP="000E07A1">
            <w:pPr>
              <w:keepNext/>
              <w:keepLines/>
              <w:rPr>
                <w:b/>
                <w:i/>
              </w:rPr>
            </w:pPr>
            <w:r>
              <w:rPr>
                <w:b/>
                <w:i/>
              </w:rPr>
              <w:t>Property</w:t>
            </w:r>
          </w:p>
        </w:tc>
        <w:tc>
          <w:tcPr>
            <w:tcW w:w="1900" w:type="dxa"/>
          </w:tcPr>
          <w:p w:rsidR="005675C4" w:rsidRPr="00FC1F7F" w:rsidRDefault="005675C4" w:rsidP="000E07A1">
            <w:pPr>
              <w:keepNext/>
              <w:keepLines/>
              <w:rPr>
                <w:b/>
                <w:i/>
              </w:rPr>
            </w:pPr>
            <w:proofErr w:type="spellStart"/>
            <w:r>
              <w:rPr>
                <w:b/>
                <w:i/>
              </w:rPr>
              <w:t>Subproperty</w:t>
            </w:r>
            <w:proofErr w:type="spellEnd"/>
            <w:r>
              <w:rPr>
                <w:b/>
                <w:i/>
              </w:rPr>
              <w:t xml:space="preserve"> of</w:t>
            </w:r>
          </w:p>
        </w:tc>
        <w:tc>
          <w:tcPr>
            <w:tcW w:w="1655" w:type="dxa"/>
          </w:tcPr>
          <w:p w:rsidR="005675C4" w:rsidRDefault="00582A0A" w:rsidP="000E07A1">
            <w:pPr>
              <w:keepNext/>
              <w:keepLines/>
              <w:rPr>
                <w:b/>
                <w:i/>
              </w:rPr>
            </w:pPr>
            <w:r>
              <w:rPr>
                <w:b/>
                <w:i/>
              </w:rPr>
              <w:t>Domain</w:t>
            </w:r>
          </w:p>
        </w:tc>
        <w:tc>
          <w:tcPr>
            <w:tcW w:w="1825" w:type="dxa"/>
          </w:tcPr>
          <w:p w:rsidR="005675C4" w:rsidRDefault="00582A0A" w:rsidP="000E07A1">
            <w:pPr>
              <w:keepNext/>
              <w:keepLines/>
              <w:rPr>
                <w:b/>
                <w:i/>
              </w:rPr>
            </w:pPr>
            <w:r>
              <w:rPr>
                <w:b/>
                <w:i/>
              </w:rPr>
              <w:t>Range</w:t>
            </w:r>
          </w:p>
        </w:tc>
        <w:tc>
          <w:tcPr>
            <w:tcW w:w="2181" w:type="dxa"/>
          </w:tcPr>
          <w:p w:rsidR="005675C4" w:rsidRDefault="005675C4" w:rsidP="000E07A1">
            <w:pPr>
              <w:keepNext/>
              <w:keepLines/>
              <w:rPr>
                <w:b/>
                <w:i/>
              </w:rPr>
            </w:pPr>
            <w:r>
              <w:rPr>
                <w:b/>
                <w:i/>
              </w:rPr>
              <w:t>Definition</w:t>
            </w:r>
          </w:p>
        </w:tc>
      </w:tr>
      <w:tr w:rsidR="00582A0A" w:rsidTr="00A25014">
        <w:tc>
          <w:tcPr>
            <w:tcW w:w="1789" w:type="dxa"/>
          </w:tcPr>
          <w:p w:rsidR="005675C4" w:rsidRDefault="001E2771" w:rsidP="000E07A1">
            <w:pPr>
              <w:keepNext/>
              <w:keepLines/>
            </w:pPr>
            <w:proofErr w:type="spellStart"/>
            <w:r>
              <w:t>pmo:</w:t>
            </w:r>
            <w:r w:rsidR="005675C4">
              <w:t>associatedWith</w:t>
            </w:r>
            <w:proofErr w:type="spellEnd"/>
          </w:p>
        </w:tc>
        <w:tc>
          <w:tcPr>
            <w:tcW w:w="1900" w:type="dxa"/>
          </w:tcPr>
          <w:p w:rsidR="005675C4" w:rsidRDefault="005675C4" w:rsidP="000E07A1">
            <w:pPr>
              <w:keepNext/>
              <w:keepLines/>
            </w:pPr>
          </w:p>
        </w:tc>
        <w:tc>
          <w:tcPr>
            <w:tcW w:w="1655" w:type="dxa"/>
          </w:tcPr>
          <w:p w:rsidR="005675C4" w:rsidRDefault="00582A0A" w:rsidP="000E07A1">
            <w:pPr>
              <w:keepNext/>
              <w:keepLines/>
            </w:pPr>
            <w:proofErr w:type="spellStart"/>
            <w:r>
              <w:t>bf:Work</w:t>
            </w:r>
            <w:proofErr w:type="spellEnd"/>
          </w:p>
        </w:tc>
        <w:tc>
          <w:tcPr>
            <w:tcW w:w="1825" w:type="dxa"/>
          </w:tcPr>
          <w:p w:rsidR="005675C4" w:rsidRDefault="00582A0A" w:rsidP="000E07A1">
            <w:pPr>
              <w:keepNext/>
              <w:keepLines/>
            </w:pPr>
            <w:proofErr w:type="spellStart"/>
            <w:r>
              <w:t>bf:Event</w:t>
            </w:r>
            <w:proofErr w:type="spellEnd"/>
          </w:p>
        </w:tc>
        <w:tc>
          <w:tcPr>
            <w:tcW w:w="2181" w:type="dxa"/>
          </w:tcPr>
          <w:p w:rsidR="005675C4" w:rsidRDefault="005675C4" w:rsidP="000E07A1">
            <w:pPr>
              <w:keepNext/>
              <w:keepLines/>
            </w:pPr>
            <w:r>
              <w:t>Event that is associated in a general way with a work, instance or item, e.g., the Bible used at a presidential inauguration.</w:t>
            </w:r>
          </w:p>
        </w:tc>
      </w:tr>
      <w:tr w:rsidR="00CC38BB" w:rsidTr="00A25014">
        <w:tc>
          <w:tcPr>
            <w:tcW w:w="1789" w:type="dxa"/>
          </w:tcPr>
          <w:p w:rsidR="00CC38BB" w:rsidRDefault="00CC38BB" w:rsidP="00C00CA5">
            <w:proofErr w:type="spellStart"/>
            <w:r>
              <w:t>bf:capture</w:t>
            </w:r>
            <w:proofErr w:type="spellEnd"/>
          </w:p>
        </w:tc>
        <w:tc>
          <w:tcPr>
            <w:tcW w:w="1900" w:type="dxa"/>
          </w:tcPr>
          <w:p w:rsidR="00CC38BB" w:rsidRDefault="00CC38BB" w:rsidP="00C00CA5"/>
        </w:tc>
        <w:tc>
          <w:tcPr>
            <w:tcW w:w="1655" w:type="dxa"/>
          </w:tcPr>
          <w:p w:rsidR="00CC38BB" w:rsidRDefault="00CC38BB" w:rsidP="00C00CA5"/>
        </w:tc>
        <w:tc>
          <w:tcPr>
            <w:tcW w:w="1825" w:type="dxa"/>
          </w:tcPr>
          <w:p w:rsidR="00CC38BB" w:rsidRDefault="00CC38BB" w:rsidP="00C00CA5">
            <w:proofErr w:type="spellStart"/>
            <w:r>
              <w:t>bf:Capture</w:t>
            </w:r>
            <w:proofErr w:type="spellEnd"/>
          </w:p>
        </w:tc>
        <w:tc>
          <w:tcPr>
            <w:tcW w:w="2181" w:type="dxa"/>
          </w:tcPr>
          <w:p w:rsidR="00CC38BB" w:rsidRDefault="00CC38BB" w:rsidP="00C00CA5">
            <w:r w:rsidRPr="00CC38BB">
              <w:t xml:space="preserve">Information about place and date associated with the </w:t>
            </w:r>
            <w:r w:rsidRPr="00CC38BB">
              <w:lastRenderedPageBreak/>
              <w:t>capture (e.g., recording, filming) of the content of a resource.</w:t>
            </w:r>
          </w:p>
        </w:tc>
      </w:tr>
      <w:tr w:rsidR="00582A0A" w:rsidTr="00A25014">
        <w:tc>
          <w:tcPr>
            <w:tcW w:w="1789" w:type="dxa"/>
          </w:tcPr>
          <w:p w:rsidR="005675C4" w:rsidRDefault="00C869EA" w:rsidP="00C00CA5">
            <w:proofErr w:type="spellStart"/>
            <w:r>
              <w:lastRenderedPageBreak/>
              <w:t>pmo:</w:t>
            </w:r>
            <w:r w:rsidR="005675C4">
              <w:t>createdFor</w:t>
            </w:r>
            <w:proofErr w:type="spellEnd"/>
          </w:p>
        </w:tc>
        <w:tc>
          <w:tcPr>
            <w:tcW w:w="1900" w:type="dxa"/>
          </w:tcPr>
          <w:p w:rsidR="005675C4" w:rsidRDefault="005675C4" w:rsidP="00C00CA5"/>
        </w:tc>
        <w:tc>
          <w:tcPr>
            <w:tcW w:w="1655" w:type="dxa"/>
          </w:tcPr>
          <w:p w:rsidR="005675C4" w:rsidRDefault="00582A0A" w:rsidP="00C00CA5">
            <w:proofErr w:type="spellStart"/>
            <w:r>
              <w:t>bf:Work</w:t>
            </w:r>
            <w:proofErr w:type="spellEnd"/>
          </w:p>
        </w:tc>
        <w:tc>
          <w:tcPr>
            <w:tcW w:w="1825" w:type="dxa"/>
          </w:tcPr>
          <w:p w:rsidR="005675C4" w:rsidRDefault="00582A0A" w:rsidP="00C00CA5">
            <w:proofErr w:type="spellStart"/>
            <w:r>
              <w:t>bf:Event</w:t>
            </w:r>
            <w:proofErr w:type="spellEnd"/>
          </w:p>
        </w:tc>
        <w:tc>
          <w:tcPr>
            <w:tcW w:w="2181" w:type="dxa"/>
          </w:tcPr>
          <w:p w:rsidR="005675C4" w:rsidRDefault="005675C4" w:rsidP="00C00CA5">
            <w:r>
              <w:t>Event for which a particular work, instance, or item was specifically created, e.g., a motet composed for a Florentine wedding in the 16</w:t>
            </w:r>
            <w:r w:rsidRPr="005675C4">
              <w:rPr>
                <w:vertAlign w:val="superscript"/>
              </w:rPr>
              <w:t>th</w:t>
            </w:r>
            <w:r>
              <w:t xml:space="preserve"> century.</w:t>
            </w:r>
          </w:p>
        </w:tc>
      </w:tr>
      <w:tr w:rsidR="00582A0A" w:rsidTr="00A25014">
        <w:tc>
          <w:tcPr>
            <w:tcW w:w="1789" w:type="dxa"/>
          </w:tcPr>
          <w:p w:rsidR="005675C4" w:rsidRDefault="00C869EA" w:rsidP="00C00CA5">
            <w:proofErr w:type="spellStart"/>
            <w:r>
              <w:t>pmo:</w:t>
            </w:r>
            <w:r w:rsidR="005675C4">
              <w:t>recordingOf</w:t>
            </w:r>
            <w:proofErr w:type="spellEnd"/>
          </w:p>
        </w:tc>
        <w:tc>
          <w:tcPr>
            <w:tcW w:w="1900" w:type="dxa"/>
          </w:tcPr>
          <w:p w:rsidR="005675C4" w:rsidRDefault="005675C4" w:rsidP="00C00CA5">
            <w:proofErr w:type="spellStart"/>
            <w:r>
              <w:t>bf:eventContent</w:t>
            </w:r>
            <w:r w:rsidR="00C65161">
              <w:t>Of</w:t>
            </w:r>
            <w:proofErr w:type="spellEnd"/>
          </w:p>
        </w:tc>
        <w:tc>
          <w:tcPr>
            <w:tcW w:w="1655" w:type="dxa"/>
          </w:tcPr>
          <w:p w:rsidR="005675C4" w:rsidRDefault="00582A0A" w:rsidP="00C65161">
            <w:proofErr w:type="spellStart"/>
            <w:r>
              <w:t>bf:</w:t>
            </w:r>
            <w:r w:rsidR="00C65161">
              <w:t>Work</w:t>
            </w:r>
            <w:proofErr w:type="spellEnd"/>
          </w:p>
        </w:tc>
        <w:tc>
          <w:tcPr>
            <w:tcW w:w="1825" w:type="dxa"/>
          </w:tcPr>
          <w:p w:rsidR="005675C4" w:rsidRDefault="00582A0A" w:rsidP="00C00CA5">
            <w:proofErr w:type="spellStart"/>
            <w:r>
              <w:t>bf:Event</w:t>
            </w:r>
            <w:proofErr w:type="spellEnd"/>
          </w:p>
        </w:tc>
        <w:tc>
          <w:tcPr>
            <w:tcW w:w="2181" w:type="dxa"/>
          </w:tcPr>
          <w:p w:rsidR="005675C4" w:rsidRDefault="00C65161" w:rsidP="00C65161">
            <w:r>
              <w:t>Event content of an audio or video work.</w:t>
            </w:r>
            <w:r w:rsidR="005675C4">
              <w:t xml:space="preserve"> </w:t>
            </w:r>
          </w:p>
        </w:tc>
      </w:tr>
      <w:tr w:rsidR="00CC38BB" w:rsidTr="00A25014">
        <w:tc>
          <w:tcPr>
            <w:tcW w:w="1789" w:type="dxa"/>
          </w:tcPr>
          <w:p w:rsidR="00582A0A" w:rsidRDefault="00C869EA" w:rsidP="00C00CA5">
            <w:proofErr w:type="spellStart"/>
            <w:r>
              <w:t>pmo:</w:t>
            </w:r>
            <w:r w:rsidR="00582A0A">
              <w:t>hasRecording</w:t>
            </w:r>
            <w:proofErr w:type="spellEnd"/>
          </w:p>
        </w:tc>
        <w:tc>
          <w:tcPr>
            <w:tcW w:w="1900" w:type="dxa"/>
          </w:tcPr>
          <w:p w:rsidR="00582A0A" w:rsidRDefault="00582A0A" w:rsidP="00C65161">
            <w:proofErr w:type="spellStart"/>
            <w:r>
              <w:t>bf:eventContent</w:t>
            </w:r>
            <w:proofErr w:type="spellEnd"/>
          </w:p>
        </w:tc>
        <w:tc>
          <w:tcPr>
            <w:tcW w:w="1655" w:type="dxa"/>
          </w:tcPr>
          <w:p w:rsidR="00582A0A" w:rsidRDefault="00AE1A3B" w:rsidP="00C00CA5">
            <w:proofErr w:type="spellStart"/>
            <w:r>
              <w:t>bf:</w:t>
            </w:r>
            <w:r w:rsidR="00582A0A">
              <w:t>Event</w:t>
            </w:r>
            <w:proofErr w:type="spellEnd"/>
          </w:p>
        </w:tc>
        <w:tc>
          <w:tcPr>
            <w:tcW w:w="1825" w:type="dxa"/>
          </w:tcPr>
          <w:p w:rsidR="00582A0A" w:rsidRDefault="00582A0A" w:rsidP="00C00CA5">
            <w:proofErr w:type="spellStart"/>
            <w:r>
              <w:t>bf:Work</w:t>
            </w:r>
            <w:proofErr w:type="spellEnd"/>
          </w:p>
        </w:tc>
        <w:tc>
          <w:tcPr>
            <w:tcW w:w="2181" w:type="dxa"/>
          </w:tcPr>
          <w:p w:rsidR="00582A0A" w:rsidRDefault="00C65161" w:rsidP="005675C4">
            <w:r>
              <w:t>Audio or video work created from the recording of event content.</w:t>
            </w:r>
          </w:p>
        </w:tc>
      </w:tr>
      <w:tr w:rsidR="00582A0A" w:rsidTr="00A25014">
        <w:tc>
          <w:tcPr>
            <w:tcW w:w="1789" w:type="dxa"/>
          </w:tcPr>
          <w:p w:rsidR="005675C4" w:rsidRDefault="00C869EA" w:rsidP="00C00CA5">
            <w:proofErr w:type="spellStart"/>
            <w:r>
              <w:t>pmo:</w:t>
            </w:r>
            <w:r w:rsidR="005675C4">
              <w:t>performanceOf</w:t>
            </w:r>
            <w:proofErr w:type="spellEnd"/>
          </w:p>
        </w:tc>
        <w:tc>
          <w:tcPr>
            <w:tcW w:w="1900" w:type="dxa"/>
          </w:tcPr>
          <w:p w:rsidR="005675C4" w:rsidRDefault="005675C4" w:rsidP="00C00CA5"/>
        </w:tc>
        <w:tc>
          <w:tcPr>
            <w:tcW w:w="1655" w:type="dxa"/>
          </w:tcPr>
          <w:p w:rsidR="005675C4" w:rsidRDefault="00AE1A3B" w:rsidP="00C00CA5">
            <w:proofErr w:type="spellStart"/>
            <w:r>
              <w:t>bf:</w:t>
            </w:r>
            <w:r w:rsidR="00582A0A">
              <w:t>Event</w:t>
            </w:r>
            <w:proofErr w:type="spellEnd"/>
          </w:p>
        </w:tc>
        <w:tc>
          <w:tcPr>
            <w:tcW w:w="1825" w:type="dxa"/>
          </w:tcPr>
          <w:p w:rsidR="005675C4" w:rsidRDefault="00582A0A" w:rsidP="00C00CA5">
            <w:proofErr w:type="spellStart"/>
            <w:r>
              <w:t>bf:Work</w:t>
            </w:r>
            <w:proofErr w:type="spellEnd"/>
          </w:p>
        </w:tc>
        <w:tc>
          <w:tcPr>
            <w:tcW w:w="2181" w:type="dxa"/>
          </w:tcPr>
          <w:p w:rsidR="005675C4" w:rsidRDefault="00582A0A" w:rsidP="005675C4">
            <w:r>
              <w:t>Work that is realized in a performance.</w:t>
            </w:r>
          </w:p>
        </w:tc>
      </w:tr>
      <w:tr w:rsidR="00A25014" w:rsidTr="00A25014">
        <w:tc>
          <w:tcPr>
            <w:tcW w:w="1789" w:type="dxa"/>
          </w:tcPr>
          <w:p w:rsidR="00582A0A" w:rsidRDefault="00C869EA" w:rsidP="00C00CA5">
            <w:proofErr w:type="spellStart"/>
            <w:r>
              <w:t>pmo:</w:t>
            </w:r>
            <w:r w:rsidR="00582A0A">
              <w:t>hasPerformance</w:t>
            </w:r>
            <w:proofErr w:type="spellEnd"/>
          </w:p>
        </w:tc>
        <w:tc>
          <w:tcPr>
            <w:tcW w:w="1900" w:type="dxa"/>
          </w:tcPr>
          <w:p w:rsidR="00582A0A" w:rsidRDefault="00582A0A" w:rsidP="00C00CA5"/>
        </w:tc>
        <w:tc>
          <w:tcPr>
            <w:tcW w:w="1655" w:type="dxa"/>
          </w:tcPr>
          <w:p w:rsidR="00582A0A" w:rsidRDefault="00582A0A" w:rsidP="00C00CA5">
            <w:proofErr w:type="spellStart"/>
            <w:r>
              <w:t>bf:Work</w:t>
            </w:r>
            <w:proofErr w:type="spellEnd"/>
          </w:p>
        </w:tc>
        <w:tc>
          <w:tcPr>
            <w:tcW w:w="1825" w:type="dxa"/>
          </w:tcPr>
          <w:p w:rsidR="00582A0A" w:rsidRDefault="00582A0A" w:rsidP="00C00CA5">
            <w:proofErr w:type="spellStart"/>
            <w:r>
              <w:t>bf:Event</w:t>
            </w:r>
            <w:proofErr w:type="spellEnd"/>
          </w:p>
        </w:tc>
        <w:tc>
          <w:tcPr>
            <w:tcW w:w="2181" w:type="dxa"/>
          </w:tcPr>
          <w:p w:rsidR="00582A0A" w:rsidRDefault="00582A0A" w:rsidP="005675C4">
            <w:r>
              <w:t>Event that is a performance of a work.</w:t>
            </w:r>
          </w:p>
        </w:tc>
      </w:tr>
      <w:tr w:rsidR="00582A0A" w:rsidTr="00A25014">
        <w:tc>
          <w:tcPr>
            <w:tcW w:w="1789" w:type="dxa"/>
          </w:tcPr>
          <w:p w:rsidR="005675C4" w:rsidRDefault="00C869EA" w:rsidP="00C00CA5">
            <w:proofErr w:type="spellStart"/>
            <w:r>
              <w:t>pmo:</w:t>
            </w:r>
            <w:r w:rsidR="005675C4">
              <w:t>hasTranscription</w:t>
            </w:r>
            <w:proofErr w:type="spellEnd"/>
          </w:p>
        </w:tc>
        <w:tc>
          <w:tcPr>
            <w:tcW w:w="1900" w:type="dxa"/>
          </w:tcPr>
          <w:p w:rsidR="005675C4" w:rsidRDefault="000E1010" w:rsidP="00C65161">
            <w:proofErr w:type="spellStart"/>
            <w:r>
              <w:t>bf:eventContent</w:t>
            </w:r>
            <w:proofErr w:type="spellEnd"/>
          </w:p>
        </w:tc>
        <w:tc>
          <w:tcPr>
            <w:tcW w:w="1655" w:type="dxa"/>
          </w:tcPr>
          <w:p w:rsidR="005675C4" w:rsidRDefault="00582A0A" w:rsidP="00C00CA5">
            <w:proofErr w:type="spellStart"/>
            <w:r>
              <w:t>bf:Event</w:t>
            </w:r>
            <w:proofErr w:type="spellEnd"/>
          </w:p>
        </w:tc>
        <w:tc>
          <w:tcPr>
            <w:tcW w:w="1825" w:type="dxa"/>
          </w:tcPr>
          <w:p w:rsidR="005675C4" w:rsidRDefault="00582A0A" w:rsidP="00C00CA5">
            <w:proofErr w:type="spellStart"/>
            <w:r>
              <w:t>bf:Work</w:t>
            </w:r>
            <w:proofErr w:type="spellEnd"/>
          </w:p>
        </w:tc>
        <w:tc>
          <w:tcPr>
            <w:tcW w:w="2181" w:type="dxa"/>
          </w:tcPr>
          <w:p w:rsidR="005675C4" w:rsidRDefault="00582A0A" w:rsidP="00C00CA5">
            <w:r>
              <w:t>Work created through the transcription in text, music notation, or other manner, of event content.</w:t>
            </w:r>
          </w:p>
        </w:tc>
      </w:tr>
      <w:tr w:rsidR="000E1010" w:rsidTr="00A25014">
        <w:tc>
          <w:tcPr>
            <w:tcW w:w="1789" w:type="dxa"/>
          </w:tcPr>
          <w:p w:rsidR="000E1010" w:rsidRDefault="00C869EA" w:rsidP="00C00CA5">
            <w:proofErr w:type="spellStart"/>
            <w:r>
              <w:t>pmo:</w:t>
            </w:r>
            <w:r w:rsidR="000E1010">
              <w:t>transcriptionOf</w:t>
            </w:r>
            <w:proofErr w:type="spellEnd"/>
          </w:p>
        </w:tc>
        <w:tc>
          <w:tcPr>
            <w:tcW w:w="1900" w:type="dxa"/>
          </w:tcPr>
          <w:p w:rsidR="000E1010" w:rsidRDefault="000E1010" w:rsidP="00C00CA5">
            <w:proofErr w:type="spellStart"/>
            <w:r>
              <w:t>bf:eventContent</w:t>
            </w:r>
            <w:r w:rsidR="00C65161">
              <w:t>Of</w:t>
            </w:r>
            <w:proofErr w:type="spellEnd"/>
          </w:p>
        </w:tc>
        <w:tc>
          <w:tcPr>
            <w:tcW w:w="1655" w:type="dxa"/>
          </w:tcPr>
          <w:p w:rsidR="000E1010" w:rsidRDefault="000E1010" w:rsidP="00C00CA5">
            <w:proofErr w:type="spellStart"/>
            <w:r>
              <w:t>bf:Work</w:t>
            </w:r>
            <w:proofErr w:type="spellEnd"/>
          </w:p>
        </w:tc>
        <w:tc>
          <w:tcPr>
            <w:tcW w:w="1825" w:type="dxa"/>
          </w:tcPr>
          <w:p w:rsidR="000E1010" w:rsidRDefault="000E1010" w:rsidP="00C00CA5">
            <w:proofErr w:type="spellStart"/>
            <w:r>
              <w:t>bf:Event</w:t>
            </w:r>
            <w:proofErr w:type="spellEnd"/>
          </w:p>
        </w:tc>
        <w:tc>
          <w:tcPr>
            <w:tcW w:w="2181" w:type="dxa"/>
          </w:tcPr>
          <w:p w:rsidR="000E1010" w:rsidRDefault="00D33FB2" w:rsidP="00C65161">
            <w:r>
              <w:t xml:space="preserve">Event </w:t>
            </w:r>
            <w:r w:rsidR="00C65161">
              <w:t xml:space="preserve">from which event content is </w:t>
            </w:r>
            <w:r>
              <w:t>transcribed as t</w:t>
            </w:r>
            <w:r w:rsidR="000E1010">
              <w:t xml:space="preserve">ext, music notation, or </w:t>
            </w:r>
            <w:r w:rsidR="00C65161">
              <w:t xml:space="preserve">some </w:t>
            </w:r>
            <w:r w:rsidR="000E1010">
              <w:t>other manner</w:t>
            </w:r>
            <w:r w:rsidR="00C65161">
              <w:t>.</w:t>
            </w:r>
          </w:p>
        </w:tc>
      </w:tr>
      <w:tr w:rsidR="00A25014" w:rsidTr="00A25014">
        <w:tc>
          <w:tcPr>
            <w:tcW w:w="1789" w:type="dxa"/>
          </w:tcPr>
          <w:p w:rsidR="00A25014" w:rsidRDefault="00A25014" w:rsidP="00A25014">
            <w:proofErr w:type="spellStart"/>
            <w:r>
              <w:t>bf:hasPart</w:t>
            </w:r>
            <w:proofErr w:type="spellEnd"/>
          </w:p>
        </w:tc>
        <w:tc>
          <w:tcPr>
            <w:tcW w:w="1900" w:type="dxa"/>
          </w:tcPr>
          <w:p w:rsidR="00A25014" w:rsidRDefault="00A25014" w:rsidP="00A25014">
            <w:proofErr w:type="spellStart"/>
            <w:r>
              <w:t>bf:relatedTo</w:t>
            </w:r>
            <w:proofErr w:type="spellEnd"/>
          </w:p>
        </w:tc>
        <w:tc>
          <w:tcPr>
            <w:tcW w:w="1655" w:type="dxa"/>
          </w:tcPr>
          <w:p w:rsidR="00A25014" w:rsidRDefault="00A25014" w:rsidP="00A25014"/>
        </w:tc>
        <w:tc>
          <w:tcPr>
            <w:tcW w:w="1825" w:type="dxa"/>
          </w:tcPr>
          <w:p w:rsidR="00A25014" w:rsidRDefault="00A25014" w:rsidP="00A25014"/>
        </w:tc>
        <w:tc>
          <w:tcPr>
            <w:tcW w:w="2181" w:type="dxa"/>
          </w:tcPr>
          <w:p w:rsidR="00A25014" w:rsidRDefault="00A25014" w:rsidP="00A25014">
            <w:r>
              <w:t>Resource that is included either physically or logically in the described source.</w:t>
            </w:r>
          </w:p>
        </w:tc>
      </w:tr>
      <w:tr w:rsidR="00A25014" w:rsidTr="00A25014">
        <w:tc>
          <w:tcPr>
            <w:tcW w:w="1789" w:type="dxa"/>
          </w:tcPr>
          <w:p w:rsidR="00A25014" w:rsidRDefault="00187AD2" w:rsidP="00A25014">
            <w:proofErr w:type="spellStart"/>
            <w:r>
              <w:t>bf:partO</w:t>
            </w:r>
            <w:r w:rsidR="00A25014">
              <w:t>f</w:t>
            </w:r>
            <w:proofErr w:type="spellEnd"/>
          </w:p>
        </w:tc>
        <w:tc>
          <w:tcPr>
            <w:tcW w:w="1900" w:type="dxa"/>
          </w:tcPr>
          <w:p w:rsidR="00A25014" w:rsidRDefault="00A25014" w:rsidP="00A25014">
            <w:proofErr w:type="spellStart"/>
            <w:r>
              <w:t>bf:relatedTo</w:t>
            </w:r>
            <w:proofErr w:type="spellEnd"/>
          </w:p>
        </w:tc>
        <w:tc>
          <w:tcPr>
            <w:tcW w:w="1655" w:type="dxa"/>
          </w:tcPr>
          <w:p w:rsidR="00A25014" w:rsidRDefault="00A25014" w:rsidP="00A25014"/>
        </w:tc>
        <w:tc>
          <w:tcPr>
            <w:tcW w:w="1825" w:type="dxa"/>
          </w:tcPr>
          <w:p w:rsidR="00A25014" w:rsidRDefault="00A25014" w:rsidP="00A25014"/>
        </w:tc>
        <w:tc>
          <w:tcPr>
            <w:tcW w:w="2181" w:type="dxa"/>
          </w:tcPr>
          <w:p w:rsidR="00A25014" w:rsidRDefault="00A25014" w:rsidP="00A25014">
            <w:r>
              <w:t xml:space="preserve">Resource in which the described resource is </w:t>
            </w:r>
            <w:r>
              <w:lastRenderedPageBreak/>
              <w:t>physically or logically contained.</w:t>
            </w:r>
          </w:p>
        </w:tc>
      </w:tr>
      <w:tr w:rsidR="00A96153" w:rsidTr="007D3E8E">
        <w:tc>
          <w:tcPr>
            <w:tcW w:w="1789" w:type="dxa"/>
          </w:tcPr>
          <w:p w:rsidR="00A96153" w:rsidRDefault="00C869EA" w:rsidP="00A25014">
            <w:proofErr w:type="spellStart"/>
            <w:r>
              <w:lastRenderedPageBreak/>
              <w:t>pmo:</w:t>
            </w:r>
            <w:r w:rsidR="00A96153">
              <w:t>realizedIn</w:t>
            </w:r>
            <w:proofErr w:type="spellEnd"/>
          </w:p>
        </w:tc>
        <w:tc>
          <w:tcPr>
            <w:tcW w:w="7561" w:type="dxa"/>
            <w:gridSpan w:val="4"/>
          </w:tcPr>
          <w:p w:rsidR="00A96153" w:rsidRPr="00A96153" w:rsidRDefault="00A96153" w:rsidP="00A96153">
            <w:pPr>
              <w:jc w:val="center"/>
              <w:rPr>
                <w:i/>
              </w:rPr>
            </w:pPr>
            <w:r>
              <w:rPr>
                <w:i/>
              </w:rPr>
              <w:t>See Work document</w:t>
            </w:r>
          </w:p>
        </w:tc>
      </w:tr>
      <w:tr w:rsidR="00A96153" w:rsidTr="007D3E8E">
        <w:tc>
          <w:tcPr>
            <w:tcW w:w="1789" w:type="dxa"/>
          </w:tcPr>
          <w:p w:rsidR="00A96153" w:rsidRDefault="00C869EA" w:rsidP="00A25014">
            <w:proofErr w:type="spellStart"/>
            <w:r>
              <w:t>pmo:</w:t>
            </w:r>
            <w:r w:rsidR="00A96153">
              <w:t>realizationOf</w:t>
            </w:r>
            <w:proofErr w:type="spellEnd"/>
          </w:p>
        </w:tc>
        <w:tc>
          <w:tcPr>
            <w:tcW w:w="7561" w:type="dxa"/>
            <w:gridSpan w:val="4"/>
          </w:tcPr>
          <w:p w:rsidR="00A96153" w:rsidRDefault="00A96153" w:rsidP="00A96153">
            <w:pPr>
              <w:jc w:val="center"/>
            </w:pPr>
            <w:r>
              <w:rPr>
                <w:i/>
              </w:rPr>
              <w:t>See Work document</w:t>
            </w:r>
          </w:p>
        </w:tc>
      </w:tr>
    </w:tbl>
    <w:p w:rsidR="00FC1F7F" w:rsidRDefault="00FC1F7F" w:rsidP="00C00CA5"/>
    <w:p w:rsidR="00A25014" w:rsidRPr="002128D0" w:rsidRDefault="00A25014" w:rsidP="00A25014">
      <w:r w:rsidRPr="002128D0">
        <w:rPr>
          <w:i/>
        </w:rPr>
        <w:t>Note</w:t>
      </w:r>
      <w:r w:rsidRPr="002128D0">
        <w:t xml:space="preserve">: </w:t>
      </w:r>
      <w:r>
        <w:t xml:space="preserve">In the web site, </w:t>
      </w:r>
      <w:proofErr w:type="spellStart"/>
      <w:r w:rsidRPr="002128D0">
        <w:t>bf:hasPart</w:t>
      </w:r>
      <w:proofErr w:type="spellEnd"/>
      <w:r w:rsidRPr="002128D0">
        <w:t>/</w:t>
      </w:r>
      <w:proofErr w:type="spellStart"/>
      <w:r w:rsidRPr="002128D0">
        <w:t>bf:par</w:t>
      </w:r>
      <w:r>
        <w:t>tOf</w:t>
      </w:r>
      <w:proofErr w:type="spellEnd"/>
      <w:r>
        <w:t xml:space="preserve"> have expected values of Work, Instance, Item (as does the definition of </w:t>
      </w:r>
      <w:proofErr w:type="spellStart"/>
      <w:r>
        <w:t>bf:relatedTo</w:t>
      </w:r>
      <w:proofErr w:type="spellEnd"/>
      <w:r>
        <w:t xml:space="preserve">). Since these properties are used in the LC Event paper, PMO is presuming that this is an oversight and </w:t>
      </w:r>
      <w:proofErr w:type="spellStart"/>
      <w:r>
        <w:t>bf:Event</w:t>
      </w:r>
      <w:proofErr w:type="spellEnd"/>
      <w:r>
        <w:t xml:space="preserve"> will be added. Since these are simply comments rather than prescribed domains or ranges in the </w:t>
      </w:r>
      <w:r w:rsidR="00A957E6">
        <w:t>RDF</w:t>
      </w:r>
      <w:r>
        <w:t>, it does not affect our modeling.</w:t>
      </w:r>
    </w:p>
    <w:p w:rsidR="00CC38BB" w:rsidRDefault="00CC38BB" w:rsidP="00C00CA5"/>
    <w:p w:rsidR="00CC38BB" w:rsidRDefault="00CC38BB" w:rsidP="00CC38BB">
      <w:pPr>
        <w:pStyle w:val="Heading2"/>
      </w:pPr>
      <w:r>
        <w:t>Diagram of a Recording session</w:t>
      </w:r>
      <w:r w:rsidR="00187AD2">
        <w:rPr>
          <w:noProof/>
        </w:rPr>
        <w:drawing>
          <wp:inline distT="0" distB="0" distL="0" distR="0" wp14:anchorId="12E66C75" wp14:editId="2CDB7E20">
            <wp:extent cx="5943600" cy="4154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4170"/>
                    </a:xfrm>
                    <a:prstGeom prst="rect">
                      <a:avLst/>
                    </a:prstGeom>
                  </pic:spPr>
                </pic:pic>
              </a:graphicData>
            </a:graphic>
          </wp:inline>
        </w:drawing>
      </w:r>
    </w:p>
    <w:p w:rsidR="00CC38BB" w:rsidRDefault="00CC38BB" w:rsidP="00CC38BB"/>
    <w:p w:rsidR="00CC38BB" w:rsidRPr="00802211" w:rsidRDefault="00CC38BB" w:rsidP="00CC38BB"/>
    <w:p w:rsidR="00CC38BB" w:rsidRPr="0008713F" w:rsidRDefault="00CC38BB" w:rsidP="00CC38BB">
      <w:r>
        <w:t xml:space="preserve">Recording session of two songs, one of which had two takes. Song 1 and Song 2, take 2 later were </w:t>
      </w:r>
      <w:r w:rsidR="00220418">
        <w:t>released</w:t>
      </w:r>
      <w:r>
        <w:t xml:space="preserve">. Song 2, take 1 was not </w:t>
      </w:r>
      <w:r w:rsidR="00220418">
        <w:t>released</w:t>
      </w:r>
      <w:r>
        <w:t xml:space="preserve">. (This diagram leaves out </w:t>
      </w:r>
      <w:proofErr w:type="spellStart"/>
      <w:r>
        <w:t>bf:Work</w:t>
      </w:r>
      <w:proofErr w:type="spellEnd"/>
      <w:r>
        <w:t xml:space="preserve"> for each performance). A </w:t>
      </w:r>
      <w:proofErr w:type="spellStart"/>
      <w:r>
        <w:t>pmo:Concert</w:t>
      </w:r>
      <w:proofErr w:type="spellEnd"/>
      <w:r>
        <w:t xml:space="preserve"> is modelled much the same. </w:t>
      </w:r>
      <w:proofErr w:type="spellStart"/>
      <w:r>
        <w:t>pmo:ConcertTour</w:t>
      </w:r>
      <w:proofErr w:type="spellEnd"/>
      <w:r>
        <w:t xml:space="preserve">, </w:t>
      </w:r>
      <w:proofErr w:type="spellStart"/>
      <w:r>
        <w:t>pmo:ConcertSeries</w:t>
      </w:r>
      <w:proofErr w:type="spellEnd"/>
      <w:r>
        <w:t xml:space="preserve">, </w:t>
      </w:r>
      <w:proofErr w:type="spellStart"/>
      <w:r>
        <w:t>pmo:MusicFestival</w:t>
      </w:r>
      <w:proofErr w:type="spellEnd"/>
      <w:r>
        <w:t xml:space="preserve"> would add another level to the </w:t>
      </w:r>
      <w:proofErr w:type="spellStart"/>
      <w:r>
        <w:t>the</w:t>
      </w:r>
      <w:proofErr w:type="spellEnd"/>
      <w:r>
        <w:t xml:space="preserve"> event.</w:t>
      </w:r>
    </w:p>
    <w:p w:rsidR="00CC38BB" w:rsidRDefault="000F35D5" w:rsidP="000F35D5">
      <w:pPr>
        <w:spacing w:after="0"/>
      </w:pPr>
      <w:r>
        <w:lastRenderedPageBreak/>
        <w:t xml:space="preserve">:e1 a </w:t>
      </w:r>
      <w:proofErr w:type="spellStart"/>
      <w:r>
        <w:t>pmo:RecordingSession</w:t>
      </w:r>
      <w:proofErr w:type="spellEnd"/>
      <w:r>
        <w:t xml:space="preserve"> ;</w:t>
      </w:r>
    </w:p>
    <w:p w:rsidR="000F35D5" w:rsidRDefault="000F35D5" w:rsidP="000F35D5">
      <w:pPr>
        <w:spacing w:after="0"/>
      </w:pPr>
      <w:r>
        <w:t xml:space="preserve">      </w:t>
      </w:r>
      <w:proofErr w:type="spellStart"/>
      <w:r w:rsidR="00187AD2">
        <w:t>bf:</w:t>
      </w:r>
      <w:r>
        <w:t>hasPart</w:t>
      </w:r>
      <w:proofErr w:type="spellEnd"/>
      <w:r>
        <w:t xml:space="preserve"> :s1 ;</w:t>
      </w:r>
    </w:p>
    <w:p w:rsidR="000F35D5" w:rsidRDefault="000F35D5" w:rsidP="000F35D5">
      <w:pPr>
        <w:spacing w:after="0"/>
      </w:pPr>
      <w:r>
        <w:t xml:space="preserve">      </w:t>
      </w:r>
      <w:proofErr w:type="spellStart"/>
      <w:r w:rsidR="00187AD2">
        <w:t>bf:hasPart</w:t>
      </w:r>
      <w:proofErr w:type="spellEnd"/>
      <w:r w:rsidR="00187AD2">
        <w:t xml:space="preserve"> </w:t>
      </w:r>
      <w:r>
        <w:t>:s2:1 ;</w:t>
      </w:r>
    </w:p>
    <w:p w:rsidR="000F35D5" w:rsidRDefault="000F35D5" w:rsidP="000F35D5">
      <w:pPr>
        <w:spacing w:after="0"/>
      </w:pPr>
      <w:r>
        <w:t xml:space="preserve">      </w:t>
      </w:r>
      <w:proofErr w:type="spellStart"/>
      <w:r w:rsidR="00187AD2">
        <w:t>bf:hasPart</w:t>
      </w:r>
      <w:proofErr w:type="spellEnd"/>
      <w:r w:rsidR="00187AD2">
        <w:t xml:space="preserve"> </w:t>
      </w:r>
      <w:r>
        <w:t>:s2:2.</w:t>
      </w:r>
    </w:p>
    <w:p w:rsidR="002D1E32" w:rsidRDefault="002D1E32" w:rsidP="000F35D5">
      <w:pPr>
        <w:spacing w:after="0"/>
      </w:pPr>
    </w:p>
    <w:p w:rsidR="000F35D5" w:rsidRDefault="000F35D5" w:rsidP="000F35D5">
      <w:pPr>
        <w:spacing w:after="0"/>
      </w:pPr>
      <w:r>
        <w:t xml:space="preserve">:s1 a </w:t>
      </w:r>
      <w:proofErr w:type="spellStart"/>
      <w:r>
        <w:t>pmo:Performance</w:t>
      </w:r>
      <w:proofErr w:type="spellEnd"/>
      <w:r>
        <w:t xml:space="preserve"> ;</w:t>
      </w:r>
    </w:p>
    <w:p w:rsidR="000F35D5" w:rsidRDefault="000F35D5" w:rsidP="000F35D5">
      <w:pPr>
        <w:spacing w:after="0"/>
      </w:pPr>
      <w:r>
        <w:t xml:space="preserve">      </w:t>
      </w:r>
      <w:proofErr w:type="spellStart"/>
      <w:r w:rsidR="00187AD2">
        <w:t>pmo:</w:t>
      </w:r>
      <w:r>
        <w:t>hasRecording</w:t>
      </w:r>
      <w:proofErr w:type="spellEnd"/>
      <w:r>
        <w:t xml:space="preserve"> :a1.</w:t>
      </w:r>
    </w:p>
    <w:p w:rsidR="002D1E32" w:rsidRDefault="002D1E32" w:rsidP="000F35D5">
      <w:pPr>
        <w:spacing w:after="0"/>
      </w:pPr>
    </w:p>
    <w:p w:rsidR="000F35D5" w:rsidRDefault="000F35D5" w:rsidP="000F35D5">
      <w:pPr>
        <w:spacing w:after="0"/>
      </w:pPr>
      <w:r>
        <w:t xml:space="preserve">:s2:1 a </w:t>
      </w:r>
      <w:proofErr w:type="spellStart"/>
      <w:r>
        <w:t>pmo:Performance</w:t>
      </w:r>
      <w:proofErr w:type="spellEnd"/>
      <w:r>
        <w:t xml:space="preserve"> ;</w:t>
      </w:r>
    </w:p>
    <w:p w:rsidR="000F35D5" w:rsidRDefault="000F35D5" w:rsidP="000F35D5">
      <w:pPr>
        <w:spacing w:after="0"/>
      </w:pPr>
      <w:r>
        <w:t xml:space="preserve">      </w:t>
      </w:r>
      <w:proofErr w:type="spellStart"/>
      <w:r w:rsidR="00187AD2">
        <w:t>pmo:hasRecording</w:t>
      </w:r>
      <w:proofErr w:type="spellEnd"/>
      <w:r w:rsidR="00187AD2">
        <w:t xml:space="preserve"> </w:t>
      </w:r>
      <w:r>
        <w:t>:a2 .</w:t>
      </w:r>
    </w:p>
    <w:p w:rsidR="002D1E32" w:rsidRDefault="002D1E32" w:rsidP="000F35D5">
      <w:pPr>
        <w:spacing w:after="0"/>
      </w:pPr>
    </w:p>
    <w:p w:rsidR="000F35D5" w:rsidRDefault="000F35D5" w:rsidP="000F35D5">
      <w:pPr>
        <w:spacing w:after="0"/>
      </w:pPr>
      <w:r>
        <w:t xml:space="preserve">:s2:2 a </w:t>
      </w:r>
      <w:proofErr w:type="spellStart"/>
      <w:r>
        <w:t>pm</w:t>
      </w:r>
      <w:r w:rsidR="002D1E32">
        <w:t>o</w:t>
      </w:r>
      <w:r>
        <w:t>:Performance</w:t>
      </w:r>
      <w:proofErr w:type="spellEnd"/>
      <w:r>
        <w:t xml:space="preserve"> ;</w:t>
      </w:r>
    </w:p>
    <w:p w:rsidR="000F35D5" w:rsidRDefault="000F35D5" w:rsidP="000F35D5">
      <w:pPr>
        <w:spacing w:after="0"/>
      </w:pPr>
      <w:r>
        <w:t xml:space="preserve">      </w:t>
      </w:r>
      <w:proofErr w:type="spellStart"/>
      <w:r w:rsidR="00187AD2">
        <w:t>pmo:hasRecording</w:t>
      </w:r>
      <w:proofErr w:type="spellEnd"/>
      <w:r w:rsidR="00187AD2">
        <w:t xml:space="preserve"> </w:t>
      </w:r>
      <w:r>
        <w:t>:a3 .</w:t>
      </w:r>
    </w:p>
    <w:p w:rsidR="002D1E32" w:rsidRDefault="002D1E32" w:rsidP="000F35D5">
      <w:pPr>
        <w:spacing w:after="0"/>
      </w:pPr>
    </w:p>
    <w:p w:rsidR="000F35D5" w:rsidRDefault="000F35D5" w:rsidP="000F35D5">
      <w:pPr>
        <w:spacing w:after="0"/>
      </w:pPr>
      <w:r>
        <w:t xml:space="preserve">:a1 a </w:t>
      </w:r>
      <w:proofErr w:type="spellStart"/>
      <w:r>
        <w:t>bf:Audio</w:t>
      </w:r>
      <w:proofErr w:type="spellEnd"/>
      <w:r>
        <w:t xml:space="preserve"> ;</w:t>
      </w:r>
    </w:p>
    <w:p w:rsidR="000F35D5" w:rsidRPr="00D91F1E" w:rsidRDefault="000F35D5" w:rsidP="000F35D5">
      <w:pPr>
        <w:spacing w:after="0"/>
      </w:pPr>
      <w:r>
        <w:t xml:space="preserve">      </w:t>
      </w:r>
      <w:proofErr w:type="spellStart"/>
      <w:r w:rsidRPr="00D91F1E">
        <w:t>bf:capture</w:t>
      </w:r>
      <w:proofErr w:type="spellEnd"/>
      <w:r w:rsidRPr="00D91F1E">
        <w:t xml:space="preserve"> [</w:t>
      </w:r>
    </w:p>
    <w:p w:rsidR="000F35D5" w:rsidRPr="00D91F1E" w:rsidRDefault="000F35D5" w:rsidP="000F35D5">
      <w:pPr>
        <w:spacing w:after="0"/>
      </w:pPr>
      <w:r w:rsidRPr="00D91F1E">
        <w:t xml:space="preserve">          a </w:t>
      </w:r>
      <w:proofErr w:type="spellStart"/>
      <w:r w:rsidRPr="00D91F1E">
        <w:t>bf:</w:t>
      </w:r>
      <w:r w:rsidR="00210957" w:rsidRPr="00D91F1E">
        <w:t>Capture</w:t>
      </w:r>
      <w:proofErr w:type="spellEnd"/>
      <w:r w:rsidR="00210957" w:rsidRPr="00D91F1E">
        <w:t xml:space="preserve"> ] … etc.</w:t>
      </w:r>
    </w:p>
    <w:p w:rsidR="00CC38BB" w:rsidRPr="00D91F1E" w:rsidRDefault="00CC38BB" w:rsidP="00C00CA5"/>
    <w:p w:rsidR="002F6728" w:rsidRDefault="00CC38BB" w:rsidP="00802211">
      <w:pPr>
        <w:pStyle w:val="Heading2"/>
      </w:pPr>
      <w:r>
        <w:t xml:space="preserve">Other </w:t>
      </w:r>
      <w:r w:rsidR="002F6728">
        <w:t xml:space="preserve">Classes describing </w:t>
      </w:r>
      <w:proofErr w:type="spellStart"/>
      <w:r w:rsidR="002F6728">
        <w:t>bf:Event</w:t>
      </w:r>
      <w:proofErr w:type="spellEnd"/>
    </w:p>
    <w:p w:rsidR="002F6728" w:rsidRDefault="002F6728" w:rsidP="002F6728"/>
    <w:p w:rsidR="000C6B3B" w:rsidRDefault="000C6B3B" w:rsidP="002F6728">
      <w:r>
        <w:t>Events are defined as taking place at a certain time and</w:t>
      </w:r>
      <w:r w:rsidR="00C9745D">
        <w:t xml:space="preserve"> in a certain</w:t>
      </w:r>
      <w:r>
        <w:t xml:space="preserve"> location. Location may be very specific (a particular recording studio) or broad (“North American tour”). Time will include duration and start/stop times. There may also be a broader time notion of a chronological period (15</w:t>
      </w:r>
      <w:r w:rsidRPr="000C6B3B">
        <w:rPr>
          <w:vertAlign w:val="superscript"/>
        </w:rPr>
        <w:t>th</w:t>
      </w:r>
      <w:r>
        <w:t xml:space="preserve"> century).</w:t>
      </w:r>
    </w:p>
    <w:p w:rsidR="000C6B3B" w:rsidRPr="002F6728" w:rsidRDefault="000C6B3B" w:rsidP="002F6728"/>
    <w:tbl>
      <w:tblPr>
        <w:tblStyle w:val="TableGrid"/>
        <w:tblW w:w="0" w:type="auto"/>
        <w:tblLook w:val="04A0" w:firstRow="1" w:lastRow="0" w:firstColumn="1" w:lastColumn="0" w:noHBand="0" w:noVBand="1"/>
      </w:tblPr>
      <w:tblGrid>
        <w:gridCol w:w="3116"/>
        <w:gridCol w:w="3117"/>
        <w:gridCol w:w="3117"/>
      </w:tblGrid>
      <w:tr w:rsidR="002F6728" w:rsidTr="002F6728">
        <w:tc>
          <w:tcPr>
            <w:tcW w:w="3116" w:type="dxa"/>
          </w:tcPr>
          <w:p w:rsidR="002F6728" w:rsidRPr="002F6728" w:rsidRDefault="002F6728" w:rsidP="002F6728">
            <w:pPr>
              <w:rPr>
                <w:b/>
                <w:i/>
              </w:rPr>
            </w:pPr>
            <w:r>
              <w:rPr>
                <w:b/>
                <w:i/>
              </w:rPr>
              <w:t>Class</w:t>
            </w:r>
          </w:p>
        </w:tc>
        <w:tc>
          <w:tcPr>
            <w:tcW w:w="3117" w:type="dxa"/>
          </w:tcPr>
          <w:p w:rsidR="002F6728" w:rsidRPr="00ED2D71" w:rsidRDefault="00ED2D71" w:rsidP="00ED2D71">
            <w:pPr>
              <w:rPr>
                <w:b/>
                <w:i/>
              </w:rPr>
            </w:pPr>
            <w:r>
              <w:rPr>
                <w:b/>
                <w:i/>
              </w:rPr>
              <w:t>Subclass of</w:t>
            </w:r>
          </w:p>
        </w:tc>
        <w:tc>
          <w:tcPr>
            <w:tcW w:w="3117" w:type="dxa"/>
          </w:tcPr>
          <w:p w:rsidR="002F6728" w:rsidRPr="00ED2D71" w:rsidRDefault="00ED2D71" w:rsidP="00ED2D71">
            <w:pPr>
              <w:rPr>
                <w:b/>
                <w:i/>
              </w:rPr>
            </w:pPr>
            <w:r>
              <w:rPr>
                <w:b/>
                <w:i/>
              </w:rPr>
              <w:t>Definition</w:t>
            </w:r>
          </w:p>
        </w:tc>
      </w:tr>
      <w:tr w:rsidR="002F6728" w:rsidTr="002F6728">
        <w:tc>
          <w:tcPr>
            <w:tcW w:w="3116" w:type="dxa"/>
          </w:tcPr>
          <w:p w:rsidR="002F6728" w:rsidRDefault="00B86108" w:rsidP="002F6728">
            <w:proofErr w:type="spellStart"/>
            <w:r>
              <w:t>pmo:</w:t>
            </w:r>
            <w:r w:rsidR="002F6728">
              <w:t>EventName</w:t>
            </w:r>
            <w:proofErr w:type="spellEnd"/>
          </w:p>
        </w:tc>
        <w:tc>
          <w:tcPr>
            <w:tcW w:w="3117" w:type="dxa"/>
          </w:tcPr>
          <w:p w:rsidR="002F6728" w:rsidRDefault="002F6728" w:rsidP="002F6728"/>
        </w:tc>
        <w:tc>
          <w:tcPr>
            <w:tcW w:w="3117" w:type="dxa"/>
          </w:tcPr>
          <w:p w:rsidR="002F6728" w:rsidRDefault="000C6B3B" w:rsidP="002F6728">
            <w:r>
              <w:t>Name given to an event</w:t>
            </w:r>
          </w:p>
        </w:tc>
      </w:tr>
      <w:tr w:rsidR="002F6728" w:rsidTr="002F6728">
        <w:tc>
          <w:tcPr>
            <w:tcW w:w="3116" w:type="dxa"/>
          </w:tcPr>
          <w:p w:rsidR="002F6728" w:rsidRDefault="00B86108" w:rsidP="002F6728">
            <w:proofErr w:type="spellStart"/>
            <w:r>
              <w:t>bf:Place</w:t>
            </w:r>
            <w:proofErr w:type="spellEnd"/>
          </w:p>
        </w:tc>
        <w:tc>
          <w:tcPr>
            <w:tcW w:w="3117" w:type="dxa"/>
          </w:tcPr>
          <w:p w:rsidR="002F6728" w:rsidRDefault="002F6728" w:rsidP="002F6728"/>
        </w:tc>
        <w:tc>
          <w:tcPr>
            <w:tcW w:w="3117" w:type="dxa"/>
          </w:tcPr>
          <w:p w:rsidR="002F6728" w:rsidRDefault="000C6B3B" w:rsidP="002F6728">
            <w:r>
              <w:t>Geographic location.</w:t>
            </w:r>
          </w:p>
        </w:tc>
      </w:tr>
      <w:tr w:rsidR="000C6B3B" w:rsidTr="002F6728">
        <w:tc>
          <w:tcPr>
            <w:tcW w:w="3116" w:type="dxa"/>
          </w:tcPr>
          <w:p w:rsidR="000C6B3B" w:rsidRDefault="000C6B3B" w:rsidP="002F6728">
            <w:proofErr w:type="spellStart"/>
            <w:r>
              <w:t>bf:Temporal</w:t>
            </w:r>
            <w:proofErr w:type="spellEnd"/>
          </w:p>
        </w:tc>
        <w:tc>
          <w:tcPr>
            <w:tcW w:w="3117" w:type="dxa"/>
          </w:tcPr>
          <w:p w:rsidR="000C6B3B" w:rsidRDefault="000C6B3B" w:rsidP="002F6728"/>
        </w:tc>
        <w:tc>
          <w:tcPr>
            <w:tcW w:w="3117" w:type="dxa"/>
          </w:tcPr>
          <w:p w:rsidR="000C6B3B" w:rsidRDefault="000C6B3B" w:rsidP="002F6728">
            <w:r>
              <w:t>Chronological period</w:t>
            </w:r>
          </w:p>
        </w:tc>
      </w:tr>
    </w:tbl>
    <w:p w:rsidR="002F6728" w:rsidRDefault="002F6728" w:rsidP="00802211">
      <w:pPr>
        <w:pStyle w:val="Heading2"/>
      </w:pPr>
    </w:p>
    <w:p w:rsidR="002F6728" w:rsidRDefault="00CC38BB" w:rsidP="00802211">
      <w:pPr>
        <w:pStyle w:val="Heading2"/>
      </w:pPr>
      <w:r>
        <w:t xml:space="preserve">Other </w:t>
      </w:r>
      <w:r w:rsidR="00B86108">
        <w:t xml:space="preserve">Properties describing </w:t>
      </w:r>
      <w:proofErr w:type="spellStart"/>
      <w:r w:rsidR="00B86108">
        <w:t>bf:Event</w:t>
      </w:r>
      <w:proofErr w:type="spellEnd"/>
    </w:p>
    <w:p w:rsidR="00B86108" w:rsidRDefault="00B86108" w:rsidP="00B86108"/>
    <w:tbl>
      <w:tblPr>
        <w:tblStyle w:val="TableGrid"/>
        <w:tblW w:w="0" w:type="auto"/>
        <w:tblLook w:val="04A0" w:firstRow="1" w:lastRow="0" w:firstColumn="1" w:lastColumn="0" w:noHBand="0" w:noVBand="1"/>
      </w:tblPr>
      <w:tblGrid>
        <w:gridCol w:w="2322"/>
        <w:gridCol w:w="1659"/>
        <w:gridCol w:w="1659"/>
        <w:gridCol w:w="1659"/>
        <w:gridCol w:w="2051"/>
      </w:tblGrid>
      <w:tr w:rsidR="00ED2D71" w:rsidTr="00ED2D71">
        <w:tc>
          <w:tcPr>
            <w:tcW w:w="2322" w:type="dxa"/>
          </w:tcPr>
          <w:p w:rsidR="00ED2D71" w:rsidRPr="002F6728" w:rsidRDefault="00ED2D71" w:rsidP="008D5377">
            <w:pPr>
              <w:rPr>
                <w:b/>
                <w:i/>
              </w:rPr>
            </w:pPr>
            <w:r>
              <w:rPr>
                <w:b/>
                <w:i/>
              </w:rPr>
              <w:t>Property</w:t>
            </w:r>
          </w:p>
        </w:tc>
        <w:tc>
          <w:tcPr>
            <w:tcW w:w="1659" w:type="dxa"/>
          </w:tcPr>
          <w:p w:rsidR="00ED2D71" w:rsidRPr="00ED2D71" w:rsidRDefault="00ED2D71" w:rsidP="00ED2D71">
            <w:pPr>
              <w:rPr>
                <w:b/>
                <w:i/>
              </w:rPr>
            </w:pPr>
            <w:proofErr w:type="spellStart"/>
            <w:r>
              <w:rPr>
                <w:b/>
                <w:i/>
              </w:rPr>
              <w:t>Subproperty</w:t>
            </w:r>
            <w:proofErr w:type="spellEnd"/>
            <w:r>
              <w:rPr>
                <w:b/>
                <w:i/>
              </w:rPr>
              <w:t xml:space="preserve"> of</w:t>
            </w:r>
          </w:p>
        </w:tc>
        <w:tc>
          <w:tcPr>
            <w:tcW w:w="1659" w:type="dxa"/>
          </w:tcPr>
          <w:p w:rsidR="00ED2D71" w:rsidRPr="00ED2D71" w:rsidRDefault="00ED2D71" w:rsidP="00ED2D71">
            <w:pPr>
              <w:rPr>
                <w:b/>
                <w:i/>
              </w:rPr>
            </w:pPr>
            <w:r>
              <w:rPr>
                <w:b/>
                <w:i/>
              </w:rPr>
              <w:t>Domain</w:t>
            </w:r>
          </w:p>
        </w:tc>
        <w:tc>
          <w:tcPr>
            <w:tcW w:w="1659" w:type="dxa"/>
          </w:tcPr>
          <w:p w:rsidR="00ED2D71" w:rsidRPr="00ED2D71" w:rsidRDefault="00ED2D71" w:rsidP="00ED2D71">
            <w:pPr>
              <w:rPr>
                <w:b/>
                <w:i/>
              </w:rPr>
            </w:pPr>
            <w:r>
              <w:rPr>
                <w:b/>
                <w:i/>
              </w:rPr>
              <w:t>Range</w:t>
            </w:r>
          </w:p>
        </w:tc>
        <w:tc>
          <w:tcPr>
            <w:tcW w:w="2051" w:type="dxa"/>
          </w:tcPr>
          <w:p w:rsidR="00ED2D71" w:rsidRPr="00ED2D71" w:rsidRDefault="00ED2D71" w:rsidP="00ED2D71">
            <w:pPr>
              <w:rPr>
                <w:b/>
                <w:i/>
              </w:rPr>
            </w:pPr>
            <w:r>
              <w:rPr>
                <w:b/>
                <w:i/>
              </w:rPr>
              <w:t>Definition (PMO)</w:t>
            </w:r>
          </w:p>
        </w:tc>
      </w:tr>
      <w:tr w:rsidR="00ED2D71" w:rsidTr="00ED2D71">
        <w:tc>
          <w:tcPr>
            <w:tcW w:w="2322" w:type="dxa"/>
          </w:tcPr>
          <w:p w:rsidR="00ED2D71" w:rsidRDefault="00ED2D71" w:rsidP="008D5377">
            <w:proofErr w:type="spellStart"/>
            <w:r>
              <w:t>bf:date</w:t>
            </w:r>
            <w:proofErr w:type="spellEnd"/>
          </w:p>
        </w:tc>
        <w:tc>
          <w:tcPr>
            <w:tcW w:w="1659" w:type="dxa"/>
          </w:tcPr>
          <w:p w:rsidR="00ED2D71" w:rsidRDefault="00ED2D71" w:rsidP="008D5377"/>
        </w:tc>
        <w:tc>
          <w:tcPr>
            <w:tcW w:w="1659" w:type="dxa"/>
          </w:tcPr>
          <w:p w:rsidR="00ED2D71" w:rsidRDefault="00ED2D71" w:rsidP="008D5377"/>
        </w:tc>
        <w:tc>
          <w:tcPr>
            <w:tcW w:w="1659" w:type="dxa"/>
          </w:tcPr>
          <w:p w:rsidR="00ED2D71" w:rsidRDefault="00711672" w:rsidP="008D5377">
            <w:r>
              <w:t>data property</w:t>
            </w:r>
          </w:p>
        </w:tc>
        <w:tc>
          <w:tcPr>
            <w:tcW w:w="2051" w:type="dxa"/>
          </w:tcPr>
          <w:p w:rsidR="00ED2D71" w:rsidRDefault="00ED2D71" w:rsidP="008D5377"/>
        </w:tc>
      </w:tr>
      <w:tr w:rsidR="002128D0" w:rsidTr="00ED2D71">
        <w:tc>
          <w:tcPr>
            <w:tcW w:w="2322" w:type="dxa"/>
          </w:tcPr>
          <w:p w:rsidR="002128D0" w:rsidRDefault="002128D0" w:rsidP="008D5377">
            <w:proofErr w:type="spellStart"/>
            <w:r>
              <w:t>bf:duration</w:t>
            </w:r>
            <w:proofErr w:type="spellEnd"/>
          </w:p>
        </w:tc>
        <w:tc>
          <w:tcPr>
            <w:tcW w:w="1659" w:type="dxa"/>
          </w:tcPr>
          <w:p w:rsidR="002128D0" w:rsidRDefault="002128D0" w:rsidP="008D5377"/>
        </w:tc>
        <w:tc>
          <w:tcPr>
            <w:tcW w:w="1659" w:type="dxa"/>
          </w:tcPr>
          <w:p w:rsidR="002128D0" w:rsidRDefault="002128D0" w:rsidP="008D5377"/>
        </w:tc>
        <w:tc>
          <w:tcPr>
            <w:tcW w:w="1659" w:type="dxa"/>
          </w:tcPr>
          <w:p w:rsidR="002128D0" w:rsidRDefault="002128D0" w:rsidP="008D5377">
            <w:r>
              <w:t>data property</w:t>
            </w:r>
          </w:p>
        </w:tc>
        <w:tc>
          <w:tcPr>
            <w:tcW w:w="2051" w:type="dxa"/>
          </w:tcPr>
          <w:p w:rsidR="002128D0" w:rsidRDefault="002128D0" w:rsidP="008D5377">
            <w:r>
              <w:t>Information about playing time, running time, etc. of a resource.</w:t>
            </w:r>
          </w:p>
        </w:tc>
      </w:tr>
    </w:tbl>
    <w:p w:rsidR="00B86108" w:rsidRDefault="00B86108" w:rsidP="00B86108"/>
    <w:p w:rsidR="00392082" w:rsidRDefault="00392082" w:rsidP="00A25014">
      <w:pPr>
        <w:pStyle w:val="Heading2"/>
      </w:pPr>
      <w:proofErr w:type="spellStart"/>
      <w:r>
        <w:lastRenderedPageBreak/>
        <w:t>bf:Contribution</w:t>
      </w:r>
      <w:proofErr w:type="spellEnd"/>
      <w:r>
        <w:t xml:space="preserve">, </w:t>
      </w:r>
      <w:proofErr w:type="spellStart"/>
      <w:r>
        <w:t>pmo:PerformedMedium</w:t>
      </w:r>
      <w:proofErr w:type="spellEnd"/>
      <w:r>
        <w:t xml:space="preserve">, </w:t>
      </w:r>
      <w:proofErr w:type="spellStart"/>
      <w:r>
        <w:t>pmo:DeclaredMedium</w:t>
      </w:r>
      <w:proofErr w:type="spellEnd"/>
    </w:p>
    <w:p w:rsidR="00392082" w:rsidRDefault="00392082" w:rsidP="00392082"/>
    <w:p w:rsidR="00392082" w:rsidRPr="00392082" w:rsidRDefault="00392082" w:rsidP="00392082">
      <w:r>
        <w:t xml:space="preserve">A performed music event also has contributors and the mediums (usually musical instruments) on which they perform. Some contributors may be associated only with the event itself (the person who organized a concert tour); others, as with most performers, will be associated both with the event and the recording. Further modeling of these aspects of a performance and their modeling can be found in the Medium of Performance paper </w:t>
      </w:r>
      <w:r>
        <w:rPr>
          <w:i/>
        </w:rPr>
        <w:t>[not yet available]</w:t>
      </w:r>
      <w:r>
        <w:t>.</w:t>
      </w:r>
    </w:p>
    <w:p w:rsidR="00373AA0" w:rsidRDefault="00373AA0" w:rsidP="00A25014">
      <w:pPr>
        <w:pStyle w:val="Heading2"/>
      </w:pPr>
    </w:p>
    <w:p w:rsidR="00373AA0" w:rsidRDefault="00373AA0" w:rsidP="00A25014">
      <w:pPr>
        <w:pStyle w:val="Heading2"/>
      </w:pPr>
    </w:p>
    <w:p w:rsidR="00A25014" w:rsidRDefault="00A25014" w:rsidP="00A25014">
      <w:pPr>
        <w:pStyle w:val="Heading2"/>
      </w:pPr>
      <w:r>
        <w:t>Using the Time Ontology in PMO</w:t>
      </w:r>
    </w:p>
    <w:p w:rsidR="00A25014" w:rsidRPr="00A25014" w:rsidRDefault="00A25014" w:rsidP="00A25014"/>
    <w:p w:rsidR="000C6B3B" w:rsidRDefault="008217E2" w:rsidP="00B86108">
      <w:r>
        <w:t>BIBFRAME</w:t>
      </w:r>
      <w:r w:rsidR="002128D0">
        <w:t xml:space="preserve"> provides datatype properties for date (</w:t>
      </w:r>
      <w:proofErr w:type="spellStart"/>
      <w:r w:rsidR="002128D0">
        <w:t>bf:date</w:t>
      </w:r>
      <w:proofErr w:type="spellEnd"/>
      <w:r w:rsidR="002128D0">
        <w:t>) and duration (</w:t>
      </w:r>
      <w:proofErr w:type="spellStart"/>
      <w:r w:rsidR="002128D0">
        <w:t>bf:duration</w:t>
      </w:r>
      <w:proofErr w:type="spellEnd"/>
      <w:r w:rsidR="002128D0">
        <w:t>), and a class for a chronological period (</w:t>
      </w:r>
      <w:proofErr w:type="spellStart"/>
      <w:r w:rsidR="002128D0">
        <w:t>bf:Temporal</w:t>
      </w:r>
      <w:proofErr w:type="spellEnd"/>
      <w:r w:rsidR="002128D0">
        <w:t>). There is no way of indicating start or stop times.</w:t>
      </w:r>
      <w:r w:rsidR="000A22A1">
        <w:t xml:space="preserve"> Rather than create new properties within PMO, we suggest using the </w:t>
      </w:r>
      <w:hyperlink r:id="rId20" w:history="1">
        <w:r w:rsidR="000A22A1" w:rsidRPr="000A22A1">
          <w:rPr>
            <w:rStyle w:val="Hyperlink"/>
          </w:rPr>
          <w:t>W3C Time Ontology</w:t>
        </w:r>
      </w:hyperlink>
      <w:r w:rsidR="000A22A1">
        <w:t xml:space="preserve">. This can be used just for stop and start times, or also replace </w:t>
      </w:r>
      <w:proofErr w:type="spellStart"/>
      <w:r w:rsidR="000A22A1">
        <w:t>bf:date</w:t>
      </w:r>
      <w:proofErr w:type="spellEnd"/>
      <w:r w:rsidR="000A22A1">
        <w:t xml:space="preserve"> and/or </w:t>
      </w:r>
      <w:proofErr w:type="spellStart"/>
      <w:r w:rsidR="000A22A1">
        <w:t>bf:duration</w:t>
      </w:r>
      <w:proofErr w:type="spellEnd"/>
      <w:r w:rsidR="000A22A1">
        <w:t>. The classes and properties most likely to be used for events are:</w:t>
      </w:r>
    </w:p>
    <w:p w:rsidR="000A22A1" w:rsidRDefault="000A22A1" w:rsidP="00B86108"/>
    <w:tbl>
      <w:tblPr>
        <w:tblStyle w:val="TableGrid"/>
        <w:tblW w:w="0" w:type="auto"/>
        <w:tblLook w:val="04A0" w:firstRow="1" w:lastRow="0" w:firstColumn="1" w:lastColumn="0" w:noHBand="0" w:noVBand="1"/>
      </w:tblPr>
      <w:tblGrid>
        <w:gridCol w:w="3116"/>
        <w:gridCol w:w="3117"/>
        <w:gridCol w:w="3117"/>
      </w:tblGrid>
      <w:tr w:rsidR="000A22A1" w:rsidTr="008D5377">
        <w:tc>
          <w:tcPr>
            <w:tcW w:w="3116" w:type="dxa"/>
          </w:tcPr>
          <w:p w:rsidR="000A22A1" w:rsidRPr="002F6728" w:rsidRDefault="000A22A1" w:rsidP="008D5377">
            <w:pPr>
              <w:rPr>
                <w:b/>
                <w:i/>
              </w:rPr>
            </w:pPr>
            <w:r>
              <w:rPr>
                <w:b/>
                <w:i/>
              </w:rPr>
              <w:t>Class</w:t>
            </w:r>
          </w:p>
        </w:tc>
        <w:tc>
          <w:tcPr>
            <w:tcW w:w="3117" w:type="dxa"/>
          </w:tcPr>
          <w:p w:rsidR="000A22A1" w:rsidRPr="00ED2D71" w:rsidRDefault="000A22A1" w:rsidP="008D5377">
            <w:pPr>
              <w:rPr>
                <w:b/>
                <w:i/>
              </w:rPr>
            </w:pPr>
            <w:r>
              <w:rPr>
                <w:b/>
                <w:i/>
              </w:rPr>
              <w:t>Subclass of</w:t>
            </w:r>
          </w:p>
        </w:tc>
        <w:tc>
          <w:tcPr>
            <w:tcW w:w="3117" w:type="dxa"/>
          </w:tcPr>
          <w:p w:rsidR="000A22A1" w:rsidRPr="00ED2D71" w:rsidRDefault="000A22A1" w:rsidP="008D5377">
            <w:pPr>
              <w:rPr>
                <w:b/>
                <w:i/>
              </w:rPr>
            </w:pPr>
            <w:r>
              <w:rPr>
                <w:b/>
                <w:i/>
              </w:rPr>
              <w:t>Definition</w:t>
            </w:r>
          </w:p>
        </w:tc>
      </w:tr>
      <w:tr w:rsidR="000A22A1" w:rsidTr="008D5377">
        <w:tc>
          <w:tcPr>
            <w:tcW w:w="3116" w:type="dxa"/>
          </w:tcPr>
          <w:p w:rsidR="000A22A1" w:rsidRDefault="000A22A1" w:rsidP="008D5377">
            <w:proofErr w:type="spellStart"/>
            <w:r>
              <w:t>time:TemporalEntity</w:t>
            </w:r>
            <w:proofErr w:type="spellEnd"/>
          </w:p>
        </w:tc>
        <w:tc>
          <w:tcPr>
            <w:tcW w:w="3117" w:type="dxa"/>
          </w:tcPr>
          <w:p w:rsidR="000A22A1" w:rsidRDefault="00D242F8" w:rsidP="008D5377">
            <w:proofErr w:type="spellStart"/>
            <w:r>
              <w:t>owl:Class</w:t>
            </w:r>
            <w:proofErr w:type="spellEnd"/>
          </w:p>
        </w:tc>
        <w:tc>
          <w:tcPr>
            <w:tcW w:w="3117" w:type="dxa"/>
          </w:tcPr>
          <w:p w:rsidR="000A22A1" w:rsidRDefault="000A22A1" w:rsidP="008D5377">
            <w:r>
              <w:t>A temporal interval or instant.</w:t>
            </w:r>
          </w:p>
        </w:tc>
      </w:tr>
      <w:tr w:rsidR="000A22A1" w:rsidTr="008D5377">
        <w:tc>
          <w:tcPr>
            <w:tcW w:w="3116" w:type="dxa"/>
          </w:tcPr>
          <w:p w:rsidR="000A22A1" w:rsidRDefault="000A22A1" w:rsidP="008D5377">
            <w:proofErr w:type="spellStart"/>
            <w:r>
              <w:t>time:Instant</w:t>
            </w:r>
            <w:proofErr w:type="spellEnd"/>
          </w:p>
        </w:tc>
        <w:tc>
          <w:tcPr>
            <w:tcW w:w="3117" w:type="dxa"/>
          </w:tcPr>
          <w:p w:rsidR="000A22A1" w:rsidRDefault="000A22A1" w:rsidP="008D5377">
            <w:proofErr w:type="spellStart"/>
            <w:r>
              <w:t>time:TemporalEntity</w:t>
            </w:r>
            <w:proofErr w:type="spellEnd"/>
          </w:p>
        </w:tc>
        <w:tc>
          <w:tcPr>
            <w:tcW w:w="3117" w:type="dxa"/>
          </w:tcPr>
          <w:p w:rsidR="000A22A1" w:rsidRDefault="000A22A1" w:rsidP="008D5377">
            <w:r>
              <w:t>A temporal entity with zero extent or duration</w:t>
            </w:r>
          </w:p>
        </w:tc>
      </w:tr>
      <w:tr w:rsidR="000A22A1" w:rsidTr="008D5377">
        <w:tc>
          <w:tcPr>
            <w:tcW w:w="3116" w:type="dxa"/>
          </w:tcPr>
          <w:p w:rsidR="000A22A1" w:rsidRDefault="000A22A1" w:rsidP="008D5377">
            <w:proofErr w:type="spellStart"/>
            <w:r>
              <w:t>time:Interval</w:t>
            </w:r>
            <w:proofErr w:type="spellEnd"/>
          </w:p>
        </w:tc>
        <w:tc>
          <w:tcPr>
            <w:tcW w:w="3117" w:type="dxa"/>
          </w:tcPr>
          <w:p w:rsidR="000A22A1" w:rsidRDefault="000A22A1" w:rsidP="008D5377">
            <w:proofErr w:type="spellStart"/>
            <w:r>
              <w:t>time:TemporalEntity</w:t>
            </w:r>
            <w:proofErr w:type="spellEnd"/>
          </w:p>
        </w:tc>
        <w:tc>
          <w:tcPr>
            <w:tcW w:w="3117" w:type="dxa"/>
          </w:tcPr>
          <w:p w:rsidR="000A22A1" w:rsidRDefault="000A22A1" w:rsidP="008D5377">
            <w:r>
              <w:t>A temporal entity with an extent or duration.</w:t>
            </w:r>
          </w:p>
        </w:tc>
      </w:tr>
      <w:tr w:rsidR="00D242F8" w:rsidTr="008D5377">
        <w:tc>
          <w:tcPr>
            <w:tcW w:w="3116" w:type="dxa"/>
          </w:tcPr>
          <w:p w:rsidR="00D242F8" w:rsidRDefault="00D242F8" w:rsidP="008D5377">
            <w:proofErr w:type="spellStart"/>
            <w:r>
              <w:t>time:Duration</w:t>
            </w:r>
            <w:proofErr w:type="spellEnd"/>
          </w:p>
        </w:tc>
        <w:tc>
          <w:tcPr>
            <w:tcW w:w="3117" w:type="dxa"/>
          </w:tcPr>
          <w:p w:rsidR="00D242F8" w:rsidRDefault="00D242F8" w:rsidP="008D5377">
            <w:proofErr w:type="spellStart"/>
            <w:r>
              <w:t>owl:Class</w:t>
            </w:r>
            <w:proofErr w:type="spellEnd"/>
          </w:p>
        </w:tc>
        <w:tc>
          <w:tcPr>
            <w:tcW w:w="3117" w:type="dxa"/>
          </w:tcPr>
          <w:p w:rsidR="00D242F8" w:rsidRDefault="00D242F8" w:rsidP="008D5377">
            <w:r w:rsidRPr="00D242F8">
              <w:t>Duration of a temporal extent expressed as a number scaled by a temporal unit</w:t>
            </w:r>
          </w:p>
        </w:tc>
      </w:tr>
    </w:tbl>
    <w:p w:rsidR="000A22A1" w:rsidRDefault="000A22A1" w:rsidP="000A22A1">
      <w:pPr>
        <w:pStyle w:val="Heading2"/>
      </w:pPr>
    </w:p>
    <w:tbl>
      <w:tblPr>
        <w:tblStyle w:val="TableGrid"/>
        <w:tblW w:w="9355" w:type="dxa"/>
        <w:tblLook w:val="04A0" w:firstRow="1" w:lastRow="0" w:firstColumn="1" w:lastColumn="0" w:noHBand="0" w:noVBand="1"/>
      </w:tblPr>
      <w:tblGrid>
        <w:gridCol w:w="2204"/>
        <w:gridCol w:w="2238"/>
        <w:gridCol w:w="1485"/>
        <w:gridCol w:w="3428"/>
      </w:tblGrid>
      <w:tr w:rsidR="000A22A1" w:rsidRPr="00ED2D71" w:rsidTr="000A22A1">
        <w:tc>
          <w:tcPr>
            <w:tcW w:w="2204" w:type="dxa"/>
          </w:tcPr>
          <w:p w:rsidR="000A22A1" w:rsidRPr="002F6728" w:rsidRDefault="000A22A1" w:rsidP="008D5377">
            <w:pPr>
              <w:rPr>
                <w:b/>
                <w:i/>
              </w:rPr>
            </w:pPr>
            <w:r>
              <w:rPr>
                <w:b/>
                <w:i/>
              </w:rPr>
              <w:t>Property</w:t>
            </w:r>
          </w:p>
        </w:tc>
        <w:tc>
          <w:tcPr>
            <w:tcW w:w="2238" w:type="dxa"/>
          </w:tcPr>
          <w:p w:rsidR="000A22A1" w:rsidRPr="00ED2D71" w:rsidRDefault="000A22A1" w:rsidP="008D5377">
            <w:pPr>
              <w:rPr>
                <w:b/>
                <w:i/>
              </w:rPr>
            </w:pPr>
            <w:r>
              <w:rPr>
                <w:b/>
                <w:i/>
              </w:rPr>
              <w:t>Domain</w:t>
            </w:r>
          </w:p>
        </w:tc>
        <w:tc>
          <w:tcPr>
            <w:tcW w:w="1485" w:type="dxa"/>
          </w:tcPr>
          <w:p w:rsidR="000A22A1" w:rsidRPr="00ED2D71" w:rsidRDefault="000A22A1" w:rsidP="008D5377">
            <w:pPr>
              <w:rPr>
                <w:b/>
                <w:i/>
              </w:rPr>
            </w:pPr>
            <w:r>
              <w:rPr>
                <w:b/>
                <w:i/>
              </w:rPr>
              <w:t>Range</w:t>
            </w:r>
          </w:p>
        </w:tc>
        <w:tc>
          <w:tcPr>
            <w:tcW w:w="3428" w:type="dxa"/>
          </w:tcPr>
          <w:p w:rsidR="000A22A1" w:rsidRPr="00ED2D71" w:rsidRDefault="000A22A1" w:rsidP="008D5377">
            <w:pPr>
              <w:rPr>
                <w:b/>
                <w:i/>
              </w:rPr>
            </w:pPr>
            <w:r>
              <w:rPr>
                <w:b/>
                <w:i/>
              </w:rPr>
              <w:t>Definition (PMO)</w:t>
            </w:r>
          </w:p>
        </w:tc>
      </w:tr>
      <w:tr w:rsidR="000A22A1" w:rsidTr="000A22A1">
        <w:tc>
          <w:tcPr>
            <w:tcW w:w="2204" w:type="dxa"/>
          </w:tcPr>
          <w:p w:rsidR="000A22A1" w:rsidRDefault="000A22A1" w:rsidP="008D5377">
            <w:proofErr w:type="spellStart"/>
            <w:r>
              <w:t>time:hasBeginning</w:t>
            </w:r>
            <w:proofErr w:type="spellEnd"/>
          </w:p>
        </w:tc>
        <w:tc>
          <w:tcPr>
            <w:tcW w:w="2238" w:type="dxa"/>
          </w:tcPr>
          <w:p w:rsidR="000A22A1" w:rsidRDefault="000A22A1" w:rsidP="008D5377">
            <w:proofErr w:type="spellStart"/>
            <w:r>
              <w:t>time:TemporalEntity</w:t>
            </w:r>
            <w:proofErr w:type="spellEnd"/>
          </w:p>
        </w:tc>
        <w:tc>
          <w:tcPr>
            <w:tcW w:w="1485" w:type="dxa"/>
          </w:tcPr>
          <w:p w:rsidR="000A22A1" w:rsidRDefault="000A22A1" w:rsidP="000A22A1">
            <w:proofErr w:type="spellStart"/>
            <w:r>
              <w:t>time:Instant</w:t>
            </w:r>
            <w:proofErr w:type="spellEnd"/>
          </w:p>
        </w:tc>
        <w:tc>
          <w:tcPr>
            <w:tcW w:w="3428" w:type="dxa"/>
          </w:tcPr>
          <w:p w:rsidR="000A22A1" w:rsidRDefault="00D242F8" w:rsidP="008D5377">
            <w:r>
              <w:t>Beginning of a temporal entity</w:t>
            </w:r>
          </w:p>
        </w:tc>
      </w:tr>
      <w:tr w:rsidR="000A22A1" w:rsidTr="000A22A1">
        <w:tc>
          <w:tcPr>
            <w:tcW w:w="2204" w:type="dxa"/>
          </w:tcPr>
          <w:p w:rsidR="000A22A1" w:rsidRDefault="000A22A1" w:rsidP="008D5377">
            <w:proofErr w:type="spellStart"/>
            <w:r>
              <w:t>time:hasEnd</w:t>
            </w:r>
            <w:proofErr w:type="spellEnd"/>
          </w:p>
        </w:tc>
        <w:tc>
          <w:tcPr>
            <w:tcW w:w="2238" w:type="dxa"/>
          </w:tcPr>
          <w:p w:rsidR="000A22A1" w:rsidRDefault="000A22A1" w:rsidP="008D5377">
            <w:proofErr w:type="spellStart"/>
            <w:r>
              <w:t>time:TemporalEntity</w:t>
            </w:r>
            <w:proofErr w:type="spellEnd"/>
          </w:p>
        </w:tc>
        <w:tc>
          <w:tcPr>
            <w:tcW w:w="1485" w:type="dxa"/>
          </w:tcPr>
          <w:p w:rsidR="000A22A1" w:rsidRDefault="000A22A1" w:rsidP="008D5377">
            <w:proofErr w:type="spellStart"/>
            <w:r>
              <w:t>time:Instant</w:t>
            </w:r>
            <w:proofErr w:type="spellEnd"/>
          </w:p>
        </w:tc>
        <w:tc>
          <w:tcPr>
            <w:tcW w:w="3428" w:type="dxa"/>
          </w:tcPr>
          <w:p w:rsidR="000A22A1" w:rsidRDefault="00FB31AD" w:rsidP="008D5377">
            <w:r>
              <w:t>End of a temporal entity</w:t>
            </w:r>
          </w:p>
        </w:tc>
      </w:tr>
      <w:tr w:rsidR="000A22A1" w:rsidTr="000A22A1">
        <w:tc>
          <w:tcPr>
            <w:tcW w:w="2204" w:type="dxa"/>
          </w:tcPr>
          <w:p w:rsidR="000A22A1" w:rsidRDefault="00D242F8" w:rsidP="008D5377">
            <w:proofErr w:type="spellStart"/>
            <w:r>
              <w:t>time:hasDuration</w:t>
            </w:r>
            <w:proofErr w:type="spellEnd"/>
          </w:p>
        </w:tc>
        <w:tc>
          <w:tcPr>
            <w:tcW w:w="2238" w:type="dxa"/>
          </w:tcPr>
          <w:p w:rsidR="000A22A1" w:rsidRDefault="00D242F8" w:rsidP="008D5377">
            <w:proofErr w:type="spellStart"/>
            <w:r>
              <w:t>time:TemporalEntity</w:t>
            </w:r>
            <w:proofErr w:type="spellEnd"/>
          </w:p>
        </w:tc>
        <w:tc>
          <w:tcPr>
            <w:tcW w:w="1485" w:type="dxa"/>
          </w:tcPr>
          <w:p w:rsidR="000A22A1" w:rsidRDefault="00D242F8" w:rsidP="008D5377">
            <w:proofErr w:type="spellStart"/>
            <w:r>
              <w:t>time:Duration</w:t>
            </w:r>
            <w:proofErr w:type="spellEnd"/>
          </w:p>
        </w:tc>
        <w:tc>
          <w:tcPr>
            <w:tcW w:w="3428" w:type="dxa"/>
          </w:tcPr>
          <w:p w:rsidR="000A22A1" w:rsidRDefault="00D242F8" w:rsidP="008D5377">
            <w:r w:rsidRPr="00D242F8">
              <w:t>Duration of a temporal entity, expressed as a scaled value or nominal value</w:t>
            </w:r>
          </w:p>
        </w:tc>
      </w:tr>
    </w:tbl>
    <w:p w:rsidR="000A22A1" w:rsidRDefault="000A22A1" w:rsidP="00B86108"/>
    <w:p w:rsidR="00D242F8" w:rsidRDefault="00D242F8" w:rsidP="00B86108">
      <w:proofErr w:type="spellStart"/>
      <w:r>
        <w:t>time:DateTimeDescription</w:t>
      </w:r>
      <w:proofErr w:type="spellEnd"/>
      <w:r>
        <w:t xml:space="preserve"> may also be useful to those wanting a highly parse</w:t>
      </w:r>
      <w:r w:rsidR="00A25014">
        <w:t>d</w:t>
      </w:r>
      <w:r>
        <w:t xml:space="preserve"> date/time structure.</w:t>
      </w:r>
    </w:p>
    <w:p w:rsidR="00A25014" w:rsidRDefault="00A25014" w:rsidP="00B86108"/>
    <w:p w:rsidR="00A25014" w:rsidRDefault="00A25014" w:rsidP="008D5377">
      <w:pPr>
        <w:pStyle w:val="Heading2"/>
      </w:pPr>
      <w:r>
        <w:lastRenderedPageBreak/>
        <w:t>Connecting to other Music-domain ontologies with Event models</w:t>
      </w:r>
    </w:p>
    <w:p w:rsidR="00A25014" w:rsidRDefault="00A25014" w:rsidP="008D5377">
      <w:pPr>
        <w:keepNext/>
        <w:keepLines/>
      </w:pPr>
    </w:p>
    <w:p w:rsidR="00A25014" w:rsidRDefault="00A25014" w:rsidP="008D5377">
      <w:pPr>
        <w:keepNext/>
        <w:keepLines/>
      </w:pPr>
      <w:r>
        <w:t xml:space="preserve">Two other music-domain ontologies </w:t>
      </w:r>
      <w:r w:rsidR="00C9745D">
        <w:t>(</w:t>
      </w:r>
      <w:proofErr w:type="spellStart"/>
      <w:r w:rsidR="00C9745D">
        <w:fldChar w:fldCharType="begin"/>
      </w:r>
      <w:r w:rsidR="00C9745D">
        <w:instrText xml:space="preserve"> HYPERLINK "http://www.doremus.org/" </w:instrText>
      </w:r>
      <w:r w:rsidR="00C9745D">
        <w:fldChar w:fldCharType="separate"/>
      </w:r>
      <w:r w:rsidR="00C9745D" w:rsidRPr="00C9745D">
        <w:rPr>
          <w:rStyle w:val="Hyperlink"/>
        </w:rPr>
        <w:t>Doremus</w:t>
      </w:r>
      <w:proofErr w:type="spellEnd"/>
      <w:r w:rsidR="00C9745D">
        <w:fldChar w:fldCharType="end"/>
      </w:r>
      <w:r w:rsidR="00C9745D">
        <w:t xml:space="preserve"> and the </w:t>
      </w:r>
      <w:hyperlink r:id="rId21" w:history="1">
        <w:r w:rsidR="00C9745D" w:rsidRPr="00C9745D">
          <w:rPr>
            <w:rStyle w:val="Hyperlink"/>
          </w:rPr>
          <w:t>Music Ontology</w:t>
        </w:r>
      </w:hyperlink>
      <w:r w:rsidR="00C9745D">
        <w:t xml:space="preserve">) </w:t>
      </w:r>
      <w:r>
        <w:t>also have event structures, both of which are more precise and more capable of very fine description of a musical event, particularly recording sessions and related events. Given the generally low level attention given to events in traditional cataloging, the resulting lack of rich information, and a realistic assessment of how much more work a cataloger might be willing or able to provide, PMO has attempted to provide a model, which while richer than what is possible in MARC</w:t>
      </w:r>
      <w:r w:rsidR="008D5377">
        <w:t xml:space="preserve">, does not seek to cover all possibilities. Instead, we made certain our model was as compatible as possible with those of </w:t>
      </w:r>
      <w:proofErr w:type="spellStart"/>
      <w:r w:rsidR="008D5377">
        <w:t>Doremus</w:t>
      </w:r>
      <w:proofErr w:type="spellEnd"/>
      <w:r w:rsidR="008D5377">
        <w:t xml:space="preserve"> and the Music Ontology and looked to create a formal link between PMO and </w:t>
      </w:r>
      <w:proofErr w:type="spellStart"/>
      <w:r w:rsidR="008D5377">
        <w:t>Doremus</w:t>
      </w:r>
      <w:proofErr w:type="spellEnd"/>
      <w:r w:rsidR="008D5377">
        <w:t xml:space="preserve">. </w:t>
      </w:r>
    </w:p>
    <w:p w:rsidR="008D5377" w:rsidRPr="00A25014" w:rsidRDefault="008D5377" w:rsidP="00A25014">
      <w:r>
        <w:t xml:space="preserve">The diagram below shows two possible areas to create a link (for all three ontologies, though we have decided just to link to </w:t>
      </w:r>
      <w:proofErr w:type="spellStart"/>
      <w:r>
        <w:t>Doremus</w:t>
      </w:r>
      <w:proofErr w:type="spellEnd"/>
      <w:r>
        <w:t>)—at the class :Performance within the event structure itself; or at the expression level (</w:t>
      </w:r>
      <w:proofErr w:type="spellStart"/>
      <w:r>
        <w:t>mo:Recording</w:t>
      </w:r>
      <w:proofErr w:type="spellEnd"/>
      <w:r>
        <w:t xml:space="preserve">, </w:t>
      </w:r>
      <w:proofErr w:type="spellStart"/>
      <w:r>
        <w:t>mus:Recording</w:t>
      </w:r>
      <w:proofErr w:type="spellEnd"/>
      <w:r>
        <w:t xml:space="preserve">, </w:t>
      </w:r>
      <w:proofErr w:type="spellStart"/>
      <w:r>
        <w:t>bf:Audio</w:t>
      </w:r>
      <w:proofErr w:type="spellEnd"/>
      <w:r>
        <w:t xml:space="preserve">). We felt it best to stay within the event structure, and in particular, the part we created, and so have formally made </w:t>
      </w:r>
      <w:proofErr w:type="spellStart"/>
      <w:r>
        <w:t>pmo:Performance</w:t>
      </w:r>
      <w:proofErr w:type="spellEnd"/>
      <w:r>
        <w:t xml:space="preserve"> a subclass of the </w:t>
      </w:r>
      <w:proofErr w:type="spellStart"/>
      <w:r w:rsidR="00D91F1E">
        <w:t>FRBRoo</w:t>
      </w:r>
      <w:proofErr w:type="spellEnd"/>
      <w:r>
        <w:t xml:space="preserve"> class </w:t>
      </w:r>
      <w:proofErr w:type="spellStart"/>
      <w:r w:rsidR="00D91F1E">
        <w:t>frbr</w:t>
      </w:r>
      <w:r>
        <w:t>:Performance</w:t>
      </w:r>
      <w:proofErr w:type="spellEnd"/>
      <w:r w:rsidR="00D91F1E">
        <w:t xml:space="preserve"> as used in </w:t>
      </w:r>
      <w:proofErr w:type="spellStart"/>
      <w:r w:rsidR="00D91F1E">
        <w:t>Doremus</w:t>
      </w:r>
      <w:proofErr w:type="spellEnd"/>
      <w:r>
        <w:t xml:space="preserve">. In this way, a cataloger can move beyond the limits of the PMO event structure into the more richly modeled </w:t>
      </w:r>
      <w:proofErr w:type="spellStart"/>
      <w:r>
        <w:t>Doremus</w:t>
      </w:r>
      <w:proofErr w:type="spellEnd"/>
      <w:r>
        <w:t>/</w:t>
      </w:r>
      <w:proofErr w:type="spellStart"/>
      <w:r>
        <w:t>FRBRoo</w:t>
      </w:r>
      <w:proofErr w:type="spellEnd"/>
      <w:r>
        <w:t xml:space="preserve"> structure.</w:t>
      </w:r>
    </w:p>
    <w:p w:rsidR="0008713F" w:rsidRPr="0008713F" w:rsidRDefault="0008713F" w:rsidP="0008713F"/>
    <w:p w:rsidR="00EB32DD" w:rsidRDefault="001A3929" w:rsidP="009B1A9E">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5pt;width:455.1pt;height:552.9pt;z-index:251662336;mso-position-horizontal:left;mso-position-horizontal-relative:text;mso-position-vertical:absolute;mso-position-vertical-relative:text" wrapcoords="16971 51 3950 51 2654 102 2654 1677 -62 2389 -62 17890 123 17941 2530 17941 4011 19567 4320 21193 4382 21244 4999 21549 5061 21549 5739 21549 5801 21549 6418 21244 9010 20380 9566 19720 14750 19567 17342 19313 17280 18195 17157 17941 16231 17128 16478 16314 17342 15501 17218 14536 16416 14281 14750 13875 14750 9809 17157 9809 21600 9301 21600 2084 21106 1982 18391 1677 18699 966 18761 712 18206 203 17835 51 16971 51">
            <v:imagedata r:id="rId22" o:title=""/>
            <w10:wrap type="tight"/>
          </v:shape>
          <o:OLEObject Type="Embed" ProgID="Visio.Drawing.15" ShapeID="_x0000_s1028" DrawAspect="Content" ObjectID="_1591622845" r:id="rId23"/>
        </w:object>
      </w:r>
      <w:r w:rsidR="008D082E">
        <w:rPr>
          <w:noProof/>
        </w:rPr>
        <mc:AlternateContent>
          <mc:Choice Requires="wps">
            <w:drawing>
              <wp:anchor distT="45720" distB="45720" distL="114300" distR="114300" simplePos="0" relativeHeight="251664384" behindDoc="0" locked="0" layoutInCell="1" allowOverlap="1">
                <wp:simplePos x="0" y="0"/>
                <wp:positionH relativeFrom="column">
                  <wp:posOffset>-146661</wp:posOffset>
                </wp:positionH>
                <wp:positionV relativeFrom="paragraph">
                  <wp:posOffset>7168240</wp:posOffset>
                </wp:positionV>
                <wp:extent cx="65817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4620"/>
                        </a:xfrm>
                        <a:prstGeom prst="rect">
                          <a:avLst/>
                        </a:prstGeom>
                        <a:solidFill>
                          <a:srgbClr val="FFFFFF"/>
                        </a:solidFill>
                        <a:ln w="9525">
                          <a:noFill/>
                          <a:miter lim="800000"/>
                          <a:headEnd/>
                          <a:tailEnd/>
                        </a:ln>
                      </wps:spPr>
                      <wps:txbx>
                        <w:txbxContent>
                          <w:p w:rsidR="007D3E8E" w:rsidRDefault="007D3E8E" w:rsidP="00822530">
                            <w:r>
                              <w:t xml:space="preserve">Comparison and alignment: Performed Music Ontology (BF); Music Ontology (FRBR; Event); </w:t>
                            </w:r>
                            <w:proofErr w:type="spellStart"/>
                            <w:r>
                              <w:t>Doremus</w:t>
                            </w:r>
                            <w:proofErr w:type="spellEnd"/>
                            <w:r>
                              <w:t xml:space="preserve"> (</w:t>
                            </w:r>
                            <w:proofErr w:type="spellStart"/>
                            <w:r>
                              <w:t>FRBRoo</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55pt;margin-top:564.45pt;width:518.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VTIwIAACU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" stroked="f">
                <v:textbox style="mso-fit-shape-to-text:t">
                  <w:txbxContent>
                    <w:p w:rsidR="007D3E8E" w:rsidRDefault="007D3E8E" w:rsidP="00822530">
                      <w:r>
                        <w:t>Comparison and alignment: Performed Music Ontology (BF); Music Ontology (FRBR; Event); Doremus (FRBRoo)</w:t>
                      </w:r>
                    </w:p>
                  </w:txbxContent>
                </v:textbox>
                <w10:wrap type="square"/>
              </v:shape>
            </w:pict>
          </mc:Fallback>
        </mc:AlternateContent>
      </w:r>
    </w:p>
    <w:sectPr w:rsidR="00EB32DD" w:rsidSect="0008713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929" w:rsidRDefault="001A3929" w:rsidP="003218E8">
      <w:pPr>
        <w:spacing w:after="0" w:line="240" w:lineRule="auto"/>
      </w:pPr>
      <w:r>
        <w:separator/>
      </w:r>
    </w:p>
  </w:endnote>
  <w:endnote w:type="continuationSeparator" w:id="0">
    <w:p w:rsidR="001A3929" w:rsidRDefault="001A3929" w:rsidP="0032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EE1" w:rsidRDefault="006C7EE1" w:rsidP="006C7EE1">
    <w:pPr>
      <w:pStyle w:val="Footer"/>
    </w:pPr>
    <w:r>
      <w:tab/>
    </w:r>
    <w:sdt>
      <w:sdtPr>
        <w:id w:val="3945569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C4365">
          <w:rPr>
            <w:noProof/>
          </w:rPr>
          <w:t>1</w:t>
        </w:r>
        <w:r>
          <w:rPr>
            <w:noProof/>
          </w:rPr>
          <w:fldChar w:fldCharType="end"/>
        </w:r>
      </w:sdtContent>
    </w:sdt>
    <w:r>
      <w:rPr>
        <w:noProof/>
      </w:rPr>
      <w:tab/>
    </w:r>
    <w:r>
      <w:rPr>
        <w:noProof/>
      </w:rPr>
      <w:fldChar w:fldCharType="begin"/>
    </w:r>
    <w:r>
      <w:rPr>
        <w:noProof/>
      </w:rPr>
      <w:instrText xml:space="preserve"> DATE \@ "M/d/yyyy" </w:instrText>
    </w:r>
    <w:r>
      <w:rPr>
        <w:noProof/>
      </w:rPr>
      <w:fldChar w:fldCharType="separate"/>
    </w:r>
    <w:r w:rsidR="001E2771">
      <w:rPr>
        <w:noProof/>
      </w:rPr>
      <w:t>6/27/2018</w:t>
    </w:r>
    <w:r>
      <w:rPr>
        <w:noProof/>
      </w:rPr>
      <w:fldChar w:fldCharType="end"/>
    </w:r>
  </w:p>
  <w:p w:rsidR="007D3E8E" w:rsidRDefault="007D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929" w:rsidRDefault="001A3929" w:rsidP="003218E8">
      <w:pPr>
        <w:spacing w:after="0" w:line="240" w:lineRule="auto"/>
      </w:pPr>
      <w:r>
        <w:separator/>
      </w:r>
    </w:p>
  </w:footnote>
  <w:footnote w:type="continuationSeparator" w:id="0">
    <w:p w:rsidR="001A3929" w:rsidRDefault="001A3929" w:rsidP="003218E8">
      <w:pPr>
        <w:spacing w:after="0" w:line="240" w:lineRule="auto"/>
      </w:pPr>
      <w:r>
        <w:continuationSeparator/>
      </w:r>
    </w:p>
  </w:footnote>
  <w:footnote w:id="1">
    <w:p w:rsidR="00C869EA" w:rsidRDefault="00C869EA">
      <w:pPr>
        <w:pStyle w:val="FootnoteText"/>
      </w:pPr>
      <w:r>
        <w:rPr>
          <w:rStyle w:val="FootnoteReference"/>
        </w:rPr>
        <w:footnoteRef/>
      </w:r>
      <w:r>
        <w:t xml:space="preserve"> An </w:t>
      </w:r>
      <w:hyperlink r:id="rId1" w:history="1">
        <w:r w:rsidRPr="006118AC">
          <w:rPr>
            <w:rStyle w:val="Hyperlink"/>
          </w:rPr>
          <w:t>issue</w:t>
        </w:r>
      </w:hyperlink>
      <w:r>
        <w:t xml:space="preserve"> has been logged in GitHub to request a change in definition.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EE1" w:rsidRDefault="007D3E8E" w:rsidP="009A7049">
    <w:pPr>
      <w:pStyle w:val="Heading1"/>
    </w:pPr>
    <w:r>
      <w:rPr>
        <w:noProof/>
      </w:rPr>
      <w:drawing>
        <wp:inline distT="0" distB="0" distL="0" distR="0" wp14:anchorId="06B3B561" wp14:editId="7B69D33C">
          <wp:extent cx="1173192" cy="40806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26990" cy="426779"/>
                  </a:xfrm>
                  <a:prstGeom prst="rect">
                    <a:avLst/>
                  </a:prstGeom>
                </pic:spPr>
              </pic:pic>
            </a:graphicData>
          </a:graphic>
        </wp:inline>
      </w:drawing>
    </w:r>
    <w:r>
      <w:t xml:space="preserve"> </w:t>
    </w:r>
    <w:r w:rsidR="009A7049">
      <w:t xml:space="preserve">       </w:t>
    </w:r>
  </w:p>
  <w:p w:rsidR="007D3E8E" w:rsidRDefault="007D3E8E" w:rsidP="003218E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9E"/>
    <w:rsid w:val="000167FC"/>
    <w:rsid w:val="0004077F"/>
    <w:rsid w:val="00042AA8"/>
    <w:rsid w:val="0008713F"/>
    <w:rsid w:val="000878CC"/>
    <w:rsid w:val="000A22A1"/>
    <w:rsid w:val="000A4D00"/>
    <w:rsid w:val="000C6B3B"/>
    <w:rsid w:val="000E07A1"/>
    <w:rsid w:val="000E1010"/>
    <w:rsid w:val="000E2218"/>
    <w:rsid w:val="000F35D5"/>
    <w:rsid w:val="000F4C1A"/>
    <w:rsid w:val="001208D5"/>
    <w:rsid w:val="00187AD2"/>
    <w:rsid w:val="00196C86"/>
    <w:rsid w:val="001A3929"/>
    <w:rsid w:val="001B13C8"/>
    <w:rsid w:val="001C3730"/>
    <w:rsid w:val="001E23B8"/>
    <w:rsid w:val="001E2771"/>
    <w:rsid w:val="001F331E"/>
    <w:rsid w:val="00210957"/>
    <w:rsid w:val="002128D0"/>
    <w:rsid w:val="00220418"/>
    <w:rsid w:val="002426B2"/>
    <w:rsid w:val="00293F5B"/>
    <w:rsid w:val="002B73A8"/>
    <w:rsid w:val="002D1E32"/>
    <w:rsid w:val="002F24C8"/>
    <w:rsid w:val="002F6728"/>
    <w:rsid w:val="003218E8"/>
    <w:rsid w:val="0036247C"/>
    <w:rsid w:val="00373AA0"/>
    <w:rsid w:val="00382CB5"/>
    <w:rsid w:val="00390911"/>
    <w:rsid w:val="00392082"/>
    <w:rsid w:val="003A3D30"/>
    <w:rsid w:val="003D6B1A"/>
    <w:rsid w:val="00435955"/>
    <w:rsid w:val="00472816"/>
    <w:rsid w:val="004D625C"/>
    <w:rsid w:val="00565BAF"/>
    <w:rsid w:val="005675C4"/>
    <w:rsid w:val="00582A0A"/>
    <w:rsid w:val="00586A8B"/>
    <w:rsid w:val="005A7AAE"/>
    <w:rsid w:val="005B517B"/>
    <w:rsid w:val="006101D1"/>
    <w:rsid w:val="006118AC"/>
    <w:rsid w:val="0063267D"/>
    <w:rsid w:val="006360B1"/>
    <w:rsid w:val="00637F01"/>
    <w:rsid w:val="00666866"/>
    <w:rsid w:val="006B2A9E"/>
    <w:rsid w:val="006C7EE1"/>
    <w:rsid w:val="00711672"/>
    <w:rsid w:val="0071181A"/>
    <w:rsid w:val="007143DC"/>
    <w:rsid w:val="0071531F"/>
    <w:rsid w:val="00721CC7"/>
    <w:rsid w:val="00763DD2"/>
    <w:rsid w:val="007736C5"/>
    <w:rsid w:val="00796077"/>
    <w:rsid w:val="007D3E8E"/>
    <w:rsid w:val="007E451A"/>
    <w:rsid w:val="007E70F0"/>
    <w:rsid w:val="00802211"/>
    <w:rsid w:val="0080623E"/>
    <w:rsid w:val="008217E2"/>
    <w:rsid w:val="00822530"/>
    <w:rsid w:val="00896750"/>
    <w:rsid w:val="008D082E"/>
    <w:rsid w:val="008D5377"/>
    <w:rsid w:val="009275E3"/>
    <w:rsid w:val="00937EA0"/>
    <w:rsid w:val="0098546C"/>
    <w:rsid w:val="009936C9"/>
    <w:rsid w:val="009A0591"/>
    <w:rsid w:val="009A1038"/>
    <w:rsid w:val="009A7049"/>
    <w:rsid w:val="009B1A9E"/>
    <w:rsid w:val="009B49E5"/>
    <w:rsid w:val="00A03D03"/>
    <w:rsid w:val="00A25014"/>
    <w:rsid w:val="00A30877"/>
    <w:rsid w:val="00A957E6"/>
    <w:rsid w:val="00A96153"/>
    <w:rsid w:val="00AA1FC1"/>
    <w:rsid w:val="00AE1A3B"/>
    <w:rsid w:val="00AF19AE"/>
    <w:rsid w:val="00AF2EDF"/>
    <w:rsid w:val="00B30601"/>
    <w:rsid w:val="00B86108"/>
    <w:rsid w:val="00B92F3E"/>
    <w:rsid w:val="00B95BF3"/>
    <w:rsid w:val="00C00CA5"/>
    <w:rsid w:val="00C119BC"/>
    <w:rsid w:val="00C46476"/>
    <w:rsid w:val="00C65161"/>
    <w:rsid w:val="00C67338"/>
    <w:rsid w:val="00C869EA"/>
    <w:rsid w:val="00C9745D"/>
    <w:rsid w:val="00CC026F"/>
    <w:rsid w:val="00CC38BB"/>
    <w:rsid w:val="00CC4365"/>
    <w:rsid w:val="00CC6AB2"/>
    <w:rsid w:val="00CE6269"/>
    <w:rsid w:val="00D242F8"/>
    <w:rsid w:val="00D33FB2"/>
    <w:rsid w:val="00D54C66"/>
    <w:rsid w:val="00D65C77"/>
    <w:rsid w:val="00D73406"/>
    <w:rsid w:val="00D91F1E"/>
    <w:rsid w:val="00DA5983"/>
    <w:rsid w:val="00E419F2"/>
    <w:rsid w:val="00EA45C5"/>
    <w:rsid w:val="00EB32DD"/>
    <w:rsid w:val="00ED1378"/>
    <w:rsid w:val="00ED2D71"/>
    <w:rsid w:val="00F024B9"/>
    <w:rsid w:val="00FB2C83"/>
    <w:rsid w:val="00FB31AD"/>
    <w:rsid w:val="00FC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3D91"/>
  <w15:chartTrackingRefBased/>
  <w15:docId w15:val="{34AF9DD5-5D4C-4FF8-93B6-6107FF05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A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71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1A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A9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B1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6B2"/>
    <w:rPr>
      <w:color w:val="0563C1" w:themeColor="hyperlink"/>
      <w:u w:val="single"/>
    </w:rPr>
  </w:style>
  <w:style w:type="character" w:styleId="FollowedHyperlink">
    <w:name w:val="FollowedHyperlink"/>
    <w:basedOn w:val="DefaultParagraphFont"/>
    <w:uiPriority w:val="99"/>
    <w:semiHidden/>
    <w:unhideWhenUsed/>
    <w:rsid w:val="00196C86"/>
    <w:rPr>
      <w:color w:val="954F72" w:themeColor="followedHyperlink"/>
      <w:u w:val="single"/>
    </w:rPr>
  </w:style>
  <w:style w:type="character" w:customStyle="1" w:styleId="Heading4Char">
    <w:name w:val="Heading 4 Char"/>
    <w:basedOn w:val="DefaultParagraphFont"/>
    <w:link w:val="Heading4"/>
    <w:uiPriority w:val="9"/>
    <w:rsid w:val="0008713F"/>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225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22530"/>
    <w:rPr>
      <w:i/>
      <w:iCs/>
      <w:color w:val="5B9BD5" w:themeColor="accent1"/>
    </w:rPr>
  </w:style>
  <w:style w:type="paragraph" w:styleId="BalloonText">
    <w:name w:val="Balloon Text"/>
    <w:basedOn w:val="Normal"/>
    <w:link w:val="BalloonTextChar"/>
    <w:uiPriority w:val="99"/>
    <w:semiHidden/>
    <w:unhideWhenUsed/>
    <w:rsid w:val="003218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8E8"/>
    <w:rPr>
      <w:rFonts w:ascii="Segoe UI" w:hAnsi="Segoe UI" w:cs="Segoe UI"/>
      <w:sz w:val="18"/>
      <w:szCs w:val="18"/>
    </w:rPr>
  </w:style>
  <w:style w:type="paragraph" w:styleId="Header">
    <w:name w:val="header"/>
    <w:basedOn w:val="Normal"/>
    <w:link w:val="HeaderChar"/>
    <w:uiPriority w:val="99"/>
    <w:unhideWhenUsed/>
    <w:rsid w:val="0032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8E8"/>
  </w:style>
  <w:style w:type="paragraph" w:styleId="Footer">
    <w:name w:val="footer"/>
    <w:basedOn w:val="Normal"/>
    <w:link w:val="FooterChar"/>
    <w:uiPriority w:val="99"/>
    <w:unhideWhenUsed/>
    <w:rsid w:val="0032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8E8"/>
  </w:style>
  <w:style w:type="paragraph" w:styleId="FootnoteText">
    <w:name w:val="footnote text"/>
    <w:basedOn w:val="Normal"/>
    <w:link w:val="FootnoteTextChar"/>
    <w:uiPriority w:val="99"/>
    <w:semiHidden/>
    <w:unhideWhenUsed/>
    <w:rsid w:val="00C869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9EA"/>
    <w:rPr>
      <w:sz w:val="20"/>
      <w:szCs w:val="20"/>
    </w:rPr>
  </w:style>
  <w:style w:type="character" w:styleId="FootnoteReference">
    <w:name w:val="footnote reference"/>
    <w:basedOn w:val="DefaultParagraphFont"/>
    <w:uiPriority w:val="99"/>
    <w:semiHidden/>
    <w:unhideWhenUsed/>
    <w:rsid w:val="00C86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9747">
      <w:bodyDiv w:val="1"/>
      <w:marLeft w:val="0"/>
      <w:marRight w:val="0"/>
      <w:marTop w:val="0"/>
      <w:marBottom w:val="0"/>
      <w:divBdr>
        <w:top w:val="none" w:sz="0" w:space="0" w:color="auto"/>
        <w:left w:val="none" w:sz="0" w:space="0" w:color="auto"/>
        <w:bottom w:val="none" w:sz="0" w:space="0" w:color="auto"/>
        <w:right w:val="none" w:sz="0" w:space="0" w:color="auto"/>
      </w:divBdr>
    </w:div>
    <w:div w:id="4420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usicontology.com/" TargetMode="External"/><Relationship Id="rId7" Type="http://schemas.openxmlformats.org/officeDocument/2006/relationships/hyperlink" Target="http://www.loc.gov/bibframe/docs/pdf/bf2-eventmodel-march2017.pdf" TargetMode="Externa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3.org/TR/2017/WD-owl-time-2017020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package" Target="embeddings/Microsoft_Visio_Drawing.vsdx"/><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s>
</file>

<file path=word/_rels/footnotes.xml.rels><?xml version="1.0" encoding="UTF-8" standalone="yes"?>
<Relationships xmlns="http://schemas.openxmlformats.org/package/2006/relationships"><Relationship Id="rId1" Type="http://schemas.openxmlformats.org/officeDocument/2006/relationships/hyperlink" Target="https://github.com/lcnetdev/bibframe-ontology/issues/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562B1-4BB9-4B42-900A-B95EACD2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Lorimer</dc:creator>
  <cp:keywords/>
  <dc:description/>
  <cp:lastModifiedBy>Nancy Lorimer</cp:lastModifiedBy>
  <cp:revision>2</cp:revision>
  <cp:lastPrinted>2018-06-01T15:22:00Z</cp:lastPrinted>
  <dcterms:created xsi:type="dcterms:W3CDTF">2018-06-27T23:41:00Z</dcterms:created>
  <dcterms:modified xsi:type="dcterms:W3CDTF">2018-06-27T23:41:00Z</dcterms:modified>
</cp:coreProperties>
</file>