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A57" w:rsidRDefault="00112A57" w:rsidP="00112A57">
      <w:pPr>
        <w:pStyle w:val="Heading1"/>
      </w:pPr>
      <w:r>
        <w:t>Medium of Performance. Part 2</w:t>
      </w:r>
    </w:p>
    <w:p w:rsidR="00112A57" w:rsidRDefault="00112A57" w:rsidP="00112A57"/>
    <w:p w:rsidR="00B206B0" w:rsidRDefault="00B206B0" w:rsidP="00112A57">
      <w:r>
        <w:t>The document Medium of Performance, Part 1 covered the basic model of medium of performance in PMO. Part 2 extends and refines that model.</w:t>
      </w:r>
    </w:p>
    <w:p w:rsidR="00A55EBF" w:rsidRDefault="00A55EBF" w:rsidP="00102BBB">
      <w:pPr>
        <w:pStyle w:val="Heading2"/>
      </w:pPr>
    </w:p>
    <w:p w:rsidR="00A3710F" w:rsidRDefault="00A3710F" w:rsidP="00903651">
      <w:pPr>
        <w:pStyle w:val="Heading2"/>
      </w:pPr>
      <w:r>
        <w:t>Modeling Alternate Mediums of Performance</w:t>
      </w:r>
    </w:p>
    <w:p w:rsidR="00A3710F" w:rsidRDefault="00A3710F" w:rsidP="00A3710F">
      <w:r>
        <w:t xml:space="preserve">Some music works offer flexibility in the make up of performing forces, either stating alternates for an individual instrument (e.g., “for violin or flute”) or for the whole medium (“for string quartet or string orchestra”). </w:t>
      </w:r>
      <w:r w:rsidR="00DD035E">
        <w:t>The option only applies to a pmo:DeclaredMedium, since by the time there is pmo:PerformedMedium, a choice has been made for one option or the other.</w:t>
      </w:r>
    </w:p>
    <w:p w:rsidR="00DD035E" w:rsidRDefault="00DD035E" w:rsidP="00A3710F">
      <w:r>
        <w:t>For now, PMO has opted to model this in the most basic way possible—by declaring two separate pmo:DeclaredMediums, each with the entire medium for each option. This does mean repetition, but avoids complexity of modeling. Potentially, one might add a single property—pmo:alternateOf—a symmetrical property that links the mediums, but for now, it is not part of the ontology.</w:t>
      </w:r>
    </w:p>
    <w:p w:rsidR="00DD035E" w:rsidRPr="00A3710F" w:rsidRDefault="00F45E21" w:rsidP="00A3710F">
      <w:r>
        <w:rPr>
          <w:noProof/>
        </w:rPr>
        <w:drawing>
          <wp:inline distT="0" distB="0" distL="0" distR="0" wp14:anchorId="608B6AC6" wp14:editId="1EDB6B26">
            <wp:extent cx="4889370" cy="35718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9966" cy="3586921"/>
                    </a:xfrm>
                    <a:prstGeom prst="rect">
                      <a:avLst/>
                    </a:prstGeom>
                  </pic:spPr>
                </pic:pic>
              </a:graphicData>
            </a:graphic>
          </wp:inline>
        </w:drawing>
      </w:r>
    </w:p>
    <w:p w:rsidR="00F0119D" w:rsidRDefault="00F0119D" w:rsidP="00F96730">
      <w:pPr>
        <w:pStyle w:val="Heading2"/>
        <w:rPr>
          <w:rFonts w:asciiTheme="minorHAnsi" w:hAnsiTheme="minorHAnsi"/>
          <w:color w:val="auto"/>
          <w:sz w:val="20"/>
          <w:szCs w:val="20"/>
        </w:rPr>
      </w:pPr>
    </w:p>
    <w:p w:rsidR="00F0119D" w:rsidRDefault="00F0119D" w:rsidP="00F0119D">
      <w:pPr>
        <w:pStyle w:val="Heading2"/>
        <w:spacing w:before="0"/>
        <w:rPr>
          <w:rFonts w:asciiTheme="minorHAnsi" w:hAnsiTheme="minorHAnsi"/>
          <w:color w:val="auto"/>
          <w:sz w:val="20"/>
          <w:szCs w:val="20"/>
        </w:rPr>
      </w:pPr>
    </w:p>
    <w:p w:rsidR="00F96730" w:rsidRPr="00F96730" w:rsidRDefault="00F96730" w:rsidP="00F0119D">
      <w:pPr>
        <w:pStyle w:val="Heading2"/>
        <w:spacing w:before="0"/>
        <w:rPr>
          <w:rFonts w:asciiTheme="minorHAnsi" w:hAnsiTheme="minorHAnsi"/>
          <w:color w:val="auto"/>
          <w:sz w:val="20"/>
          <w:szCs w:val="20"/>
        </w:rPr>
      </w:pPr>
      <w:r w:rsidRPr="00F96730">
        <w:rPr>
          <w:rFonts w:asciiTheme="minorHAnsi" w:hAnsiTheme="minorHAnsi"/>
          <w:color w:val="auto"/>
          <w:sz w:val="20"/>
          <w:szCs w:val="20"/>
        </w:rPr>
        <w:t>:a1 a bf:NotatedMusic ;</w:t>
      </w:r>
    </w:p>
    <w:p w:rsidR="00F96730" w:rsidRPr="00F96730" w:rsidRDefault="00F96730" w:rsidP="00F0119D">
      <w:pPr>
        <w:pStyle w:val="Heading2"/>
        <w:spacing w:before="0"/>
        <w:rPr>
          <w:rFonts w:asciiTheme="minorHAnsi" w:hAnsiTheme="minorHAnsi"/>
          <w:color w:val="auto"/>
          <w:sz w:val="20"/>
          <w:szCs w:val="20"/>
        </w:rPr>
      </w:pPr>
      <w:r>
        <w:rPr>
          <w:rFonts w:asciiTheme="minorHAnsi" w:hAnsiTheme="minorHAnsi"/>
          <w:color w:val="auto"/>
          <w:sz w:val="20"/>
          <w:szCs w:val="20"/>
        </w:rPr>
        <w:t xml:space="preserve">        </w:t>
      </w:r>
      <w:r w:rsidRPr="00F96730">
        <w:rPr>
          <w:rFonts w:asciiTheme="minorHAnsi" w:hAnsiTheme="minorHAnsi"/>
          <w:color w:val="auto"/>
          <w:sz w:val="20"/>
          <w:szCs w:val="20"/>
        </w:rPr>
        <w:t>pmo:hasMedium [</w:t>
      </w:r>
    </w:p>
    <w:p w:rsidR="00D1526F" w:rsidRDefault="00F96730" w:rsidP="00F0119D">
      <w:pPr>
        <w:pStyle w:val="Heading2"/>
        <w:spacing w:before="0"/>
        <w:rPr>
          <w:rFonts w:asciiTheme="minorHAnsi" w:hAnsiTheme="minorHAnsi"/>
          <w:color w:val="auto"/>
          <w:sz w:val="20"/>
          <w:szCs w:val="20"/>
        </w:rPr>
      </w:pPr>
      <w:r w:rsidRPr="00F96730">
        <w:rPr>
          <w:rFonts w:asciiTheme="minorHAnsi" w:hAnsiTheme="minorHAnsi"/>
          <w:color w:val="auto"/>
          <w:sz w:val="20"/>
          <w:szCs w:val="20"/>
        </w:rPr>
        <w:tab/>
        <w:t>a pmo:DeclaredMedium ;</w:t>
      </w:r>
    </w:p>
    <w:p w:rsidR="00D1526F" w:rsidRPr="00D1526F" w:rsidRDefault="00D1526F" w:rsidP="00F0119D">
      <w:pPr>
        <w:spacing w:after="0"/>
        <w:rPr>
          <w:sz w:val="20"/>
        </w:rPr>
      </w:pPr>
      <w:r w:rsidRPr="00D1526F">
        <w:rPr>
          <w:sz w:val="20"/>
        </w:rPr>
        <w:t xml:space="preserve">                 </w:t>
      </w:r>
      <w:r w:rsidR="00F0119D">
        <w:rPr>
          <w:sz w:val="20"/>
        </w:rPr>
        <w:t xml:space="preserve">  </w:t>
      </w:r>
      <w:r w:rsidRPr="00D1526F">
        <w:rPr>
          <w:sz w:val="20"/>
        </w:rPr>
        <w:t xml:space="preserve"> pmo:hasDistinctPartCount “1” ;</w:t>
      </w:r>
    </w:p>
    <w:p w:rsidR="00D1526F" w:rsidRPr="00D1526F" w:rsidRDefault="00D1526F" w:rsidP="00F0119D">
      <w:pPr>
        <w:spacing w:after="0"/>
        <w:rPr>
          <w:sz w:val="20"/>
        </w:rPr>
      </w:pPr>
      <w:r>
        <w:tab/>
        <w:t xml:space="preserve">    </w:t>
      </w:r>
      <w:r w:rsidRPr="00D1526F">
        <w:rPr>
          <w:sz w:val="20"/>
        </w:rPr>
        <w:t>pmo:hasRequiredPerformerCount “1” ;</w:t>
      </w:r>
    </w:p>
    <w:p w:rsidR="00F96730" w:rsidRPr="00F96730" w:rsidRDefault="00F96730" w:rsidP="00F0119D">
      <w:pPr>
        <w:pStyle w:val="Heading2"/>
        <w:spacing w:before="0"/>
        <w:rPr>
          <w:rFonts w:asciiTheme="minorHAnsi" w:hAnsiTheme="minorHAnsi"/>
          <w:color w:val="auto"/>
          <w:sz w:val="20"/>
          <w:szCs w:val="20"/>
        </w:rPr>
      </w:pPr>
      <w:r w:rsidRPr="00F96730">
        <w:rPr>
          <w:rFonts w:asciiTheme="minorHAnsi" w:hAnsiTheme="minorHAnsi"/>
          <w:color w:val="auto"/>
          <w:sz w:val="20"/>
          <w:szCs w:val="20"/>
        </w:rPr>
        <w:lastRenderedPageBreak/>
        <w:tab/>
      </w:r>
      <w:r>
        <w:rPr>
          <w:rFonts w:asciiTheme="minorHAnsi" w:hAnsiTheme="minorHAnsi"/>
          <w:color w:val="auto"/>
          <w:sz w:val="20"/>
          <w:szCs w:val="20"/>
        </w:rPr>
        <w:t xml:space="preserve">        </w:t>
      </w:r>
      <w:r w:rsidRPr="00F96730">
        <w:rPr>
          <w:rFonts w:asciiTheme="minorHAnsi" w:hAnsiTheme="minorHAnsi"/>
          <w:color w:val="auto"/>
          <w:sz w:val="20"/>
          <w:szCs w:val="20"/>
        </w:rPr>
        <w:t>pmo:hasMediumPart [</w:t>
      </w:r>
    </w:p>
    <w:p w:rsidR="00F96730" w:rsidRPr="00F96730" w:rsidRDefault="00F96730" w:rsidP="00F0119D">
      <w:pPr>
        <w:pStyle w:val="Heading2"/>
        <w:spacing w:before="0"/>
        <w:rPr>
          <w:rFonts w:asciiTheme="minorHAnsi" w:hAnsiTheme="minorHAnsi"/>
          <w:color w:val="auto"/>
          <w:sz w:val="20"/>
          <w:szCs w:val="20"/>
        </w:rPr>
      </w:pPr>
      <w:r w:rsidRPr="00F96730">
        <w:rPr>
          <w:rFonts w:asciiTheme="minorHAnsi" w:hAnsiTheme="minorHAnsi"/>
          <w:color w:val="auto"/>
          <w:sz w:val="20"/>
          <w:szCs w:val="20"/>
        </w:rPr>
        <w:tab/>
      </w:r>
      <w:r w:rsidRPr="00F96730">
        <w:rPr>
          <w:rFonts w:asciiTheme="minorHAnsi" w:hAnsiTheme="minorHAnsi"/>
          <w:color w:val="auto"/>
          <w:sz w:val="20"/>
          <w:szCs w:val="20"/>
        </w:rPr>
        <w:tab/>
        <w:t>a pmo:MediumPart ;</w:t>
      </w:r>
    </w:p>
    <w:p w:rsidR="00F96730" w:rsidRDefault="00F96730" w:rsidP="00F0119D">
      <w:pPr>
        <w:pStyle w:val="Heading2"/>
        <w:spacing w:before="0"/>
        <w:rPr>
          <w:rFonts w:asciiTheme="minorHAnsi" w:hAnsiTheme="minorHAnsi"/>
          <w:color w:val="auto"/>
          <w:sz w:val="20"/>
          <w:szCs w:val="20"/>
        </w:rPr>
      </w:pPr>
      <w:r w:rsidRPr="00F96730">
        <w:rPr>
          <w:rFonts w:asciiTheme="minorHAnsi" w:hAnsiTheme="minorHAnsi"/>
          <w:color w:val="auto"/>
          <w:sz w:val="20"/>
          <w:szCs w:val="20"/>
        </w:rPr>
        <w:tab/>
      </w:r>
      <w:r w:rsidRPr="00F96730">
        <w:rPr>
          <w:rFonts w:asciiTheme="minorHAnsi" w:hAnsiTheme="minorHAnsi"/>
          <w:color w:val="auto"/>
          <w:sz w:val="20"/>
          <w:szCs w:val="20"/>
        </w:rPr>
        <w:tab/>
      </w:r>
      <w:r>
        <w:rPr>
          <w:rFonts w:asciiTheme="minorHAnsi" w:hAnsiTheme="minorHAnsi"/>
          <w:color w:val="auto"/>
          <w:sz w:val="20"/>
          <w:szCs w:val="20"/>
        </w:rPr>
        <w:t xml:space="preserve">      </w:t>
      </w:r>
      <w:r w:rsidRPr="00F96730">
        <w:rPr>
          <w:rFonts w:asciiTheme="minorHAnsi" w:hAnsiTheme="minorHAnsi"/>
          <w:color w:val="auto"/>
          <w:sz w:val="20"/>
          <w:szCs w:val="20"/>
        </w:rPr>
        <w:t>pmo:hasDistinctPartCount “1” ;</w:t>
      </w:r>
    </w:p>
    <w:p w:rsidR="00D1526F" w:rsidRPr="00D1526F" w:rsidRDefault="00D1526F" w:rsidP="00F0119D">
      <w:pPr>
        <w:spacing w:after="0"/>
      </w:pPr>
      <w:r>
        <w:t xml:space="preserve">                                 </w:t>
      </w:r>
      <w:r w:rsidR="00F0119D">
        <w:tab/>
      </w:r>
      <w:r w:rsidRPr="00D1526F">
        <w:rPr>
          <w:sz w:val="20"/>
        </w:rPr>
        <w:t>pmo:hasRequiredPerformerCount “1” ;</w:t>
      </w:r>
    </w:p>
    <w:p w:rsidR="00F96730" w:rsidRPr="00F96730" w:rsidRDefault="00F96730" w:rsidP="00F0119D">
      <w:pPr>
        <w:pStyle w:val="Heading2"/>
        <w:spacing w:before="0"/>
        <w:rPr>
          <w:rFonts w:asciiTheme="minorHAnsi" w:hAnsiTheme="minorHAnsi"/>
          <w:color w:val="auto"/>
          <w:sz w:val="20"/>
          <w:szCs w:val="20"/>
        </w:rPr>
      </w:pPr>
      <w:r w:rsidRPr="00F96730">
        <w:rPr>
          <w:rFonts w:asciiTheme="minorHAnsi" w:hAnsiTheme="minorHAnsi"/>
          <w:color w:val="auto"/>
          <w:sz w:val="20"/>
          <w:szCs w:val="20"/>
        </w:rPr>
        <w:tab/>
      </w:r>
      <w:r w:rsidRPr="00F96730">
        <w:rPr>
          <w:rFonts w:asciiTheme="minorHAnsi" w:hAnsiTheme="minorHAnsi"/>
          <w:color w:val="auto"/>
          <w:sz w:val="20"/>
          <w:szCs w:val="20"/>
        </w:rPr>
        <w:tab/>
      </w:r>
      <w:r>
        <w:rPr>
          <w:rFonts w:asciiTheme="minorHAnsi" w:hAnsiTheme="minorHAnsi"/>
          <w:color w:val="auto"/>
          <w:sz w:val="20"/>
          <w:szCs w:val="20"/>
        </w:rPr>
        <w:t xml:space="preserve">      </w:t>
      </w:r>
      <w:r w:rsidR="00F0119D">
        <w:rPr>
          <w:rFonts w:asciiTheme="minorHAnsi" w:hAnsiTheme="minorHAnsi"/>
          <w:color w:val="auto"/>
          <w:sz w:val="20"/>
          <w:szCs w:val="20"/>
        </w:rPr>
        <w:tab/>
      </w:r>
      <w:r w:rsidRPr="00F96730">
        <w:rPr>
          <w:rFonts w:asciiTheme="minorHAnsi" w:hAnsiTheme="minorHAnsi"/>
          <w:color w:val="auto"/>
          <w:sz w:val="20"/>
          <w:szCs w:val="20"/>
        </w:rPr>
        <w:t>pmo:</w:t>
      </w:r>
      <w:r w:rsidR="00D7258F">
        <w:rPr>
          <w:rFonts w:asciiTheme="minorHAnsi" w:hAnsiTheme="minorHAnsi"/>
          <w:color w:val="auto"/>
          <w:sz w:val="20"/>
          <w:szCs w:val="20"/>
        </w:rPr>
        <w:t>hasMediumOfPerformance</w:t>
      </w:r>
      <w:r w:rsidRPr="00F96730">
        <w:rPr>
          <w:rFonts w:asciiTheme="minorHAnsi" w:hAnsiTheme="minorHAnsi"/>
          <w:color w:val="auto"/>
          <w:sz w:val="20"/>
          <w:szCs w:val="20"/>
        </w:rPr>
        <w:t xml:space="preserve"> &lt;http://id.loc.gov/authorities/performanceMediums/mp2013015074&gt; ] ;</w:t>
      </w:r>
    </w:p>
    <w:p w:rsidR="00F96730" w:rsidRPr="00F96730" w:rsidRDefault="00F96730" w:rsidP="00F0119D">
      <w:pPr>
        <w:pStyle w:val="Heading2"/>
        <w:spacing w:before="0"/>
        <w:rPr>
          <w:rFonts w:asciiTheme="minorHAnsi" w:hAnsiTheme="minorHAnsi"/>
          <w:color w:val="auto"/>
          <w:sz w:val="20"/>
          <w:szCs w:val="20"/>
        </w:rPr>
      </w:pPr>
      <w:r>
        <w:rPr>
          <w:rFonts w:asciiTheme="minorHAnsi" w:hAnsiTheme="minorHAnsi"/>
          <w:color w:val="auto"/>
          <w:sz w:val="20"/>
          <w:szCs w:val="20"/>
        </w:rPr>
        <w:t xml:space="preserve">        </w:t>
      </w:r>
      <w:r w:rsidRPr="00F96730">
        <w:rPr>
          <w:rFonts w:asciiTheme="minorHAnsi" w:hAnsiTheme="minorHAnsi"/>
          <w:color w:val="auto"/>
          <w:sz w:val="20"/>
          <w:szCs w:val="20"/>
        </w:rPr>
        <w:t>] ;</w:t>
      </w:r>
    </w:p>
    <w:p w:rsidR="00F96730" w:rsidRPr="00F96730" w:rsidRDefault="00F96730" w:rsidP="00F0119D">
      <w:pPr>
        <w:pStyle w:val="Heading2"/>
        <w:spacing w:before="0"/>
        <w:rPr>
          <w:rFonts w:asciiTheme="minorHAnsi" w:hAnsiTheme="minorHAnsi"/>
          <w:color w:val="auto"/>
          <w:sz w:val="20"/>
          <w:szCs w:val="20"/>
        </w:rPr>
      </w:pPr>
      <w:r>
        <w:rPr>
          <w:rFonts w:asciiTheme="minorHAnsi" w:hAnsiTheme="minorHAnsi"/>
          <w:color w:val="auto"/>
          <w:sz w:val="20"/>
          <w:szCs w:val="20"/>
        </w:rPr>
        <w:t xml:space="preserve">        </w:t>
      </w:r>
      <w:r w:rsidRPr="00F96730">
        <w:rPr>
          <w:rFonts w:asciiTheme="minorHAnsi" w:hAnsiTheme="minorHAnsi"/>
          <w:color w:val="auto"/>
          <w:sz w:val="20"/>
          <w:szCs w:val="20"/>
        </w:rPr>
        <w:t>pmo:hasMedium [</w:t>
      </w:r>
    </w:p>
    <w:p w:rsidR="00F96730" w:rsidRPr="00F96730" w:rsidRDefault="00F96730" w:rsidP="00F0119D">
      <w:pPr>
        <w:pStyle w:val="Heading2"/>
        <w:spacing w:before="0"/>
        <w:rPr>
          <w:rFonts w:asciiTheme="minorHAnsi" w:hAnsiTheme="minorHAnsi"/>
          <w:color w:val="auto"/>
          <w:sz w:val="20"/>
          <w:szCs w:val="20"/>
        </w:rPr>
      </w:pPr>
      <w:r w:rsidRPr="00F96730">
        <w:rPr>
          <w:rFonts w:asciiTheme="minorHAnsi" w:hAnsiTheme="minorHAnsi"/>
          <w:color w:val="auto"/>
          <w:sz w:val="20"/>
          <w:szCs w:val="20"/>
        </w:rPr>
        <w:tab/>
        <w:t>a pmo:DeclaredMedium ;</w:t>
      </w:r>
    </w:p>
    <w:p w:rsidR="00F96730" w:rsidRPr="00F96730" w:rsidRDefault="00F96730" w:rsidP="00F0119D">
      <w:pPr>
        <w:pStyle w:val="Heading2"/>
        <w:spacing w:before="0"/>
        <w:rPr>
          <w:rFonts w:asciiTheme="minorHAnsi" w:hAnsiTheme="minorHAnsi"/>
          <w:color w:val="auto"/>
          <w:sz w:val="20"/>
          <w:szCs w:val="20"/>
        </w:rPr>
      </w:pPr>
      <w:r w:rsidRPr="00F96730">
        <w:rPr>
          <w:rFonts w:asciiTheme="minorHAnsi" w:hAnsiTheme="minorHAnsi"/>
          <w:color w:val="auto"/>
          <w:sz w:val="20"/>
          <w:szCs w:val="20"/>
        </w:rPr>
        <w:tab/>
      </w:r>
      <w:r>
        <w:rPr>
          <w:rFonts w:asciiTheme="minorHAnsi" w:hAnsiTheme="minorHAnsi"/>
          <w:color w:val="auto"/>
          <w:sz w:val="20"/>
          <w:szCs w:val="20"/>
        </w:rPr>
        <w:t xml:space="preserve">        </w:t>
      </w:r>
      <w:r w:rsidRPr="00F96730">
        <w:rPr>
          <w:rFonts w:asciiTheme="minorHAnsi" w:hAnsiTheme="minorHAnsi"/>
          <w:color w:val="auto"/>
          <w:sz w:val="20"/>
          <w:szCs w:val="20"/>
        </w:rPr>
        <w:t>pmo:hasMediumPart [</w:t>
      </w:r>
    </w:p>
    <w:p w:rsidR="00F96730" w:rsidRPr="00F96730" w:rsidRDefault="00F96730" w:rsidP="00F0119D">
      <w:pPr>
        <w:pStyle w:val="Heading2"/>
        <w:spacing w:before="0"/>
        <w:rPr>
          <w:rFonts w:asciiTheme="minorHAnsi" w:hAnsiTheme="minorHAnsi"/>
          <w:color w:val="auto"/>
          <w:sz w:val="20"/>
          <w:szCs w:val="20"/>
        </w:rPr>
      </w:pPr>
      <w:r w:rsidRPr="00F96730">
        <w:rPr>
          <w:rFonts w:asciiTheme="minorHAnsi" w:hAnsiTheme="minorHAnsi"/>
          <w:color w:val="auto"/>
          <w:sz w:val="20"/>
          <w:szCs w:val="20"/>
        </w:rPr>
        <w:t xml:space="preserve">               </w:t>
      </w:r>
      <w:r>
        <w:rPr>
          <w:rFonts w:asciiTheme="minorHAnsi" w:hAnsiTheme="minorHAnsi"/>
          <w:color w:val="auto"/>
          <w:sz w:val="20"/>
          <w:szCs w:val="20"/>
        </w:rPr>
        <w:t xml:space="preserve">  </w:t>
      </w:r>
      <w:r>
        <w:rPr>
          <w:rFonts w:asciiTheme="minorHAnsi" w:hAnsiTheme="minorHAnsi"/>
          <w:color w:val="auto"/>
          <w:sz w:val="20"/>
          <w:szCs w:val="20"/>
        </w:rPr>
        <w:tab/>
      </w:r>
      <w:r w:rsidRPr="00F96730">
        <w:rPr>
          <w:rFonts w:asciiTheme="minorHAnsi" w:hAnsiTheme="minorHAnsi"/>
          <w:color w:val="auto"/>
          <w:sz w:val="20"/>
          <w:szCs w:val="20"/>
        </w:rPr>
        <w:t>a pmo:MediumPart ;</w:t>
      </w:r>
    </w:p>
    <w:p w:rsidR="00F96730" w:rsidRDefault="00F96730" w:rsidP="00F0119D">
      <w:pPr>
        <w:pStyle w:val="Heading2"/>
        <w:spacing w:before="0"/>
        <w:rPr>
          <w:rFonts w:asciiTheme="minorHAnsi" w:hAnsiTheme="minorHAnsi"/>
          <w:color w:val="auto"/>
          <w:sz w:val="20"/>
          <w:szCs w:val="20"/>
        </w:rPr>
      </w:pPr>
      <w:r w:rsidRPr="00F96730">
        <w:rPr>
          <w:rFonts w:asciiTheme="minorHAnsi" w:hAnsiTheme="minorHAnsi"/>
          <w:color w:val="auto"/>
          <w:sz w:val="20"/>
          <w:szCs w:val="20"/>
        </w:rPr>
        <w:t xml:space="preserve">                  </w:t>
      </w:r>
      <w:r>
        <w:rPr>
          <w:rFonts w:asciiTheme="minorHAnsi" w:hAnsiTheme="minorHAnsi"/>
          <w:color w:val="auto"/>
          <w:sz w:val="20"/>
          <w:szCs w:val="20"/>
        </w:rPr>
        <w:tab/>
      </w:r>
      <w:r w:rsidR="00F0119D">
        <w:rPr>
          <w:rFonts w:asciiTheme="minorHAnsi" w:hAnsiTheme="minorHAnsi"/>
          <w:color w:val="auto"/>
          <w:sz w:val="20"/>
          <w:szCs w:val="20"/>
        </w:rPr>
        <w:tab/>
      </w:r>
      <w:r>
        <w:rPr>
          <w:rFonts w:asciiTheme="minorHAnsi" w:hAnsiTheme="minorHAnsi"/>
          <w:color w:val="auto"/>
          <w:sz w:val="20"/>
          <w:szCs w:val="20"/>
        </w:rPr>
        <w:t>pmo:hasDistinctPartCount “1” ;</w:t>
      </w:r>
    </w:p>
    <w:p w:rsidR="00A26040" w:rsidRPr="00A26040" w:rsidRDefault="00A26040" w:rsidP="00F0119D">
      <w:pPr>
        <w:spacing w:after="0"/>
      </w:pPr>
      <w:r>
        <w:t xml:space="preserve">                                          </w:t>
      </w:r>
      <w:r w:rsidRPr="00A26040">
        <w:rPr>
          <w:sz w:val="20"/>
        </w:rPr>
        <w:t xml:space="preserve"> </w:t>
      </w:r>
      <w:r w:rsidR="00F0119D">
        <w:rPr>
          <w:sz w:val="20"/>
        </w:rPr>
        <w:tab/>
      </w:r>
      <w:r w:rsidRPr="00A26040">
        <w:rPr>
          <w:sz w:val="20"/>
        </w:rPr>
        <w:t>pmo:hasRequiredPerformerCount “1” ;</w:t>
      </w:r>
    </w:p>
    <w:p w:rsidR="00F96730" w:rsidRPr="00F96730" w:rsidRDefault="00F96730" w:rsidP="00F0119D">
      <w:pPr>
        <w:pStyle w:val="Heading2"/>
        <w:spacing w:before="0"/>
        <w:rPr>
          <w:rFonts w:asciiTheme="minorHAnsi" w:hAnsiTheme="minorHAnsi"/>
          <w:color w:val="auto"/>
          <w:sz w:val="20"/>
          <w:szCs w:val="20"/>
        </w:rPr>
      </w:pPr>
      <w:r>
        <w:rPr>
          <w:rFonts w:asciiTheme="minorHAnsi" w:hAnsiTheme="minorHAnsi"/>
          <w:color w:val="auto"/>
          <w:sz w:val="20"/>
          <w:szCs w:val="20"/>
        </w:rPr>
        <w:tab/>
      </w:r>
      <w:r>
        <w:rPr>
          <w:rFonts w:asciiTheme="minorHAnsi" w:hAnsiTheme="minorHAnsi"/>
          <w:color w:val="auto"/>
          <w:sz w:val="20"/>
          <w:szCs w:val="20"/>
        </w:rPr>
        <w:tab/>
      </w:r>
      <w:r>
        <w:rPr>
          <w:rFonts w:asciiTheme="minorHAnsi" w:hAnsiTheme="minorHAnsi"/>
          <w:color w:val="auto"/>
          <w:sz w:val="20"/>
          <w:szCs w:val="20"/>
        </w:rPr>
        <w:tab/>
      </w:r>
      <w:r w:rsidRPr="00F96730">
        <w:rPr>
          <w:rFonts w:asciiTheme="minorHAnsi" w:hAnsiTheme="minorHAnsi"/>
          <w:color w:val="auto"/>
          <w:sz w:val="20"/>
          <w:szCs w:val="20"/>
        </w:rPr>
        <w:t>pmo:hasMediumOfPerformance &lt;http://id.loc.gov/authorities/performanceMediums/mp2013015120&gt; ] ;</w:t>
      </w:r>
    </w:p>
    <w:p w:rsidR="00F96730" w:rsidRPr="00F96730" w:rsidRDefault="00F96730" w:rsidP="00F0119D">
      <w:pPr>
        <w:pStyle w:val="Heading2"/>
        <w:spacing w:before="0"/>
        <w:rPr>
          <w:rFonts w:asciiTheme="minorHAnsi" w:hAnsiTheme="minorHAnsi"/>
          <w:color w:val="auto"/>
          <w:sz w:val="20"/>
          <w:szCs w:val="20"/>
        </w:rPr>
      </w:pPr>
      <w:r w:rsidRPr="00F96730">
        <w:rPr>
          <w:rFonts w:asciiTheme="minorHAnsi" w:hAnsiTheme="minorHAnsi"/>
          <w:color w:val="auto"/>
          <w:sz w:val="20"/>
          <w:szCs w:val="20"/>
        </w:rPr>
        <w:t xml:space="preserve">     ] .</w:t>
      </w:r>
    </w:p>
    <w:p w:rsidR="00F96730" w:rsidRPr="00F96730" w:rsidRDefault="00F96730" w:rsidP="00F96730">
      <w:pPr>
        <w:pStyle w:val="Heading2"/>
        <w:rPr>
          <w:rFonts w:asciiTheme="minorHAnsi" w:hAnsiTheme="minorHAnsi"/>
          <w:color w:val="auto"/>
          <w:sz w:val="20"/>
          <w:szCs w:val="20"/>
        </w:rPr>
      </w:pPr>
      <w:r w:rsidRPr="00F96730">
        <w:rPr>
          <w:rFonts w:asciiTheme="minorHAnsi" w:hAnsiTheme="minorHAnsi"/>
          <w:color w:val="auto"/>
          <w:sz w:val="20"/>
          <w:szCs w:val="20"/>
        </w:rPr>
        <w:t xml:space="preserve">     </w:t>
      </w:r>
    </w:p>
    <w:p w:rsidR="00F96730" w:rsidRPr="00F96730" w:rsidRDefault="00F96730" w:rsidP="00F96730">
      <w:pPr>
        <w:pStyle w:val="Heading2"/>
        <w:rPr>
          <w:rFonts w:asciiTheme="minorHAnsi" w:hAnsiTheme="minorHAnsi"/>
          <w:color w:val="auto"/>
          <w:sz w:val="20"/>
          <w:szCs w:val="20"/>
        </w:rPr>
      </w:pPr>
      <w:r>
        <w:rPr>
          <w:rFonts w:asciiTheme="minorHAnsi" w:hAnsiTheme="minorHAnsi"/>
          <w:color w:val="auto"/>
          <w:sz w:val="20"/>
          <w:szCs w:val="20"/>
        </w:rPr>
        <w:t xml:space="preserve">     &lt;</w:t>
      </w:r>
      <w:r w:rsidRPr="00F96730">
        <w:rPr>
          <w:rFonts w:asciiTheme="minorHAnsi" w:hAnsiTheme="minorHAnsi"/>
          <w:color w:val="auto"/>
          <w:sz w:val="20"/>
          <w:szCs w:val="20"/>
        </w:rPr>
        <w:t xml:space="preserve">http://id.loc.gov/authorities/performanceMediums/mp2013015074&gt; a </w:t>
      </w:r>
      <w:r w:rsidR="00612056">
        <w:rPr>
          <w:rFonts w:asciiTheme="minorHAnsi" w:hAnsiTheme="minorHAnsi"/>
          <w:color w:val="auto"/>
          <w:sz w:val="20"/>
          <w:szCs w:val="20"/>
        </w:rPr>
        <w:t>pmo:IndividualMediumOfPerformance</w:t>
      </w:r>
      <w:r w:rsidRPr="00F96730">
        <w:rPr>
          <w:rFonts w:asciiTheme="minorHAnsi" w:hAnsiTheme="minorHAnsi"/>
          <w:color w:val="auto"/>
          <w:sz w:val="20"/>
          <w:szCs w:val="20"/>
        </w:rPr>
        <w:t xml:space="preserve"> ;</w:t>
      </w:r>
    </w:p>
    <w:p w:rsidR="00F96730" w:rsidRPr="00F96730" w:rsidRDefault="00F96730" w:rsidP="00F96730">
      <w:pPr>
        <w:pStyle w:val="Heading2"/>
        <w:rPr>
          <w:rFonts w:asciiTheme="minorHAnsi" w:hAnsiTheme="minorHAnsi"/>
          <w:color w:val="auto"/>
          <w:sz w:val="20"/>
          <w:szCs w:val="20"/>
        </w:rPr>
      </w:pPr>
      <w:r w:rsidRPr="00F96730">
        <w:rPr>
          <w:rFonts w:asciiTheme="minorHAnsi" w:hAnsiTheme="minorHAnsi"/>
          <w:color w:val="auto"/>
          <w:sz w:val="20"/>
          <w:szCs w:val="20"/>
        </w:rPr>
        <w:t xml:space="preserve">     rdfs:label "bassoon" .</w:t>
      </w:r>
    </w:p>
    <w:p w:rsidR="00F96730" w:rsidRPr="00F96730" w:rsidRDefault="00F96730" w:rsidP="00F96730">
      <w:pPr>
        <w:pStyle w:val="Heading2"/>
        <w:rPr>
          <w:rFonts w:asciiTheme="minorHAnsi" w:hAnsiTheme="minorHAnsi"/>
          <w:color w:val="auto"/>
          <w:sz w:val="20"/>
          <w:szCs w:val="20"/>
        </w:rPr>
      </w:pPr>
      <w:r w:rsidRPr="00F96730">
        <w:rPr>
          <w:rFonts w:asciiTheme="minorHAnsi" w:hAnsiTheme="minorHAnsi"/>
          <w:color w:val="auto"/>
          <w:sz w:val="20"/>
          <w:szCs w:val="20"/>
        </w:rPr>
        <w:t xml:space="preserve">     </w:t>
      </w:r>
    </w:p>
    <w:p w:rsidR="00F96730" w:rsidRPr="00F96730" w:rsidRDefault="00F96730" w:rsidP="00F96730">
      <w:pPr>
        <w:pStyle w:val="Heading2"/>
        <w:rPr>
          <w:rFonts w:asciiTheme="minorHAnsi" w:hAnsiTheme="minorHAnsi"/>
          <w:color w:val="auto"/>
          <w:sz w:val="20"/>
          <w:szCs w:val="20"/>
        </w:rPr>
      </w:pPr>
      <w:r w:rsidRPr="00F96730">
        <w:rPr>
          <w:rFonts w:asciiTheme="minorHAnsi" w:hAnsiTheme="minorHAnsi"/>
          <w:color w:val="auto"/>
          <w:sz w:val="20"/>
          <w:szCs w:val="20"/>
        </w:rPr>
        <w:t xml:space="preserve">     &lt;http://id.loc.gov/authorities/performanceMediums/mp2013015120&gt; a </w:t>
      </w:r>
      <w:r w:rsidR="00612056">
        <w:rPr>
          <w:rFonts w:asciiTheme="minorHAnsi" w:hAnsiTheme="minorHAnsi"/>
          <w:color w:val="auto"/>
          <w:sz w:val="20"/>
          <w:szCs w:val="20"/>
        </w:rPr>
        <w:t>pmo:IndividualMediumOfPerformance</w:t>
      </w:r>
      <w:r w:rsidRPr="00F96730">
        <w:rPr>
          <w:rFonts w:asciiTheme="minorHAnsi" w:hAnsiTheme="minorHAnsi"/>
          <w:color w:val="auto"/>
          <w:sz w:val="20"/>
          <w:szCs w:val="20"/>
        </w:rPr>
        <w:t xml:space="preserve"> ;</w:t>
      </w:r>
    </w:p>
    <w:p w:rsidR="00F96730" w:rsidRPr="00F96730" w:rsidRDefault="00F96730" w:rsidP="00F96730">
      <w:pPr>
        <w:pStyle w:val="Heading2"/>
        <w:rPr>
          <w:rFonts w:asciiTheme="minorHAnsi" w:hAnsiTheme="minorHAnsi"/>
          <w:color w:val="auto"/>
          <w:sz w:val="20"/>
          <w:szCs w:val="20"/>
        </w:rPr>
      </w:pPr>
      <w:r w:rsidRPr="00F96730">
        <w:rPr>
          <w:rFonts w:asciiTheme="minorHAnsi" w:hAnsiTheme="minorHAnsi"/>
          <w:color w:val="auto"/>
          <w:sz w:val="20"/>
          <w:szCs w:val="20"/>
        </w:rPr>
        <w:t xml:space="preserve">     rdfs:label "cello" .</w:t>
      </w:r>
    </w:p>
    <w:p w:rsidR="00F96730" w:rsidRDefault="00F96730" w:rsidP="00903651">
      <w:pPr>
        <w:pStyle w:val="Heading2"/>
      </w:pPr>
    </w:p>
    <w:p w:rsidR="00903651" w:rsidRDefault="00903651" w:rsidP="00903651">
      <w:pPr>
        <w:pStyle w:val="Heading2"/>
      </w:pPr>
      <w:r>
        <w:t>Modeling Alternate Representations of Ensembles</w:t>
      </w:r>
    </w:p>
    <w:p w:rsidR="00FC445E" w:rsidRDefault="00903651" w:rsidP="00FC445E">
      <w:pPr>
        <w:spacing w:after="60" w:line="240" w:lineRule="auto"/>
        <w:textAlignment w:val="baseline"/>
      </w:pPr>
      <w:r>
        <w:t>Sometimes there is a need or desire to model ensembles, especially smaller ones, as both the ensemble as a whole and by its constituent parts</w:t>
      </w:r>
      <w:r w:rsidR="0040359D">
        <w:t xml:space="preserve"> (e.g., a string quartet), so that a searcher can discover the work, whether they are looking for a string quartet or for any work that contains 2 violins (or other component)</w:t>
      </w:r>
      <w:r>
        <w:t xml:space="preserve">. </w:t>
      </w:r>
      <w:r w:rsidR="0040359D">
        <w:t xml:space="preserve">Ideally, the vocabulary used to provide values for pmo:MediumOfPerformance will already model components of stable small ensembles such as string quartets. Wikidata is an example of a vocabulary that does this (see </w:t>
      </w:r>
      <w:hyperlink r:id="rId8" w:history="1">
        <w:r w:rsidR="00FC445E" w:rsidRPr="00F5329E">
          <w:rPr>
            <w:rStyle w:val="Hyperlink"/>
          </w:rPr>
          <w:t>https://www.wikidata.org/wiki/Q207338</w:t>
        </w:r>
      </w:hyperlink>
      <w:r w:rsidR="00C65400">
        <w:t>), though, unlike PMO it models ensembles as groups of people rather than instruments</w:t>
      </w:r>
      <w:r w:rsidR="00FC445E">
        <w:t xml:space="preserve">. LCMPT, </w:t>
      </w:r>
      <w:r w:rsidR="00742ABA">
        <w:t>a</w:t>
      </w:r>
      <w:r w:rsidR="00FC445E">
        <w:t xml:space="preserve"> medium of performance vocabulary used by catalogers</w:t>
      </w:r>
      <w:r w:rsidR="00742ABA">
        <w:t>,</w:t>
      </w:r>
      <w:r w:rsidR="00FC445E">
        <w:t xml:space="preserve"> is unable to model these components at this time. Also the components of most small ensembles are </w:t>
      </w:r>
      <w:r w:rsidR="00FC445E">
        <w:rPr>
          <w:i/>
        </w:rPr>
        <w:t>not</w:t>
      </w:r>
      <w:r w:rsidR="00FC445E">
        <w:t xml:space="preserve"> stable (for instance a jazz combo is defined as “</w:t>
      </w:r>
      <w:r w:rsidR="00FC445E" w:rsidRPr="00FC445E">
        <w:t>A small ensemble associated with jazz that usually consists of 3 to 6 instruments, including piano, bass, drum set, guitar, saxophone, trumpet, p</w:t>
      </w:r>
      <w:r w:rsidR="00FC445E">
        <w:t>ercussion, or other instruments”) and thus cannot be modelled with permanent component parts. Until then, the most straight forward way to model alternate representations is simply to treat each as an individual pmo:DeclaredMedium or pmo:PerformedMedium</w:t>
      </w:r>
      <w:r w:rsidR="00C65400">
        <w:t xml:space="preserve"> when vocabulary is available</w:t>
      </w:r>
      <w:r w:rsidR="00FC445E">
        <w:t>.</w:t>
      </w:r>
    </w:p>
    <w:p w:rsidR="004C664F" w:rsidRPr="00FC445E" w:rsidRDefault="004C664F" w:rsidP="00FC445E">
      <w:pPr>
        <w:spacing w:after="60" w:line="240" w:lineRule="auto"/>
        <w:textAlignment w:val="baseline"/>
      </w:pPr>
    </w:p>
    <w:p w:rsidR="00903651" w:rsidRDefault="00903651" w:rsidP="00903651">
      <w:r>
        <w:t>The following dia</w:t>
      </w:r>
      <w:r w:rsidR="00FC445E">
        <w:t>gram shows the modeling of a</w:t>
      </w:r>
      <w:r>
        <w:t xml:space="preserve"> pmo:PerformedMedium, </w:t>
      </w:r>
      <w:r w:rsidR="00FC445E">
        <w:t>with a piano trio modeled both as an</w:t>
      </w:r>
      <w:r>
        <w:t xml:space="preserve"> ensemble and </w:t>
      </w:r>
      <w:r w:rsidR="00FC445E">
        <w:t xml:space="preserve">as its </w:t>
      </w:r>
      <w:r>
        <w:t>co</w:t>
      </w:r>
      <w:r w:rsidR="00FC445E">
        <w:t>mpone</w:t>
      </w:r>
      <w:r>
        <w:t xml:space="preserve">nt parts (including count). </w:t>
      </w:r>
      <w:r w:rsidR="00C65400">
        <w:t xml:space="preserve">Note that the vocabulary for “piano trio” does not currently exist; it would have to be added locally. </w:t>
      </w:r>
      <w:r w:rsidR="00D82BEC">
        <w:t xml:space="preserve">The URI here is a placeholder, not part of any published vocabulary. </w:t>
      </w:r>
      <w:r>
        <w:t>A pmo:DeclaredMedium for a piano trio would be modeled in the same way. Note the difference in count</w:t>
      </w:r>
      <w:r w:rsidR="00FC445E">
        <w:t>s</w:t>
      </w:r>
      <w:r>
        <w:t xml:space="preserve"> between the two representations</w:t>
      </w:r>
      <w:r w:rsidR="00FF6194">
        <w:t>.</w:t>
      </w:r>
      <w:r w:rsidR="00C65400">
        <w:t xml:space="preserve"> </w:t>
      </w:r>
    </w:p>
    <w:p w:rsidR="00FF6194" w:rsidRDefault="00FF6194" w:rsidP="00903651"/>
    <w:p w:rsidR="00903651" w:rsidRDefault="00F45E21" w:rsidP="00903651">
      <w:r>
        <w:rPr>
          <w:noProof/>
        </w:rPr>
        <w:lastRenderedPageBreak/>
        <w:drawing>
          <wp:inline distT="0" distB="0" distL="0" distR="0" wp14:anchorId="6EC52886" wp14:editId="44C02511">
            <wp:extent cx="4923524" cy="429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6296" cy="4298194"/>
                    </a:xfrm>
                    <a:prstGeom prst="rect">
                      <a:avLst/>
                    </a:prstGeom>
                  </pic:spPr>
                </pic:pic>
              </a:graphicData>
            </a:graphic>
          </wp:inline>
        </w:drawing>
      </w:r>
    </w:p>
    <w:p w:rsidR="009814C5" w:rsidRPr="009814C5" w:rsidRDefault="009814C5" w:rsidP="00B81167">
      <w:pPr>
        <w:spacing w:after="0"/>
        <w:rPr>
          <w:i/>
          <w:sz w:val="20"/>
        </w:rPr>
      </w:pPr>
      <w:r>
        <w:rPr>
          <w:i/>
          <w:sz w:val="20"/>
        </w:rPr>
        <w:t xml:space="preserve">Note: </w:t>
      </w:r>
      <w:r w:rsidRPr="009814C5">
        <w:rPr>
          <w:sz w:val="20"/>
        </w:rPr>
        <w:t>In the lower pmo:DeclaredMedium, each pmo:DeclaredMediumPart has pmo:hasDPC “3” and pmo:hasRPC “3”</w:t>
      </w:r>
      <w:r>
        <w:rPr>
          <w:sz w:val="20"/>
        </w:rPr>
        <w:t>. They are omitted in the diagram due to space issues.</w:t>
      </w:r>
    </w:p>
    <w:p w:rsidR="009814C5" w:rsidRDefault="009814C5" w:rsidP="00B81167">
      <w:pPr>
        <w:spacing w:after="0"/>
        <w:rPr>
          <w:sz w:val="20"/>
        </w:rPr>
      </w:pPr>
    </w:p>
    <w:p w:rsidR="00B81167" w:rsidRPr="00B81167" w:rsidRDefault="00B81167" w:rsidP="00B81167">
      <w:pPr>
        <w:spacing w:after="0"/>
        <w:rPr>
          <w:sz w:val="20"/>
        </w:rPr>
      </w:pPr>
      <w:r w:rsidRPr="00B81167">
        <w:rPr>
          <w:sz w:val="20"/>
        </w:rPr>
        <w:t>:a1 a bf:Audio ;</w:t>
      </w:r>
    </w:p>
    <w:p w:rsidR="00B81167" w:rsidRPr="00B81167" w:rsidRDefault="00B81167" w:rsidP="00B81167">
      <w:pPr>
        <w:spacing w:after="0"/>
        <w:rPr>
          <w:sz w:val="20"/>
        </w:rPr>
      </w:pPr>
      <w:r>
        <w:rPr>
          <w:sz w:val="20"/>
        </w:rPr>
        <w:t xml:space="preserve">        </w:t>
      </w:r>
      <w:r w:rsidRPr="00B81167">
        <w:rPr>
          <w:sz w:val="20"/>
        </w:rPr>
        <w:t>pmo:hasMedium [</w:t>
      </w:r>
    </w:p>
    <w:p w:rsidR="00B81167" w:rsidRPr="00B81167" w:rsidRDefault="00B81167" w:rsidP="00B81167">
      <w:pPr>
        <w:spacing w:after="0"/>
        <w:rPr>
          <w:sz w:val="20"/>
        </w:rPr>
      </w:pPr>
      <w:r w:rsidRPr="00B81167">
        <w:rPr>
          <w:sz w:val="20"/>
        </w:rPr>
        <w:tab/>
        <w:t>a pmo:PerformedMedium ;</w:t>
      </w:r>
    </w:p>
    <w:p w:rsidR="00B81167" w:rsidRPr="00B81167" w:rsidRDefault="00B81167" w:rsidP="00B81167">
      <w:pPr>
        <w:spacing w:after="0"/>
        <w:rPr>
          <w:sz w:val="20"/>
        </w:rPr>
      </w:pPr>
      <w:r w:rsidRPr="00B81167">
        <w:rPr>
          <w:sz w:val="20"/>
        </w:rPr>
        <w:tab/>
      </w:r>
      <w:r>
        <w:rPr>
          <w:sz w:val="20"/>
        </w:rPr>
        <w:t xml:space="preserve">         </w:t>
      </w:r>
      <w:r w:rsidRPr="00B81167">
        <w:rPr>
          <w:sz w:val="20"/>
        </w:rPr>
        <w:t>pmo:hasEnsembleCount “1” ;</w:t>
      </w:r>
    </w:p>
    <w:p w:rsidR="00B81167" w:rsidRPr="00B81167" w:rsidRDefault="00B81167" w:rsidP="00B81167">
      <w:pPr>
        <w:spacing w:after="0"/>
        <w:rPr>
          <w:sz w:val="20"/>
        </w:rPr>
      </w:pPr>
      <w:r>
        <w:rPr>
          <w:sz w:val="20"/>
        </w:rPr>
        <w:tab/>
        <w:t xml:space="preserve">         </w:t>
      </w:r>
      <w:r w:rsidRPr="00B81167">
        <w:rPr>
          <w:sz w:val="20"/>
        </w:rPr>
        <w:t>pmo:has</w:t>
      </w:r>
      <w:r w:rsidR="009814C5">
        <w:rPr>
          <w:sz w:val="20"/>
        </w:rPr>
        <w:t>RequiredPerformer</w:t>
      </w:r>
      <w:r w:rsidRPr="00B81167">
        <w:rPr>
          <w:sz w:val="20"/>
        </w:rPr>
        <w:t>Count "3" ;</w:t>
      </w:r>
    </w:p>
    <w:p w:rsidR="00B81167" w:rsidRPr="00B81167" w:rsidRDefault="00B81167" w:rsidP="00B81167">
      <w:pPr>
        <w:spacing w:after="0"/>
        <w:rPr>
          <w:sz w:val="20"/>
        </w:rPr>
      </w:pPr>
      <w:r>
        <w:rPr>
          <w:sz w:val="20"/>
        </w:rPr>
        <w:tab/>
        <w:t xml:space="preserve">         </w:t>
      </w:r>
      <w:r w:rsidRPr="00B81167">
        <w:rPr>
          <w:sz w:val="20"/>
        </w:rPr>
        <w:t>pmo:hasMediumPart [</w:t>
      </w:r>
    </w:p>
    <w:p w:rsidR="00B81167" w:rsidRPr="00B81167" w:rsidRDefault="00B81167" w:rsidP="00B81167">
      <w:pPr>
        <w:spacing w:after="0"/>
        <w:rPr>
          <w:sz w:val="20"/>
        </w:rPr>
      </w:pPr>
      <w:r w:rsidRPr="00B81167">
        <w:rPr>
          <w:sz w:val="20"/>
        </w:rPr>
        <w:tab/>
      </w:r>
      <w:r w:rsidRPr="00B81167">
        <w:rPr>
          <w:sz w:val="20"/>
        </w:rPr>
        <w:tab/>
        <w:t>a pmo:MediumPart ;</w:t>
      </w:r>
    </w:p>
    <w:p w:rsidR="00B81167" w:rsidRPr="00B81167" w:rsidRDefault="00B81167" w:rsidP="00B81167">
      <w:pPr>
        <w:spacing w:after="0"/>
        <w:rPr>
          <w:sz w:val="20"/>
        </w:rPr>
      </w:pPr>
      <w:r w:rsidRPr="00B81167">
        <w:rPr>
          <w:sz w:val="20"/>
        </w:rPr>
        <w:tab/>
      </w:r>
      <w:r w:rsidRPr="00B81167">
        <w:rPr>
          <w:sz w:val="20"/>
        </w:rPr>
        <w:tab/>
      </w:r>
      <w:r>
        <w:rPr>
          <w:sz w:val="20"/>
        </w:rPr>
        <w:t xml:space="preserve">        </w:t>
      </w:r>
      <w:r w:rsidRPr="00B81167">
        <w:rPr>
          <w:sz w:val="20"/>
        </w:rPr>
        <w:t>pmo:hasMediumOfPerformance &lt;</w:t>
      </w:r>
      <w:r w:rsidR="00F55208">
        <w:rPr>
          <w:sz w:val="20"/>
        </w:rPr>
        <w:t>http:/</w:t>
      </w:r>
      <w:r w:rsidRPr="00B81167">
        <w:rPr>
          <w:sz w:val="20"/>
        </w:rPr>
        <w:t>/</w:t>
      </w:r>
      <w:r w:rsidR="00F55208">
        <w:rPr>
          <w:sz w:val="20"/>
        </w:rPr>
        <w:t>libraries.stanford.edu/data/</w:t>
      </w:r>
      <w:r w:rsidRPr="00B81167">
        <w:rPr>
          <w:sz w:val="20"/>
        </w:rPr>
        <w:t>pianotrio&gt; ;</w:t>
      </w:r>
    </w:p>
    <w:p w:rsidR="009814C5" w:rsidRDefault="00B81167" w:rsidP="00B81167">
      <w:pPr>
        <w:spacing w:after="0"/>
        <w:rPr>
          <w:sz w:val="20"/>
        </w:rPr>
      </w:pPr>
      <w:r>
        <w:rPr>
          <w:sz w:val="20"/>
        </w:rPr>
        <w:tab/>
      </w:r>
      <w:r>
        <w:rPr>
          <w:sz w:val="20"/>
        </w:rPr>
        <w:tab/>
        <w:t xml:space="preserve">        p</w:t>
      </w:r>
      <w:r w:rsidRPr="00B81167">
        <w:rPr>
          <w:sz w:val="20"/>
        </w:rPr>
        <w:t>mo:hasEnsembleCount "1"</w:t>
      </w:r>
      <w:r w:rsidR="009814C5">
        <w:rPr>
          <w:sz w:val="20"/>
        </w:rPr>
        <w:t xml:space="preserve"> ;</w:t>
      </w:r>
    </w:p>
    <w:p w:rsidR="00B81167" w:rsidRPr="00B81167" w:rsidRDefault="009814C5" w:rsidP="00B81167">
      <w:pPr>
        <w:spacing w:after="0"/>
        <w:rPr>
          <w:sz w:val="20"/>
        </w:rPr>
      </w:pPr>
      <w:r>
        <w:rPr>
          <w:sz w:val="20"/>
        </w:rPr>
        <w:t xml:space="preserve">  </w:t>
      </w:r>
      <w:r>
        <w:rPr>
          <w:sz w:val="20"/>
        </w:rPr>
        <w:tab/>
      </w:r>
      <w:r>
        <w:rPr>
          <w:sz w:val="20"/>
        </w:rPr>
        <w:tab/>
        <w:t xml:space="preserve">        pmo:hasRequiredPerformerCount “3”</w:t>
      </w:r>
      <w:r w:rsidR="00B81167" w:rsidRPr="00B81167">
        <w:rPr>
          <w:sz w:val="20"/>
        </w:rPr>
        <w:t xml:space="preserve"> ] ;</w:t>
      </w:r>
    </w:p>
    <w:p w:rsidR="00B81167" w:rsidRDefault="00B81167" w:rsidP="00B81167">
      <w:pPr>
        <w:spacing w:after="0"/>
        <w:rPr>
          <w:sz w:val="20"/>
        </w:rPr>
      </w:pPr>
      <w:r>
        <w:rPr>
          <w:sz w:val="20"/>
        </w:rPr>
        <w:t xml:space="preserve">        </w:t>
      </w:r>
      <w:r w:rsidRPr="00B81167">
        <w:rPr>
          <w:sz w:val="20"/>
        </w:rPr>
        <w:t>] .</w:t>
      </w:r>
    </w:p>
    <w:p w:rsidR="00B81167" w:rsidRPr="00B81167" w:rsidRDefault="00B81167" w:rsidP="00B81167">
      <w:pPr>
        <w:spacing w:after="0"/>
        <w:rPr>
          <w:sz w:val="20"/>
        </w:rPr>
      </w:pPr>
      <w:r>
        <w:rPr>
          <w:sz w:val="20"/>
        </w:rPr>
        <w:t xml:space="preserve">        </w:t>
      </w:r>
      <w:r w:rsidRPr="00B81167">
        <w:rPr>
          <w:sz w:val="20"/>
        </w:rPr>
        <w:t>pmo:hasMedium [</w:t>
      </w:r>
    </w:p>
    <w:p w:rsidR="00B81167" w:rsidRPr="00B81167" w:rsidRDefault="00B81167" w:rsidP="00B81167">
      <w:pPr>
        <w:spacing w:after="0"/>
        <w:rPr>
          <w:sz w:val="20"/>
        </w:rPr>
      </w:pPr>
      <w:r w:rsidRPr="00B81167">
        <w:rPr>
          <w:sz w:val="20"/>
        </w:rPr>
        <w:tab/>
        <w:t>a pmo:PerformedMedium ;</w:t>
      </w:r>
    </w:p>
    <w:p w:rsidR="00B81167" w:rsidRDefault="00B81167" w:rsidP="00B81167">
      <w:pPr>
        <w:spacing w:after="0"/>
        <w:rPr>
          <w:sz w:val="20"/>
        </w:rPr>
      </w:pPr>
      <w:r w:rsidRPr="00B81167">
        <w:rPr>
          <w:sz w:val="20"/>
        </w:rPr>
        <w:tab/>
      </w:r>
      <w:r>
        <w:rPr>
          <w:sz w:val="20"/>
        </w:rPr>
        <w:t xml:space="preserve">         </w:t>
      </w:r>
      <w:r w:rsidRPr="00B81167">
        <w:rPr>
          <w:sz w:val="20"/>
        </w:rPr>
        <w:t>pmo:hasDistinctPartCount "3" ;</w:t>
      </w:r>
    </w:p>
    <w:p w:rsidR="009814C5" w:rsidRPr="00B81167" w:rsidRDefault="009814C5" w:rsidP="00B81167">
      <w:pPr>
        <w:spacing w:after="0"/>
        <w:rPr>
          <w:sz w:val="20"/>
        </w:rPr>
      </w:pPr>
      <w:r>
        <w:rPr>
          <w:sz w:val="20"/>
        </w:rPr>
        <w:tab/>
        <w:t xml:space="preserve">         pmo:hasRequiredPerformerCount “3” ;</w:t>
      </w:r>
    </w:p>
    <w:p w:rsidR="00B81167" w:rsidRPr="00B81167" w:rsidRDefault="00B81167" w:rsidP="00B81167">
      <w:pPr>
        <w:spacing w:after="0"/>
        <w:rPr>
          <w:sz w:val="20"/>
        </w:rPr>
      </w:pPr>
      <w:r>
        <w:rPr>
          <w:sz w:val="20"/>
        </w:rPr>
        <w:t xml:space="preserve">                         </w:t>
      </w:r>
      <w:r w:rsidRPr="00B81167">
        <w:rPr>
          <w:sz w:val="20"/>
        </w:rPr>
        <w:t>pmo:hasMediumPart [</w:t>
      </w:r>
    </w:p>
    <w:p w:rsidR="00B81167" w:rsidRPr="00B81167" w:rsidRDefault="00B81167" w:rsidP="00B81167">
      <w:pPr>
        <w:spacing w:after="0"/>
        <w:rPr>
          <w:sz w:val="20"/>
        </w:rPr>
      </w:pPr>
      <w:r w:rsidRPr="00B81167">
        <w:rPr>
          <w:sz w:val="20"/>
        </w:rPr>
        <w:tab/>
      </w:r>
      <w:r w:rsidRPr="00B81167">
        <w:rPr>
          <w:sz w:val="20"/>
        </w:rPr>
        <w:tab/>
        <w:t>a pmo:MediumPart ;</w:t>
      </w:r>
    </w:p>
    <w:p w:rsidR="00B81167" w:rsidRPr="00B81167" w:rsidRDefault="00B81167" w:rsidP="00B81167">
      <w:pPr>
        <w:spacing w:after="0"/>
        <w:rPr>
          <w:sz w:val="20"/>
        </w:rPr>
      </w:pPr>
      <w:r w:rsidRPr="00B81167">
        <w:rPr>
          <w:sz w:val="20"/>
        </w:rPr>
        <w:tab/>
      </w:r>
      <w:r w:rsidRPr="00B81167">
        <w:rPr>
          <w:sz w:val="20"/>
        </w:rPr>
        <w:tab/>
      </w:r>
      <w:r w:rsidR="000964E5">
        <w:rPr>
          <w:sz w:val="20"/>
        </w:rPr>
        <w:t xml:space="preserve">         </w:t>
      </w:r>
      <w:r w:rsidRPr="00B81167">
        <w:rPr>
          <w:sz w:val="20"/>
        </w:rPr>
        <w:t>pmo:hasMediumOfPerformance &lt;http://id.loc.gov/authorities/performanceMediums/mp2013015550&gt; ;</w:t>
      </w:r>
    </w:p>
    <w:p w:rsidR="009814C5" w:rsidRDefault="000964E5" w:rsidP="00B81167">
      <w:pPr>
        <w:spacing w:after="0"/>
        <w:rPr>
          <w:sz w:val="20"/>
        </w:rPr>
      </w:pPr>
      <w:r>
        <w:rPr>
          <w:sz w:val="20"/>
        </w:rPr>
        <w:tab/>
      </w:r>
      <w:r>
        <w:rPr>
          <w:sz w:val="20"/>
        </w:rPr>
        <w:tab/>
        <w:t xml:space="preserve">         </w:t>
      </w:r>
      <w:r w:rsidR="00B81167" w:rsidRPr="00B81167">
        <w:rPr>
          <w:sz w:val="20"/>
        </w:rPr>
        <w:t>pmo:hasDistinctPartCount "1"</w:t>
      </w:r>
      <w:r w:rsidR="009814C5">
        <w:rPr>
          <w:sz w:val="20"/>
        </w:rPr>
        <w:t xml:space="preserve"> ;</w:t>
      </w:r>
    </w:p>
    <w:p w:rsidR="00B81167" w:rsidRPr="00B81167" w:rsidRDefault="009814C5" w:rsidP="00B81167">
      <w:pPr>
        <w:spacing w:after="0"/>
        <w:rPr>
          <w:sz w:val="20"/>
        </w:rPr>
      </w:pPr>
      <w:r>
        <w:rPr>
          <w:sz w:val="20"/>
        </w:rPr>
        <w:t xml:space="preserve">      </w:t>
      </w:r>
      <w:r>
        <w:rPr>
          <w:sz w:val="20"/>
        </w:rPr>
        <w:tab/>
      </w:r>
      <w:r>
        <w:rPr>
          <w:sz w:val="20"/>
        </w:rPr>
        <w:tab/>
        <w:t xml:space="preserve">         pmo:hasRequiredPerformerCount “1”</w:t>
      </w:r>
      <w:r w:rsidR="00B81167" w:rsidRPr="00B81167">
        <w:rPr>
          <w:sz w:val="20"/>
        </w:rPr>
        <w:t xml:space="preserve"> ] ;</w:t>
      </w:r>
    </w:p>
    <w:p w:rsidR="00B81167" w:rsidRPr="00B81167" w:rsidRDefault="000964E5" w:rsidP="00B81167">
      <w:pPr>
        <w:spacing w:after="0"/>
        <w:rPr>
          <w:sz w:val="20"/>
        </w:rPr>
      </w:pPr>
      <w:r>
        <w:rPr>
          <w:sz w:val="20"/>
        </w:rPr>
        <w:tab/>
        <w:t xml:space="preserve">         </w:t>
      </w:r>
      <w:r w:rsidR="00B81167" w:rsidRPr="00B81167">
        <w:rPr>
          <w:sz w:val="20"/>
        </w:rPr>
        <w:t>pmo:hasMediumPart [</w:t>
      </w:r>
    </w:p>
    <w:p w:rsidR="00B81167" w:rsidRPr="00B81167" w:rsidRDefault="00B81167" w:rsidP="00B81167">
      <w:pPr>
        <w:spacing w:after="0"/>
        <w:rPr>
          <w:sz w:val="20"/>
        </w:rPr>
      </w:pPr>
      <w:r w:rsidRPr="00B81167">
        <w:rPr>
          <w:sz w:val="20"/>
        </w:rPr>
        <w:lastRenderedPageBreak/>
        <w:tab/>
      </w:r>
      <w:r w:rsidRPr="00B81167">
        <w:rPr>
          <w:sz w:val="20"/>
        </w:rPr>
        <w:tab/>
        <w:t>a pmo:MediumPart ;</w:t>
      </w:r>
    </w:p>
    <w:p w:rsidR="00B81167" w:rsidRPr="00B81167" w:rsidRDefault="00B81167" w:rsidP="00B81167">
      <w:pPr>
        <w:spacing w:after="0"/>
        <w:rPr>
          <w:sz w:val="20"/>
        </w:rPr>
      </w:pPr>
      <w:r w:rsidRPr="00B81167">
        <w:rPr>
          <w:sz w:val="20"/>
        </w:rPr>
        <w:tab/>
      </w:r>
      <w:r w:rsidRPr="00B81167">
        <w:rPr>
          <w:sz w:val="20"/>
        </w:rPr>
        <w:tab/>
      </w:r>
      <w:r w:rsidR="000964E5">
        <w:rPr>
          <w:sz w:val="20"/>
        </w:rPr>
        <w:t xml:space="preserve">         </w:t>
      </w:r>
      <w:r w:rsidRPr="00B81167">
        <w:rPr>
          <w:sz w:val="20"/>
        </w:rPr>
        <w:t>pmo:hasMediumOfPerformance &lt;http://id.loc.gov/authorities/performanceMediums/mp2013015782&gt; ;</w:t>
      </w:r>
    </w:p>
    <w:p w:rsidR="009814C5" w:rsidRDefault="000964E5" w:rsidP="00B81167">
      <w:pPr>
        <w:spacing w:after="0"/>
        <w:rPr>
          <w:sz w:val="20"/>
        </w:rPr>
      </w:pPr>
      <w:r>
        <w:rPr>
          <w:sz w:val="20"/>
        </w:rPr>
        <w:tab/>
      </w:r>
      <w:r>
        <w:rPr>
          <w:sz w:val="20"/>
        </w:rPr>
        <w:tab/>
        <w:t xml:space="preserve">         </w:t>
      </w:r>
      <w:r w:rsidR="00B81167" w:rsidRPr="00B81167">
        <w:rPr>
          <w:sz w:val="20"/>
        </w:rPr>
        <w:t>pmo:hasDistinctPartCount "1"</w:t>
      </w:r>
      <w:r w:rsidR="009814C5">
        <w:rPr>
          <w:sz w:val="20"/>
        </w:rPr>
        <w:t xml:space="preserve"> ;</w:t>
      </w:r>
    </w:p>
    <w:p w:rsidR="00B81167" w:rsidRPr="00B81167" w:rsidRDefault="009814C5" w:rsidP="00B81167">
      <w:pPr>
        <w:spacing w:after="0"/>
        <w:rPr>
          <w:sz w:val="20"/>
        </w:rPr>
      </w:pPr>
      <w:r>
        <w:rPr>
          <w:sz w:val="20"/>
        </w:rPr>
        <w:tab/>
      </w:r>
      <w:r>
        <w:rPr>
          <w:sz w:val="20"/>
        </w:rPr>
        <w:tab/>
        <w:t xml:space="preserve">         pmo:hasRequiredPerformerCount “1”</w:t>
      </w:r>
      <w:r w:rsidR="00B81167" w:rsidRPr="00B81167">
        <w:rPr>
          <w:sz w:val="20"/>
        </w:rPr>
        <w:t xml:space="preserve"> ] ;</w:t>
      </w:r>
    </w:p>
    <w:p w:rsidR="00B81167" w:rsidRPr="00B81167" w:rsidRDefault="000964E5" w:rsidP="00B81167">
      <w:pPr>
        <w:spacing w:after="0"/>
        <w:rPr>
          <w:sz w:val="20"/>
        </w:rPr>
      </w:pPr>
      <w:r>
        <w:rPr>
          <w:sz w:val="20"/>
        </w:rPr>
        <w:tab/>
        <w:t xml:space="preserve">         </w:t>
      </w:r>
      <w:r w:rsidR="00B81167" w:rsidRPr="00B81167">
        <w:rPr>
          <w:sz w:val="20"/>
        </w:rPr>
        <w:t>pmo:hasMediumPart [</w:t>
      </w:r>
    </w:p>
    <w:p w:rsidR="00B81167" w:rsidRPr="00B81167" w:rsidRDefault="00B81167" w:rsidP="00B81167">
      <w:pPr>
        <w:spacing w:after="0"/>
        <w:rPr>
          <w:sz w:val="20"/>
        </w:rPr>
      </w:pPr>
      <w:r w:rsidRPr="00B81167">
        <w:rPr>
          <w:sz w:val="20"/>
        </w:rPr>
        <w:tab/>
      </w:r>
      <w:r w:rsidRPr="00B81167">
        <w:rPr>
          <w:sz w:val="20"/>
        </w:rPr>
        <w:tab/>
        <w:t>a pmo:MediumPart ;</w:t>
      </w:r>
    </w:p>
    <w:p w:rsidR="00B81167" w:rsidRPr="00B81167" w:rsidRDefault="00B81167" w:rsidP="00B81167">
      <w:pPr>
        <w:spacing w:after="0"/>
        <w:rPr>
          <w:sz w:val="20"/>
        </w:rPr>
      </w:pPr>
      <w:r w:rsidRPr="00B81167">
        <w:rPr>
          <w:sz w:val="20"/>
        </w:rPr>
        <w:tab/>
      </w:r>
      <w:r w:rsidRPr="00B81167">
        <w:rPr>
          <w:sz w:val="20"/>
        </w:rPr>
        <w:tab/>
      </w:r>
      <w:r w:rsidR="000964E5">
        <w:rPr>
          <w:sz w:val="20"/>
        </w:rPr>
        <w:t xml:space="preserve">         </w:t>
      </w:r>
      <w:r w:rsidRPr="00B81167">
        <w:rPr>
          <w:sz w:val="20"/>
        </w:rPr>
        <w:t>pmo:hasMediumOfPerformance &lt;http://id.loc.gov/authorities/performanceMediums/mp2013015120&gt; ;</w:t>
      </w:r>
    </w:p>
    <w:p w:rsidR="009814C5" w:rsidRDefault="000964E5" w:rsidP="00B81167">
      <w:pPr>
        <w:spacing w:after="0"/>
        <w:rPr>
          <w:sz w:val="20"/>
        </w:rPr>
      </w:pPr>
      <w:r>
        <w:rPr>
          <w:sz w:val="20"/>
        </w:rPr>
        <w:tab/>
      </w:r>
      <w:r>
        <w:rPr>
          <w:sz w:val="20"/>
        </w:rPr>
        <w:tab/>
        <w:t xml:space="preserve">         </w:t>
      </w:r>
      <w:r w:rsidR="00B81167" w:rsidRPr="00B81167">
        <w:rPr>
          <w:sz w:val="20"/>
        </w:rPr>
        <w:t>pmo:hasDistinctPartCount "1"</w:t>
      </w:r>
      <w:r w:rsidR="009814C5">
        <w:rPr>
          <w:sz w:val="20"/>
        </w:rPr>
        <w:t xml:space="preserve"> ;</w:t>
      </w:r>
    </w:p>
    <w:p w:rsidR="00B81167" w:rsidRPr="00B81167" w:rsidRDefault="009814C5" w:rsidP="00B81167">
      <w:pPr>
        <w:spacing w:after="0"/>
        <w:rPr>
          <w:sz w:val="20"/>
        </w:rPr>
      </w:pPr>
      <w:r>
        <w:rPr>
          <w:sz w:val="20"/>
        </w:rPr>
        <w:t xml:space="preserve">     </w:t>
      </w:r>
      <w:r>
        <w:rPr>
          <w:sz w:val="20"/>
        </w:rPr>
        <w:tab/>
      </w:r>
      <w:r>
        <w:rPr>
          <w:sz w:val="20"/>
        </w:rPr>
        <w:tab/>
        <w:t xml:space="preserve">         pmo:hasRequiredPerformerCount “1”</w:t>
      </w:r>
      <w:r w:rsidR="00B81167" w:rsidRPr="00B81167">
        <w:rPr>
          <w:sz w:val="20"/>
        </w:rPr>
        <w:t xml:space="preserve"> ] ;</w:t>
      </w:r>
      <w:r w:rsidR="00B81167" w:rsidRPr="00B81167">
        <w:rPr>
          <w:sz w:val="20"/>
        </w:rPr>
        <w:tab/>
      </w:r>
      <w:r w:rsidR="00B81167" w:rsidRPr="00B81167">
        <w:rPr>
          <w:sz w:val="20"/>
        </w:rPr>
        <w:tab/>
      </w:r>
      <w:r w:rsidR="00B81167" w:rsidRPr="00B81167">
        <w:rPr>
          <w:sz w:val="20"/>
        </w:rPr>
        <w:tab/>
      </w:r>
      <w:r w:rsidR="00B81167" w:rsidRPr="00B81167">
        <w:rPr>
          <w:sz w:val="20"/>
        </w:rPr>
        <w:tab/>
      </w:r>
      <w:r w:rsidR="00B81167" w:rsidRPr="00B81167">
        <w:rPr>
          <w:sz w:val="20"/>
        </w:rPr>
        <w:tab/>
        <w:t xml:space="preserve">    </w:t>
      </w:r>
    </w:p>
    <w:p w:rsidR="00B81167" w:rsidRPr="00B81167" w:rsidRDefault="00B81167" w:rsidP="00B81167">
      <w:pPr>
        <w:spacing w:after="0"/>
        <w:rPr>
          <w:sz w:val="20"/>
        </w:rPr>
      </w:pPr>
      <w:r w:rsidRPr="00B81167">
        <w:rPr>
          <w:sz w:val="20"/>
        </w:rPr>
        <w:t xml:space="preserve">     ] .</w:t>
      </w:r>
    </w:p>
    <w:p w:rsidR="00B81167" w:rsidRDefault="00B81167" w:rsidP="00B81167"/>
    <w:p w:rsidR="00B81167" w:rsidRPr="001A39F0" w:rsidRDefault="00B81167" w:rsidP="000964E5">
      <w:pPr>
        <w:spacing w:after="0"/>
        <w:rPr>
          <w:sz w:val="20"/>
        </w:rPr>
      </w:pPr>
      <w:r w:rsidRPr="001A39F0">
        <w:rPr>
          <w:sz w:val="20"/>
        </w:rPr>
        <w:t xml:space="preserve"> &lt;</w:t>
      </w:r>
      <w:r w:rsidR="000964E5" w:rsidRPr="001A39F0">
        <w:rPr>
          <w:sz w:val="20"/>
        </w:rPr>
        <w:t xml:space="preserve"> http://</w:t>
      </w:r>
      <w:r w:rsidR="00D82BEC" w:rsidRPr="001A39F0">
        <w:rPr>
          <w:sz w:val="20"/>
        </w:rPr>
        <w:t>libraries.stanford.edu/data</w:t>
      </w:r>
      <w:r w:rsidR="000964E5" w:rsidRPr="001A39F0">
        <w:rPr>
          <w:sz w:val="20"/>
        </w:rPr>
        <w:t xml:space="preserve">/pianotrio </w:t>
      </w:r>
      <w:r w:rsidRPr="001A39F0">
        <w:rPr>
          <w:sz w:val="20"/>
        </w:rPr>
        <w:t>&gt; a pmo:</w:t>
      </w:r>
      <w:r w:rsidR="001A39F0" w:rsidRPr="001A39F0">
        <w:rPr>
          <w:sz w:val="20"/>
        </w:rPr>
        <w:t xml:space="preserve"> </w:t>
      </w:r>
      <w:r w:rsidRPr="001A39F0">
        <w:rPr>
          <w:sz w:val="20"/>
        </w:rPr>
        <w:t>Ensemble</w:t>
      </w:r>
      <w:r w:rsidR="001A39F0" w:rsidRPr="001A39F0">
        <w:rPr>
          <w:sz w:val="20"/>
        </w:rPr>
        <w:t>Medium</w:t>
      </w:r>
      <w:r w:rsidR="001A39F0">
        <w:rPr>
          <w:sz w:val="20"/>
        </w:rPr>
        <w:t>OfPerformance</w:t>
      </w:r>
      <w:bookmarkStart w:id="0" w:name="_GoBack"/>
      <w:bookmarkEnd w:id="0"/>
      <w:r w:rsidRPr="001A39F0">
        <w:rPr>
          <w:sz w:val="20"/>
        </w:rPr>
        <w:t xml:space="preserve"> ;</w:t>
      </w:r>
    </w:p>
    <w:p w:rsidR="00B81167" w:rsidRPr="000964E5" w:rsidRDefault="00B81167" w:rsidP="000964E5">
      <w:pPr>
        <w:spacing w:after="0"/>
        <w:rPr>
          <w:sz w:val="20"/>
        </w:rPr>
      </w:pPr>
      <w:r w:rsidRPr="001A39F0">
        <w:rPr>
          <w:sz w:val="20"/>
        </w:rPr>
        <w:t xml:space="preserve"> </w:t>
      </w:r>
      <w:r w:rsidRPr="000964E5">
        <w:rPr>
          <w:sz w:val="20"/>
        </w:rPr>
        <w:t>rdfs:label "</w:t>
      </w:r>
      <w:r w:rsidR="000964E5">
        <w:rPr>
          <w:sz w:val="20"/>
        </w:rPr>
        <w:t>piano trio</w:t>
      </w:r>
      <w:r w:rsidRPr="000964E5">
        <w:rPr>
          <w:sz w:val="20"/>
        </w:rPr>
        <w:t>" .</w:t>
      </w:r>
    </w:p>
    <w:p w:rsidR="00B81167" w:rsidRPr="000964E5" w:rsidRDefault="00B81167" w:rsidP="000964E5">
      <w:pPr>
        <w:spacing w:after="0"/>
        <w:rPr>
          <w:sz w:val="20"/>
        </w:rPr>
      </w:pPr>
      <w:r w:rsidRPr="000964E5">
        <w:rPr>
          <w:sz w:val="20"/>
        </w:rPr>
        <w:t xml:space="preserve"> </w:t>
      </w:r>
    </w:p>
    <w:p w:rsidR="00B81167" w:rsidRPr="000964E5" w:rsidRDefault="00B81167" w:rsidP="000964E5">
      <w:pPr>
        <w:spacing w:after="0"/>
        <w:rPr>
          <w:sz w:val="20"/>
        </w:rPr>
      </w:pPr>
      <w:r w:rsidRPr="000964E5">
        <w:rPr>
          <w:sz w:val="20"/>
        </w:rPr>
        <w:t xml:space="preserve"> &lt;http://id.loc.gov/authorities/performanceMediums/mp2013015550&gt; a </w:t>
      </w:r>
      <w:r w:rsidR="00612056">
        <w:rPr>
          <w:sz w:val="20"/>
        </w:rPr>
        <w:t>pmo:IndividualMediumOfPerformance</w:t>
      </w:r>
      <w:r w:rsidRPr="000964E5">
        <w:rPr>
          <w:sz w:val="20"/>
        </w:rPr>
        <w:t xml:space="preserve"> ;</w:t>
      </w:r>
    </w:p>
    <w:p w:rsidR="00B81167" w:rsidRPr="000964E5" w:rsidRDefault="00B81167" w:rsidP="000964E5">
      <w:pPr>
        <w:spacing w:after="0"/>
        <w:rPr>
          <w:sz w:val="20"/>
        </w:rPr>
      </w:pPr>
      <w:r w:rsidRPr="000964E5">
        <w:rPr>
          <w:sz w:val="20"/>
        </w:rPr>
        <w:t xml:space="preserve"> rdfs:label "piano" .</w:t>
      </w:r>
    </w:p>
    <w:p w:rsidR="00B81167" w:rsidRPr="000964E5" w:rsidRDefault="00B81167" w:rsidP="000964E5">
      <w:pPr>
        <w:spacing w:after="0"/>
        <w:rPr>
          <w:sz w:val="20"/>
        </w:rPr>
      </w:pPr>
      <w:r w:rsidRPr="000964E5">
        <w:rPr>
          <w:sz w:val="20"/>
        </w:rPr>
        <w:t xml:space="preserve"> </w:t>
      </w:r>
    </w:p>
    <w:p w:rsidR="00B81167" w:rsidRPr="000964E5" w:rsidRDefault="00B81167" w:rsidP="000964E5">
      <w:pPr>
        <w:spacing w:after="0"/>
        <w:rPr>
          <w:sz w:val="20"/>
        </w:rPr>
      </w:pPr>
      <w:r w:rsidRPr="000964E5">
        <w:rPr>
          <w:sz w:val="20"/>
        </w:rPr>
        <w:t xml:space="preserve"> &lt;http://id.loc.gov/authorities/performanceMediums/mp2013015782&gt; a </w:t>
      </w:r>
      <w:r w:rsidR="00612056">
        <w:rPr>
          <w:sz w:val="20"/>
        </w:rPr>
        <w:t>pmo:IndividualMediumOfPerformance</w:t>
      </w:r>
      <w:r w:rsidRPr="000964E5">
        <w:rPr>
          <w:sz w:val="20"/>
        </w:rPr>
        <w:t xml:space="preserve"> ;</w:t>
      </w:r>
    </w:p>
    <w:p w:rsidR="00B81167" w:rsidRPr="000964E5" w:rsidRDefault="00B81167" w:rsidP="000964E5">
      <w:pPr>
        <w:spacing w:after="0"/>
        <w:rPr>
          <w:sz w:val="20"/>
        </w:rPr>
      </w:pPr>
      <w:r w:rsidRPr="000964E5">
        <w:rPr>
          <w:sz w:val="20"/>
        </w:rPr>
        <w:t xml:space="preserve"> rdfs:label "violin" .</w:t>
      </w:r>
    </w:p>
    <w:p w:rsidR="00B81167" w:rsidRPr="000964E5" w:rsidRDefault="00B81167" w:rsidP="000964E5">
      <w:pPr>
        <w:spacing w:after="0"/>
        <w:rPr>
          <w:sz w:val="20"/>
        </w:rPr>
      </w:pPr>
      <w:r w:rsidRPr="000964E5">
        <w:rPr>
          <w:sz w:val="20"/>
        </w:rPr>
        <w:t xml:space="preserve"> </w:t>
      </w:r>
    </w:p>
    <w:p w:rsidR="00B81167" w:rsidRPr="000964E5" w:rsidRDefault="00B81167" w:rsidP="000964E5">
      <w:pPr>
        <w:spacing w:after="0"/>
        <w:rPr>
          <w:sz w:val="20"/>
        </w:rPr>
      </w:pPr>
      <w:r w:rsidRPr="000964E5">
        <w:rPr>
          <w:sz w:val="20"/>
        </w:rPr>
        <w:t xml:space="preserve"> &lt;http://id.loc.gov/authorities/performanceMediums/mp2013015120&gt; a </w:t>
      </w:r>
      <w:r w:rsidR="00612056">
        <w:rPr>
          <w:sz w:val="20"/>
        </w:rPr>
        <w:t>pmo:IndividualMediumOfPerformance</w:t>
      </w:r>
      <w:r w:rsidRPr="000964E5">
        <w:rPr>
          <w:sz w:val="20"/>
        </w:rPr>
        <w:t xml:space="preserve"> ;</w:t>
      </w:r>
    </w:p>
    <w:p w:rsidR="00903651" w:rsidRPr="000964E5" w:rsidRDefault="00B81167" w:rsidP="000964E5">
      <w:pPr>
        <w:spacing w:after="0"/>
        <w:rPr>
          <w:sz w:val="20"/>
        </w:rPr>
      </w:pPr>
      <w:r w:rsidRPr="000964E5">
        <w:rPr>
          <w:sz w:val="20"/>
        </w:rPr>
        <w:t xml:space="preserve"> rdfs:label "cello" .</w:t>
      </w:r>
    </w:p>
    <w:p w:rsidR="000964E5" w:rsidRDefault="000964E5" w:rsidP="000964E5">
      <w:pPr>
        <w:spacing w:after="0"/>
      </w:pPr>
    </w:p>
    <w:p w:rsidR="000555EB" w:rsidRPr="00903651" w:rsidRDefault="000555EB" w:rsidP="000555EB">
      <w:pPr>
        <w:spacing w:after="0"/>
      </w:pPr>
    </w:p>
    <w:p w:rsidR="00112A57" w:rsidRDefault="00112A57" w:rsidP="0072716B">
      <w:pPr>
        <w:pStyle w:val="Heading2"/>
      </w:pPr>
      <w:r>
        <w:t>Modeling Music Parts</w:t>
      </w:r>
    </w:p>
    <w:p w:rsidR="00112A57" w:rsidRDefault="00112A57" w:rsidP="00112A57">
      <w:r>
        <w:t xml:space="preserve">In some cases, a cataloger may want a pmo:MediumPart further subdivided, indicating musical parts (e.g., Violin 1, Clarinet 2), usually to link a specific performer to a specific part. The most obvious example of this might be in the performance of a string quartet, where the roles of the 2 violins are quite different. </w:t>
      </w:r>
    </w:p>
    <w:p w:rsidR="00C46525" w:rsidRDefault="00C46525" w:rsidP="00112A57"/>
    <w:tbl>
      <w:tblPr>
        <w:tblStyle w:val="TableGrid"/>
        <w:tblW w:w="0" w:type="auto"/>
        <w:tblLook w:val="04A0" w:firstRow="1" w:lastRow="0" w:firstColumn="1" w:lastColumn="0" w:noHBand="0" w:noVBand="1"/>
      </w:tblPr>
      <w:tblGrid>
        <w:gridCol w:w="2538"/>
        <w:gridCol w:w="2227"/>
        <w:gridCol w:w="6025"/>
      </w:tblGrid>
      <w:tr w:rsidR="00C46525" w:rsidTr="00361878">
        <w:tc>
          <w:tcPr>
            <w:tcW w:w="2538" w:type="dxa"/>
          </w:tcPr>
          <w:p w:rsidR="00C46525" w:rsidRPr="00A37E09" w:rsidRDefault="00C46525" w:rsidP="00361878">
            <w:pPr>
              <w:rPr>
                <w:i/>
              </w:rPr>
            </w:pPr>
            <w:r>
              <w:rPr>
                <w:i/>
              </w:rPr>
              <w:t>Term</w:t>
            </w:r>
          </w:p>
        </w:tc>
        <w:tc>
          <w:tcPr>
            <w:tcW w:w="2227" w:type="dxa"/>
          </w:tcPr>
          <w:p w:rsidR="00C46525" w:rsidRDefault="00C46525" w:rsidP="00361878">
            <w:pPr>
              <w:rPr>
                <w:i/>
              </w:rPr>
            </w:pPr>
            <w:r>
              <w:rPr>
                <w:i/>
              </w:rPr>
              <w:t>Type</w:t>
            </w:r>
          </w:p>
        </w:tc>
        <w:tc>
          <w:tcPr>
            <w:tcW w:w="6025" w:type="dxa"/>
          </w:tcPr>
          <w:p w:rsidR="00C46525" w:rsidRPr="00A37E09" w:rsidRDefault="00C46525" w:rsidP="00361878">
            <w:pPr>
              <w:rPr>
                <w:i/>
              </w:rPr>
            </w:pPr>
            <w:r>
              <w:rPr>
                <w:i/>
              </w:rPr>
              <w:t>Definition</w:t>
            </w:r>
          </w:p>
        </w:tc>
      </w:tr>
      <w:tr w:rsidR="00C46525" w:rsidTr="00361878">
        <w:tc>
          <w:tcPr>
            <w:tcW w:w="2538" w:type="dxa"/>
          </w:tcPr>
          <w:p w:rsidR="00C46525" w:rsidRPr="00014D06" w:rsidRDefault="00C46525" w:rsidP="00C46525">
            <w:pPr>
              <w:rPr>
                <w:sz w:val="20"/>
              </w:rPr>
            </w:pPr>
            <w:r w:rsidRPr="00014D06">
              <w:rPr>
                <w:sz w:val="20"/>
              </w:rPr>
              <w:t>pmo:</w:t>
            </w:r>
            <w:r>
              <w:rPr>
                <w:sz w:val="20"/>
              </w:rPr>
              <w:t>MusicPart</w:t>
            </w:r>
          </w:p>
        </w:tc>
        <w:tc>
          <w:tcPr>
            <w:tcW w:w="2227" w:type="dxa"/>
          </w:tcPr>
          <w:p w:rsidR="00C46525" w:rsidRPr="00014D06" w:rsidRDefault="00C46525" w:rsidP="00361878">
            <w:pPr>
              <w:rPr>
                <w:sz w:val="20"/>
              </w:rPr>
            </w:pPr>
            <w:r>
              <w:rPr>
                <w:sz w:val="20"/>
              </w:rPr>
              <w:t>Class</w:t>
            </w:r>
          </w:p>
        </w:tc>
        <w:tc>
          <w:tcPr>
            <w:tcW w:w="6025" w:type="dxa"/>
          </w:tcPr>
          <w:p w:rsidR="00C46525" w:rsidRPr="00014D06" w:rsidRDefault="00C46525" w:rsidP="00361878">
            <w:pPr>
              <w:rPr>
                <w:sz w:val="20"/>
              </w:rPr>
            </w:pPr>
            <w:r w:rsidRPr="00C46525">
              <w:rPr>
                <w:sz w:val="20"/>
              </w:rPr>
              <w:t>Specific element within an overall declared or performed medium, e.g., Violin 1, Trumpet 2.</w:t>
            </w:r>
          </w:p>
        </w:tc>
      </w:tr>
    </w:tbl>
    <w:p w:rsidR="008717A6" w:rsidRDefault="008717A6" w:rsidP="00112A57"/>
    <w:tbl>
      <w:tblPr>
        <w:tblStyle w:val="TableGrid"/>
        <w:tblW w:w="10795" w:type="dxa"/>
        <w:tblLook w:val="04A0" w:firstRow="1" w:lastRow="0" w:firstColumn="1" w:lastColumn="0" w:noHBand="0" w:noVBand="1"/>
      </w:tblPr>
      <w:tblGrid>
        <w:gridCol w:w="2515"/>
        <w:gridCol w:w="2970"/>
        <w:gridCol w:w="3060"/>
        <w:gridCol w:w="2250"/>
      </w:tblGrid>
      <w:tr w:rsidR="00C46525" w:rsidRPr="009814C5" w:rsidTr="00C46525">
        <w:tc>
          <w:tcPr>
            <w:tcW w:w="2515" w:type="dxa"/>
          </w:tcPr>
          <w:p w:rsidR="00112A57" w:rsidRPr="009814C5" w:rsidRDefault="00112A57" w:rsidP="005A61EA">
            <w:pPr>
              <w:rPr>
                <w:i/>
                <w:sz w:val="20"/>
              </w:rPr>
            </w:pPr>
            <w:r w:rsidRPr="009814C5">
              <w:rPr>
                <w:i/>
                <w:sz w:val="20"/>
              </w:rPr>
              <w:t>Property</w:t>
            </w:r>
          </w:p>
        </w:tc>
        <w:tc>
          <w:tcPr>
            <w:tcW w:w="2970" w:type="dxa"/>
            <w:tcBorders>
              <w:bottom w:val="single" w:sz="4" w:space="0" w:color="auto"/>
            </w:tcBorders>
          </w:tcPr>
          <w:p w:rsidR="00112A57" w:rsidRPr="009814C5" w:rsidRDefault="00112A57" w:rsidP="005A61EA">
            <w:pPr>
              <w:rPr>
                <w:i/>
                <w:sz w:val="20"/>
              </w:rPr>
            </w:pPr>
            <w:r w:rsidRPr="009814C5">
              <w:rPr>
                <w:i/>
                <w:sz w:val="20"/>
              </w:rPr>
              <w:t>Definition</w:t>
            </w:r>
          </w:p>
        </w:tc>
        <w:tc>
          <w:tcPr>
            <w:tcW w:w="3060" w:type="dxa"/>
          </w:tcPr>
          <w:p w:rsidR="00112A57" w:rsidRPr="009814C5" w:rsidRDefault="00112A57" w:rsidP="005A61EA">
            <w:pPr>
              <w:rPr>
                <w:i/>
                <w:sz w:val="20"/>
              </w:rPr>
            </w:pPr>
            <w:r w:rsidRPr="009814C5">
              <w:rPr>
                <w:i/>
                <w:sz w:val="20"/>
              </w:rPr>
              <w:t>Domain</w:t>
            </w:r>
          </w:p>
        </w:tc>
        <w:tc>
          <w:tcPr>
            <w:tcW w:w="2250" w:type="dxa"/>
          </w:tcPr>
          <w:p w:rsidR="00112A57" w:rsidRPr="009814C5" w:rsidRDefault="00112A57" w:rsidP="005A61EA">
            <w:pPr>
              <w:rPr>
                <w:i/>
                <w:sz w:val="20"/>
              </w:rPr>
            </w:pPr>
            <w:r w:rsidRPr="009814C5">
              <w:rPr>
                <w:i/>
                <w:sz w:val="20"/>
              </w:rPr>
              <w:t>Range</w:t>
            </w:r>
          </w:p>
        </w:tc>
      </w:tr>
      <w:tr w:rsidR="00C46525" w:rsidRPr="009814C5" w:rsidTr="00C46525">
        <w:tc>
          <w:tcPr>
            <w:tcW w:w="2515" w:type="dxa"/>
          </w:tcPr>
          <w:p w:rsidR="00112A57" w:rsidRPr="009814C5" w:rsidRDefault="00112A57" w:rsidP="005A61EA">
            <w:pPr>
              <w:rPr>
                <w:sz w:val="20"/>
              </w:rPr>
            </w:pPr>
            <w:r w:rsidRPr="009814C5">
              <w:rPr>
                <w:sz w:val="20"/>
              </w:rPr>
              <w:t>pmo:hasMusicPart</w:t>
            </w:r>
          </w:p>
        </w:tc>
        <w:tc>
          <w:tcPr>
            <w:tcW w:w="2970" w:type="dxa"/>
            <w:tcBorders>
              <w:bottom w:val="single" w:sz="4" w:space="0" w:color="auto"/>
            </w:tcBorders>
          </w:tcPr>
          <w:p w:rsidR="00112A57" w:rsidRPr="009814C5" w:rsidRDefault="00112A57" w:rsidP="00401EA5">
            <w:pPr>
              <w:rPr>
                <w:sz w:val="20"/>
              </w:rPr>
            </w:pPr>
            <w:r w:rsidRPr="009814C5">
              <w:rPr>
                <w:sz w:val="20"/>
              </w:rPr>
              <w:t xml:space="preserve">The specific music parts </w:t>
            </w:r>
            <w:r w:rsidR="00401EA5" w:rsidRPr="009814C5">
              <w:rPr>
                <w:sz w:val="20"/>
              </w:rPr>
              <w:t>within a single medium part</w:t>
            </w:r>
            <w:r w:rsidRPr="009814C5">
              <w:rPr>
                <w:sz w:val="20"/>
              </w:rPr>
              <w:t xml:space="preserve"> e.g., Violin 1, Clarinet 2.</w:t>
            </w:r>
          </w:p>
        </w:tc>
        <w:tc>
          <w:tcPr>
            <w:tcW w:w="3060" w:type="dxa"/>
          </w:tcPr>
          <w:p w:rsidR="00112A57" w:rsidRPr="009814C5" w:rsidRDefault="00401EA5" w:rsidP="005A61EA">
            <w:pPr>
              <w:rPr>
                <w:i/>
                <w:sz w:val="20"/>
              </w:rPr>
            </w:pPr>
            <w:r w:rsidRPr="009814C5">
              <w:rPr>
                <w:sz w:val="20"/>
              </w:rPr>
              <w:t>pmo:DeclaredMedium</w:t>
            </w:r>
            <w:r w:rsidR="0022229E" w:rsidRPr="009814C5">
              <w:rPr>
                <w:sz w:val="20"/>
              </w:rPr>
              <w:t xml:space="preserve">, </w:t>
            </w:r>
            <w:r w:rsidR="00C46525">
              <w:rPr>
                <w:sz w:val="20"/>
              </w:rPr>
              <w:t xml:space="preserve">pmo:PerformedMedium; </w:t>
            </w:r>
            <w:r w:rsidR="0022229E" w:rsidRPr="009814C5">
              <w:rPr>
                <w:i/>
                <w:sz w:val="20"/>
              </w:rPr>
              <w:t>bf:Contribution (see Part 3</w:t>
            </w:r>
            <w:r w:rsidR="0022229E" w:rsidRPr="009814C5">
              <w:rPr>
                <w:b/>
                <w:i/>
                <w:sz w:val="20"/>
              </w:rPr>
              <w:t>)</w:t>
            </w:r>
          </w:p>
        </w:tc>
        <w:tc>
          <w:tcPr>
            <w:tcW w:w="2250" w:type="dxa"/>
          </w:tcPr>
          <w:p w:rsidR="00112A57" w:rsidRPr="009814C5" w:rsidRDefault="00C46525" w:rsidP="005A61EA">
            <w:pPr>
              <w:rPr>
                <w:sz w:val="20"/>
              </w:rPr>
            </w:pPr>
            <w:r>
              <w:rPr>
                <w:sz w:val="20"/>
              </w:rPr>
              <w:t>pmo:MusicPart</w:t>
            </w:r>
          </w:p>
        </w:tc>
      </w:tr>
    </w:tbl>
    <w:p w:rsidR="00112A57" w:rsidRPr="009814C5" w:rsidRDefault="00112A57" w:rsidP="00112A57">
      <w:pPr>
        <w:rPr>
          <w:sz w:val="20"/>
        </w:rPr>
      </w:pPr>
    </w:p>
    <w:p w:rsidR="00A55EBF" w:rsidRDefault="00A55EBF" w:rsidP="00112A57"/>
    <w:p w:rsidR="00112A57" w:rsidRPr="00692271" w:rsidRDefault="00112A57" w:rsidP="00112A57">
      <w:r>
        <w:t xml:space="preserve">The following diagram shows the modeling of the </w:t>
      </w:r>
      <w:r w:rsidR="006142A3">
        <w:t>2 individual parts of a ba</w:t>
      </w:r>
      <w:r w:rsidR="006142A3">
        <w:rPr>
          <w:rFonts w:ascii="Franklin Gothic Book" w:hAnsi="Franklin Gothic Book"/>
        </w:rPr>
        <w:t>ğ</w:t>
      </w:r>
      <w:r w:rsidR="006142A3">
        <w:t>lama duet</w:t>
      </w:r>
      <w:r>
        <w:t xml:space="preserve">. The pmo:DeclaredMediumPart has a </w:t>
      </w:r>
      <w:r w:rsidR="00612056">
        <w:t>pmo:IndividualMediumOfPerformance</w:t>
      </w:r>
      <w:r>
        <w:t xml:space="preserve"> with the value “</w:t>
      </w:r>
      <w:r w:rsidR="006142A3">
        <w:t>ba</w:t>
      </w:r>
      <w:r w:rsidR="006142A3">
        <w:rPr>
          <w:rFonts w:ascii="Franklin Gothic Book" w:hAnsi="Franklin Gothic Book"/>
        </w:rPr>
        <w:t>ğ</w:t>
      </w:r>
      <w:r w:rsidR="006142A3">
        <w:t>lama</w:t>
      </w:r>
      <w:r>
        <w:t xml:space="preserve">” and a </w:t>
      </w:r>
      <w:r w:rsidR="006142A3">
        <w:t xml:space="preserve">distinct part count and required performer </w:t>
      </w:r>
      <w:r>
        <w:t xml:space="preserve">count </w:t>
      </w:r>
      <w:r w:rsidR="006142A3">
        <w:t xml:space="preserve">each </w:t>
      </w:r>
      <w:r>
        <w:t>of 2. It also has two pmo:</w:t>
      </w:r>
      <w:r w:rsidR="004C664F">
        <w:t>has</w:t>
      </w:r>
      <w:r>
        <w:t xml:space="preserve">MusicPart </w:t>
      </w:r>
      <w:r w:rsidR="004C664F">
        <w:t xml:space="preserve">properties </w:t>
      </w:r>
      <w:r>
        <w:t xml:space="preserve">associated with </w:t>
      </w:r>
      <w:r w:rsidR="004C664F">
        <w:t>the two parts,</w:t>
      </w:r>
      <w:r>
        <w:t xml:space="preserve"> </w:t>
      </w:r>
      <w:r w:rsidR="006142A3">
        <w:t>Ba</w:t>
      </w:r>
      <w:r w:rsidR="006142A3">
        <w:rPr>
          <w:rFonts w:ascii="Franklin Gothic Book" w:hAnsi="Franklin Gothic Book"/>
        </w:rPr>
        <w:t>ğ</w:t>
      </w:r>
      <w:r w:rsidR="006142A3">
        <w:t xml:space="preserve">lama </w:t>
      </w:r>
      <w:r>
        <w:t xml:space="preserve">1 and </w:t>
      </w:r>
      <w:r w:rsidR="006142A3">
        <w:t>Ba</w:t>
      </w:r>
      <w:r w:rsidR="006142A3">
        <w:rPr>
          <w:rFonts w:ascii="Franklin Gothic Book" w:hAnsi="Franklin Gothic Book"/>
        </w:rPr>
        <w:t>ğ</w:t>
      </w:r>
      <w:r w:rsidR="006142A3">
        <w:t xml:space="preserve">lama </w:t>
      </w:r>
      <w:r>
        <w:t xml:space="preserve">2. For </w:t>
      </w:r>
      <w:r w:rsidR="006142A3">
        <w:t>joining music parts</w:t>
      </w:r>
      <w:r>
        <w:t xml:space="preserve"> with performers, see the </w:t>
      </w:r>
      <w:r w:rsidR="00FF6194" w:rsidRPr="004C664F">
        <w:rPr>
          <w:i/>
        </w:rPr>
        <w:t>Medium of Performance, Part 3</w:t>
      </w:r>
      <w:r>
        <w:t xml:space="preserve"> paper</w:t>
      </w:r>
      <w:r w:rsidR="00FF6194">
        <w:t>.</w:t>
      </w:r>
      <w:r>
        <w:t xml:space="preserve"> </w:t>
      </w:r>
    </w:p>
    <w:p w:rsidR="00112A57" w:rsidRDefault="00112A57" w:rsidP="00112A57"/>
    <w:p w:rsidR="00112A57" w:rsidRDefault="00C46525" w:rsidP="00112A57">
      <w:r>
        <w:rPr>
          <w:noProof/>
        </w:rPr>
        <w:lastRenderedPageBreak/>
        <w:drawing>
          <wp:inline distT="0" distB="0" distL="0" distR="0" wp14:anchorId="752C618D" wp14:editId="7C51AEA7">
            <wp:extent cx="4957126" cy="3057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7213" cy="3063746"/>
                    </a:xfrm>
                    <a:prstGeom prst="rect">
                      <a:avLst/>
                    </a:prstGeom>
                  </pic:spPr>
                </pic:pic>
              </a:graphicData>
            </a:graphic>
          </wp:inline>
        </w:drawing>
      </w:r>
    </w:p>
    <w:p w:rsidR="00E91809" w:rsidRPr="00B11721" w:rsidRDefault="00E91809" w:rsidP="00E91809">
      <w:pPr>
        <w:spacing w:after="0"/>
        <w:rPr>
          <w:sz w:val="20"/>
        </w:rPr>
      </w:pPr>
      <w:r w:rsidRPr="00B11721">
        <w:rPr>
          <w:sz w:val="20"/>
        </w:rPr>
        <w:t>:n1 a bf:NotatedMusic ;</w:t>
      </w:r>
    </w:p>
    <w:p w:rsidR="00E91809" w:rsidRPr="00B11721" w:rsidRDefault="00E91809" w:rsidP="00E91809">
      <w:pPr>
        <w:spacing w:after="0"/>
        <w:rPr>
          <w:sz w:val="20"/>
        </w:rPr>
      </w:pPr>
      <w:r w:rsidRPr="00B11721">
        <w:rPr>
          <w:sz w:val="20"/>
        </w:rPr>
        <w:t>pmo:hasMedium [</w:t>
      </w:r>
    </w:p>
    <w:p w:rsidR="00E91809" w:rsidRPr="00B11721" w:rsidRDefault="00E91809" w:rsidP="00E91809">
      <w:pPr>
        <w:spacing w:after="0"/>
        <w:rPr>
          <w:sz w:val="20"/>
        </w:rPr>
      </w:pPr>
      <w:r w:rsidRPr="00B11721">
        <w:rPr>
          <w:sz w:val="20"/>
        </w:rPr>
        <w:t xml:space="preserve">       a pmo:DeclaredMedium ;</w:t>
      </w:r>
    </w:p>
    <w:p w:rsidR="00E91809" w:rsidRPr="00B11721" w:rsidRDefault="00E91809" w:rsidP="00E91809">
      <w:pPr>
        <w:spacing w:after="0"/>
        <w:rPr>
          <w:sz w:val="20"/>
        </w:rPr>
      </w:pPr>
      <w:r w:rsidRPr="00B11721">
        <w:rPr>
          <w:sz w:val="20"/>
        </w:rPr>
        <w:t xml:space="preserve">            pmo:hasDistinctPartCount “4” ;</w:t>
      </w:r>
    </w:p>
    <w:p w:rsidR="00E91809" w:rsidRPr="00B11721" w:rsidRDefault="00E91809" w:rsidP="00E91809">
      <w:pPr>
        <w:spacing w:after="0"/>
        <w:rPr>
          <w:sz w:val="20"/>
        </w:rPr>
      </w:pPr>
      <w:r w:rsidRPr="00B11721">
        <w:rPr>
          <w:sz w:val="20"/>
        </w:rPr>
        <w:t xml:space="preserve">            pmo:hasMediumPart [</w:t>
      </w:r>
    </w:p>
    <w:p w:rsidR="00E91809" w:rsidRPr="00B11721" w:rsidRDefault="00E91809" w:rsidP="00E91809">
      <w:pPr>
        <w:spacing w:after="0"/>
        <w:rPr>
          <w:sz w:val="20"/>
        </w:rPr>
      </w:pPr>
      <w:r w:rsidRPr="00B11721">
        <w:rPr>
          <w:sz w:val="20"/>
        </w:rPr>
        <w:t xml:space="preserve">               </w:t>
      </w:r>
      <w:r w:rsidR="00B11721">
        <w:rPr>
          <w:sz w:val="20"/>
        </w:rPr>
        <w:t xml:space="preserve">    </w:t>
      </w:r>
      <w:r w:rsidRPr="00B11721">
        <w:rPr>
          <w:sz w:val="20"/>
        </w:rPr>
        <w:t>a pmo:MediumPart ;</w:t>
      </w:r>
    </w:p>
    <w:p w:rsidR="00E91809" w:rsidRPr="00B11721" w:rsidRDefault="006142A3" w:rsidP="00E91809">
      <w:pPr>
        <w:spacing w:after="0"/>
        <w:rPr>
          <w:sz w:val="20"/>
        </w:rPr>
      </w:pPr>
      <w:r>
        <w:rPr>
          <w:sz w:val="20"/>
        </w:rPr>
        <w:tab/>
        <w:t xml:space="preserve">          </w:t>
      </w:r>
      <w:r>
        <w:rPr>
          <w:sz w:val="20"/>
        </w:rPr>
        <w:tab/>
      </w:r>
      <w:r w:rsidR="00B11721">
        <w:rPr>
          <w:sz w:val="20"/>
        </w:rPr>
        <w:t>p</w:t>
      </w:r>
      <w:r w:rsidR="00E91809" w:rsidRPr="00B11721">
        <w:rPr>
          <w:sz w:val="20"/>
        </w:rPr>
        <w:t>mo:hasDistinctPartCount "2" ;</w:t>
      </w:r>
    </w:p>
    <w:p w:rsidR="00E91809" w:rsidRPr="006142A3" w:rsidRDefault="006142A3" w:rsidP="006142A3">
      <w:pPr>
        <w:spacing w:after="0" w:line="240" w:lineRule="auto"/>
        <w:textAlignment w:val="baseline"/>
        <w:rPr>
          <w:rFonts w:ascii="inherit" w:hAnsi="inherit" w:cs="Arial"/>
          <w:color w:val="333333"/>
          <w:sz w:val="18"/>
          <w:szCs w:val="18"/>
        </w:rPr>
      </w:pPr>
      <w:r>
        <w:rPr>
          <w:sz w:val="20"/>
        </w:rPr>
        <w:tab/>
        <w:t xml:space="preserve">          </w:t>
      </w:r>
      <w:r>
        <w:rPr>
          <w:sz w:val="20"/>
        </w:rPr>
        <w:tab/>
      </w:r>
      <w:r w:rsidR="00E91809" w:rsidRPr="00B11721">
        <w:rPr>
          <w:sz w:val="20"/>
        </w:rPr>
        <w:t>pmo:hasMediumOfPerformance &lt;</w:t>
      </w:r>
      <w:hyperlink r:id="rId11" w:history="1">
        <w:r w:rsidRPr="006142A3">
          <w:rPr>
            <w:sz w:val="20"/>
          </w:rPr>
          <w:t>http://id.loc.gov/authorities/performanceMediums/mp2013015038</w:t>
        </w:r>
      </w:hyperlink>
      <w:r w:rsidR="00E91809" w:rsidRPr="00B11721">
        <w:rPr>
          <w:sz w:val="20"/>
        </w:rPr>
        <w:t>&gt; ;</w:t>
      </w:r>
    </w:p>
    <w:p w:rsidR="00C46525" w:rsidRDefault="00E91809" w:rsidP="00E91809">
      <w:pPr>
        <w:spacing w:after="0"/>
        <w:rPr>
          <w:sz w:val="20"/>
        </w:rPr>
      </w:pPr>
      <w:r w:rsidRPr="00B11721">
        <w:rPr>
          <w:sz w:val="20"/>
        </w:rPr>
        <w:t xml:space="preserve">                   </w:t>
      </w:r>
      <w:r w:rsidR="00B11721">
        <w:rPr>
          <w:sz w:val="20"/>
        </w:rPr>
        <w:tab/>
      </w:r>
      <w:r w:rsidRPr="00B11721">
        <w:rPr>
          <w:sz w:val="20"/>
        </w:rPr>
        <w:t xml:space="preserve">pmo:hasMusicPart </w:t>
      </w:r>
      <w:r w:rsidR="00C46525">
        <w:rPr>
          <w:sz w:val="20"/>
        </w:rPr>
        <w:t>[a pmo:MusicPart</w:t>
      </w:r>
    </w:p>
    <w:p w:rsidR="00E91809" w:rsidRPr="00B11721" w:rsidRDefault="00C46525" w:rsidP="00E91809">
      <w:pPr>
        <w:spacing w:after="0"/>
        <w:rPr>
          <w:sz w:val="20"/>
        </w:rPr>
      </w:pPr>
      <w:r>
        <w:rPr>
          <w:sz w:val="20"/>
        </w:rPr>
        <w:tab/>
      </w:r>
      <w:r>
        <w:rPr>
          <w:sz w:val="20"/>
        </w:rPr>
        <w:tab/>
      </w:r>
      <w:r>
        <w:rPr>
          <w:sz w:val="20"/>
        </w:rPr>
        <w:tab/>
        <w:t xml:space="preserve">rdf:value </w:t>
      </w:r>
      <w:r w:rsidR="00E91809" w:rsidRPr="00B11721">
        <w:rPr>
          <w:sz w:val="20"/>
        </w:rPr>
        <w:t>“</w:t>
      </w:r>
      <w:r w:rsidR="006142A3" w:rsidRPr="006142A3">
        <w:rPr>
          <w:sz w:val="20"/>
        </w:rPr>
        <w:t>ba</w:t>
      </w:r>
      <w:r w:rsidR="006142A3" w:rsidRPr="006142A3">
        <w:rPr>
          <w:rFonts w:ascii="Franklin Gothic Book" w:hAnsi="Franklin Gothic Book"/>
          <w:sz w:val="20"/>
        </w:rPr>
        <w:t>ğ</w:t>
      </w:r>
      <w:r w:rsidR="006142A3" w:rsidRPr="006142A3">
        <w:rPr>
          <w:sz w:val="20"/>
        </w:rPr>
        <w:t>lama</w:t>
      </w:r>
      <w:r w:rsidR="006142A3" w:rsidRPr="00B11721">
        <w:rPr>
          <w:sz w:val="20"/>
        </w:rPr>
        <w:t xml:space="preserve"> </w:t>
      </w:r>
      <w:r w:rsidR="00E91809" w:rsidRPr="00B11721">
        <w:rPr>
          <w:sz w:val="20"/>
        </w:rPr>
        <w:t>1”</w:t>
      </w:r>
      <w:r>
        <w:rPr>
          <w:sz w:val="20"/>
        </w:rPr>
        <w:t xml:space="preserve">] </w:t>
      </w:r>
      <w:r w:rsidR="00E91809" w:rsidRPr="00B11721">
        <w:rPr>
          <w:sz w:val="20"/>
        </w:rPr>
        <w:t xml:space="preserve"> ;</w:t>
      </w:r>
    </w:p>
    <w:p w:rsidR="00C46525" w:rsidRDefault="00E91809" w:rsidP="00E91809">
      <w:pPr>
        <w:spacing w:after="0"/>
        <w:rPr>
          <w:sz w:val="20"/>
        </w:rPr>
      </w:pPr>
      <w:r w:rsidRPr="00B11721">
        <w:rPr>
          <w:sz w:val="20"/>
        </w:rPr>
        <w:t xml:space="preserve">                   </w:t>
      </w:r>
      <w:r w:rsidR="00B11721">
        <w:rPr>
          <w:sz w:val="20"/>
        </w:rPr>
        <w:tab/>
      </w:r>
      <w:r w:rsidRPr="00B11721">
        <w:rPr>
          <w:sz w:val="20"/>
        </w:rPr>
        <w:t xml:space="preserve">pmo:hasMusicPart </w:t>
      </w:r>
      <w:r w:rsidR="00C46525">
        <w:rPr>
          <w:sz w:val="20"/>
        </w:rPr>
        <w:t>[a pmo:MusicPart</w:t>
      </w:r>
    </w:p>
    <w:p w:rsidR="00E91809" w:rsidRPr="00B11721" w:rsidRDefault="00C46525" w:rsidP="00E91809">
      <w:pPr>
        <w:spacing w:after="0"/>
        <w:rPr>
          <w:sz w:val="20"/>
        </w:rPr>
      </w:pPr>
      <w:r>
        <w:rPr>
          <w:sz w:val="20"/>
        </w:rPr>
        <w:tab/>
      </w:r>
      <w:r>
        <w:rPr>
          <w:sz w:val="20"/>
        </w:rPr>
        <w:tab/>
      </w:r>
      <w:r>
        <w:rPr>
          <w:sz w:val="20"/>
        </w:rPr>
        <w:tab/>
        <w:t xml:space="preserve">rdf:value </w:t>
      </w:r>
      <w:r w:rsidR="00E91809" w:rsidRPr="00B11721">
        <w:rPr>
          <w:sz w:val="20"/>
        </w:rPr>
        <w:t>“</w:t>
      </w:r>
      <w:r w:rsidR="006142A3" w:rsidRPr="006142A3">
        <w:rPr>
          <w:sz w:val="20"/>
        </w:rPr>
        <w:t>ba</w:t>
      </w:r>
      <w:r w:rsidR="006142A3" w:rsidRPr="006142A3">
        <w:rPr>
          <w:rFonts w:ascii="Franklin Gothic Book" w:hAnsi="Franklin Gothic Book"/>
          <w:sz w:val="20"/>
        </w:rPr>
        <w:t>ğ</w:t>
      </w:r>
      <w:r w:rsidR="006142A3" w:rsidRPr="006142A3">
        <w:rPr>
          <w:sz w:val="20"/>
        </w:rPr>
        <w:t>lama</w:t>
      </w:r>
      <w:r w:rsidR="006142A3" w:rsidRPr="00B11721">
        <w:rPr>
          <w:sz w:val="20"/>
        </w:rPr>
        <w:t xml:space="preserve"> </w:t>
      </w:r>
      <w:r w:rsidR="00E91809" w:rsidRPr="00B11721">
        <w:rPr>
          <w:sz w:val="20"/>
        </w:rPr>
        <w:t>2” ] ;</w:t>
      </w:r>
    </w:p>
    <w:p w:rsidR="00E91809" w:rsidRPr="00B11721" w:rsidRDefault="00E91809" w:rsidP="00E91809">
      <w:pPr>
        <w:spacing w:after="0"/>
        <w:rPr>
          <w:sz w:val="20"/>
        </w:rPr>
      </w:pPr>
      <w:r w:rsidRPr="00B11721">
        <w:rPr>
          <w:sz w:val="20"/>
        </w:rPr>
        <w:t xml:space="preserve">] . </w:t>
      </w:r>
    </w:p>
    <w:p w:rsidR="00E91809" w:rsidRPr="00B11721" w:rsidRDefault="00E91809" w:rsidP="00E91809">
      <w:pPr>
        <w:spacing w:after="0"/>
        <w:rPr>
          <w:sz w:val="20"/>
        </w:rPr>
      </w:pPr>
    </w:p>
    <w:p w:rsidR="00E91809" w:rsidRPr="00B11721" w:rsidRDefault="00E91809" w:rsidP="00E91809">
      <w:pPr>
        <w:spacing w:after="0"/>
        <w:rPr>
          <w:sz w:val="20"/>
        </w:rPr>
      </w:pPr>
      <w:r w:rsidRPr="00B11721">
        <w:rPr>
          <w:sz w:val="20"/>
        </w:rPr>
        <w:t>&lt;</w:t>
      </w:r>
      <w:hyperlink r:id="rId12" w:history="1">
        <w:r w:rsidR="006142A3" w:rsidRPr="006142A3">
          <w:rPr>
            <w:sz w:val="20"/>
          </w:rPr>
          <w:t>http://id.loc.gov/authorities/performanceMediums/mp2013015038</w:t>
        </w:r>
      </w:hyperlink>
      <w:r w:rsidRPr="00B11721">
        <w:rPr>
          <w:sz w:val="20"/>
        </w:rPr>
        <w:t xml:space="preserve">&gt; a </w:t>
      </w:r>
      <w:r w:rsidR="00612056">
        <w:rPr>
          <w:sz w:val="20"/>
        </w:rPr>
        <w:t>pmo:IndividualMediumOfPerformance</w:t>
      </w:r>
      <w:r w:rsidRPr="00B11721">
        <w:rPr>
          <w:sz w:val="20"/>
        </w:rPr>
        <w:t xml:space="preserve"> ;</w:t>
      </w:r>
    </w:p>
    <w:p w:rsidR="00E91809" w:rsidRPr="00B11721" w:rsidRDefault="00E91809" w:rsidP="00E91809">
      <w:pPr>
        <w:spacing w:after="0"/>
        <w:rPr>
          <w:sz w:val="20"/>
        </w:rPr>
      </w:pPr>
      <w:r w:rsidRPr="00B11721">
        <w:rPr>
          <w:sz w:val="20"/>
        </w:rPr>
        <w:t>rdfs:label "</w:t>
      </w:r>
      <w:r w:rsidR="006142A3" w:rsidRPr="006142A3">
        <w:rPr>
          <w:sz w:val="20"/>
        </w:rPr>
        <w:t xml:space="preserve"> ba</w:t>
      </w:r>
      <w:r w:rsidR="006142A3" w:rsidRPr="006142A3">
        <w:rPr>
          <w:rFonts w:ascii="Franklin Gothic Book" w:hAnsi="Franklin Gothic Book"/>
          <w:sz w:val="20"/>
        </w:rPr>
        <w:t>ğ</w:t>
      </w:r>
      <w:r w:rsidR="006142A3" w:rsidRPr="006142A3">
        <w:rPr>
          <w:sz w:val="20"/>
        </w:rPr>
        <w:t>lama</w:t>
      </w:r>
      <w:r w:rsidR="006142A3" w:rsidRPr="00B11721">
        <w:rPr>
          <w:sz w:val="20"/>
        </w:rPr>
        <w:t xml:space="preserve"> </w:t>
      </w:r>
      <w:r w:rsidRPr="00B11721">
        <w:rPr>
          <w:sz w:val="20"/>
        </w:rPr>
        <w:t>" .</w:t>
      </w:r>
    </w:p>
    <w:p w:rsidR="00E91809" w:rsidRPr="00B11721" w:rsidRDefault="00E91809" w:rsidP="00E91809">
      <w:pPr>
        <w:spacing w:after="0"/>
        <w:rPr>
          <w:sz w:val="20"/>
        </w:rPr>
      </w:pPr>
    </w:p>
    <w:p w:rsidR="006142A3" w:rsidRDefault="006142A3" w:rsidP="00401EA5">
      <w:pPr>
        <w:keepNext/>
        <w:keepLines/>
        <w:rPr>
          <w:rStyle w:val="Heading2Char"/>
        </w:rPr>
      </w:pPr>
    </w:p>
    <w:p w:rsidR="00112A57" w:rsidRDefault="00112A57" w:rsidP="00401EA5">
      <w:pPr>
        <w:keepNext/>
        <w:keepLines/>
        <w:rPr>
          <w:rStyle w:val="Heading2Char"/>
        </w:rPr>
      </w:pPr>
      <w:r>
        <w:rPr>
          <w:rStyle w:val="Heading2Char"/>
        </w:rPr>
        <w:t>Modeling medium part types</w:t>
      </w:r>
    </w:p>
    <w:p w:rsidR="00112A57" w:rsidRDefault="00112A57" w:rsidP="00401EA5">
      <w:pPr>
        <w:keepNext/>
        <w:keepLines/>
      </w:pPr>
      <w:r>
        <w:t>A declared or performed medium part may be labelled as a certain type of part—solo, optional, ad lib, divisi. These are indicated by the property pmo:mediumPartType and the class pmo:MediumPartType.</w:t>
      </w:r>
    </w:p>
    <w:p w:rsidR="00112A57" w:rsidRDefault="00112A57" w:rsidP="00112A57"/>
    <w:tbl>
      <w:tblPr>
        <w:tblStyle w:val="TableGrid"/>
        <w:tblW w:w="0" w:type="auto"/>
        <w:tblLook w:val="04A0" w:firstRow="1" w:lastRow="0" w:firstColumn="1" w:lastColumn="0" w:noHBand="0" w:noVBand="1"/>
      </w:tblPr>
      <w:tblGrid>
        <w:gridCol w:w="2809"/>
        <w:gridCol w:w="4566"/>
        <w:gridCol w:w="2430"/>
      </w:tblGrid>
      <w:tr w:rsidR="00112A57" w:rsidRPr="00327C17" w:rsidTr="004C664F">
        <w:tc>
          <w:tcPr>
            <w:tcW w:w="2809" w:type="dxa"/>
          </w:tcPr>
          <w:p w:rsidR="00112A57" w:rsidRPr="00176FAA" w:rsidRDefault="00112A57" w:rsidP="005A61EA">
            <w:pPr>
              <w:rPr>
                <w:i/>
                <w:sz w:val="20"/>
              </w:rPr>
            </w:pPr>
            <w:r w:rsidRPr="00176FAA">
              <w:rPr>
                <w:i/>
                <w:sz w:val="20"/>
              </w:rPr>
              <w:t>Class</w:t>
            </w:r>
          </w:p>
        </w:tc>
        <w:tc>
          <w:tcPr>
            <w:tcW w:w="4566" w:type="dxa"/>
          </w:tcPr>
          <w:p w:rsidR="00112A57" w:rsidRPr="00176FAA" w:rsidRDefault="00112A57" w:rsidP="005A61EA">
            <w:pPr>
              <w:rPr>
                <w:i/>
                <w:sz w:val="20"/>
              </w:rPr>
            </w:pPr>
            <w:r w:rsidRPr="00176FAA">
              <w:rPr>
                <w:i/>
                <w:sz w:val="20"/>
              </w:rPr>
              <w:t>Definition</w:t>
            </w:r>
          </w:p>
        </w:tc>
        <w:tc>
          <w:tcPr>
            <w:tcW w:w="2430" w:type="dxa"/>
          </w:tcPr>
          <w:p w:rsidR="00112A57" w:rsidRPr="00176FAA" w:rsidRDefault="00112A57" w:rsidP="005A61EA">
            <w:pPr>
              <w:rPr>
                <w:i/>
                <w:sz w:val="20"/>
              </w:rPr>
            </w:pPr>
            <w:r w:rsidRPr="00176FAA">
              <w:rPr>
                <w:i/>
                <w:sz w:val="20"/>
              </w:rPr>
              <w:t>Subclass of</w:t>
            </w:r>
          </w:p>
        </w:tc>
      </w:tr>
      <w:tr w:rsidR="00112A57" w:rsidTr="004C664F">
        <w:tc>
          <w:tcPr>
            <w:tcW w:w="2809" w:type="dxa"/>
          </w:tcPr>
          <w:p w:rsidR="00112A57" w:rsidRPr="00176FAA" w:rsidRDefault="00112A57" w:rsidP="005A61EA">
            <w:pPr>
              <w:rPr>
                <w:sz w:val="20"/>
              </w:rPr>
            </w:pPr>
            <w:r w:rsidRPr="00176FAA">
              <w:rPr>
                <w:sz w:val="20"/>
              </w:rPr>
              <w:t>pmo:MediumPartType</w:t>
            </w:r>
          </w:p>
        </w:tc>
        <w:tc>
          <w:tcPr>
            <w:tcW w:w="4566" w:type="dxa"/>
          </w:tcPr>
          <w:p w:rsidR="00112A57" w:rsidRPr="00176FAA" w:rsidRDefault="009250D5" w:rsidP="00401EA5">
            <w:pPr>
              <w:rPr>
                <w:sz w:val="20"/>
              </w:rPr>
            </w:pPr>
            <w:r w:rsidRPr="00176FAA">
              <w:rPr>
                <w:sz w:val="20"/>
              </w:rPr>
              <w:t>S</w:t>
            </w:r>
            <w:r w:rsidR="00401EA5" w:rsidRPr="00176FAA">
              <w:rPr>
                <w:sz w:val="20"/>
              </w:rPr>
              <w:t xml:space="preserve">pecific role or type of </w:t>
            </w:r>
            <w:r w:rsidRPr="00176FAA">
              <w:rPr>
                <w:sz w:val="20"/>
              </w:rPr>
              <w:t xml:space="preserve">a medium </w:t>
            </w:r>
            <w:r w:rsidR="00401EA5" w:rsidRPr="00176FAA">
              <w:rPr>
                <w:sz w:val="20"/>
              </w:rPr>
              <w:t>part, e.g., solo, ad lib, optional, offstage</w:t>
            </w:r>
          </w:p>
        </w:tc>
        <w:tc>
          <w:tcPr>
            <w:tcW w:w="2430" w:type="dxa"/>
          </w:tcPr>
          <w:p w:rsidR="00112A57" w:rsidRPr="00176FAA" w:rsidRDefault="00112A57" w:rsidP="005A61EA">
            <w:pPr>
              <w:rPr>
                <w:sz w:val="20"/>
              </w:rPr>
            </w:pPr>
          </w:p>
        </w:tc>
      </w:tr>
    </w:tbl>
    <w:p w:rsidR="00112A57" w:rsidRDefault="00112A57" w:rsidP="00112A57"/>
    <w:p w:rsidR="00600F8D" w:rsidRDefault="00600F8D" w:rsidP="00112A57"/>
    <w:tbl>
      <w:tblPr>
        <w:tblStyle w:val="TableGrid"/>
        <w:tblW w:w="0" w:type="auto"/>
        <w:tblLook w:val="04A0" w:firstRow="1" w:lastRow="0" w:firstColumn="1" w:lastColumn="0" w:noHBand="0" w:noVBand="1"/>
      </w:tblPr>
      <w:tblGrid>
        <w:gridCol w:w="2785"/>
        <w:gridCol w:w="2722"/>
        <w:gridCol w:w="2200"/>
        <w:gridCol w:w="2055"/>
      </w:tblGrid>
      <w:tr w:rsidR="00401EA5" w:rsidRPr="00206387" w:rsidTr="004C664F">
        <w:tc>
          <w:tcPr>
            <w:tcW w:w="2785" w:type="dxa"/>
          </w:tcPr>
          <w:p w:rsidR="00112A57" w:rsidRPr="00176FAA" w:rsidRDefault="00112A57" w:rsidP="005A61EA">
            <w:pPr>
              <w:rPr>
                <w:i/>
                <w:sz w:val="20"/>
              </w:rPr>
            </w:pPr>
            <w:r w:rsidRPr="00176FAA">
              <w:rPr>
                <w:i/>
                <w:sz w:val="20"/>
              </w:rPr>
              <w:lastRenderedPageBreak/>
              <w:t>Property</w:t>
            </w:r>
          </w:p>
        </w:tc>
        <w:tc>
          <w:tcPr>
            <w:tcW w:w="2722" w:type="dxa"/>
          </w:tcPr>
          <w:p w:rsidR="00112A57" w:rsidRPr="00176FAA" w:rsidRDefault="00112A57" w:rsidP="005A61EA">
            <w:pPr>
              <w:rPr>
                <w:i/>
                <w:sz w:val="20"/>
              </w:rPr>
            </w:pPr>
            <w:r w:rsidRPr="00176FAA">
              <w:rPr>
                <w:i/>
                <w:sz w:val="20"/>
              </w:rPr>
              <w:t>Definition</w:t>
            </w:r>
          </w:p>
        </w:tc>
        <w:tc>
          <w:tcPr>
            <w:tcW w:w="2200" w:type="dxa"/>
          </w:tcPr>
          <w:p w:rsidR="00112A57" w:rsidRPr="00176FAA" w:rsidRDefault="00B05C59" w:rsidP="005A61EA">
            <w:pPr>
              <w:rPr>
                <w:i/>
                <w:sz w:val="20"/>
              </w:rPr>
            </w:pPr>
            <w:r w:rsidRPr="00176FAA">
              <w:rPr>
                <w:i/>
                <w:sz w:val="20"/>
              </w:rPr>
              <w:t>Use with:</w:t>
            </w:r>
          </w:p>
        </w:tc>
        <w:tc>
          <w:tcPr>
            <w:tcW w:w="2055" w:type="dxa"/>
          </w:tcPr>
          <w:p w:rsidR="00112A57" w:rsidRPr="00176FAA" w:rsidRDefault="00112A57" w:rsidP="005A61EA">
            <w:pPr>
              <w:rPr>
                <w:i/>
                <w:sz w:val="20"/>
              </w:rPr>
            </w:pPr>
            <w:r w:rsidRPr="00176FAA">
              <w:rPr>
                <w:i/>
                <w:sz w:val="20"/>
              </w:rPr>
              <w:t>Range</w:t>
            </w:r>
          </w:p>
        </w:tc>
      </w:tr>
      <w:tr w:rsidR="00401EA5" w:rsidTr="004C664F">
        <w:tc>
          <w:tcPr>
            <w:tcW w:w="2785" w:type="dxa"/>
          </w:tcPr>
          <w:p w:rsidR="00112A57" w:rsidRPr="00176FAA" w:rsidRDefault="00112A57" w:rsidP="005A61EA">
            <w:pPr>
              <w:rPr>
                <w:sz w:val="20"/>
              </w:rPr>
            </w:pPr>
            <w:r w:rsidRPr="00176FAA">
              <w:rPr>
                <w:sz w:val="20"/>
              </w:rPr>
              <w:t>pmo:hasMediumPartType</w:t>
            </w:r>
          </w:p>
        </w:tc>
        <w:tc>
          <w:tcPr>
            <w:tcW w:w="2722" w:type="dxa"/>
          </w:tcPr>
          <w:p w:rsidR="00112A57" w:rsidRPr="00176FAA" w:rsidRDefault="009250D5" w:rsidP="00401EA5">
            <w:pPr>
              <w:rPr>
                <w:sz w:val="20"/>
              </w:rPr>
            </w:pPr>
            <w:r w:rsidRPr="00176FAA">
              <w:rPr>
                <w:sz w:val="20"/>
              </w:rPr>
              <w:t>Specific role or type of a medium part, e.g., solo, ad lib, optional, offstage</w:t>
            </w:r>
          </w:p>
        </w:tc>
        <w:tc>
          <w:tcPr>
            <w:tcW w:w="2200" w:type="dxa"/>
          </w:tcPr>
          <w:p w:rsidR="00112A57" w:rsidRPr="00176FAA" w:rsidRDefault="00401EA5" w:rsidP="005A61EA">
            <w:pPr>
              <w:rPr>
                <w:sz w:val="20"/>
              </w:rPr>
            </w:pPr>
            <w:r w:rsidRPr="00176FAA">
              <w:rPr>
                <w:sz w:val="20"/>
              </w:rPr>
              <w:t>pmo:DeclaredMedium</w:t>
            </w:r>
            <w:r w:rsidR="009250D5" w:rsidRPr="00176FAA">
              <w:rPr>
                <w:sz w:val="20"/>
              </w:rPr>
              <w:t>, pmo:PerformedMedium</w:t>
            </w:r>
          </w:p>
        </w:tc>
        <w:tc>
          <w:tcPr>
            <w:tcW w:w="2055" w:type="dxa"/>
          </w:tcPr>
          <w:p w:rsidR="00112A57" w:rsidRPr="00176FAA" w:rsidRDefault="00401EA5" w:rsidP="005A61EA">
            <w:pPr>
              <w:rPr>
                <w:sz w:val="20"/>
              </w:rPr>
            </w:pPr>
            <w:r w:rsidRPr="00176FAA">
              <w:rPr>
                <w:sz w:val="20"/>
              </w:rPr>
              <w:t>pmo:MediumPartType</w:t>
            </w:r>
          </w:p>
        </w:tc>
      </w:tr>
    </w:tbl>
    <w:p w:rsidR="004C664F" w:rsidRDefault="004C664F" w:rsidP="004C664F">
      <w:pPr>
        <w:widowControl w:val="0"/>
      </w:pPr>
    </w:p>
    <w:p w:rsidR="00685725" w:rsidRDefault="004C664F" w:rsidP="004C664F">
      <w:pPr>
        <w:widowControl w:val="0"/>
      </w:pPr>
      <w:r>
        <w:t>F</w:t>
      </w:r>
      <w:r w:rsidR="00554FE2">
        <w:t>our individuals are also provided as values for pmo:hasMediumPartType:</w:t>
      </w:r>
    </w:p>
    <w:tbl>
      <w:tblPr>
        <w:tblStyle w:val="TableGrid"/>
        <w:tblW w:w="0" w:type="auto"/>
        <w:tblLook w:val="04A0" w:firstRow="1" w:lastRow="0" w:firstColumn="1" w:lastColumn="0" w:noHBand="0" w:noVBand="1"/>
      </w:tblPr>
      <w:tblGrid>
        <w:gridCol w:w="1885"/>
        <w:gridCol w:w="2430"/>
        <w:gridCol w:w="5490"/>
      </w:tblGrid>
      <w:tr w:rsidR="004C664F" w:rsidRPr="00327C17" w:rsidTr="00B00337">
        <w:tc>
          <w:tcPr>
            <w:tcW w:w="1885" w:type="dxa"/>
          </w:tcPr>
          <w:p w:rsidR="004C664F" w:rsidRPr="00176FAA" w:rsidRDefault="004C664F" w:rsidP="0068740B">
            <w:pPr>
              <w:rPr>
                <w:i/>
                <w:sz w:val="20"/>
              </w:rPr>
            </w:pPr>
            <w:r>
              <w:rPr>
                <w:i/>
                <w:sz w:val="20"/>
              </w:rPr>
              <w:t>Term</w:t>
            </w:r>
          </w:p>
        </w:tc>
        <w:tc>
          <w:tcPr>
            <w:tcW w:w="2430" w:type="dxa"/>
          </w:tcPr>
          <w:p w:rsidR="004C664F" w:rsidRPr="00176FAA" w:rsidRDefault="004C664F" w:rsidP="0068740B">
            <w:pPr>
              <w:rPr>
                <w:i/>
                <w:sz w:val="20"/>
              </w:rPr>
            </w:pPr>
            <w:r>
              <w:rPr>
                <w:i/>
                <w:sz w:val="20"/>
              </w:rPr>
              <w:t>Label</w:t>
            </w:r>
          </w:p>
        </w:tc>
        <w:tc>
          <w:tcPr>
            <w:tcW w:w="5490" w:type="dxa"/>
          </w:tcPr>
          <w:p w:rsidR="004C664F" w:rsidRPr="00176FAA" w:rsidRDefault="00B00337" w:rsidP="0068740B">
            <w:pPr>
              <w:rPr>
                <w:i/>
                <w:sz w:val="20"/>
              </w:rPr>
            </w:pPr>
            <w:r>
              <w:rPr>
                <w:i/>
                <w:sz w:val="20"/>
              </w:rPr>
              <w:t>Definition</w:t>
            </w:r>
          </w:p>
        </w:tc>
      </w:tr>
      <w:tr w:rsidR="004C664F" w:rsidTr="00B00337">
        <w:tc>
          <w:tcPr>
            <w:tcW w:w="1885" w:type="dxa"/>
          </w:tcPr>
          <w:p w:rsidR="004C664F" w:rsidRPr="00176FAA" w:rsidRDefault="004C664F" w:rsidP="0068740B">
            <w:pPr>
              <w:rPr>
                <w:sz w:val="20"/>
              </w:rPr>
            </w:pPr>
            <w:r>
              <w:rPr>
                <w:sz w:val="20"/>
              </w:rPr>
              <w:t>pmo:solo</w:t>
            </w:r>
          </w:p>
        </w:tc>
        <w:tc>
          <w:tcPr>
            <w:tcW w:w="2430" w:type="dxa"/>
          </w:tcPr>
          <w:p w:rsidR="004C664F" w:rsidRPr="00176FAA" w:rsidRDefault="004C664F" w:rsidP="0068740B">
            <w:pPr>
              <w:rPr>
                <w:sz w:val="20"/>
              </w:rPr>
            </w:pPr>
            <w:r>
              <w:rPr>
                <w:sz w:val="20"/>
              </w:rPr>
              <w:t>solo</w:t>
            </w:r>
          </w:p>
        </w:tc>
        <w:tc>
          <w:tcPr>
            <w:tcW w:w="5490" w:type="dxa"/>
          </w:tcPr>
          <w:p w:rsidR="004C664F" w:rsidRPr="00176FAA" w:rsidRDefault="00B00337" w:rsidP="00B00337">
            <w:pPr>
              <w:rPr>
                <w:sz w:val="20"/>
              </w:rPr>
            </w:pPr>
            <w:r w:rsidRPr="00B00337">
              <w:rPr>
                <w:sz w:val="20"/>
              </w:rPr>
              <w:t xml:space="preserve">For mediums of performance marked "solo" in a score or </w:t>
            </w:r>
            <w:r>
              <w:rPr>
                <w:sz w:val="20"/>
              </w:rPr>
              <w:t>is clearly a solo part in the context of the work, e.g., a concerto for oboe and orchestra</w:t>
            </w:r>
            <w:r w:rsidRPr="00B00337">
              <w:rPr>
                <w:sz w:val="20"/>
              </w:rPr>
              <w:t>.</w:t>
            </w:r>
          </w:p>
        </w:tc>
      </w:tr>
      <w:tr w:rsidR="004C664F" w:rsidTr="00B00337">
        <w:tc>
          <w:tcPr>
            <w:tcW w:w="1885" w:type="dxa"/>
          </w:tcPr>
          <w:p w:rsidR="004C664F" w:rsidRPr="00176FAA" w:rsidRDefault="004C664F" w:rsidP="0068740B">
            <w:pPr>
              <w:rPr>
                <w:sz w:val="20"/>
              </w:rPr>
            </w:pPr>
            <w:r>
              <w:rPr>
                <w:sz w:val="20"/>
              </w:rPr>
              <w:t>pmo:adlib</w:t>
            </w:r>
          </w:p>
        </w:tc>
        <w:tc>
          <w:tcPr>
            <w:tcW w:w="2430" w:type="dxa"/>
          </w:tcPr>
          <w:p w:rsidR="004C664F" w:rsidRPr="00176FAA" w:rsidRDefault="004C664F" w:rsidP="0068740B">
            <w:pPr>
              <w:rPr>
                <w:sz w:val="20"/>
              </w:rPr>
            </w:pPr>
            <w:r>
              <w:rPr>
                <w:sz w:val="20"/>
              </w:rPr>
              <w:t>ad lib (altLabel: ad libitum)</w:t>
            </w:r>
          </w:p>
        </w:tc>
        <w:tc>
          <w:tcPr>
            <w:tcW w:w="5490" w:type="dxa"/>
          </w:tcPr>
          <w:p w:rsidR="004C664F" w:rsidRPr="00176FAA" w:rsidRDefault="00B00337" w:rsidP="0068740B">
            <w:pPr>
              <w:rPr>
                <w:sz w:val="20"/>
              </w:rPr>
            </w:pPr>
            <w:r w:rsidRPr="00B00337">
              <w:rPr>
                <w:sz w:val="20"/>
              </w:rPr>
              <w:t>For mediums of performance marked "ad lib" or "ad libitum" in a score or otherwise.</w:t>
            </w:r>
          </w:p>
        </w:tc>
      </w:tr>
      <w:tr w:rsidR="00D719BD" w:rsidTr="00B00337">
        <w:tc>
          <w:tcPr>
            <w:tcW w:w="1885" w:type="dxa"/>
          </w:tcPr>
          <w:p w:rsidR="00D719BD" w:rsidRDefault="00D719BD" w:rsidP="0068740B">
            <w:pPr>
              <w:rPr>
                <w:sz w:val="20"/>
              </w:rPr>
            </w:pPr>
            <w:r>
              <w:rPr>
                <w:sz w:val="20"/>
              </w:rPr>
              <w:t>pmo:obligato</w:t>
            </w:r>
          </w:p>
        </w:tc>
        <w:tc>
          <w:tcPr>
            <w:tcW w:w="2430" w:type="dxa"/>
          </w:tcPr>
          <w:p w:rsidR="00D719BD" w:rsidRDefault="00D719BD" w:rsidP="0068740B">
            <w:pPr>
              <w:rPr>
                <w:sz w:val="20"/>
              </w:rPr>
            </w:pPr>
            <w:r>
              <w:rPr>
                <w:sz w:val="20"/>
              </w:rPr>
              <w:t>obligato</w:t>
            </w:r>
          </w:p>
        </w:tc>
        <w:tc>
          <w:tcPr>
            <w:tcW w:w="5490" w:type="dxa"/>
          </w:tcPr>
          <w:p w:rsidR="00D719BD" w:rsidRPr="00B00337" w:rsidRDefault="00D719BD" w:rsidP="00D719BD">
            <w:pPr>
              <w:rPr>
                <w:sz w:val="20"/>
              </w:rPr>
            </w:pPr>
            <w:r w:rsidRPr="00B00337">
              <w:rPr>
                <w:sz w:val="20"/>
              </w:rPr>
              <w:t>For mediums of performance marked "</w:t>
            </w:r>
            <w:r>
              <w:rPr>
                <w:sz w:val="20"/>
              </w:rPr>
              <w:t>obligato</w:t>
            </w:r>
            <w:r w:rsidRPr="00B00337">
              <w:rPr>
                <w:sz w:val="20"/>
              </w:rPr>
              <w:t>" in a score or otherwise.</w:t>
            </w:r>
          </w:p>
        </w:tc>
      </w:tr>
      <w:tr w:rsidR="004C664F" w:rsidTr="00B00337">
        <w:tc>
          <w:tcPr>
            <w:tcW w:w="1885" w:type="dxa"/>
          </w:tcPr>
          <w:p w:rsidR="004C664F" w:rsidRPr="00176FAA" w:rsidRDefault="004C664F" w:rsidP="0068740B">
            <w:pPr>
              <w:rPr>
                <w:sz w:val="20"/>
              </w:rPr>
            </w:pPr>
            <w:r>
              <w:rPr>
                <w:sz w:val="20"/>
              </w:rPr>
              <w:t>pmo:optional</w:t>
            </w:r>
          </w:p>
        </w:tc>
        <w:tc>
          <w:tcPr>
            <w:tcW w:w="2430" w:type="dxa"/>
          </w:tcPr>
          <w:p w:rsidR="004C664F" w:rsidRPr="00176FAA" w:rsidRDefault="004C664F" w:rsidP="0068740B">
            <w:pPr>
              <w:rPr>
                <w:sz w:val="20"/>
              </w:rPr>
            </w:pPr>
            <w:r>
              <w:rPr>
                <w:sz w:val="20"/>
              </w:rPr>
              <w:t>optional</w:t>
            </w:r>
          </w:p>
        </w:tc>
        <w:tc>
          <w:tcPr>
            <w:tcW w:w="5490" w:type="dxa"/>
          </w:tcPr>
          <w:p w:rsidR="004C664F" w:rsidRPr="00176FAA" w:rsidRDefault="00B00337" w:rsidP="0068740B">
            <w:pPr>
              <w:rPr>
                <w:sz w:val="20"/>
              </w:rPr>
            </w:pPr>
            <w:r w:rsidRPr="00B00337">
              <w:rPr>
                <w:sz w:val="20"/>
              </w:rPr>
              <w:t>For mediums of performance marked "optional" in a score or otherwise.</w:t>
            </w:r>
          </w:p>
        </w:tc>
      </w:tr>
      <w:tr w:rsidR="004C664F" w:rsidTr="00B00337">
        <w:tc>
          <w:tcPr>
            <w:tcW w:w="1885" w:type="dxa"/>
          </w:tcPr>
          <w:p w:rsidR="004C664F" w:rsidRPr="00176FAA" w:rsidRDefault="004C664F" w:rsidP="0068740B">
            <w:pPr>
              <w:rPr>
                <w:sz w:val="20"/>
              </w:rPr>
            </w:pPr>
            <w:r>
              <w:rPr>
                <w:sz w:val="20"/>
              </w:rPr>
              <w:t>pmo:offstage</w:t>
            </w:r>
          </w:p>
        </w:tc>
        <w:tc>
          <w:tcPr>
            <w:tcW w:w="2430" w:type="dxa"/>
          </w:tcPr>
          <w:p w:rsidR="004C664F" w:rsidRPr="00176FAA" w:rsidRDefault="004C664F" w:rsidP="0068740B">
            <w:pPr>
              <w:rPr>
                <w:sz w:val="20"/>
              </w:rPr>
            </w:pPr>
            <w:r>
              <w:rPr>
                <w:sz w:val="20"/>
              </w:rPr>
              <w:t>offstage</w:t>
            </w:r>
          </w:p>
        </w:tc>
        <w:tc>
          <w:tcPr>
            <w:tcW w:w="5490" w:type="dxa"/>
          </w:tcPr>
          <w:p w:rsidR="004C664F" w:rsidRPr="00176FAA" w:rsidRDefault="00B00337" w:rsidP="0068740B">
            <w:pPr>
              <w:rPr>
                <w:sz w:val="20"/>
              </w:rPr>
            </w:pPr>
            <w:r w:rsidRPr="00B00337">
              <w:rPr>
                <w:sz w:val="20"/>
              </w:rPr>
              <w:t>A declared or performed medium that is to be performed or is performed offstage, i.e., out of sight of the audience.</w:t>
            </w:r>
          </w:p>
        </w:tc>
      </w:tr>
    </w:tbl>
    <w:p w:rsidR="004C664F" w:rsidRDefault="004C664F" w:rsidP="004C664F">
      <w:pPr>
        <w:widowControl w:val="0"/>
      </w:pPr>
    </w:p>
    <w:p w:rsidR="00554FE2" w:rsidRDefault="00554FE2" w:rsidP="004C664F">
      <w:pPr>
        <w:widowControl w:val="0"/>
      </w:pPr>
      <w:r>
        <w:t xml:space="preserve">These </w:t>
      </w:r>
      <w:r w:rsidR="00B00337">
        <w:t>terms are not intended to be exhaustive of the possibilities, but to provide a basic vocabulary of more commonly encountered terms.</w:t>
      </w:r>
    </w:p>
    <w:p w:rsidR="00554FE2" w:rsidRDefault="00554FE2" w:rsidP="004C664F">
      <w:pPr>
        <w:widowControl w:val="0"/>
      </w:pPr>
    </w:p>
    <w:p w:rsidR="00112A57" w:rsidRDefault="00112A57" w:rsidP="003538C2">
      <w:pPr>
        <w:keepNext/>
        <w:keepLines/>
      </w:pPr>
      <w:r>
        <w:lastRenderedPageBreak/>
        <w:t>The following diagram models a pmo:</w:t>
      </w:r>
      <w:r w:rsidR="0049095C">
        <w:t>PerformedMedium</w:t>
      </w:r>
      <w:r>
        <w:t xml:space="preserve"> for solo bassoon and orchestra.</w:t>
      </w:r>
      <w:r w:rsidR="003538C2">
        <w:t xml:space="preserve"> Note that pmo:DeclaredMedium has both a pmo:IndividualMediumCount (the bassoon) and a pmo:EnsembleCount (the orchestra).</w:t>
      </w:r>
    </w:p>
    <w:p w:rsidR="00112A57" w:rsidRDefault="00600F8D" w:rsidP="003538C2">
      <w:pPr>
        <w:keepNext/>
        <w:keepLines/>
      </w:pPr>
      <w:r>
        <w:rPr>
          <w:noProof/>
        </w:rPr>
        <w:drawing>
          <wp:inline distT="0" distB="0" distL="0" distR="0" wp14:anchorId="4E0DED21" wp14:editId="29D0B7D1">
            <wp:extent cx="5905500" cy="361110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2248" cy="3615231"/>
                    </a:xfrm>
                    <a:prstGeom prst="rect">
                      <a:avLst/>
                    </a:prstGeom>
                  </pic:spPr>
                </pic:pic>
              </a:graphicData>
            </a:graphic>
          </wp:inline>
        </w:drawing>
      </w:r>
    </w:p>
    <w:p w:rsidR="00A00BC1" w:rsidRDefault="00A00BC1" w:rsidP="00112A57">
      <w:pPr>
        <w:spacing w:after="0"/>
      </w:pPr>
    </w:p>
    <w:p w:rsidR="00685725" w:rsidRDefault="00685725" w:rsidP="00112A57">
      <w:pPr>
        <w:spacing w:after="0"/>
      </w:pPr>
    </w:p>
    <w:p w:rsidR="00685725" w:rsidRDefault="00685725" w:rsidP="00112A57">
      <w:pPr>
        <w:spacing w:after="0"/>
      </w:pPr>
    </w:p>
    <w:p w:rsidR="008717A6" w:rsidRDefault="008717A6" w:rsidP="00112A57">
      <w:pPr>
        <w:spacing w:after="0"/>
      </w:pPr>
    </w:p>
    <w:p w:rsidR="00AA6EFD" w:rsidRPr="00AA6EFD" w:rsidRDefault="00AA6EFD" w:rsidP="00AA6EFD">
      <w:pPr>
        <w:pStyle w:val="Heading2"/>
        <w:rPr>
          <w:rFonts w:asciiTheme="minorHAnsi" w:eastAsiaTheme="minorHAnsi" w:hAnsiTheme="minorHAnsi" w:cstheme="minorBidi"/>
          <w:color w:val="auto"/>
          <w:sz w:val="20"/>
          <w:szCs w:val="22"/>
        </w:rPr>
      </w:pPr>
      <w:r w:rsidRPr="00AA6EFD">
        <w:rPr>
          <w:rFonts w:asciiTheme="minorHAnsi" w:eastAsiaTheme="minorHAnsi" w:hAnsiTheme="minorHAnsi" w:cstheme="minorBidi"/>
          <w:color w:val="auto"/>
          <w:sz w:val="20"/>
          <w:szCs w:val="22"/>
        </w:rPr>
        <w:t>:a1 a bf:NotatedMusic ;</w:t>
      </w:r>
    </w:p>
    <w:p w:rsidR="00AA6EFD" w:rsidRPr="00AA6EFD" w:rsidRDefault="00AA6EFD" w:rsidP="00AA6EFD">
      <w:pPr>
        <w:pStyle w:val="Heading2"/>
        <w:rPr>
          <w:rFonts w:asciiTheme="minorHAnsi" w:eastAsiaTheme="minorHAnsi" w:hAnsiTheme="minorHAnsi" w:cstheme="minorBidi"/>
          <w:color w:val="auto"/>
          <w:sz w:val="20"/>
          <w:szCs w:val="22"/>
        </w:rPr>
      </w:pPr>
      <w:r w:rsidRPr="00AA6EFD">
        <w:rPr>
          <w:rFonts w:asciiTheme="minorHAnsi" w:eastAsiaTheme="minorHAnsi" w:hAnsiTheme="minorHAnsi" w:cstheme="minorBidi"/>
          <w:color w:val="auto"/>
          <w:sz w:val="20"/>
          <w:szCs w:val="22"/>
        </w:rPr>
        <w:t>pmo:hasMedium [</w:t>
      </w:r>
    </w:p>
    <w:p w:rsidR="00AA6EFD" w:rsidRDefault="00AA6EFD" w:rsidP="00AA6EFD">
      <w:pPr>
        <w:pStyle w:val="Heading2"/>
        <w:rPr>
          <w:rFonts w:asciiTheme="minorHAnsi" w:eastAsiaTheme="minorHAnsi" w:hAnsiTheme="minorHAnsi" w:cstheme="minorBidi"/>
          <w:color w:val="auto"/>
          <w:sz w:val="20"/>
          <w:szCs w:val="22"/>
        </w:rPr>
      </w:pPr>
      <w:r w:rsidRPr="00AA6EFD">
        <w:rPr>
          <w:rFonts w:asciiTheme="minorHAnsi" w:eastAsiaTheme="minorHAnsi" w:hAnsiTheme="minorHAnsi" w:cstheme="minorBidi"/>
          <w:color w:val="auto"/>
          <w:sz w:val="20"/>
          <w:szCs w:val="22"/>
        </w:rPr>
        <w:t xml:space="preserve">   a pmo:DeclaredMedium ;</w:t>
      </w:r>
    </w:p>
    <w:p w:rsidR="00E90E0E" w:rsidRPr="006F4643" w:rsidRDefault="00E90E0E" w:rsidP="006F4643">
      <w:pPr>
        <w:spacing w:after="0"/>
        <w:rPr>
          <w:sz w:val="20"/>
        </w:rPr>
      </w:pPr>
      <w:r>
        <w:t xml:space="preserve">    </w:t>
      </w:r>
      <w:r w:rsidR="006F4643">
        <w:t xml:space="preserve">  </w:t>
      </w:r>
      <w:r w:rsidRPr="006F4643">
        <w:rPr>
          <w:sz w:val="20"/>
        </w:rPr>
        <w:t>pmo:hasDistinctPartCount “1” ;</w:t>
      </w:r>
    </w:p>
    <w:p w:rsidR="006F4643" w:rsidRPr="006F4643" w:rsidRDefault="006F4643" w:rsidP="006F4643">
      <w:pPr>
        <w:spacing w:after="0"/>
        <w:rPr>
          <w:sz w:val="20"/>
        </w:rPr>
      </w:pPr>
      <w:r w:rsidRPr="006F4643">
        <w:rPr>
          <w:sz w:val="20"/>
        </w:rPr>
        <w:t xml:space="preserve">    </w:t>
      </w:r>
      <w:r>
        <w:rPr>
          <w:sz w:val="20"/>
        </w:rPr>
        <w:t xml:space="preserve">  </w:t>
      </w:r>
      <w:r w:rsidRPr="006F4643">
        <w:rPr>
          <w:sz w:val="20"/>
        </w:rPr>
        <w:t>pmo:hasEnsembleCount “1” ;</w:t>
      </w:r>
    </w:p>
    <w:p w:rsidR="00AA6EFD" w:rsidRPr="00AA6EFD" w:rsidRDefault="00AA6EFD" w:rsidP="00AA6EFD">
      <w:pPr>
        <w:pStyle w:val="Heading2"/>
        <w:rPr>
          <w:rFonts w:asciiTheme="minorHAnsi" w:eastAsiaTheme="minorHAnsi" w:hAnsiTheme="minorHAnsi" w:cstheme="minorBidi"/>
          <w:color w:val="auto"/>
          <w:sz w:val="20"/>
          <w:szCs w:val="22"/>
        </w:rPr>
      </w:pPr>
      <w:r w:rsidRPr="00AA6EFD">
        <w:rPr>
          <w:rFonts w:asciiTheme="minorHAnsi" w:eastAsiaTheme="minorHAnsi" w:hAnsiTheme="minorHAnsi" w:cstheme="minorBidi"/>
          <w:color w:val="auto"/>
          <w:sz w:val="20"/>
          <w:szCs w:val="22"/>
        </w:rPr>
        <w:t xml:space="preserve">      pmo:hasMediumPart [</w:t>
      </w:r>
    </w:p>
    <w:p w:rsidR="00AA6EFD" w:rsidRPr="00AA6EFD" w:rsidRDefault="00AA6EFD" w:rsidP="00AA6EFD">
      <w:pPr>
        <w:pStyle w:val="Heading2"/>
        <w:rPr>
          <w:rFonts w:asciiTheme="minorHAnsi" w:eastAsiaTheme="minorHAnsi" w:hAnsiTheme="minorHAnsi" w:cstheme="minorBidi"/>
          <w:color w:val="auto"/>
          <w:sz w:val="20"/>
          <w:szCs w:val="22"/>
        </w:rPr>
      </w:pPr>
      <w:r w:rsidRPr="00AA6EFD">
        <w:rPr>
          <w:rFonts w:asciiTheme="minorHAnsi" w:eastAsiaTheme="minorHAnsi" w:hAnsiTheme="minorHAnsi" w:cstheme="minorBidi"/>
          <w:color w:val="auto"/>
          <w:sz w:val="20"/>
          <w:szCs w:val="22"/>
        </w:rPr>
        <w:t xml:space="preserve">           a pmo:MediumPart ;</w:t>
      </w:r>
    </w:p>
    <w:p w:rsidR="00AA6EFD" w:rsidRDefault="00AA6EFD" w:rsidP="00AA6EFD">
      <w:pPr>
        <w:pStyle w:val="Heading2"/>
        <w:rPr>
          <w:rFonts w:asciiTheme="minorHAnsi" w:eastAsiaTheme="minorHAnsi" w:hAnsiTheme="minorHAnsi" w:cstheme="minorBidi"/>
          <w:color w:val="auto"/>
          <w:sz w:val="20"/>
          <w:szCs w:val="22"/>
        </w:rPr>
      </w:pPr>
      <w:r w:rsidRPr="00AA6EFD">
        <w:rPr>
          <w:rFonts w:asciiTheme="minorHAnsi" w:eastAsiaTheme="minorHAnsi" w:hAnsiTheme="minorHAnsi" w:cstheme="minorBidi"/>
          <w:color w:val="auto"/>
          <w:sz w:val="20"/>
          <w:szCs w:val="22"/>
        </w:rPr>
        <w:t xml:space="preserve">              pmo:hasDistinctPartCount “1” ;</w:t>
      </w:r>
    </w:p>
    <w:p w:rsidR="006F4643" w:rsidRPr="006F4643" w:rsidRDefault="006F4643" w:rsidP="006F4643">
      <w:pPr>
        <w:rPr>
          <w:sz w:val="20"/>
        </w:rPr>
      </w:pPr>
      <w:r w:rsidRPr="006F4643">
        <w:rPr>
          <w:sz w:val="20"/>
        </w:rPr>
        <w:t xml:space="preserve">             pmo:hasPerformerCount “1” ;</w:t>
      </w:r>
    </w:p>
    <w:p w:rsidR="00AA6EFD" w:rsidRPr="00AA6EFD" w:rsidRDefault="00AA6EFD" w:rsidP="00AA6EFD">
      <w:pPr>
        <w:pStyle w:val="Heading2"/>
        <w:rPr>
          <w:rFonts w:asciiTheme="minorHAnsi" w:eastAsiaTheme="minorHAnsi" w:hAnsiTheme="minorHAnsi" w:cstheme="minorBidi"/>
          <w:color w:val="auto"/>
          <w:sz w:val="20"/>
          <w:szCs w:val="22"/>
        </w:rPr>
      </w:pPr>
      <w:r w:rsidRPr="00AA6EFD">
        <w:rPr>
          <w:rFonts w:asciiTheme="minorHAnsi" w:eastAsiaTheme="minorHAnsi" w:hAnsiTheme="minorHAnsi" w:cstheme="minorBidi"/>
          <w:color w:val="auto"/>
          <w:sz w:val="20"/>
          <w:szCs w:val="22"/>
        </w:rPr>
        <w:lastRenderedPageBreak/>
        <w:t xml:space="preserve">              pmo:hasMediumOfPerformance &lt;http://id.loc.gov/authorities/performanceMediums/mp2013015074&gt; ;</w:t>
      </w:r>
    </w:p>
    <w:p w:rsidR="00AA6EFD" w:rsidRPr="00AA6EFD" w:rsidRDefault="00AA6EFD" w:rsidP="00AA6EFD">
      <w:pPr>
        <w:pStyle w:val="Heading2"/>
        <w:rPr>
          <w:rFonts w:asciiTheme="minorHAnsi" w:eastAsiaTheme="minorHAnsi" w:hAnsiTheme="minorHAnsi" w:cstheme="minorBidi"/>
          <w:color w:val="auto"/>
          <w:sz w:val="20"/>
          <w:szCs w:val="22"/>
        </w:rPr>
      </w:pPr>
      <w:r w:rsidRPr="00AA6EFD">
        <w:rPr>
          <w:rFonts w:asciiTheme="minorHAnsi" w:eastAsiaTheme="minorHAnsi" w:hAnsiTheme="minorHAnsi" w:cstheme="minorBidi"/>
          <w:color w:val="auto"/>
          <w:sz w:val="20"/>
          <w:szCs w:val="22"/>
        </w:rPr>
        <w:t xml:space="preserve">              pmo:hasMedium</w:t>
      </w:r>
      <w:r w:rsidR="00600F8D">
        <w:rPr>
          <w:rFonts w:asciiTheme="minorHAnsi" w:eastAsiaTheme="minorHAnsi" w:hAnsiTheme="minorHAnsi" w:cstheme="minorBidi"/>
          <w:color w:val="auto"/>
          <w:sz w:val="20"/>
          <w:szCs w:val="22"/>
        </w:rPr>
        <w:t>Part</w:t>
      </w:r>
      <w:r w:rsidRPr="00AA6EFD">
        <w:rPr>
          <w:rFonts w:asciiTheme="minorHAnsi" w:eastAsiaTheme="minorHAnsi" w:hAnsiTheme="minorHAnsi" w:cstheme="minorBidi"/>
          <w:color w:val="auto"/>
          <w:sz w:val="20"/>
          <w:szCs w:val="22"/>
        </w:rPr>
        <w:t>Type &lt;http://performedmusicontology.org/ontology/solo&gt; ;</w:t>
      </w:r>
    </w:p>
    <w:p w:rsidR="00AA6EFD" w:rsidRPr="00AA6EFD" w:rsidRDefault="00AA6EFD" w:rsidP="00AA6EFD">
      <w:pPr>
        <w:pStyle w:val="Heading2"/>
        <w:rPr>
          <w:rFonts w:asciiTheme="minorHAnsi" w:eastAsiaTheme="minorHAnsi" w:hAnsiTheme="minorHAnsi" w:cstheme="minorBidi"/>
          <w:color w:val="auto"/>
          <w:sz w:val="20"/>
          <w:szCs w:val="22"/>
        </w:rPr>
      </w:pPr>
      <w:r w:rsidRPr="00AA6EFD">
        <w:rPr>
          <w:rFonts w:asciiTheme="minorHAnsi" w:eastAsiaTheme="minorHAnsi" w:hAnsiTheme="minorHAnsi" w:cstheme="minorBidi"/>
          <w:color w:val="auto"/>
          <w:sz w:val="20"/>
          <w:szCs w:val="22"/>
        </w:rPr>
        <w:t xml:space="preserve">  ] ;</w:t>
      </w:r>
    </w:p>
    <w:p w:rsidR="00AA6EFD" w:rsidRPr="00AA6EFD" w:rsidRDefault="00AA6EFD" w:rsidP="00AA6EFD">
      <w:pPr>
        <w:pStyle w:val="Heading2"/>
        <w:rPr>
          <w:rFonts w:asciiTheme="minorHAnsi" w:eastAsiaTheme="minorHAnsi" w:hAnsiTheme="minorHAnsi" w:cstheme="minorBidi"/>
          <w:color w:val="auto"/>
          <w:sz w:val="20"/>
          <w:szCs w:val="22"/>
        </w:rPr>
      </w:pPr>
      <w:r w:rsidRPr="00AA6EFD">
        <w:rPr>
          <w:rFonts w:asciiTheme="minorHAnsi" w:eastAsiaTheme="minorHAnsi" w:hAnsiTheme="minorHAnsi" w:cstheme="minorBidi"/>
          <w:color w:val="auto"/>
          <w:sz w:val="20"/>
          <w:szCs w:val="22"/>
        </w:rPr>
        <w:t xml:space="preserve">      pmo:hasMediumPart [</w:t>
      </w:r>
    </w:p>
    <w:p w:rsidR="00AA6EFD" w:rsidRPr="00AA6EFD" w:rsidRDefault="00AA6EFD" w:rsidP="00AA6EFD">
      <w:pPr>
        <w:pStyle w:val="Heading2"/>
        <w:rPr>
          <w:rFonts w:asciiTheme="minorHAnsi" w:eastAsiaTheme="minorHAnsi" w:hAnsiTheme="minorHAnsi" w:cstheme="minorBidi"/>
          <w:color w:val="auto"/>
          <w:sz w:val="20"/>
          <w:szCs w:val="22"/>
        </w:rPr>
      </w:pPr>
      <w:r w:rsidRPr="00AA6EFD">
        <w:rPr>
          <w:rFonts w:asciiTheme="minorHAnsi" w:eastAsiaTheme="minorHAnsi" w:hAnsiTheme="minorHAnsi" w:cstheme="minorBidi"/>
          <w:color w:val="auto"/>
          <w:sz w:val="20"/>
          <w:szCs w:val="22"/>
        </w:rPr>
        <w:t xml:space="preserve">           a pmo:MediumPart ;</w:t>
      </w:r>
    </w:p>
    <w:p w:rsidR="00AA6EFD" w:rsidRPr="00AA6EFD" w:rsidRDefault="00AA6EFD" w:rsidP="00AA6EFD">
      <w:pPr>
        <w:pStyle w:val="Heading2"/>
        <w:rPr>
          <w:rFonts w:asciiTheme="minorHAnsi" w:eastAsiaTheme="minorHAnsi" w:hAnsiTheme="minorHAnsi" w:cstheme="minorBidi"/>
          <w:color w:val="auto"/>
          <w:sz w:val="20"/>
          <w:szCs w:val="22"/>
        </w:rPr>
      </w:pPr>
      <w:r w:rsidRPr="00AA6EFD">
        <w:rPr>
          <w:rFonts w:asciiTheme="minorHAnsi" w:eastAsiaTheme="minorHAnsi" w:hAnsiTheme="minorHAnsi" w:cstheme="minorBidi"/>
          <w:color w:val="auto"/>
          <w:sz w:val="20"/>
          <w:szCs w:val="22"/>
        </w:rPr>
        <w:t xml:space="preserve">              pmo:has</w:t>
      </w:r>
      <w:r w:rsidR="006F4643">
        <w:rPr>
          <w:rFonts w:asciiTheme="minorHAnsi" w:eastAsiaTheme="minorHAnsi" w:hAnsiTheme="minorHAnsi" w:cstheme="minorBidi"/>
          <w:color w:val="auto"/>
          <w:sz w:val="20"/>
          <w:szCs w:val="22"/>
        </w:rPr>
        <w:t>Ensemble</w:t>
      </w:r>
      <w:r w:rsidRPr="00AA6EFD">
        <w:rPr>
          <w:rFonts w:asciiTheme="minorHAnsi" w:eastAsiaTheme="minorHAnsi" w:hAnsiTheme="minorHAnsi" w:cstheme="minorBidi"/>
          <w:color w:val="auto"/>
          <w:sz w:val="20"/>
          <w:szCs w:val="22"/>
        </w:rPr>
        <w:t>Count “1” ;</w:t>
      </w:r>
    </w:p>
    <w:p w:rsidR="00AA6EFD" w:rsidRPr="00AA6EFD" w:rsidRDefault="00AA6EFD" w:rsidP="00AA6EFD">
      <w:pPr>
        <w:pStyle w:val="Heading2"/>
        <w:rPr>
          <w:rFonts w:asciiTheme="minorHAnsi" w:eastAsiaTheme="minorHAnsi" w:hAnsiTheme="minorHAnsi" w:cstheme="minorBidi"/>
          <w:color w:val="auto"/>
          <w:sz w:val="20"/>
          <w:szCs w:val="22"/>
        </w:rPr>
      </w:pPr>
      <w:r w:rsidRPr="00AA6EFD">
        <w:rPr>
          <w:rFonts w:asciiTheme="minorHAnsi" w:eastAsiaTheme="minorHAnsi" w:hAnsiTheme="minorHAnsi" w:cstheme="minorBidi"/>
          <w:color w:val="auto"/>
          <w:sz w:val="20"/>
          <w:szCs w:val="22"/>
        </w:rPr>
        <w:t xml:space="preserve">              pmo:hasMediumOfPerformance &lt;http://id.loc.gov/authorities/perf</w:t>
      </w:r>
      <w:r>
        <w:rPr>
          <w:rFonts w:asciiTheme="minorHAnsi" w:eastAsiaTheme="minorHAnsi" w:hAnsiTheme="minorHAnsi" w:cstheme="minorBidi"/>
          <w:color w:val="auto"/>
          <w:sz w:val="20"/>
          <w:szCs w:val="22"/>
        </w:rPr>
        <w:t>ormanceMediums/mp2013015516&gt; ]  ;</w:t>
      </w:r>
      <w:r w:rsidRPr="00AA6EFD">
        <w:rPr>
          <w:rFonts w:asciiTheme="minorHAnsi" w:eastAsiaTheme="minorHAnsi" w:hAnsiTheme="minorHAnsi" w:cstheme="minorBidi"/>
          <w:color w:val="auto"/>
          <w:sz w:val="20"/>
          <w:szCs w:val="22"/>
        </w:rPr>
        <w:t xml:space="preserve">               </w:t>
      </w:r>
    </w:p>
    <w:p w:rsidR="00AA6EFD" w:rsidRPr="00AA6EFD" w:rsidRDefault="00AA6EFD" w:rsidP="00AA6EFD">
      <w:pPr>
        <w:pStyle w:val="Heading2"/>
        <w:rPr>
          <w:rFonts w:asciiTheme="minorHAnsi" w:eastAsiaTheme="minorHAnsi" w:hAnsiTheme="minorHAnsi" w:cstheme="minorBidi"/>
          <w:color w:val="auto"/>
          <w:sz w:val="20"/>
          <w:szCs w:val="22"/>
        </w:rPr>
      </w:pPr>
      <w:r w:rsidRPr="00AA6EFD">
        <w:rPr>
          <w:rFonts w:asciiTheme="minorHAnsi" w:eastAsiaTheme="minorHAnsi" w:hAnsiTheme="minorHAnsi" w:cstheme="minorBidi"/>
          <w:color w:val="auto"/>
          <w:sz w:val="20"/>
          <w:szCs w:val="22"/>
        </w:rPr>
        <w:t>] .</w:t>
      </w:r>
    </w:p>
    <w:p w:rsidR="00AA6EFD" w:rsidRPr="00AA6EFD" w:rsidRDefault="00AA6EFD" w:rsidP="00AA6EFD">
      <w:pPr>
        <w:pStyle w:val="Heading2"/>
        <w:rPr>
          <w:rFonts w:asciiTheme="minorHAnsi" w:eastAsiaTheme="minorHAnsi" w:hAnsiTheme="minorHAnsi" w:cstheme="minorBidi"/>
          <w:color w:val="auto"/>
          <w:sz w:val="22"/>
          <w:szCs w:val="22"/>
        </w:rPr>
      </w:pPr>
    </w:p>
    <w:p w:rsidR="00AA6EFD" w:rsidRPr="00AA6EFD" w:rsidRDefault="00AA6EFD" w:rsidP="00AA6EFD">
      <w:pPr>
        <w:pStyle w:val="Heading2"/>
        <w:rPr>
          <w:rFonts w:asciiTheme="minorHAnsi" w:eastAsiaTheme="minorHAnsi" w:hAnsiTheme="minorHAnsi" w:cstheme="minorBidi"/>
          <w:color w:val="auto"/>
          <w:sz w:val="20"/>
          <w:szCs w:val="22"/>
        </w:rPr>
      </w:pPr>
      <w:r w:rsidRPr="00AA6EFD">
        <w:rPr>
          <w:rFonts w:asciiTheme="minorHAnsi" w:eastAsiaTheme="minorHAnsi" w:hAnsiTheme="minorHAnsi" w:cstheme="minorBidi"/>
          <w:color w:val="auto"/>
          <w:sz w:val="20"/>
          <w:szCs w:val="22"/>
        </w:rPr>
        <w:t xml:space="preserve">&lt;http://id.loc.gov/authorities/performanceMediums/mp2013015074&gt; a </w:t>
      </w:r>
      <w:r w:rsidR="00612056">
        <w:rPr>
          <w:rFonts w:asciiTheme="minorHAnsi" w:eastAsiaTheme="minorHAnsi" w:hAnsiTheme="minorHAnsi" w:cstheme="minorBidi"/>
          <w:color w:val="auto"/>
          <w:sz w:val="20"/>
          <w:szCs w:val="22"/>
        </w:rPr>
        <w:t>pmo:IndividualMediumOfPerformance</w:t>
      </w:r>
      <w:r w:rsidRPr="00AA6EFD">
        <w:rPr>
          <w:rFonts w:asciiTheme="minorHAnsi" w:eastAsiaTheme="minorHAnsi" w:hAnsiTheme="minorHAnsi" w:cstheme="minorBidi"/>
          <w:color w:val="auto"/>
          <w:sz w:val="20"/>
          <w:szCs w:val="22"/>
        </w:rPr>
        <w:t xml:space="preserve"> ;</w:t>
      </w:r>
    </w:p>
    <w:p w:rsidR="00AA6EFD" w:rsidRPr="00AA6EFD" w:rsidRDefault="00AA6EFD" w:rsidP="00AA6EFD">
      <w:pPr>
        <w:pStyle w:val="Heading2"/>
        <w:rPr>
          <w:rFonts w:asciiTheme="minorHAnsi" w:eastAsiaTheme="minorHAnsi" w:hAnsiTheme="minorHAnsi" w:cstheme="minorBidi"/>
          <w:color w:val="auto"/>
          <w:sz w:val="20"/>
          <w:szCs w:val="22"/>
        </w:rPr>
      </w:pPr>
      <w:r w:rsidRPr="00AA6EFD">
        <w:rPr>
          <w:rFonts w:asciiTheme="minorHAnsi" w:eastAsiaTheme="minorHAnsi" w:hAnsiTheme="minorHAnsi" w:cstheme="minorBidi"/>
          <w:color w:val="auto"/>
          <w:sz w:val="20"/>
          <w:szCs w:val="22"/>
        </w:rPr>
        <w:t>rdfs:label "bassoon" .</w:t>
      </w:r>
    </w:p>
    <w:p w:rsidR="00AA6EFD" w:rsidRPr="00AA6EFD" w:rsidRDefault="00AA6EFD" w:rsidP="00AA6EFD">
      <w:pPr>
        <w:pStyle w:val="Heading2"/>
        <w:rPr>
          <w:rFonts w:asciiTheme="minorHAnsi" w:eastAsiaTheme="minorHAnsi" w:hAnsiTheme="minorHAnsi" w:cstheme="minorBidi"/>
          <w:color w:val="auto"/>
          <w:sz w:val="20"/>
          <w:szCs w:val="22"/>
        </w:rPr>
      </w:pPr>
    </w:p>
    <w:p w:rsidR="00AA6EFD" w:rsidRPr="00AA6EFD" w:rsidRDefault="00AA6EFD" w:rsidP="00AA6EFD">
      <w:pPr>
        <w:pStyle w:val="Heading2"/>
        <w:rPr>
          <w:rFonts w:asciiTheme="minorHAnsi" w:eastAsiaTheme="minorHAnsi" w:hAnsiTheme="minorHAnsi" w:cstheme="minorBidi"/>
          <w:color w:val="auto"/>
          <w:sz w:val="20"/>
          <w:szCs w:val="22"/>
        </w:rPr>
      </w:pPr>
      <w:r w:rsidRPr="00AA6EFD">
        <w:rPr>
          <w:rFonts w:asciiTheme="minorHAnsi" w:eastAsiaTheme="minorHAnsi" w:hAnsiTheme="minorHAnsi" w:cstheme="minorBidi"/>
          <w:color w:val="auto"/>
          <w:sz w:val="20"/>
          <w:szCs w:val="22"/>
        </w:rPr>
        <w:t>&lt;http://id.loc.gov/authorities/performanceMediums/mp2013015516&gt; a pmo:InstrumentEnsemble ;</w:t>
      </w:r>
    </w:p>
    <w:p w:rsidR="00296454" w:rsidRDefault="00AA6EFD" w:rsidP="00AA6EFD">
      <w:pPr>
        <w:pStyle w:val="Heading2"/>
        <w:rPr>
          <w:rFonts w:asciiTheme="minorHAnsi" w:eastAsiaTheme="minorHAnsi" w:hAnsiTheme="minorHAnsi" w:cstheme="minorBidi"/>
          <w:color w:val="auto"/>
          <w:sz w:val="20"/>
          <w:szCs w:val="22"/>
        </w:rPr>
      </w:pPr>
      <w:r w:rsidRPr="00AA6EFD">
        <w:rPr>
          <w:rFonts w:asciiTheme="minorHAnsi" w:eastAsiaTheme="minorHAnsi" w:hAnsiTheme="minorHAnsi" w:cstheme="minorBidi"/>
          <w:color w:val="auto"/>
          <w:sz w:val="20"/>
          <w:szCs w:val="22"/>
        </w:rPr>
        <w:t>rdfs:label "orchestra" .</w:t>
      </w:r>
    </w:p>
    <w:p w:rsidR="00AA6EFD" w:rsidRPr="00AA6EFD" w:rsidRDefault="00AA6EFD" w:rsidP="00AA6EFD"/>
    <w:p w:rsidR="00112A57" w:rsidRDefault="00112A57" w:rsidP="00112A57">
      <w:pPr>
        <w:pStyle w:val="Heading2"/>
      </w:pPr>
      <w:r>
        <w:t>Modeling doubling media</w:t>
      </w:r>
    </w:p>
    <w:p w:rsidR="003538C2" w:rsidRPr="003538C2" w:rsidRDefault="003538C2" w:rsidP="003538C2"/>
    <w:p w:rsidR="00112A57" w:rsidRDefault="00112A57" w:rsidP="00112A57">
      <w:r>
        <w:t xml:space="preserve">Doubling is the single case in which a pmo:DeclaredMedium or pmo:PerformedMedium may have more than one medium of performance, since the media are conceived as one musical unit. </w:t>
      </w:r>
    </w:p>
    <w:p w:rsidR="00401EA5" w:rsidRDefault="00401EA5" w:rsidP="00112A57"/>
    <w:tbl>
      <w:tblPr>
        <w:tblStyle w:val="TableGrid"/>
        <w:tblW w:w="0" w:type="auto"/>
        <w:tblLook w:val="04A0" w:firstRow="1" w:lastRow="0" w:firstColumn="1" w:lastColumn="0" w:noHBand="0" w:noVBand="1"/>
      </w:tblPr>
      <w:tblGrid>
        <w:gridCol w:w="3919"/>
        <w:gridCol w:w="3118"/>
        <w:gridCol w:w="3218"/>
      </w:tblGrid>
      <w:tr w:rsidR="00112A57" w:rsidRPr="00206387" w:rsidTr="00176FAA">
        <w:tc>
          <w:tcPr>
            <w:tcW w:w="3919" w:type="dxa"/>
          </w:tcPr>
          <w:p w:rsidR="00112A57" w:rsidRPr="00176FAA" w:rsidRDefault="00112A57" w:rsidP="005A61EA">
            <w:pPr>
              <w:rPr>
                <w:i/>
                <w:sz w:val="20"/>
              </w:rPr>
            </w:pPr>
            <w:r w:rsidRPr="00176FAA">
              <w:rPr>
                <w:i/>
                <w:sz w:val="20"/>
              </w:rPr>
              <w:t>Property</w:t>
            </w:r>
          </w:p>
        </w:tc>
        <w:tc>
          <w:tcPr>
            <w:tcW w:w="3118" w:type="dxa"/>
          </w:tcPr>
          <w:p w:rsidR="00112A57" w:rsidRPr="00176FAA" w:rsidRDefault="00112A57" w:rsidP="005A61EA">
            <w:pPr>
              <w:rPr>
                <w:i/>
                <w:sz w:val="20"/>
              </w:rPr>
            </w:pPr>
            <w:r w:rsidRPr="00176FAA">
              <w:rPr>
                <w:i/>
                <w:sz w:val="20"/>
              </w:rPr>
              <w:t>Subproperty of:</w:t>
            </w:r>
          </w:p>
        </w:tc>
        <w:tc>
          <w:tcPr>
            <w:tcW w:w="3218" w:type="dxa"/>
          </w:tcPr>
          <w:p w:rsidR="00112A57" w:rsidRPr="00176FAA" w:rsidRDefault="00112A57" w:rsidP="005A61EA">
            <w:pPr>
              <w:rPr>
                <w:i/>
                <w:sz w:val="20"/>
              </w:rPr>
            </w:pPr>
            <w:r w:rsidRPr="00176FAA">
              <w:rPr>
                <w:i/>
                <w:sz w:val="20"/>
              </w:rPr>
              <w:t>Definition</w:t>
            </w:r>
          </w:p>
        </w:tc>
      </w:tr>
      <w:tr w:rsidR="00112A57" w:rsidTr="00176FAA">
        <w:tc>
          <w:tcPr>
            <w:tcW w:w="3919" w:type="dxa"/>
          </w:tcPr>
          <w:p w:rsidR="00112A57" w:rsidRPr="00176FAA" w:rsidRDefault="00112A57" w:rsidP="005A61EA">
            <w:pPr>
              <w:rPr>
                <w:sz w:val="20"/>
              </w:rPr>
            </w:pPr>
            <w:r w:rsidRPr="00176FAA">
              <w:rPr>
                <w:sz w:val="20"/>
              </w:rPr>
              <w:t>pmo:hasDoublingMediumOfPerformance</w:t>
            </w:r>
          </w:p>
        </w:tc>
        <w:tc>
          <w:tcPr>
            <w:tcW w:w="3118" w:type="dxa"/>
          </w:tcPr>
          <w:p w:rsidR="00112A57" w:rsidRPr="00176FAA" w:rsidRDefault="00112A57" w:rsidP="005A61EA">
            <w:pPr>
              <w:rPr>
                <w:sz w:val="20"/>
              </w:rPr>
            </w:pPr>
            <w:r w:rsidRPr="00176FAA">
              <w:rPr>
                <w:sz w:val="20"/>
              </w:rPr>
              <w:t>pmo:hasMediumOfperformance</w:t>
            </w:r>
          </w:p>
        </w:tc>
        <w:tc>
          <w:tcPr>
            <w:tcW w:w="3218" w:type="dxa"/>
          </w:tcPr>
          <w:p w:rsidR="00112A57" w:rsidRPr="00176FAA" w:rsidRDefault="009B34F7" w:rsidP="005A61EA">
            <w:pPr>
              <w:rPr>
                <w:sz w:val="20"/>
              </w:rPr>
            </w:pPr>
            <w:r w:rsidRPr="00176FAA">
              <w:rPr>
                <w:sz w:val="20"/>
              </w:rPr>
              <w:t>2 (or more) mediums</w:t>
            </w:r>
            <w:r w:rsidR="00112A57" w:rsidRPr="00176FAA">
              <w:rPr>
                <w:sz w:val="20"/>
              </w:rPr>
              <w:t xml:space="preserve"> of performance intended to be performed alternately by a single performer</w:t>
            </w:r>
          </w:p>
        </w:tc>
      </w:tr>
    </w:tbl>
    <w:p w:rsidR="00112A57" w:rsidRDefault="00112A57" w:rsidP="00112A57"/>
    <w:p w:rsidR="00112A57" w:rsidRDefault="00112A57" w:rsidP="003829AF">
      <w:pPr>
        <w:keepNext/>
        <w:keepLines/>
      </w:pPr>
      <w:r>
        <w:lastRenderedPageBreak/>
        <w:t>The following diagram models 2 flutes, 1 of which doubles piccolo.</w:t>
      </w:r>
    </w:p>
    <w:p w:rsidR="00112A57" w:rsidRDefault="00F45E21" w:rsidP="003829AF">
      <w:pPr>
        <w:keepNext/>
        <w:keepLines/>
      </w:pPr>
      <w:r>
        <w:rPr>
          <w:noProof/>
        </w:rPr>
        <w:drawing>
          <wp:inline distT="0" distB="0" distL="0" distR="0" wp14:anchorId="42B71F90" wp14:editId="5BE46621">
            <wp:extent cx="5258577" cy="3438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2734" cy="3441243"/>
                    </a:xfrm>
                    <a:prstGeom prst="rect">
                      <a:avLst/>
                    </a:prstGeom>
                  </pic:spPr>
                </pic:pic>
              </a:graphicData>
            </a:graphic>
          </wp:inline>
        </w:drawing>
      </w:r>
    </w:p>
    <w:p w:rsidR="005A2A8E" w:rsidRPr="005A2A8E" w:rsidRDefault="005A2A8E" w:rsidP="005A2A8E">
      <w:pPr>
        <w:spacing w:after="0"/>
        <w:rPr>
          <w:sz w:val="20"/>
        </w:rPr>
      </w:pPr>
      <w:r w:rsidRPr="005A2A8E">
        <w:rPr>
          <w:sz w:val="20"/>
        </w:rPr>
        <w:t>:a1 a bf:NotatedMusic ;</w:t>
      </w:r>
    </w:p>
    <w:p w:rsidR="005A2A8E" w:rsidRPr="005A2A8E" w:rsidRDefault="005A2A8E" w:rsidP="005A2A8E">
      <w:pPr>
        <w:spacing w:after="0"/>
        <w:rPr>
          <w:sz w:val="20"/>
        </w:rPr>
      </w:pPr>
      <w:r w:rsidRPr="005A2A8E">
        <w:rPr>
          <w:sz w:val="20"/>
        </w:rPr>
        <w:t xml:space="preserve">       pmo:hasMedium [</w:t>
      </w:r>
    </w:p>
    <w:p w:rsidR="005A2A8E" w:rsidRPr="005A2A8E" w:rsidRDefault="005A2A8E" w:rsidP="005A2A8E">
      <w:pPr>
        <w:spacing w:after="0"/>
        <w:rPr>
          <w:sz w:val="20"/>
        </w:rPr>
      </w:pPr>
      <w:r w:rsidRPr="005A2A8E">
        <w:rPr>
          <w:sz w:val="20"/>
        </w:rPr>
        <w:tab/>
        <w:t>a pmo:DeclaredMedium ;</w:t>
      </w:r>
    </w:p>
    <w:p w:rsidR="005A2A8E" w:rsidRPr="005A2A8E" w:rsidRDefault="005A2A8E" w:rsidP="005A2A8E">
      <w:pPr>
        <w:spacing w:after="0"/>
        <w:rPr>
          <w:sz w:val="20"/>
        </w:rPr>
      </w:pPr>
      <w:r w:rsidRPr="005A2A8E">
        <w:rPr>
          <w:sz w:val="20"/>
        </w:rPr>
        <w:tab/>
        <w:t xml:space="preserve">       pmo:hasMediumPart [</w:t>
      </w:r>
    </w:p>
    <w:p w:rsidR="005A2A8E" w:rsidRPr="005A2A8E" w:rsidRDefault="005A2A8E" w:rsidP="005A2A8E">
      <w:pPr>
        <w:spacing w:after="0"/>
        <w:rPr>
          <w:sz w:val="20"/>
        </w:rPr>
      </w:pPr>
      <w:r w:rsidRPr="005A2A8E">
        <w:rPr>
          <w:sz w:val="20"/>
        </w:rPr>
        <w:tab/>
      </w:r>
      <w:r>
        <w:rPr>
          <w:sz w:val="20"/>
        </w:rPr>
        <w:t xml:space="preserve">            </w:t>
      </w:r>
      <w:r w:rsidRPr="005A2A8E">
        <w:rPr>
          <w:sz w:val="20"/>
        </w:rPr>
        <w:t>a pmo:MediumPart ;</w:t>
      </w:r>
    </w:p>
    <w:p w:rsidR="005A2A8E" w:rsidRDefault="005A2A8E" w:rsidP="005A2A8E">
      <w:pPr>
        <w:spacing w:after="0"/>
        <w:rPr>
          <w:sz w:val="20"/>
        </w:rPr>
      </w:pPr>
      <w:r w:rsidRPr="005A2A8E">
        <w:rPr>
          <w:sz w:val="20"/>
        </w:rPr>
        <w:tab/>
      </w:r>
      <w:r>
        <w:rPr>
          <w:sz w:val="20"/>
        </w:rPr>
        <w:tab/>
        <w:t xml:space="preserve">  </w:t>
      </w:r>
      <w:r w:rsidRPr="005A2A8E">
        <w:rPr>
          <w:sz w:val="20"/>
        </w:rPr>
        <w:t>pmo:hasDistinctPartCount “1” ;</w:t>
      </w:r>
    </w:p>
    <w:p w:rsidR="009B34F7" w:rsidRPr="005A2A8E" w:rsidRDefault="009B34F7" w:rsidP="005A2A8E">
      <w:pPr>
        <w:spacing w:after="0"/>
        <w:rPr>
          <w:sz w:val="20"/>
        </w:rPr>
      </w:pPr>
      <w:r>
        <w:rPr>
          <w:sz w:val="20"/>
        </w:rPr>
        <w:tab/>
      </w:r>
      <w:r>
        <w:rPr>
          <w:sz w:val="20"/>
        </w:rPr>
        <w:tab/>
        <w:t xml:space="preserve">  pmo:hasPerformerCount “1” ;</w:t>
      </w:r>
    </w:p>
    <w:p w:rsidR="005A2A8E" w:rsidRPr="005A2A8E" w:rsidRDefault="005A2A8E" w:rsidP="005A2A8E">
      <w:pPr>
        <w:spacing w:after="0"/>
        <w:rPr>
          <w:sz w:val="20"/>
        </w:rPr>
      </w:pPr>
      <w:r w:rsidRPr="005A2A8E">
        <w:rPr>
          <w:sz w:val="20"/>
        </w:rPr>
        <w:tab/>
      </w:r>
      <w:r w:rsidRPr="005A2A8E">
        <w:rPr>
          <w:sz w:val="20"/>
        </w:rPr>
        <w:tab/>
      </w:r>
      <w:r>
        <w:rPr>
          <w:sz w:val="20"/>
        </w:rPr>
        <w:t xml:space="preserve">  </w:t>
      </w:r>
      <w:r w:rsidRPr="005A2A8E">
        <w:rPr>
          <w:sz w:val="20"/>
        </w:rPr>
        <w:t>pmo:hasDoublingMediumOfPerformance &lt;http://id.loc.gov/authorities/performanceMediums/mp2013015268&gt; ;</w:t>
      </w:r>
    </w:p>
    <w:p w:rsidR="005A2A8E" w:rsidRPr="005A2A8E" w:rsidRDefault="005A2A8E" w:rsidP="005A2A8E">
      <w:pPr>
        <w:spacing w:after="0"/>
        <w:rPr>
          <w:sz w:val="20"/>
        </w:rPr>
      </w:pPr>
      <w:r>
        <w:rPr>
          <w:sz w:val="20"/>
        </w:rPr>
        <w:tab/>
      </w:r>
      <w:r>
        <w:rPr>
          <w:sz w:val="20"/>
        </w:rPr>
        <w:tab/>
        <w:t xml:space="preserve">  </w:t>
      </w:r>
      <w:r w:rsidRPr="005A2A8E">
        <w:rPr>
          <w:sz w:val="20"/>
        </w:rPr>
        <w:t>pmo:hasDoublingMediumOfPerformance &lt;http://id.loc.gov/authorities/performanceMediums/mp2013015553&gt; ;</w:t>
      </w:r>
    </w:p>
    <w:p w:rsidR="005A2A8E" w:rsidRPr="005A2A8E" w:rsidRDefault="005A2A8E" w:rsidP="005A2A8E">
      <w:pPr>
        <w:spacing w:after="0"/>
        <w:rPr>
          <w:sz w:val="20"/>
        </w:rPr>
      </w:pPr>
      <w:r>
        <w:rPr>
          <w:sz w:val="20"/>
        </w:rPr>
        <w:tab/>
        <w:t xml:space="preserve">       </w:t>
      </w:r>
      <w:r w:rsidRPr="005A2A8E">
        <w:rPr>
          <w:sz w:val="20"/>
        </w:rPr>
        <w:t>] ;</w:t>
      </w:r>
    </w:p>
    <w:p w:rsidR="005A2A8E" w:rsidRPr="005A2A8E" w:rsidRDefault="005A2A8E" w:rsidP="005A2A8E">
      <w:pPr>
        <w:spacing w:after="0"/>
        <w:rPr>
          <w:sz w:val="20"/>
        </w:rPr>
      </w:pPr>
      <w:r w:rsidRPr="005A2A8E">
        <w:rPr>
          <w:sz w:val="20"/>
        </w:rPr>
        <w:tab/>
      </w:r>
      <w:r>
        <w:rPr>
          <w:sz w:val="20"/>
        </w:rPr>
        <w:t xml:space="preserve">       </w:t>
      </w:r>
      <w:r w:rsidRPr="005A2A8E">
        <w:rPr>
          <w:sz w:val="20"/>
        </w:rPr>
        <w:t>pmo:hasMediumPart [</w:t>
      </w:r>
    </w:p>
    <w:p w:rsidR="005A2A8E" w:rsidRDefault="005A2A8E" w:rsidP="005A2A8E">
      <w:pPr>
        <w:spacing w:after="0"/>
        <w:rPr>
          <w:sz w:val="20"/>
        </w:rPr>
      </w:pPr>
      <w:r w:rsidRPr="005A2A8E">
        <w:rPr>
          <w:sz w:val="20"/>
        </w:rPr>
        <w:t xml:space="preserve">               </w:t>
      </w:r>
      <w:r>
        <w:rPr>
          <w:sz w:val="20"/>
        </w:rPr>
        <w:t xml:space="preserve"> </w:t>
      </w:r>
      <w:r w:rsidR="009B34F7">
        <w:rPr>
          <w:sz w:val="20"/>
        </w:rPr>
        <w:t xml:space="preserve">            </w:t>
      </w:r>
      <w:r w:rsidRPr="005A2A8E">
        <w:rPr>
          <w:sz w:val="20"/>
        </w:rPr>
        <w:t>a pmo:MediumPart ;</w:t>
      </w:r>
    </w:p>
    <w:p w:rsidR="009B34F7" w:rsidRPr="005A2A8E" w:rsidRDefault="009B34F7" w:rsidP="005A2A8E">
      <w:pPr>
        <w:spacing w:after="0"/>
        <w:rPr>
          <w:sz w:val="20"/>
        </w:rPr>
      </w:pPr>
      <w:r>
        <w:rPr>
          <w:sz w:val="20"/>
        </w:rPr>
        <w:tab/>
      </w:r>
      <w:r>
        <w:rPr>
          <w:sz w:val="20"/>
        </w:rPr>
        <w:tab/>
        <w:t xml:space="preserve">   pmo:hasPerformerCount “1” ;</w:t>
      </w:r>
    </w:p>
    <w:p w:rsidR="005A2A8E" w:rsidRPr="005A2A8E" w:rsidRDefault="005A2A8E" w:rsidP="005A2A8E">
      <w:pPr>
        <w:spacing w:after="0"/>
        <w:rPr>
          <w:sz w:val="20"/>
        </w:rPr>
      </w:pPr>
      <w:r w:rsidRPr="005A2A8E">
        <w:rPr>
          <w:sz w:val="20"/>
        </w:rPr>
        <w:t xml:space="preserve">                  </w:t>
      </w:r>
      <w:r>
        <w:rPr>
          <w:sz w:val="20"/>
        </w:rPr>
        <w:tab/>
        <w:t xml:space="preserve">   </w:t>
      </w:r>
      <w:r w:rsidRPr="005A2A8E">
        <w:rPr>
          <w:sz w:val="20"/>
        </w:rPr>
        <w:t>pmo:hasMediumOfPerformance &lt;http://id.loc.gov/authorities/performanceMediums/mp2013015268&gt; ] ;</w:t>
      </w:r>
    </w:p>
    <w:p w:rsidR="005A2A8E" w:rsidRPr="005A2A8E" w:rsidRDefault="005A2A8E" w:rsidP="005A2A8E">
      <w:pPr>
        <w:spacing w:after="0"/>
        <w:rPr>
          <w:sz w:val="20"/>
        </w:rPr>
      </w:pPr>
      <w:r w:rsidRPr="005A2A8E">
        <w:rPr>
          <w:sz w:val="20"/>
        </w:rPr>
        <w:t xml:space="preserve">     ] .</w:t>
      </w:r>
    </w:p>
    <w:p w:rsidR="005A2A8E" w:rsidRPr="005A2A8E" w:rsidRDefault="005A2A8E" w:rsidP="005A2A8E">
      <w:pPr>
        <w:spacing w:after="0"/>
        <w:rPr>
          <w:sz w:val="20"/>
        </w:rPr>
      </w:pPr>
      <w:r w:rsidRPr="005A2A8E">
        <w:rPr>
          <w:sz w:val="20"/>
        </w:rPr>
        <w:t xml:space="preserve">     </w:t>
      </w:r>
    </w:p>
    <w:p w:rsidR="005A2A8E" w:rsidRPr="005A2A8E" w:rsidRDefault="005A2A8E" w:rsidP="005A2A8E">
      <w:pPr>
        <w:spacing w:after="0"/>
        <w:rPr>
          <w:sz w:val="20"/>
        </w:rPr>
      </w:pPr>
      <w:r w:rsidRPr="005A2A8E">
        <w:rPr>
          <w:sz w:val="20"/>
        </w:rPr>
        <w:t xml:space="preserve">     &lt;http://id.loc.gov/authorities/performanceMediums/mp2013015268&gt; a </w:t>
      </w:r>
      <w:r w:rsidR="00612056">
        <w:rPr>
          <w:sz w:val="20"/>
        </w:rPr>
        <w:t>pmo:IndividualMediumOfPerformance</w:t>
      </w:r>
      <w:r w:rsidRPr="005A2A8E">
        <w:rPr>
          <w:sz w:val="20"/>
        </w:rPr>
        <w:t xml:space="preserve"> ;</w:t>
      </w:r>
    </w:p>
    <w:p w:rsidR="005A2A8E" w:rsidRPr="005A2A8E" w:rsidRDefault="005A2A8E" w:rsidP="005A2A8E">
      <w:pPr>
        <w:spacing w:after="0"/>
        <w:rPr>
          <w:sz w:val="20"/>
        </w:rPr>
      </w:pPr>
      <w:r w:rsidRPr="005A2A8E">
        <w:rPr>
          <w:sz w:val="20"/>
        </w:rPr>
        <w:t xml:space="preserve">     rdfs:label "flute" .</w:t>
      </w:r>
    </w:p>
    <w:p w:rsidR="005A2A8E" w:rsidRPr="005A2A8E" w:rsidRDefault="005A2A8E" w:rsidP="005A2A8E">
      <w:pPr>
        <w:spacing w:after="0"/>
        <w:rPr>
          <w:sz w:val="20"/>
        </w:rPr>
      </w:pPr>
      <w:r w:rsidRPr="005A2A8E">
        <w:rPr>
          <w:sz w:val="20"/>
        </w:rPr>
        <w:t xml:space="preserve">     </w:t>
      </w:r>
    </w:p>
    <w:p w:rsidR="005A2A8E" w:rsidRPr="005A2A8E" w:rsidRDefault="005A2A8E" w:rsidP="005A2A8E">
      <w:pPr>
        <w:spacing w:after="0"/>
        <w:rPr>
          <w:sz w:val="20"/>
        </w:rPr>
      </w:pPr>
      <w:r w:rsidRPr="005A2A8E">
        <w:rPr>
          <w:sz w:val="20"/>
        </w:rPr>
        <w:t xml:space="preserve">     &lt;http://id.loc.gov/authorities/performanceMediums/mp2013015553&gt; a </w:t>
      </w:r>
      <w:r w:rsidR="00612056">
        <w:rPr>
          <w:sz w:val="20"/>
        </w:rPr>
        <w:t>pmo:IndividualMediumOfPerformance</w:t>
      </w:r>
      <w:r w:rsidRPr="005A2A8E">
        <w:rPr>
          <w:sz w:val="20"/>
        </w:rPr>
        <w:t xml:space="preserve"> ;</w:t>
      </w:r>
    </w:p>
    <w:p w:rsidR="00DB71A0" w:rsidRPr="006E025C" w:rsidRDefault="005A2A8E" w:rsidP="006E025C">
      <w:pPr>
        <w:spacing w:after="0"/>
        <w:rPr>
          <w:sz w:val="20"/>
        </w:rPr>
      </w:pPr>
      <w:r w:rsidRPr="005A2A8E">
        <w:rPr>
          <w:sz w:val="20"/>
        </w:rPr>
        <w:t xml:space="preserve">     rdfs:label "piccolo" .</w:t>
      </w:r>
    </w:p>
    <w:sectPr w:rsidR="00DB71A0" w:rsidRPr="006E025C" w:rsidSect="00B81167">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180" w:rsidRDefault="001B5180">
      <w:pPr>
        <w:spacing w:after="0" w:line="240" w:lineRule="auto"/>
      </w:pPr>
      <w:r>
        <w:separator/>
      </w:r>
    </w:p>
  </w:endnote>
  <w:endnote w:type="continuationSeparator" w:id="0">
    <w:p w:rsidR="001B5180" w:rsidRDefault="001B5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180" w:rsidRDefault="001B5180">
      <w:pPr>
        <w:spacing w:after="0" w:line="240" w:lineRule="auto"/>
      </w:pPr>
      <w:r>
        <w:separator/>
      </w:r>
    </w:p>
  </w:footnote>
  <w:footnote w:type="continuationSeparator" w:id="0">
    <w:p w:rsidR="001B5180" w:rsidRDefault="001B5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00E" w:rsidRDefault="00394773" w:rsidP="00394773">
    <w:pPr>
      <w:pStyle w:val="Header"/>
      <w:jc w:val="right"/>
    </w:pPr>
    <w:r>
      <w:rPr>
        <w:noProof/>
      </w:rPr>
      <w:drawing>
        <wp:inline distT="0" distB="0" distL="0" distR="0" wp14:anchorId="0C4C1B9B" wp14:editId="5ECBC433">
          <wp:extent cx="1457325" cy="58612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339" cy="6046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E36"/>
    <w:multiLevelType w:val="multilevel"/>
    <w:tmpl w:val="1580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E3873"/>
    <w:multiLevelType w:val="hybridMultilevel"/>
    <w:tmpl w:val="8A22A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E075457"/>
    <w:multiLevelType w:val="hybridMultilevel"/>
    <w:tmpl w:val="AA18E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235103"/>
    <w:multiLevelType w:val="multilevel"/>
    <w:tmpl w:val="6958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E3A36"/>
    <w:multiLevelType w:val="multilevel"/>
    <w:tmpl w:val="BAD2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A57"/>
    <w:rsid w:val="000405EA"/>
    <w:rsid w:val="000555EB"/>
    <w:rsid w:val="00074B01"/>
    <w:rsid w:val="000964E5"/>
    <w:rsid w:val="00102BBB"/>
    <w:rsid w:val="00112A57"/>
    <w:rsid w:val="001574EA"/>
    <w:rsid w:val="00176FAA"/>
    <w:rsid w:val="001A39F0"/>
    <w:rsid w:val="001A7FAB"/>
    <w:rsid w:val="001B5180"/>
    <w:rsid w:val="001C07CF"/>
    <w:rsid w:val="001C1AAB"/>
    <w:rsid w:val="001E01F7"/>
    <w:rsid w:val="001F5861"/>
    <w:rsid w:val="00222299"/>
    <w:rsid w:val="0022229E"/>
    <w:rsid w:val="00267280"/>
    <w:rsid w:val="00287AF6"/>
    <w:rsid w:val="00296454"/>
    <w:rsid w:val="003250D7"/>
    <w:rsid w:val="003258AA"/>
    <w:rsid w:val="00344B5D"/>
    <w:rsid w:val="003538C2"/>
    <w:rsid w:val="003829AF"/>
    <w:rsid w:val="00394773"/>
    <w:rsid w:val="00401EA5"/>
    <w:rsid w:val="0040359D"/>
    <w:rsid w:val="0049095C"/>
    <w:rsid w:val="004C423F"/>
    <w:rsid w:val="004C664F"/>
    <w:rsid w:val="00521560"/>
    <w:rsid w:val="00554FE2"/>
    <w:rsid w:val="005A2A8E"/>
    <w:rsid w:val="00600F8D"/>
    <w:rsid w:val="00612056"/>
    <w:rsid w:val="006142A3"/>
    <w:rsid w:val="00685725"/>
    <w:rsid w:val="006D7CF5"/>
    <w:rsid w:val="006E025C"/>
    <w:rsid w:val="006F4643"/>
    <w:rsid w:val="0072716B"/>
    <w:rsid w:val="00742ABA"/>
    <w:rsid w:val="00843052"/>
    <w:rsid w:val="00867273"/>
    <w:rsid w:val="008717A6"/>
    <w:rsid w:val="008F39E9"/>
    <w:rsid w:val="00903651"/>
    <w:rsid w:val="009250D5"/>
    <w:rsid w:val="0095448A"/>
    <w:rsid w:val="009814C5"/>
    <w:rsid w:val="009B34F7"/>
    <w:rsid w:val="009E6AF1"/>
    <w:rsid w:val="00A00BC1"/>
    <w:rsid w:val="00A0568E"/>
    <w:rsid w:val="00A26040"/>
    <w:rsid w:val="00A3710F"/>
    <w:rsid w:val="00A55EBF"/>
    <w:rsid w:val="00AA6EFD"/>
    <w:rsid w:val="00AF2028"/>
    <w:rsid w:val="00B00337"/>
    <w:rsid w:val="00B05C59"/>
    <w:rsid w:val="00B11721"/>
    <w:rsid w:val="00B13B50"/>
    <w:rsid w:val="00B206B0"/>
    <w:rsid w:val="00B81167"/>
    <w:rsid w:val="00B8671E"/>
    <w:rsid w:val="00C46476"/>
    <w:rsid w:val="00C46525"/>
    <w:rsid w:val="00C65400"/>
    <w:rsid w:val="00C82093"/>
    <w:rsid w:val="00C94CFE"/>
    <w:rsid w:val="00CD63C0"/>
    <w:rsid w:val="00CF1991"/>
    <w:rsid w:val="00D1526F"/>
    <w:rsid w:val="00D461B9"/>
    <w:rsid w:val="00D60E63"/>
    <w:rsid w:val="00D63BFF"/>
    <w:rsid w:val="00D719BD"/>
    <w:rsid w:val="00D7258F"/>
    <w:rsid w:val="00D82BEC"/>
    <w:rsid w:val="00DA0774"/>
    <w:rsid w:val="00DA336C"/>
    <w:rsid w:val="00DB71A0"/>
    <w:rsid w:val="00DD035E"/>
    <w:rsid w:val="00DE6FB4"/>
    <w:rsid w:val="00E033B4"/>
    <w:rsid w:val="00E90E0E"/>
    <w:rsid w:val="00E91809"/>
    <w:rsid w:val="00F0119D"/>
    <w:rsid w:val="00F16C41"/>
    <w:rsid w:val="00F45E21"/>
    <w:rsid w:val="00F55208"/>
    <w:rsid w:val="00F96730"/>
    <w:rsid w:val="00FC445E"/>
    <w:rsid w:val="00FF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CE83F"/>
  <w15:chartTrackingRefBased/>
  <w15:docId w15:val="{6AF643D5-476F-4D23-8EDC-1D84D1BB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A57"/>
  </w:style>
  <w:style w:type="paragraph" w:styleId="Heading1">
    <w:name w:val="heading 1"/>
    <w:basedOn w:val="Normal"/>
    <w:next w:val="Normal"/>
    <w:link w:val="Heading1Char"/>
    <w:uiPriority w:val="9"/>
    <w:qFormat/>
    <w:rsid w:val="00112A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A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2A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2A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A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2A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2A5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12A57"/>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11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2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A57"/>
  </w:style>
  <w:style w:type="paragraph" w:styleId="Footer">
    <w:name w:val="footer"/>
    <w:basedOn w:val="Normal"/>
    <w:link w:val="FooterChar"/>
    <w:uiPriority w:val="99"/>
    <w:unhideWhenUsed/>
    <w:rsid w:val="00112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A57"/>
  </w:style>
  <w:style w:type="character" w:styleId="Hyperlink">
    <w:name w:val="Hyperlink"/>
    <w:basedOn w:val="DefaultParagraphFont"/>
    <w:uiPriority w:val="99"/>
    <w:unhideWhenUsed/>
    <w:rsid w:val="00FC445E"/>
    <w:rPr>
      <w:color w:val="0563C1" w:themeColor="hyperlink"/>
      <w:u w:val="single"/>
    </w:rPr>
  </w:style>
  <w:style w:type="paragraph" w:styleId="ListParagraph">
    <w:name w:val="List Paragraph"/>
    <w:basedOn w:val="Normal"/>
    <w:uiPriority w:val="34"/>
    <w:qFormat/>
    <w:rsid w:val="00554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141818">
      <w:bodyDiv w:val="1"/>
      <w:marLeft w:val="0"/>
      <w:marRight w:val="0"/>
      <w:marTop w:val="0"/>
      <w:marBottom w:val="0"/>
      <w:divBdr>
        <w:top w:val="none" w:sz="0" w:space="0" w:color="auto"/>
        <w:left w:val="none" w:sz="0" w:space="0" w:color="auto"/>
        <w:bottom w:val="none" w:sz="0" w:space="0" w:color="auto"/>
        <w:right w:val="none" w:sz="0" w:space="0" w:color="auto"/>
      </w:divBdr>
    </w:div>
    <w:div w:id="880676805">
      <w:bodyDiv w:val="1"/>
      <w:marLeft w:val="0"/>
      <w:marRight w:val="0"/>
      <w:marTop w:val="0"/>
      <w:marBottom w:val="0"/>
      <w:divBdr>
        <w:top w:val="none" w:sz="0" w:space="0" w:color="auto"/>
        <w:left w:val="none" w:sz="0" w:space="0" w:color="auto"/>
        <w:bottom w:val="none" w:sz="0" w:space="0" w:color="auto"/>
        <w:right w:val="none" w:sz="0" w:space="0" w:color="auto"/>
      </w:divBdr>
    </w:div>
    <w:div w:id="1233465608">
      <w:bodyDiv w:val="1"/>
      <w:marLeft w:val="0"/>
      <w:marRight w:val="0"/>
      <w:marTop w:val="0"/>
      <w:marBottom w:val="0"/>
      <w:divBdr>
        <w:top w:val="none" w:sz="0" w:space="0" w:color="auto"/>
        <w:left w:val="none" w:sz="0" w:space="0" w:color="auto"/>
        <w:bottom w:val="none" w:sz="0" w:space="0" w:color="auto"/>
        <w:right w:val="none" w:sz="0" w:space="0" w:color="auto"/>
      </w:divBdr>
    </w:div>
    <w:div w:id="182551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data.org/wiki/Q207338"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id.loc.gov/authorities/performanceMediums/mp201301503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loc.gov/authorities/performanceMediums/mp2013015038"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8723</TotalTime>
  <Pages>9</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Lorimer</dc:creator>
  <cp:keywords/>
  <dc:description/>
  <cp:lastModifiedBy>Nancy Lorimer</cp:lastModifiedBy>
  <cp:revision>55</cp:revision>
  <cp:lastPrinted>2017-08-15T23:40:00Z</cp:lastPrinted>
  <dcterms:created xsi:type="dcterms:W3CDTF">2017-06-06T01:32:00Z</dcterms:created>
  <dcterms:modified xsi:type="dcterms:W3CDTF">2017-09-10T19:04:00Z</dcterms:modified>
</cp:coreProperties>
</file>