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1"/>
          <w:numId w:val="1"/>
        </w:numPr>
        <w:tabs>
          <w:tab w:pos="783" w:val="left" w:leader="none"/>
        </w:tabs>
        <w:spacing w:line="240" w:lineRule="auto" w:before="142" w:after="0"/>
        <w:ind w:left="782" w:right="0" w:hanging="490"/>
        <w:jc w:val="left"/>
      </w:pPr>
      <w:r>
        <w:rPr>
          <w:color w:val="231F20"/>
        </w:rPr>
        <w:t>SPI </w:t>
      </w:r>
      <w:r>
        <w:rPr>
          <w:color w:val="231F20"/>
          <w:spacing w:val="-2"/>
        </w:rPr>
        <w:t>Overview</w:t>
      </w:r>
    </w:p>
    <w:p>
      <w:pPr>
        <w:pStyle w:val="BodyText"/>
        <w:spacing w:line="249" w:lineRule="auto" w:before="132"/>
        <w:ind w:left="293" w:right="467"/>
      </w:pPr>
      <w:r>
        <w:rPr>
          <w:color w:val="231F20"/>
        </w:rPr>
        <w:t>The</w:t>
      </w:r>
      <w:r>
        <w:rPr>
          <w:color w:val="231F20"/>
          <w:spacing w:val="-3"/>
        </w:rPr>
        <w:t> </w:t>
      </w:r>
      <w:r>
        <w:rPr>
          <w:color w:val="231F20"/>
        </w:rPr>
        <w:t>SPI</w:t>
      </w:r>
      <w:r>
        <w:rPr>
          <w:color w:val="231F20"/>
          <w:spacing w:val="-3"/>
        </w:rPr>
        <w:t> </w:t>
      </w:r>
      <w:r>
        <w:rPr>
          <w:color w:val="231F20"/>
        </w:rPr>
        <w:t>module</w:t>
      </w:r>
      <w:r>
        <w:rPr>
          <w:color w:val="231F20"/>
          <w:spacing w:val="-3"/>
        </w:rPr>
        <w:t> </w:t>
      </w:r>
      <w:r>
        <w:rPr>
          <w:color w:val="231F20"/>
        </w:rPr>
        <w:t>provides</w:t>
      </w:r>
      <w:r>
        <w:rPr>
          <w:color w:val="231F20"/>
          <w:spacing w:val="-4"/>
        </w:rPr>
        <w:t> </w:t>
      </w:r>
      <w:r>
        <w:rPr>
          <w:color w:val="231F20"/>
        </w:rPr>
        <w:t>a</w:t>
      </w:r>
      <w:r>
        <w:rPr>
          <w:color w:val="231F20"/>
          <w:spacing w:val="-4"/>
        </w:rPr>
        <w:t> </w:t>
      </w:r>
      <w:r>
        <w:rPr>
          <w:color w:val="231F20"/>
        </w:rPr>
        <w:t>standardized</w:t>
      </w:r>
      <w:r>
        <w:rPr>
          <w:color w:val="231F20"/>
          <w:spacing w:val="-3"/>
        </w:rPr>
        <w:t> </w:t>
      </w:r>
      <w:r>
        <w:rPr>
          <w:color w:val="231F20"/>
        </w:rPr>
        <w:t>serial</w:t>
      </w:r>
      <w:r>
        <w:rPr>
          <w:color w:val="231F20"/>
          <w:spacing w:val="-3"/>
        </w:rPr>
        <w:t> </w:t>
      </w:r>
      <w:r>
        <w:rPr>
          <w:color w:val="231F20"/>
        </w:rPr>
        <w:t>interface</w:t>
      </w:r>
      <w:r>
        <w:rPr>
          <w:color w:val="231F20"/>
          <w:spacing w:val="-4"/>
        </w:rPr>
        <w:t> </w:t>
      </w:r>
      <w:r>
        <w:rPr>
          <w:color w:val="231F20"/>
        </w:rPr>
        <w:t>to</w:t>
      </w:r>
      <w:r>
        <w:rPr>
          <w:color w:val="231F20"/>
          <w:spacing w:val="-3"/>
        </w:rPr>
        <w:t> </w:t>
      </w:r>
      <w:r>
        <w:rPr>
          <w:color w:val="231F20"/>
        </w:rPr>
        <w:t>transfer</w:t>
      </w:r>
      <w:r>
        <w:rPr>
          <w:color w:val="231F20"/>
          <w:spacing w:val="-3"/>
        </w:rPr>
        <w:t> </w:t>
      </w:r>
      <w:r>
        <w:rPr>
          <w:color w:val="231F20"/>
        </w:rPr>
        <w:t>data</w:t>
      </w:r>
      <w:r>
        <w:rPr>
          <w:color w:val="231F20"/>
          <w:spacing w:val="-4"/>
        </w:rPr>
        <w:t> </w:t>
      </w:r>
      <w:r>
        <w:rPr>
          <w:color w:val="231F20"/>
        </w:rPr>
        <w:t>between</w:t>
      </w:r>
      <w:r>
        <w:rPr>
          <w:color w:val="231F20"/>
          <w:spacing w:val="-4"/>
        </w:rPr>
        <w:t> </w:t>
      </w:r>
      <w:r>
        <w:rPr>
          <w:color w:val="231F20"/>
        </w:rPr>
        <w:t>MSPM0</w:t>
      </w:r>
      <w:r>
        <w:rPr>
          <w:color w:val="231F20"/>
          <w:spacing w:val="-3"/>
        </w:rPr>
        <w:t> </w:t>
      </w:r>
      <w:r>
        <w:rPr>
          <w:color w:val="231F20"/>
        </w:rPr>
        <w:t>devices</w:t>
      </w:r>
      <w:r>
        <w:rPr>
          <w:color w:val="231F20"/>
          <w:spacing w:val="-4"/>
        </w:rPr>
        <w:t> </w:t>
      </w:r>
      <w:r>
        <w:rPr>
          <w:color w:val="231F20"/>
        </w:rPr>
        <w:t>and</w:t>
      </w:r>
      <w:r>
        <w:rPr>
          <w:color w:val="231F20"/>
          <w:spacing w:val="-4"/>
        </w:rPr>
        <w:t> </w:t>
      </w:r>
      <w:r>
        <w:rPr>
          <w:color w:val="231F20"/>
        </w:rPr>
        <w:t>other external devices using SPI protocols (such as a Sensors, Memory, ADCs, or DACs).</w:t>
      </w:r>
    </w:p>
    <w:p>
      <w:pPr>
        <w:pStyle w:val="Heading3"/>
        <w:numPr>
          <w:ilvl w:val="2"/>
          <w:numId w:val="1"/>
        </w:numPr>
        <w:tabs>
          <w:tab w:pos="906" w:val="left" w:leader="none"/>
        </w:tabs>
        <w:spacing w:line="240" w:lineRule="auto" w:before="62" w:after="0"/>
        <w:ind w:left="905" w:right="0" w:hanging="613"/>
        <w:jc w:val="left"/>
        <w:rPr>
          <w:i/>
        </w:rPr>
      </w:pPr>
      <w:r>
        <w:rPr>
          <w:i/>
          <w:color w:val="231F20"/>
        </w:rPr>
        <w:t>Purpose of the </w:t>
      </w:r>
      <w:r>
        <w:rPr>
          <w:i/>
          <w:color w:val="231F20"/>
          <w:spacing w:val="-2"/>
        </w:rPr>
        <w:t>Peripheral</w:t>
      </w:r>
    </w:p>
    <w:p>
      <w:pPr>
        <w:pStyle w:val="BodyText"/>
        <w:spacing w:before="8"/>
        <w:rPr>
          <w:b/>
          <w:i/>
          <w:sz w:val="21"/>
        </w:rPr>
      </w:pPr>
    </w:p>
    <w:p>
      <w:pPr>
        <w:pStyle w:val="BodyText"/>
        <w:spacing w:line="249" w:lineRule="auto"/>
        <w:ind w:left="293" w:right="467"/>
      </w:pPr>
      <w:r>
        <w:rPr>
          <w:color w:val="231F20"/>
        </w:rPr>
        <w:t>The</w:t>
      </w:r>
      <w:r>
        <w:rPr>
          <w:color w:val="231F20"/>
          <w:spacing w:val="-3"/>
        </w:rPr>
        <w:t> </w:t>
      </w:r>
      <w:r>
        <w:rPr>
          <w:color w:val="231F20"/>
        </w:rPr>
        <w:t>SPI</w:t>
      </w:r>
      <w:r>
        <w:rPr>
          <w:color w:val="231F20"/>
          <w:spacing w:val="-3"/>
        </w:rPr>
        <w:t> </w:t>
      </w:r>
      <w:r>
        <w:rPr>
          <w:color w:val="231F20"/>
        </w:rPr>
        <w:t>module</w:t>
      </w:r>
      <w:r>
        <w:rPr>
          <w:color w:val="231F20"/>
          <w:spacing w:val="-3"/>
        </w:rPr>
        <w:t> </w:t>
      </w:r>
      <w:r>
        <w:rPr>
          <w:color w:val="231F20"/>
        </w:rPr>
        <w:t>acts</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controller</w:t>
      </w:r>
      <w:r>
        <w:rPr>
          <w:color w:val="231F20"/>
          <w:spacing w:val="-3"/>
        </w:rPr>
        <w:t> </w:t>
      </w:r>
      <w:r>
        <w:rPr>
          <w:color w:val="231F20"/>
        </w:rPr>
        <w:t>or</w:t>
      </w:r>
      <w:r>
        <w:rPr>
          <w:color w:val="231F20"/>
          <w:spacing w:val="-4"/>
        </w:rPr>
        <w:t> </w:t>
      </w:r>
      <w:r>
        <w:rPr>
          <w:color w:val="231F20"/>
        </w:rPr>
        <w:t>peripheral</w:t>
      </w:r>
      <w:r>
        <w:rPr>
          <w:color w:val="231F20"/>
          <w:spacing w:val="-4"/>
        </w:rPr>
        <w:t> </w:t>
      </w:r>
      <w:r>
        <w:rPr>
          <w:color w:val="231F20"/>
        </w:rPr>
        <w:t>interface</w:t>
      </w:r>
      <w:r>
        <w:rPr>
          <w:color w:val="231F20"/>
          <w:spacing w:val="-4"/>
        </w:rPr>
        <w:t> </w:t>
      </w:r>
      <w:r>
        <w:rPr>
          <w:color w:val="231F20"/>
        </w:rPr>
        <w:t>for</w:t>
      </w:r>
      <w:r>
        <w:rPr>
          <w:color w:val="231F20"/>
          <w:spacing w:val="-3"/>
        </w:rPr>
        <w:t> </w:t>
      </w:r>
      <w:r>
        <w:rPr>
          <w:color w:val="231F20"/>
        </w:rPr>
        <w:t>synchronous</w:t>
      </w:r>
      <w:r>
        <w:rPr>
          <w:color w:val="231F20"/>
          <w:spacing w:val="-3"/>
        </w:rPr>
        <w:t> </w:t>
      </w:r>
      <w:r>
        <w:rPr>
          <w:color w:val="231F20"/>
        </w:rPr>
        <w:t>serial</w:t>
      </w:r>
      <w:r>
        <w:rPr>
          <w:color w:val="231F20"/>
          <w:spacing w:val="-3"/>
        </w:rPr>
        <w:t> </w:t>
      </w:r>
      <w:r>
        <w:rPr>
          <w:color w:val="231F20"/>
        </w:rPr>
        <w:t>communication</w:t>
      </w:r>
      <w:r>
        <w:rPr>
          <w:color w:val="231F20"/>
          <w:spacing w:val="-3"/>
        </w:rPr>
        <w:t> </w:t>
      </w:r>
      <w:r>
        <w:rPr>
          <w:color w:val="231F20"/>
        </w:rPr>
        <w:t>with</w:t>
      </w:r>
      <w:r>
        <w:rPr>
          <w:color w:val="231F20"/>
          <w:spacing w:val="-4"/>
        </w:rPr>
        <w:t> </w:t>
      </w:r>
      <w:r>
        <w:rPr>
          <w:color w:val="231F20"/>
        </w:rPr>
        <w:t>peripheral devices and other controllers. The transmit and receive paths are buffered with internal, independent FIFO memories</w:t>
      </w:r>
      <w:r>
        <w:rPr>
          <w:color w:val="231F20"/>
          <w:spacing w:val="-1"/>
        </w:rPr>
        <w:t> </w:t>
      </w:r>
      <w:r>
        <w:rPr>
          <w:color w:val="231F20"/>
        </w:rPr>
        <w:t>allowing</w:t>
      </w:r>
      <w:r>
        <w:rPr>
          <w:color w:val="231F20"/>
          <w:spacing w:val="-2"/>
        </w:rPr>
        <w:t> </w:t>
      </w:r>
      <w:r>
        <w:rPr>
          <w:color w:val="231F20"/>
        </w:rPr>
        <w:t>up</w:t>
      </w:r>
      <w:r>
        <w:rPr>
          <w:color w:val="231F20"/>
          <w:spacing w:val="-2"/>
        </w:rPr>
        <w:t> </w:t>
      </w:r>
      <w:r>
        <w:rPr>
          <w:color w:val="231F20"/>
        </w:rPr>
        <w:t>to</w:t>
      </w:r>
      <w:r>
        <w:rPr>
          <w:color w:val="231F20"/>
          <w:spacing w:val="-1"/>
        </w:rPr>
        <w:t> </w:t>
      </w:r>
      <w:r>
        <w:rPr>
          <w:color w:val="231F20"/>
        </w:rPr>
        <w:t>4</w:t>
      </w:r>
      <w:r>
        <w:rPr>
          <w:color w:val="231F20"/>
          <w:spacing w:val="-2"/>
        </w:rPr>
        <w:t> </w:t>
      </w:r>
      <w:r>
        <w:rPr>
          <w:color w:val="231F20"/>
        </w:rPr>
        <w:t>entries</w:t>
      </w:r>
      <w:r>
        <w:rPr>
          <w:color w:val="231F20"/>
          <w:spacing w:val="-2"/>
        </w:rPr>
        <w:t> </w:t>
      </w:r>
      <w:r>
        <w:rPr>
          <w:color w:val="231F20"/>
        </w:rPr>
        <w:t>with</w:t>
      </w:r>
      <w:r>
        <w:rPr>
          <w:color w:val="231F20"/>
          <w:spacing w:val="-2"/>
        </w:rPr>
        <w:t> </w:t>
      </w:r>
      <w:r>
        <w:rPr>
          <w:color w:val="231F20"/>
        </w:rPr>
        <w:t>16-bit</w:t>
      </w:r>
      <w:r>
        <w:rPr>
          <w:color w:val="231F20"/>
          <w:spacing w:val="-2"/>
        </w:rPr>
        <w:t> </w:t>
      </w:r>
      <w:r>
        <w:rPr>
          <w:color w:val="231F20"/>
        </w:rPr>
        <w:t>width.</w:t>
      </w:r>
      <w:r>
        <w:rPr>
          <w:color w:val="231F20"/>
          <w:spacing w:val="-2"/>
        </w:rPr>
        <w:t> </w:t>
      </w:r>
      <w:r>
        <w:rPr>
          <w:color w:val="231F20"/>
        </w:rPr>
        <w:t>A</w:t>
      </w:r>
      <w:r>
        <w:rPr>
          <w:color w:val="231F20"/>
          <w:spacing w:val="-1"/>
        </w:rPr>
        <w:t> </w:t>
      </w:r>
      <w:r>
        <w:rPr>
          <w:color w:val="231F20"/>
        </w:rPr>
        <w:t>DMA</w:t>
      </w:r>
      <w:r>
        <w:rPr>
          <w:color w:val="231F20"/>
          <w:spacing w:val="-2"/>
        </w:rPr>
        <w:t> </w:t>
      </w:r>
      <w:r>
        <w:rPr>
          <w:color w:val="231F20"/>
        </w:rPr>
        <w:t>interface</w:t>
      </w:r>
      <w:r>
        <w:rPr>
          <w:color w:val="231F20"/>
          <w:spacing w:val="-2"/>
        </w:rPr>
        <w:t> </w:t>
      </w:r>
      <w:r>
        <w:rPr>
          <w:color w:val="231F20"/>
        </w:rPr>
        <w:t>is</w:t>
      </w:r>
      <w:r>
        <w:rPr>
          <w:color w:val="231F20"/>
          <w:spacing w:val="-2"/>
        </w:rPr>
        <w:t> </w:t>
      </w:r>
      <w:r>
        <w:rPr>
          <w:color w:val="231F20"/>
        </w:rPr>
        <w:t>also</w:t>
      </w:r>
      <w:r>
        <w:rPr>
          <w:color w:val="231F20"/>
          <w:spacing w:val="-2"/>
        </w:rPr>
        <w:t> </w:t>
      </w:r>
      <w:r>
        <w:rPr>
          <w:color w:val="231F20"/>
        </w:rPr>
        <w:t>provided</w:t>
      </w:r>
      <w:r>
        <w:rPr>
          <w:color w:val="231F20"/>
          <w:spacing w:val="-2"/>
        </w:rPr>
        <w:t> </w:t>
      </w:r>
      <w:r>
        <w:rPr>
          <w:color w:val="231F20"/>
        </w:rPr>
        <w:t>to</w:t>
      </w:r>
      <w:r>
        <w:rPr>
          <w:color w:val="231F20"/>
          <w:spacing w:val="-1"/>
        </w:rPr>
        <w:t> </w:t>
      </w:r>
      <w:r>
        <w:rPr>
          <w:color w:val="231F20"/>
        </w:rPr>
        <w:t>allow</w:t>
      </w:r>
      <w:r>
        <w:rPr>
          <w:color w:val="231F20"/>
          <w:spacing w:val="-2"/>
        </w:rPr>
        <w:t> </w:t>
      </w:r>
      <w:r>
        <w:rPr>
          <w:color w:val="231F20"/>
        </w:rPr>
        <w:t>the</w:t>
      </w:r>
      <w:r>
        <w:rPr>
          <w:color w:val="231F20"/>
          <w:spacing w:val="-1"/>
        </w:rPr>
        <w:t> </w:t>
      </w:r>
      <w:r>
        <w:rPr>
          <w:color w:val="231F20"/>
        </w:rPr>
        <w:t>data</w:t>
      </w:r>
      <w:r>
        <w:rPr>
          <w:color w:val="231F20"/>
          <w:spacing w:val="-2"/>
        </w:rPr>
        <w:t> </w:t>
      </w:r>
      <w:r>
        <w:rPr>
          <w:color w:val="231F20"/>
        </w:rPr>
        <w:t>exchange with the transmit and receive FIFOs.</w:t>
      </w:r>
    </w:p>
    <w:p>
      <w:pPr>
        <w:pStyle w:val="Heading3"/>
        <w:numPr>
          <w:ilvl w:val="2"/>
          <w:numId w:val="1"/>
        </w:numPr>
        <w:tabs>
          <w:tab w:pos="906" w:val="left" w:leader="none"/>
        </w:tabs>
        <w:spacing w:line="240" w:lineRule="auto" w:before="124" w:after="0"/>
        <w:ind w:left="905" w:right="0" w:hanging="613"/>
        <w:jc w:val="left"/>
        <w:rPr>
          <w:i/>
        </w:rPr>
      </w:pPr>
      <w:r>
        <w:rPr>
          <w:i/>
          <w:color w:val="231F20"/>
          <w:spacing w:val="-2"/>
        </w:rPr>
        <w:t>Features</w:t>
      </w:r>
    </w:p>
    <w:p>
      <w:pPr>
        <w:pStyle w:val="BodyText"/>
        <w:spacing w:before="8"/>
        <w:rPr>
          <w:b/>
          <w:i/>
          <w:sz w:val="21"/>
        </w:rPr>
      </w:pPr>
    </w:p>
    <w:p>
      <w:pPr>
        <w:pStyle w:val="BodyText"/>
        <w:ind w:left="293"/>
      </w:pPr>
      <w:r>
        <w:rPr>
          <w:color w:val="231F20"/>
        </w:rPr>
        <w:t>The</w:t>
      </w:r>
      <w:r>
        <w:rPr>
          <w:color w:val="231F20"/>
          <w:spacing w:val="-1"/>
        </w:rPr>
        <w:t> </w:t>
      </w:r>
      <w:r>
        <w:rPr>
          <w:color w:val="231F20"/>
        </w:rPr>
        <w:t>SPI modules</w:t>
      </w:r>
      <w:r>
        <w:rPr>
          <w:color w:val="231F20"/>
          <w:spacing w:val="-1"/>
        </w:rPr>
        <w:t> </w:t>
      </w:r>
      <w:r>
        <w:rPr>
          <w:color w:val="231F20"/>
        </w:rPr>
        <w:t>have</w:t>
      </w:r>
      <w:r>
        <w:rPr>
          <w:color w:val="231F20"/>
          <w:spacing w:val="-1"/>
        </w:rPr>
        <w:t> </w:t>
      </w:r>
      <w:r>
        <w:rPr>
          <w:color w:val="231F20"/>
        </w:rPr>
        <w:t>the</w:t>
      </w:r>
      <w:r>
        <w:rPr>
          <w:color w:val="231F20"/>
          <w:spacing w:val="-1"/>
        </w:rPr>
        <w:t> </w:t>
      </w:r>
      <w:r>
        <w:rPr>
          <w:color w:val="231F20"/>
        </w:rPr>
        <w:t>following </w:t>
      </w:r>
      <w:r>
        <w:rPr>
          <w:color w:val="231F20"/>
          <w:spacing w:val="-2"/>
        </w:rPr>
        <w:t>features:</w:t>
      </w:r>
    </w:p>
    <w:p>
      <w:pPr>
        <w:pStyle w:val="ListParagraph"/>
        <w:numPr>
          <w:ilvl w:val="0"/>
          <w:numId w:val="2"/>
        </w:numPr>
        <w:tabs>
          <w:tab w:pos="577" w:val="left" w:leader="none"/>
          <w:tab w:pos="578" w:val="left" w:leader="none"/>
        </w:tabs>
        <w:spacing w:line="240" w:lineRule="auto" w:before="130" w:after="0"/>
        <w:ind w:left="577" w:right="0" w:hanging="285"/>
        <w:jc w:val="left"/>
        <w:rPr>
          <w:sz w:val="20"/>
        </w:rPr>
      </w:pPr>
      <w:r>
        <w:rPr>
          <w:color w:val="231F20"/>
          <w:sz w:val="20"/>
        </w:rPr>
        <w:t>Configurable</w:t>
      </w:r>
      <w:r>
        <w:rPr>
          <w:color w:val="231F20"/>
          <w:spacing w:val="-4"/>
          <w:sz w:val="20"/>
        </w:rPr>
        <w:t> </w:t>
      </w:r>
      <w:r>
        <w:rPr>
          <w:color w:val="231F20"/>
          <w:sz w:val="20"/>
        </w:rPr>
        <w:t>as</w:t>
      </w:r>
      <w:r>
        <w:rPr>
          <w:color w:val="231F20"/>
          <w:spacing w:val="-3"/>
          <w:sz w:val="20"/>
        </w:rPr>
        <w:t> </w:t>
      </w:r>
      <w:r>
        <w:rPr>
          <w:color w:val="231F20"/>
          <w:sz w:val="20"/>
        </w:rPr>
        <w:t>a</w:t>
      </w:r>
      <w:r>
        <w:rPr>
          <w:color w:val="231F20"/>
          <w:spacing w:val="-3"/>
          <w:sz w:val="20"/>
        </w:rPr>
        <w:t> </w:t>
      </w:r>
      <w:r>
        <w:rPr>
          <w:color w:val="231F20"/>
          <w:sz w:val="20"/>
        </w:rPr>
        <w:t>controller</w:t>
      </w:r>
      <w:r>
        <w:rPr>
          <w:color w:val="231F20"/>
          <w:spacing w:val="-2"/>
          <w:sz w:val="20"/>
        </w:rPr>
        <w:t> </w:t>
      </w:r>
      <w:r>
        <w:rPr>
          <w:color w:val="231F20"/>
          <w:sz w:val="20"/>
        </w:rPr>
        <w:t>or</w:t>
      </w:r>
      <w:r>
        <w:rPr>
          <w:color w:val="231F20"/>
          <w:spacing w:val="-3"/>
          <w:sz w:val="20"/>
        </w:rPr>
        <w:t> </w:t>
      </w:r>
      <w:r>
        <w:rPr>
          <w:color w:val="231F20"/>
          <w:sz w:val="20"/>
        </w:rPr>
        <w:t>a</w:t>
      </w:r>
      <w:r>
        <w:rPr>
          <w:color w:val="231F20"/>
          <w:spacing w:val="-3"/>
          <w:sz w:val="20"/>
        </w:rPr>
        <w:t> </w:t>
      </w:r>
      <w:r>
        <w:rPr>
          <w:color w:val="231F20"/>
          <w:spacing w:val="-2"/>
          <w:sz w:val="20"/>
        </w:rPr>
        <w:t>peripheral</w:t>
      </w:r>
    </w:p>
    <w:p>
      <w:pPr>
        <w:pStyle w:val="ListParagraph"/>
        <w:numPr>
          <w:ilvl w:val="0"/>
          <w:numId w:val="2"/>
        </w:numPr>
        <w:tabs>
          <w:tab w:pos="577" w:val="left" w:leader="none"/>
          <w:tab w:pos="578" w:val="left" w:leader="none"/>
        </w:tabs>
        <w:spacing w:line="240" w:lineRule="auto" w:before="10" w:after="0"/>
        <w:ind w:left="577" w:right="0" w:hanging="285"/>
        <w:jc w:val="left"/>
        <w:rPr>
          <w:sz w:val="20"/>
        </w:rPr>
      </w:pPr>
      <w:r>
        <w:rPr>
          <w:color w:val="231F20"/>
          <w:sz w:val="20"/>
        </w:rPr>
        <w:t>Programmable</w:t>
      </w:r>
      <w:r>
        <w:rPr>
          <w:color w:val="231F20"/>
          <w:spacing w:val="-1"/>
          <w:sz w:val="20"/>
        </w:rPr>
        <w:t> </w:t>
      </w:r>
      <w:r>
        <w:rPr>
          <w:color w:val="231F20"/>
          <w:sz w:val="20"/>
        </w:rPr>
        <w:t>clock</w:t>
      </w:r>
      <w:r>
        <w:rPr>
          <w:color w:val="231F20"/>
          <w:spacing w:val="-1"/>
          <w:sz w:val="20"/>
        </w:rPr>
        <w:t> </w:t>
      </w:r>
      <w:r>
        <w:rPr>
          <w:color w:val="231F20"/>
          <w:sz w:val="20"/>
        </w:rPr>
        <w:t>bit</w:t>
      </w:r>
      <w:r>
        <w:rPr>
          <w:color w:val="231F20"/>
          <w:spacing w:val="-2"/>
          <w:sz w:val="20"/>
        </w:rPr>
        <w:t> </w:t>
      </w:r>
      <w:r>
        <w:rPr>
          <w:color w:val="231F20"/>
          <w:sz w:val="20"/>
        </w:rPr>
        <w:t>rate</w:t>
      </w:r>
      <w:r>
        <w:rPr>
          <w:color w:val="231F20"/>
          <w:spacing w:val="-1"/>
          <w:sz w:val="20"/>
        </w:rPr>
        <w:t> </w:t>
      </w:r>
      <w:r>
        <w:rPr>
          <w:color w:val="231F20"/>
          <w:sz w:val="20"/>
        </w:rPr>
        <w:t>and</w:t>
      </w:r>
      <w:r>
        <w:rPr>
          <w:color w:val="231F20"/>
          <w:spacing w:val="-1"/>
          <w:sz w:val="20"/>
        </w:rPr>
        <w:t> </w:t>
      </w:r>
      <w:r>
        <w:rPr>
          <w:color w:val="231F20"/>
          <w:spacing w:val="-2"/>
          <w:sz w:val="20"/>
        </w:rPr>
        <w:t>prescaler</w:t>
      </w:r>
    </w:p>
    <w:p>
      <w:pPr>
        <w:pStyle w:val="ListParagraph"/>
        <w:numPr>
          <w:ilvl w:val="0"/>
          <w:numId w:val="2"/>
        </w:numPr>
        <w:tabs>
          <w:tab w:pos="577" w:val="left" w:leader="none"/>
          <w:tab w:pos="578" w:val="left" w:leader="none"/>
        </w:tabs>
        <w:spacing w:line="240" w:lineRule="auto" w:before="10" w:after="0"/>
        <w:ind w:left="577" w:right="0" w:hanging="285"/>
        <w:jc w:val="left"/>
        <w:rPr>
          <w:sz w:val="20"/>
        </w:rPr>
      </w:pPr>
      <w:r>
        <w:rPr>
          <w:color w:val="231F20"/>
          <w:sz w:val="20"/>
        </w:rPr>
        <w:t>Separate</w:t>
      </w:r>
      <w:r>
        <w:rPr>
          <w:color w:val="231F20"/>
          <w:spacing w:val="-1"/>
          <w:sz w:val="20"/>
        </w:rPr>
        <w:t> </w:t>
      </w:r>
      <w:r>
        <w:rPr>
          <w:color w:val="231F20"/>
          <w:sz w:val="20"/>
        </w:rPr>
        <w:t>transmit</w:t>
      </w:r>
      <w:r>
        <w:rPr>
          <w:color w:val="231F20"/>
          <w:spacing w:val="-1"/>
          <w:sz w:val="20"/>
        </w:rPr>
        <w:t> </w:t>
      </w:r>
      <w:r>
        <w:rPr>
          <w:color w:val="231F20"/>
          <w:sz w:val="20"/>
        </w:rPr>
        <w:t>(TX)</w:t>
      </w:r>
      <w:r>
        <w:rPr>
          <w:color w:val="231F20"/>
          <w:spacing w:val="-1"/>
          <w:sz w:val="20"/>
        </w:rPr>
        <w:t> </w:t>
      </w:r>
      <w:r>
        <w:rPr>
          <w:color w:val="231F20"/>
          <w:sz w:val="20"/>
        </w:rPr>
        <w:t>and</w:t>
      </w:r>
      <w:r>
        <w:rPr>
          <w:color w:val="231F20"/>
          <w:spacing w:val="-2"/>
          <w:sz w:val="20"/>
        </w:rPr>
        <w:t> </w:t>
      </w:r>
      <w:r>
        <w:rPr>
          <w:color w:val="231F20"/>
          <w:sz w:val="20"/>
        </w:rPr>
        <w:t>receive</w:t>
      </w:r>
      <w:r>
        <w:rPr>
          <w:color w:val="231F20"/>
          <w:spacing w:val="-1"/>
          <w:sz w:val="20"/>
        </w:rPr>
        <w:t> </w:t>
      </w:r>
      <w:r>
        <w:rPr>
          <w:color w:val="231F20"/>
          <w:sz w:val="20"/>
        </w:rPr>
        <w:t>(RX)</w:t>
      </w:r>
      <w:r>
        <w:rPr>
          <w:color w:val="231F20"/>
          <w:spacing w:val="-1"/>
          <w:sz w:val="20"/>
        </w:rPr>
        <w:t> </w:t>
      </w:r>
      <w:r>
        <w:rPr>
          <w:color w:val="231F20"/>
          <w:sz w:val="20"/>
        </w:rPr>
        <w:t>first-in</w:t>
      </w:r>
      <w:r>
        <w:rPr>
          <w:color w:val="231F20"/>
          <w:spacing w:val="-1"/>
          <w:sz w:val="20"/>
        </w:rPr>
        <w:t> </w:t>
      </w:r>
      <w:r>
        <w:rPr>
          <w:color w:val="231F20"/>
          <w:sz w:val="20"/>
        </w:rPr>
        <w:t>first-out</w:t>
      </w:r>
      <w:r>
        <w:rPr>
          <w:color w:val="231F20"/>
          <w:spacing w:val="-1"/>
          <w:sz w:val="20"/>
        </w:rPr>
        <w:t> </w:t>
      </w:r>
      <w:r>
        <w:rPr>
          <w:color w:val="231F20"/>
          <w:sz w:val="20"/>
        </w:rPr>
        <w:t>buffers </w:t>
      </w:r>
      <w:r>
        <w:rPr>
          <w:color w:val="231F20"/>
          <w:spacing w:val="-2"/>
          <w:sz w:val="20"/>
        </w:rPr>
        <w:t>(FIFOs)</w:t>
      </w:r>
    </w:p>
    <w:p>
      <w:pPr>
        <w:pStyle w:val="ListParagraph"/>
        <w:numPr>
          <w:ilvl w:val="0"/>
          <w:numId w:val="2"/>
        </w:numPr>
        <w:tabs>
          <w:tab w:pos="577" w:val="left" w:leader="none"/>
          <w:tab w:pos="578" w:val="left" w:leader="none"/>
        </w:tabs>
        <w:spacing w:line="240" w:lineRule="auto" w:before="10" w:after="0"/>
        <w:ind w:left="577" w:right="0" w:hanging="285"/>
        <w:jc w:val="left"/>
        <w:rPr>
          <w:sz w:val="20"/>
        </w:rPr>
      </w:pPr>
      <w:r>
        <w:rPr>
          <w:color w:val="231F20"/>
          <w:sz w:val="20"/>
        </w:rPr>
        <w:t>Programmable</w:t>
      </w:r>
      <w:r>
        <w:rPr>
          <w:color w:val="231F20"/>
          <w:spacing w:val="-2"/>
          <w:sz w:val="20"/>
        </w:rPr>
        <w:t> </w:t>
      </w:r>
      <w:r>
        <w:rPr>
          <w:color w:val="231F20"/>
          <w:sz w:val="20"/>
        </w:rPr>
        <w:t>data</w:t>
      </w:r>
      <w:r>
        <w:rPr>
          <w:color w:val="231F20"/>
          <w:spacing w:val="-3"/>
          <w:sz w:val="20"/>
        </w:rPr>
        <w:t> </w:t>
      </w:r>
      <w:r>
        <w:rPr>
          <w:color w:val="231F20"/>
          <w:sz w:val="20"/>
        </w:rPr>
        <w:t>frame</w:t>
      </w:r>
      <w:r>
        <w:rPr>
          <w:color w:val="231F20"/>
          <w:spacing w:val="-1"/>
          <w:sz w:val="20"/>
        </w:rPr>
        <w:t> </w:t>
      </w:r>
      <w:r>
        <w:rPr>
          <w:color w:val="231F20"/>
          <w:sz w:val="20"/>
        </w:rPr>
        <w:t>size</w:t>
      </w:r>
      <w:r>
        <w:rPr>
          <w:color w:val="231F20"/>
          <w:spacing w:val="-2"/>
          <w:sz w:val="20"/>
        </w:rPr>
        <w:t> </w:t>
      </w:r>
      <w:r>
        <w:rPr>
          <w:color w:val="231F20"/>
          <w:sz w:val="20"/>
        </w:rPr>
        <w:t>from</w:t>
      </w:r>
      <w:r>
        <w:rPr>
          <w:color w:val="231F20"/>
          <w:spacing w:val="-1"/>
          <w:sz w:val="20"/>
        </w:rPr>
        <w:t> </w:t>
      </w:r>
      <w:r>
        <w:rPr>
          <w:color w:val="231F20"/>
          <w:sz w:val="20"/>
        </w:rPr>
        <w:t>4-bits</w:t>
      </w:r>
      <w:r>
        <w:rPr>
          <w:color w:val="231F20"/>
          <w:spacing w:val="-3"/>
          <w:sz w:val="20"/>
        </w:rPr>
        <w:t> </w:t>
      </w:r>
      <w:r>
        <w:rPr>
          <w:color w:val="231F20"/>
          <w:sz w:val="20"/>
        </w:rPr>
        <w:t>to</w:t>
      </w:r>
      <w:r>
        <w:rPr>
          <w:color w:val="231F20"/>
          <w:spacing w:val="-1"/>
          <w:sz w:val="20"/>
        </w:rPr>
        <w:t> </w:t>
      </w:r>
      <w:r>
        <w:rPr>
          <w:color w:val="231F20"/>
          <w:sz w:val="20"/>
        </w:rPr>
        <w:t>16-bits</w:t>
      </w:r>
      <w:r>
        <w:rPr>
          <w:color w:val="231F20"/>
          <w:spacing w:val="-3"/>
          <w:sz w:val="20"/>
        </w:rPr>
        <w:t> </w:t>
      </w:r>
      <w:r>
        <w:rPr>
          <w:color w:val="231F20"/>
          <w:sz w:val="20"/>
        </w:rPr>
        <w:t>(Controller</w:t>
      </w:r>
      <w:r>
        <w:rPr>
          <w:color w:val="231F20"/>
          <w:spacing w:val="-1"/>
          <w:sz w:val="20"/>
        </w:rPr>
        <w:t> </w:t>
      </w:r>
      <w:r>
        <w:rPr>
          <w:color w:val="231F20"/>
          <w:spacing w:val="-2"/>
          <w:sz w:val="20"/>
        </w:rPr>
        <w:t>Mode)</w:t>
      </w:r>
    </w:p>
    <w:p>
      <w:pPr>
        <w:pStyle w:val="ListParagraph"/>
        <w:numPr>
          <w:ilvl w:val="0"/>
          <w:numId w:val="2"/>
        </w:numPr>
        <w:tabs>
          <w:tab w:pos="577" w:val="left" w:leader="none"/>
          <w:tab w:pos="578" w:val="left" w:leader="none"/>
        </w:tabs>
        <w:spacing w:line="240" w:lineRule="auto" w:before="10" w:after="0"/>
        <w:ind w:left="577" w:right="0" w:hanging="285"/>
        <w:jc w:val="left"/>
        <w:rPr>
          <w:sz w:val="20"/>
        </w:rPr>
      </w:pPr>
      <w:r>
        <w:rPr>
          <w:color w:val="231F20"/>
          <w:sz w:val="20"/>
        </w:rPr>
        <w:t>Programmable</w:t>
      </w:r>
      <w:r>
        <w:rPr>
          <w:color w:val="231F20"/>
          <w:spacing w:val="-2"/>
          <w:sz w:val="20"/>
        </w:rPr>
        <w:t> </w:t>
      </w:r>
      <w:r>
        <w:rPr>
          <w:color w:val="231F20"/>
          <w:sz w:val="20"/>
        </w:rPr>
        <w:t>data</w:t>
      </w:r>
      <w:r>
        <w:rPr>
          <w:color w:val="231F20"/>
          <w:spacing w:val="-3"/>
          <w:sz w:val="20"/>
        </w:rPr>
        <w:t> </w:t>
      </w:r>
      <w:r>
        <w:rPr>
          <w:color w:val="231F20"/>
          <w:sz w:val="20"/>
        </w:rPr>
        <w:t>frame</w:t>
      </w:r>
      <w:r>
        <w:rPr>
          <w:color w:val="231F20"/>
          <w:spacing w:val="-1"/>
          <w:sz w:val="20"/>
        </w:rPr>
        <w:t> </w:t>
      </w:r>
      <w:r>
        <w:rPr>
          <w:color w:val="231F20"/>
          <w:sz w:val="20"/>
        </w:rPr>
        <w:t>size</w:t>
      </w:r>
      <w:r>
        <w:rPr>
          <w:color w:val="231F20"/>
          <w:spacing w:val="-2"/>
          <w:sz w:val="20"/>
        </w:rPr>
        <w:t> </w:t>
      </w:r>
      <w:r>
        <w:rPr>
          <w:color w:val="231F20"/>
          <w:sz w:val="20"/>
        </w:rPr>
        <w:t>from</w:t>
      </w:r>
      <w:r>
        <w:rPr>
          <w:color w:val="231F20"/>
          <w:spacing w:val="-1"/>
          <w:sz w:val="20"/>
        </w:rPr>
        <w:t> </w:t>
      </w:r>
      <w:r>
        <w:rPr>
          <w:color w:val="231F20"/>
          <w:sz w:val="20"/>
        </w:rPr>
        <w:t>7-bits</w:t>
      </w:r>
      <w:r>
        <w:rPr>
          <w:color w:val="231F20"/>
          <w:spacing w:val="-3"/>
          <w:sz w:val="20"/>
        </w:rPr>
        <w:t> </w:t>
      </w:r>
      <w:r>
        <w:rPr>
          <w:color w:val="231F20"/>
          <w:sz w:val="20"/>
        </w:rPr>
        <w:t>to</w:t>
      </w:r>
      <w:r>
        <w:rPr>
          <w:color w:val="231F20"/>
          <w:spacing w:val="-1"/>
          <w:sz w:val="20"/>
        </w:rPr>
        <w:t> </w:t>
      </w:r>
      <w:r>
        <w:rPr>
          <w:color w:val="231F20"/>
          <w:sz w:val="20"/>
        </w:rPr>
        <w:t>16-bits</w:t>
      </w:r>
      <w:r>
        <w:rPr>
          <w:color w:val="231F20"/>
          <w:spacing w:val="-3"/>
          <w:sz w:val="20"/>
        </w:rPr>
        <w:t> </w:t>
      </w:r>
      <w:r>
        <w:rPr>
          <w:color w:val="231F20"/>
          <w:sz w:val="20"/>
        </w:rPr>
        <w:t>(Peripheral</w:t>
      </w:r>
      <w:r>
        <w:rPr>
          <w:color w:val="231F20"/>
          <w:spacing w:val="-1"/>
          <w:sz w:val="20"/>
        </w:rPr>
        <w:t> </w:t>
      </w:r>
      <w:r>
        <w:rPr>
          <w:color w:val="231F20"/>
          <w:spacing w:val="-2"/>
          <w:sz w:val="20"/>
        </w:rPr>
        <w:t>Mode)</w:t>
      </w:r>
    </w:p>
    <w:p>
      <w:pPr>
        <w:pStyle w:val="ListParagraph"/>
        <w:numPr>
          <w:ilvl w:val="0"/>
          <w:numId w:val="2"/>
        </w:numPr>
        <w:tabs>
          <w:tab w:pos="577" w:val="left" w:leader="none"/>
          <w:tab w:pos="578" w:val="left" w:leader="none"/>
        </w:tabs>
        <w:spacing w:line="240" w:lineRule="auto" w:before="10" w:after="0"/>
        <w:ind w:left="577" w:right="0" w:hanging="285"/>
        <w:jc w:val="left"/>
        <w:rPr>
          <w:sz w:val="20"/>
        </w:rPr>
      </w:pPr>
      <w:r>
        <w:rPr>
          <w:color w:val="231F20"/>
          <w:sz w:val="20"/>
        </w:rPr>
        <w:t>Interrupts</w:t>
      </w:r>
      <w:r>
        <w:rPr>
          <w:color w:val="231F20"/>
          <w:spacing w:val="-5"/>
          <w:sz w:val="20"/>
        </w:rPr>
        <w:t> </w:t>
      </w:r>
      <w:r>
        <w:rPr>
          <w:color w:val="231F20"/>
          <w:sz w:val="20"/>
        </w:rPr>
        <w:t>for</w:t>
      </w:r>
      <w:r>
        <w:rPr>
          <w:color w:val="231F20"/>
          <w:spacing w:val="-2"/>
          <w:sz w:val="20"/>
        </w:rPr>
        <w:t> </w:t>
      </w:r>
      <w:r>
        <w:rPr>
          <w:color w:val="231F20"/>
          <w:sz w:val="20"/>
        </w:rPr>
        <w:t>transmit</w:t>
      </w:r>
      <w:r>
        <w:rPr>
          <w:color w:val="231F20"/>
          <w:spacing w:val="-2"/>
          <w:sz w:val="20"/>
        </w:rPr>
        <w:t> </w:t>
      </w:r>
      <w:r>
        <w:rPr>
          <w:color w:val="231F20"/>
          <w:sz w:val="20"/>
        </w:rPr>
        <w:t>and</w:t>
      </w:r>
      <w:r>
        <w:rPr>
          <w:color w:val="231F20"/>
          <w:spacing w:val="-3"/>
          <w:sz w:val="20"/>
        </w:rPr>
        <w:t> </w:t>
      </w:r>
      <w:r>
        <w:rPr>
          <w:color w:val="231F20"/>
          <w:sz w:val="20"/>
        </w:rPr>
        <w:t>receive</w:t>
      </w:r>
      <w:r>
        <w:rPr>
          <w:color w:val="231F20"/>
          <w:spacing w:val="-2"/>
          <w:sz w:val="20"/>
        </w:rPr>
        <w:t> </w:t>
      </w:r>
      <w:r>
        <w:rPr>
          <w:color w:val="231F20"/>
          <w:sz w:val="20"/>
        </w:rPr>
        <w:t>FIFOs,</w:t>
      </w:r>
      <w:r>
        <w:rPr>
          <w:color w:val="231F20"/>
          <w:spacing w:val="-2"/>
          <w:sz w:val="20"/>
        </w:rPr>
        <w:t> </w:t>
      </w:r>
      <w:r>
        <w:rPr>
          <w:color w:val="231F20"/>
          <w:sz w:val="20"/>
        </w:rPr>
        <w:t>overrun</w:t>
      </w:r>
      <w:r>
        <w:rPr>
          <w:color w:val="231F20"/>
          <w:spacing w:val="-3"/>
          <w:sz w:val="20"/>
        </w:rPr>
        <w:t> </w:t>
      </w:r>
      <w:r>
        <w:rPr>
          <w:color w:val="231F20"/>
          <w:sz w:val="20"/>
        </w:rPr>
        <w:t>and</w:t>
      </w:r>
      <w:r>
        <w:rPr>
          <w:color w:val="231F20"/>
          <w:spacing w:val="-3"/>
          <w:sz w:val="20"/>
        </w:rPr>
        <w:t> </w:t>
      </w:r>
      <w:r>
        <w:rPr>
          <w:color w:val="231F20"/>
          <w:sz w:val="20"/>
        </w:rPr>
        <w:t>timeout</w:t>
      </w:r>
      <w:r>
        <w:rPr>
          <w:color w:val="231F20"/>
          <w:spacing w:val="-2"/>
          <w:sz w:val="20"/>
        </w:rPr>
        <w:t> </w:t>
      </w:r>
      <w:r>
        <w:rPr>
          <w:color w:val="231F20"/>
          <w:sz w:val="20"/>
        </w:rPr>
        <w:t>interrupts,</w:t>
      </w:r>
      <w:r>
        <w:rPr>
          <w:color w:val="231F20"/>
          <w:spacing w:val="-3"/>
          <w:sz w:val="20"/>
        </w:rPr>
        <w:t> </w:t>
      </w:r>
      <w:r>
        <w:rPr>
          <w:color w:val="231F20"/>
          <w:sz w:val="20"/>
        </w:rPr>
        <w:t>and</w:t>
      </w:r>
      <w:r>
        <w:rPr>
          <w:color w:val="231F20"/>
          <w:spacing w:val="-3"/>
          <w:sz w:val="20"/>
        </w:rPr>
        <w:t> </w:t>
      </w:r>
      <w:r>
        <w:rPr>
          <w:color w:val="231F20"/>
          <w:sz w:val="20"/>
        </w:rPr>
        <w:t>DMA</w:t>
      </w:r>
      <w:r>
        <w:rPr>
          <w:color w:val="231F20"/>
          <w:spacing w:val="-2"/>
          <w:sz w:val="20"/>
        </w:rPr>
        <w:t> </w:t>
      </w:r>
      <w:r>
        <w:rPr>
          <w:color w:val="231F20"/>
          <w:spacing w:val="-4"/>
          <w:sz w:val="20"/>
        </w:rPr>
        <w:t>done</w:t>
      </w:r>
    </w:p>
    <w:p>
      <w:pPr>
        <w:pStyle w:val="ListParagraph"/>
        <w:numPr>
          <w:ilvl w:val="0"/>
          <w:numId w:val="2"/>
        </w:numPr>
        <w:tabs>
          <w:tab w:pos="577" w:val="left" w:leader="none"/>
          <w:tab w:pos="578" w:val="left" w:leader="none"/>
        </w:tabs>
        <w:spacing w:line="240" w:lineRule="auto" w:before="10" w:after="0"/>
        <w:ind w:left="577" w:right="0" w:hanging="285"/>
        <w:jc w:val="left"/>
        <w:rPr>
          <w:sz w:val="20"/>
        </w:rPr>
      </w:pPr>
      <w:r>
        <w:rPr>
          <w:color w:val="231F20"/>
          <w:sz w:val="20"/>
        </w:rPr>
        <w:t>Programmable</w:t>
      </w:r>
      <w:r>
        <w:rPr>
          <w:color w:val="231F20"/>
          <w:spacing w:val="-6"/>
          <w:sz w:val="20"/>
        </w:rPr>
        <w:t> </w:t>
      </w:r>
      <w:r>
        <w:rPr>
          <w:color w:val="231F20"/>
          <w:sz w:val="20"/>
        </w:rPr>
        <w:t>SPI</w:t>
      </w:r>
      <w:r>
        <w:rPr>
          <w:color w:val="231F20"/>
          <w:spacing w:val="-3"/>
          <w:sz w:val="20"/>
        </w:rPr>
        <w:t> </w:t>
      </w:r>
      <w:r>
        <w:rPr>
          <w:color w:val="231F20"/>
          <w:sz w:val="20"/>
        </w:rPr>
        <w:t>mode</w:t>
      </w:r>
      <w:r>
        <w:rPr>
          <w:color w:val="231F20"/>
          <w:spacing w:val="-3"/>
          <w:sz w:val="20"/>
        </w:rPr>
        <w:t> </w:t>
      </w:r>
      <w:r>
        <w:rPr>
          <w:color w:val="231F20"/>
          <w:sz w:val="20"/>
        </w:rPr>
        <w:t>support</w:t>
      </w:r>
      <w:r>
        <w:rPr>
          <w:color w:val="231F20"/>
          <w:spacing w:val="-3"/>
          <w:sz w:val="20"/>
        </w:rPr>
        <w:t> </w:t>
      </w:r>
      <w:r>
        <w:rPr>
          <w:color w:val="231F20"/>
          <w:sz w:val="20"/>
        </w:rPr>
        <w:t>Motorola</w:t>
      </w:r>
      <w:r>
        <w:rPr>
          <w:color w:val="231F20"/>
          <w:spacing w:val="-3"/>
          <w:sz w:val="20"/>
        </w:rPr>
        <w:t> </w:t>
      </w:r>
      <w:r>
        <w:rPr>
          <w:color w:val="231F20"/>
          <w:sz w:val="20"/>
        </w:rPr>
        <w:t>SPI</w:t>
      </w:r>
      <w:r>
        <w:rPr>
          <w:color w:val="231F20"/>
          <w:spacing w:val="-3"/>
          <w:sz w:val="20"/>
        </w:rPr>
        <w:t> </w:t>
      </w:r>
      <w:r>
        <w:rPr>
          <w:color w:val="231F20"/>
          <w:sz w:val="20"/>
        </w:rPr>
        <w:t>or</w:t>
      </w:r>
      <w:r>
        <w:rPr>
          <w:color w:val="231F20"/>
          <w:spacing w:val="-4"/>
          <w:sz w:val="20"/>
        </w:rPr>
        <w:t> </w:t>
      </w:r>
      <w:r>
        <w:rPr>
          <w:color w:val="231F20"/>
          <w:sz w:val="20"/>
        </w:rPr>
        <w:t>Texas</w:t>
      </w:r>
      <w:r>
        <w:rPr>
          <w:color w:val="231F20"/>
          <w:spacing w:val="-3"/>
          <w:sz w:val="20"/>
        </w:rPr>
        <w:t> </w:t>
      </w:r>
      <w:r>
        <w:rPr>
          <w:color w:val="231F20"/>
          <w:sz w:val="20"/>
        </w:rPr>
        <w:t>Instruments</w:t>
      </w:r>
      <w:r>
        <w:rPr>
          <w:color w:val="231F20"/>
          <w:spacing w:val="-3"/>
          <w:sz w:val="20"/>
        </w:rPr>
        <w:t> </w:t>
      </w:r>
      <w:r>
        <w:rPr>
          <w:color w:val="231F20"/>
          <w:spacing w:val="-2"/>
          <w:sz w:val="20"/>
        </w:rPr>
        <w:t>format</w:t>
      </w:r>
    </w:p>
    <w:p>
      <w:pPr>
        <w:pStyle w:val="ListParagraph"/>
        <w:numPr>
          <w:ilvl w:val="0"/>
          <w:numId w:val="2"/>
        </w:numPr>
        <w:tabs>
          <w:tab w:pos="577" w:val="left" w:leader="none"/>
          <w:tab w:pos="578" w:val="left" w:leader="none"/>
        </w:tabs>
        <w:spacing w:line="240" w:lineRule="auto" w:before="10" w:after="0"/>
        <w:ind w:left="577" w:right="0" w:hanging="285"/>
        <w:jc w:val="left"/>
        <w:rPr>
          <w:sz w:val="20"/>
        </w:rPr>
      </w:pPr>
      <w:r>
        <w:rPr>
          <w:color w:val="231F20"/>
          <w:sz w:val="20"/>
        </w:rPr>
        <w:t>Direct</w:t>
      </w:r>
      <w:r>
        <w:rPr>
          <w:color w:val="231F20"/>
          <w:spacing w:val="-7"/>
          <w:sz w:val="20"/>
        </w:rPr>
        <w:t> </w:t>
      </w:r>
      <w:r>
        <w:rPr>
          <w:color w:val="231F20"/>
          <w:sz w:val="20"/>
        </w:rPr>
        <w:t>memory</w:t>
      </w:r>
      <w:r>
        <w:rPr>
          <w:color w:val="231F20"/>
          <w:spacing w:val="-4"/>
          <w:sz w:val="20"/>
        </w:rPr>
        <w:t> </w:t>
      </w:r>
      <w:r>
        <w:rPr>
          <w:color w:val="231F20"/>
          <w:sz w:val="20"/>
        </w:rPr>
        <w:t>access</w:t>
      </w:r>
      <w:r>
        <w:rPr>
          <w:color w:val="231F20"/>
          <w:spacing w:val="-4"/>
          <w:sz w:val="20"/>
        </w:rPr>
        <w:t> </w:t>
      </w:r>
      <w:r>
        <w:rPr>
          <w:color w:val="231F20"/>
          <w:sz w:val="20"/>
        </w:rPr>
        <w:t>controller</w:t>
      </w:r>
      <w:r>
        <w:rPr>
          <w:color w:val="231F20"/>
          <w:spacing w:val="-4"/>
          <w:sz w:val="20"/>
        </w:rPr>
        <w:t> </w:t>
      </w:r>
      <w:r>
        <w:rPr>
          <w:color w:val="231F20"/>
          <w:sz w:val="20"/>
        </w:rPr>
        <w:t>interface</w:t>
      </w:r>
      <w:r>
        <w:rPr>
          <w:color w:val="231F20"/>
          <w:spacing w:val="-4"/>
          <w:sz w:val="20"/>
        </w:rPr>
        <w:t> </w:t>
      </w:r>
      <w:r>
        <w:rPr>
          <w:color w:val="231F20"/>
          <w:spacing w:val="-2"/>
          <w:sz w:val="20"/>
        </w:rPr>
        <w:t>(DMA):</w:t>
      </w:r>
    </w:p>
    <w:p>
      <w:pPr>
        <w:pStyle w:val="ListParagraph"/>
        <w:numPr>
          <w:ilvl w:val="1"/>
          <w:numId w:val="2"/>
        </w:numPr>
        <w:tabs>
          <w:tab w:pos="861" w:val="left" w:leader="none"/>
        </w:tabs>
        <w:spacing w:line="240" w:lineRule="auto" w:before="40" w:after="0"/>
        <w:ind w:left="860" w:right="0" w:hanging="284"/>
        <w:jc w:val="left"/>
        <w:rPr>
          <w:sz w:val="20"/>
        </w:rPr>
      </w:pPr>
      <w:r>
        <w:rPr>
          <w:color w:val="231F20"/>
          <w:sz w:val="20"/>
        </w:rPr>
        <w:t>Separate</w:t>
      </w:r>
      <w:r>
        <w:rPr>
          <w:color w:val="231F20"/>
          <w:spacing w:val="-1"/>
          <w:sz w:val="20"/>
        </w:rPr>
        <w:t> </w:t>
      </w:r>
      <w:r>
        <w:rPr>
          <w:color w:val="231F20"/>
          <w:sz w:val="20"/>
        </w:rPr>
        <w:t>channels for</w:t>
      </w:r>
      <w:r>
        <w:rPr>
          <w:color w:val="231F20"/>
          <w:spacing w:val="-1"/>
          <w:sz w:val="20"/>
        </w:rPr>
        <w:t> </w:t>
      </w:r>
      <w:r>
        <w:rPr>
          <w:color w:val="231F20"/>
          <w:sz w:val="20"/>
        </w:rPr>
        <w:t>transmit and</w:t>
      </w:r>
      <w:r>
        <w:rPr>
          <w:color w:val="231F20"/>
          <w:spacing w:val="-1"/>
          <w:sz w:val="20"/>
        </w:rPr>
        <w:t> </w:t>
      </w:r>
      <w:r>
        <w:rPr>
          <w:color w:val="231F20"/>
          <w:spacing w:val="-2"/>
          <w:sz w:val="20"/>
        </w:rPr>
        <w:t>receive</w:t>
      </w:r>
    </w:p>
    <w:p>
      <w:pPr>
        <w:pStyle w:val="ListParagraph"/>
        <w:numPr>
          <w:ilvl w:val="1"/>
          <w:numId w:val="2"/>
        </w:numPr>
        <w:tabs>
          <w:tab w:pos="861" w:val="left" w:leader="none"/>
        </w:tabs>
        <w:spacing w:line="240" w:lineRule="auto" w:before="10" w:after="0"/>
        <w:ind w:left="860" w:right="0" w:hanging="284"/>
        <w:jc w:val="left"/>
        <w:rPr>
          <w:sz w:val="20"/>
        </w:rPr>
      </w:pPr>
      <w:r>
        <w:rPr>
          <w:color w:val="231F20"/>
          <w:sz w:val="20"/>
        </w:rPr>
        <w:t>Transfer</w:t>
      </w:r>
      <w:r>
        <w:rPr>
          <w:color w:val="231F20"/>
          <w:spacing w:val="-4"/>
          <w:sz w:val="20"/>
        </w:rPr>
        <w:t> </w:t>
      </w:r>
      <w:r>
        <w:rPr>
          <w:color w:val="231F20"/>
          <w:sz w:val="20"/>
        </w:rPr>
        <w:t>complete</w:t>
      </w:r>
      <w:r>
        <w:rPr>
          <w:color w:val="231F20"/>
          <w:spacing w:val="-4"/>
          <w:sz w:val="20"/>
        </w:rPr>
        <w:t> </w:t>
      </w:r>
      <w:r>
        <w:rPr>
          <w:color w:val="231F20"/>
          <w:spacing w:val="-2"/>
          <w:sz w:val="20"/>
        </w:rPr>
        <w:t>interrupt</w:t>
      </w:r>
    </w:p>
    <w:p>
      <w:pPr>
        <w:spacing w:after="0" w:line="240" w:lineRule="auto"/>
        <w:jc w:val="left"/>
        <w:rPr>
          <w:sz w:val="20"/>
        </w:rPr>
        <w:sectPr>
          <w:headerReference w:type="default" r:id="rId5"/>
          <w:footerReference w:type="default" r:id="rId6"/>
          <w:type w:val="continuous"/>
          <w:pgSz w:w="12240" w:h="15840"/>
          <w:pgMar w:header="312" w:footer="682" w:top="1340" w:bottom="880" w:left="840" w:right="700"/>
          <w:pgNumType w:start="1519"/>
        </w:sectPr>
      </w:pPr>
    </w:p>
    <w:p>
      <w:pPr>
        <w:pStyle w:val="Heading3"/>
        <w:numPr>
          <w:ilvl w:val="2"/>
          <w:numId w:val="1"/>
        </w:numPr>
        <w:tabs>
          <w:tab w:pos="906" w:val="left" w:leader="none"/>
        </w:tabs>
        <w:spacing w:line="240" w:lineRule="auto" w:before="143" w:after="0"/>
        <w:ind w:left="905" w:right="0" w:hanging="613"/>
        <w:jc w:val="left"/>
        <w:rPr>
          <w:i/>
        </w:rPr>
      </w:pPr>
      <w:r>
        <w:rPr>
          <w:i/>
          <w:color w:val="231F20"/>
        </w:rPr>
        <w:t>Functional</w:t>
      </w:r>
      <w:r>
        <w:rPr>
          <w:i/>
          <w:color w:val="231F20"/>
          <w:spacing w:val="-3"/>
        </w:rPr>
        <w:t> </w:t>
      </w:r>
      <w:r>
        <w:rPr>
          <w:i/>
          <w:color w:val="231F20"/>
        </w:rPr>
        <w:t>Block</w:t>
      </w:r>
      <w:r>
        <w:rPr>
          <w:i/>
          <w:color w:val="231F20"/>
          <w:spacing w:val="-2"/>
        </w:rPr>
        <w:t> Diagram</w:t>
      </w: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2"/>
        <w:rPr>
          <w:b/>
          <w:i/>
          <w:sz w:val="25"/>
        </w:rPr>
      </w:pPr>
      <w:r>
        <w:rPr/>
        <w:pict>
          <v:shape style="position:absolute;margin-left:168.412994pt;margin-top:15.709426pt;width:72.7pt;height:60.65pt;mso-position-horizontal-relative:page;mso-position-vertical-relative:paragraph;z-index:-15728640;mso-wrap-distance-left:0;mso-wrap-distance-right:0" type="#_x0000_t202" id="docshape9"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9"/>
                  </w:tblGrid>
                  <w:tr>
                    <w:trPr>
                      <w:trHeight w:val="184" w:hRule="atLeast"/>
                    </w:trPr>
                    <w:tc>
                      <w:tcPr>
                        <w:tcW w:w="1439" w:type="dxa"/>
                      </w:tcPr>
                      <w:p>
                        <w:pPr>
                          <w:pStyle w:val="TableParagraph"/>
                          <w:spacing w:line="164" w:lineRule="exact" w:before="0"/>
                          <w:ind w:left="455" w:right="441"/>
                          <w:rPr>
                            <w:sz w:val="16"/>
                          </w:rPr>
                        </w:pPr>
                        <w:r>
                          <w:rPr>
                            <w:spacing w:val="-4"/>
                            <w:sz w:val="16"/>
                          </w:rPr>
                          <w:t>IIDX</w:t>
                        </w:r>
                      </w:p>
                    </w:tc>
                  </w:tr>
                  <w:tr>
                    <w:trPr>
                      <w:trHeight w:val="184" w:hRule="atLeast"/>
                    </w:trPr>
                    <w:tc>
                      <w:tcPr>
                        <w:tcW w:w="1439" w:type="dxa"/>
                      </w:tcPr>
                      <w:p>
                        <w:pPr>
                          <w:pStyle w:val="TableParagraph"/>
                          <w:spacing w:line="164" w:lineRule="exact" w:before="0"/>
                          <w:ind w:left="455" w:right="441"/>
                          <w:rPr>
                            <w:sz w:val="16"/>
                          </w:rPr>
                        </w:pPr>
                        <w:r>
                          <w:rPr>
                            <w:spacing w:val="-2"/>
                            <w:sz w:val="16"/>
                          </w:rPr>
                          <w:t>IMASK</w:t>
                        </w:r>
                      </w:p>
                    </w:tc>
                  </w:tr>
                  <w:tr>
                    <w:trPr>
                      <w:trHeight w:val="184" w:hRule="atLeast"/>
                    </w:trPr>
                    <w:tc>
                      <w:tcPr>
                        <w:tcW w:w="1439" w:type="dxa"/>
                      </w:tcPr>
                      <w:p>
                        <w:pPr>
                          <w:pStyle w:val="TableParagraph"/>
                          <w:spacing w:line="164" w:lineRule="exact" w:before="0"/>
                          <w:ind w:left="455" w:right="441"/>
                          <w:rPr>
                            <w:sz w:val="16"/>
                          </w:rPr>
                        </w:pPr>
                        <w:r>
                          <w:rPr>
                            <w:spacing w:val="-5"/>
                            <w:sz w:val="16"/>
                          </w:rPr>
                          <w:t>RIS</w:t>
                        </w:r>
                      </w:p>
                    </w:tc>
                  </w:tr>
                  <w:tr>
                    <w:trPr>
                      <w:trHeight w:val="182" w:hRule="atLeast"/>
                    </w:trPr>
                    <w:tc>
                      <w:tcPr>
                        <w:tcW w:w="1439" w:type="dxa"/>
                        <w:tcBorders>
                          <w:bottom w:val="single" w:sz="8" w:space="0" w:color="000000"/>
                        </w:tcBorders>
                      </w:tcPr>
                      <w:p>
                        <w:pPr>
                          <w:pStyle w:val="TableParagraph"/>
                          <w:spacing w:line="163" w:lineRule="exact" w:before="0"/>
                          <w:ind w:left="455" w:right="441"/>
                          <w:rPr>
                            <w:sz w:val="16"/>
                          </w:rPr>
                        </w:pPr>
                        <w:r>
                          <w:rPr>
                            <w:spacing w:val="-5"/>
                            <w:sz w:val="16"/>
                          </w:rPr>
                          <w:t>MIS</w:t>
                        </w:r>
                      </w:p>
                    </w:tc>
                  </w:tr>
                  <w:tr>
                    <w:trPr>
                      <w:trHeight w:val="182" w:hRule="atLeast"/>
                    </w:trPr>
                    <w:tc>
                      <w:tcPr>
                        <w:tcW w:w="1439" w:type="dxa"/>
                        <w:tcBorders>
                          <w:top w:val="single" w:sz="8" w:space="0" w:color="000000"/>
                        </w:tcBorders>
                      </w:tcPr>
                      <w:p>
                        <w:pPr>
                          <w:pStyle w:val="TableParagraph"/>
                          <w:spacing w:line="163" w:lineRule="exact" w:before="0"/>
                          <w:ind w:left="455" w:right="441"/>
                          <w:rPr>
                            <w:sz w:val="16"/>
                          </w:rPr>
                        </w:pPr>
                        <w:r>
                          <w:rPr>
                            <w:spacing w:val="-4"/>
                            <w:sz w:val="16"/>
                          </w:rPr>
                          <w:t>ISET</w:t>
                        </w:r>
                      </w:p>
                    </w:tc>
                  </w:tr>
                  <w:tr>
                    <w:trPr>
                      <w:trHeight w:val="184" w:hRule="atLeast"/>
                    </w:trPr>
                    <w:tc>
                      <w:tcPr>
                        <w:tcW w:w="1439" w:type="dxa"/>
                      </w:tcPr>
                      <w:p>
                        <w:pPr>
                          <w:pStyle w:val="TableParagraph"/>
                          <w:spacing w:line="164" w:lineRule="exact" w:before="0"/>
                          <w:ind w:left="455" w:right="441"/>
                          <w:rPr>
                            <w:sz w:val="16"/>
                          </w:rPr>
                        </w:pPr>
                        <w:r>
                          <w:rPr>
                            <w:spacing w:val="-4"/>
                            <w:sz w:val="16"/>
                          </w:rPr>
                          <w:t>ICLR</w:t>
                        </w:r>
                      </w:p>
                    </w:tc>
                  </w:tr>
                </w:tbl>
                <w:p>
                  <w:pPr>
                    <w:pStyle w:val="BodyText"/>
                  </w:pPr>
                </w:p>
              </w:txbxContent>
            </v:textbox>
            <w10:wrap type="topAndBottom"/>
          </v:shape>
        </w:pict>
      </w:r>
      <w:r>
        <w:rPr/>
        <w:pict>
          <v:shape style="position:absolute;margin-left:310.929016pt;margin-top:18.026426pt;width:54.5pt;height:36.75pt;mso-position-horizontal-relative:page;mso-position-vertical-relative:paragraph;z-index:-15728640;mso-wrap-distance-left:0;mso-wrap-distance-right:0" type="#_x0000_t202" id="docshape1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75"/>
                  </w:tblGrid>
                  <w:tr>
                    <w:trPr>
                      <w:trHeight w:val="165" w:hRule="atLeast"/>
                    </w:trPr>
                    <w:tc>
                      <w:tcPr>
                        <w:tcW w:w="1075" w:type="dxa"/>
                      </w:tcPr>
                      <w:p>
                        <w:pPr>
                          <w:pStyle w:val="TableParagraph"/>
                          <w:spacing w:before="0"/>
                          <w:jc w:val="left"/>
                          <w:rPr>
                            <w:rFonts w:ascii="Times New Roman"/>
                            <w:sz w:val="10"/>
                          </w:rPr>
                        </w:pPr>
                      </w:p>
                    </w:tc>
                  </w:tr>
                  <w:tr>
                    <w:trPr>
                      <w:trHeight w:val="165" w:hRule="atLeast"/>
                    </w:trPr>
                    <w:tc>
                      <w:tcPr>
                        <w:tcW w:w="1075" w:type="dxa"/>
                      </w:tcPr>
                      <w:p>
                        <w:pPr>
                          <w:pStyle w:val="TableParagraph"/>
                          <w:spacing w:before="0"/>
                          <w:jc w:val="left"/>
                          <w:rPr>
                            <w:rFonts w:ascii="Times New Roman"/>
                            <w:sz w:val="10"/>
                          </w:rPr>
                        </w:pPr>
                      </w:p>
                    </w:tc>
                  </w:tr>
                  <w:tr>
                    <w:trPr>
                      <w:trHeight w:val="165" w:hRule="atLeast"/>
                    </w:trPr>
                    <w:tc>
                      <w:tcPr>
                        <w:tcW w:w="1075" w:type="dxa"/>
                      </w:tcPr>
                      <w:p>
                        <w:pPr>
                          <w:pStyle w:val="TableParagraph"/>
                          <w:spacing w:before="0"/>
                          <w:jc w:val="left"/>
                          <w:rPr>
                            <w:rFonts w:ascii="Times New Roman"/>
                            <w:sz w:val="10"/>
                          </w:rPr>
                        </w:pPr>
                      </w:p>
                    </w:tc>
                  </w:tr>
                  <w:tr>
                    <w:trPr>
                      <w:trHeight w:val="165" w:hRule="atLeast"/>
                    </w:trPr>
                    <w:tc>
                      <w:tcPr>
                        <w:tcW w:w="1075" w:type="dxa"/>
                      </w:tcPr>
                      <w:p>
                        <w:pPr>
                          <w:pStyle w:val="TableParagraph"/>
                          <w:spacing w:before="0"/>
                          <w:jc w:val="left"/>
                          <w:rPr>
                            <w:rFonts w:ascii="Times New Roman"/>
                            <w:sz w:val="10"/>
                          </w:rPr>
                        </w:pPr>
                      </w:p>
                    </w:tc>
                  </w:tr>
                </w:tbl>
                <w:p>
                  <w:pPr>
                    <w:pStyle w:val="BodyText"/>
                  </w:pPr>
                </w:p>
              </w:txbxContent>
            </v:textbox>
            <w10:wrap type="topAndBottom"/>
          </v:shape>
        </w:pict>
      </w:r>
    </w:p>
    <w:p>
      <w:pPr>
        <w:pStyle w:val="BodyText"/>
        <w:spacing w:before="3"/>
        <w:rPr>
          <w:b/>
          <w:i/>
          <w:sz w:val="7"/>
        </w:rPr>
      </w:pPr>
    </w:p>
    <w:p>
      <w:pPr>
        <w:spacing w:line="278" w:lineRule="auto" w:before="95"/>
        <w:ind w:left="9491" w:right="787" w:firstLine="0"/>
        <w:jc w:val="left"/>
        <w:rPr>
          <w:sz w:val="16"/>
        </w:rPr>
      </w:pPr>
      <w:r>
        <w:rPr/>
        <w:pict>
          <v:group style="position:absolute;margin-left:63.124958pt;margin-top:-210.516083pt;width:450.45pt;height:411.65pt;mso-position-horizontal-relative:page;mso-position-vertical-relative:paragraph;z-index:-16996352" id="docshapegroup11" coordorigin="1262,-4210" coordsize="9009,8233">
            <v:rect style="position:absolute;left:2765;top:-4201;width:2525;height:8213" id="docshape12" filled="false" stroked="true" strokeweight="1.0pt" strokecolor="#000000">
              <v:stroke dashstyle="solid"/>
            </v:rect>
            <v:shape style="position:absolute;left:3128;top:-1847;width:1830;height:5206" id="docshape13" coordorigin="3128,-1846" coordsize="1830,5206" path="m3158,185l4958,185,4958,-1846,3158,-1846,3158,185xm3128,3360l4928,3360,4928,1875,3128,1875,3128,3360xe" filled="false" stroked="true" strokeweight=".72pt" strokecolor="#000000">
              <v:path arrowok="t"/>
              <v:stroke dashstyle="solid"/>
            </v:shape>
            <v:shape style="position:absolute;left:6038;top:-1885;width:1453;height:3330" id="docshape14" coordorigin="6038,-1885" coordsize="1453,3330" path="m6051,-330l7491,-330,7491,-1885,6051,-1885,6051,-330xm6038,1445l7478,1445,7478,455,6038,455,6038,1445xe" filled="false" stroked="true" strokeweight="1.0pt" strokecolor="#000000">
              <v:path arrowok="t"/>
              <v:stroke dashstyle="solid"/>
            </v:shape>
            <v:shape style="position:absolute;left:5059;top:-286;width:1097;height:2790" id="docshape15" coordorigin="5059,-285" coordsize="1097,2790" path="m6156,2505l5860,2505,5860,-285,5059,-285e" filled="false" stroked="true" strokeweight=".72pt" strokecolor="#000000">
              <v:path arrowok="t"/>
              <v:stroke dashstyle="solid"/>
            </v:shape>
            <v:shape style="position:absolute;left:4958;top:-336;width:101;height:101" id="docshape16" coordorigin="4959,-336" coordsize="101,101" path="m5059,-336l4959,-285,5059,-235,5059,-336xe" filled="true" fillcolor="#000000" stroked="false">
              <v:path arrowok="t"/>
              <v:fill type="solid"/>
            </v:shape>
            <v:rect style="position:absolute;left:6050;top:1985;width:1440;height:1555" id="docshape17" filled="true" fillcolor="#ffffff" stroked="false">
              <v:fill type="solid"/>
            </v:rect>
            <v:rect style="position:absolute;left:6050;top:1985;width:1440;height:1555" id="docshape18" filled="false" stroked="true" strokeweight="1.0pt" strokecolor="#000000">
              <v:stroke dashstyle="solid"/>
            </v:rect>
            <v:line style="position:absolute" from="4930,2955" to="5952,2955" stroked="true" strokeweight=".72pt" strokecolor="#000000">
              <v:stroke dashstyle="solid"/>
            </v:line>
            <v:shape style="position:absolute;left:4930;top:2904;width:1123;height:101" id="docshape19" coordorigin="4930,2904" coordsize="1123,101" path="m5031,2904l4930,2955,5031,3005,5031,2904xm6052,2955l5952,2904,5952,3005,6052,2955xe" filled="true" fillcolor="#000000" stroked="false">
              <v:path arrowok="t"/>
              <v:fill type="solid"/>
            </v:shape>
            <v:shape style="position:absolute;left:7490;top:1874;width:1197;height:1146" id="docshape20" coordorigin="7491,1875" coordsize="1197,1146" path="m8687,1875l8687,3020,7491,3020e" filled="false" stroked="true" strokeweight=".72pt" strokecolor="#000000">
              <v:path arrowok="t"/>
              <v:stroke dashstyle="solid"/>
            </v:shape>
            <v:shape style="position:absolute;left:7490;top:2969;width:101;height:101" id="docshape21" coordorigin="7491,2970" coordsize="101,101" path="m7592,2970l7491,3020,7592,3071,7592,2970xe" filled="true" fillcolor="#000000" stroked="false">
              <v:path arrowok="t"/>
              <v:fill type="solid"/>
            </v:shape>
            <v:shape style="position:absolute;left:7490;top:-850;width:1534;height:725" id="docshape22" coordorigin="7491,-850" coordsize="1534,725" path="m7491,-850l9025,-850,9025,-125e" filled="false" stroked="true" strokeweight=".72pt" strokecolor="#000000">
              <v:path arrowok="t"/>
              <v:stroke dashstyle="solid"/>
            </v:shape>
            <v:shape style="position:absolute;left:8974;top:-226;width:101;height:101" id="docshape23" coordorigin="8975,-226" coordsize="101,101" path="m9075,-226l8975,-226,9025,-125,9075,-226xe" filled="true" fillcolor="#000000" stroked="false">
              <v:path arrowok="t"/>
              <v:fill type="solid"/>
            </v:shape>
            <v:shape style="position:absolute;left:7478;top:415;width:1080;height:535" id="docshape24" coordorigin="7478,415" coordsize="1080,535" path="m7478,950l8108,950,8108,415,8558,415e" filled="false" stroked="true" strokeweight=".72pt" strokecolor="#000000">
              <v:path arrowok="t"/>
              <v:stroke dashstyle="solid"/>
            </v:shape>
            <v:shape style="position:absolute;left:8457;top:364;width:101;height:101" id="docshape25" coordorigin="8458,365" coordsize="101,101" path="m8458,365l8458,466,8558,415,8458,365xe" filled="true" fillcolor="#000000" stroked="false">
              <v:path arrowok="t"/>
              <v:fill type="solid"/>
            </v:shape>
            <v:shape style="position:absolute;left:7478;top:950;width:1080;height:455" id="docshape26" coordorigin="7478,950" coordsize="1080,455" path="m7478,950l8108,950,8108,1405,8558,1405e" filled="false" stroked="true" strokeweight=".72pt" strokecolor="#000000">
              <v:path arrowok="t"/>
              <v:stroke dashstyle="solid"/>
            </v:shape>
            <v:shape style="position:absolute;left:8457;top:1354;width:101;height:101" id="docshape27" coordorigin="8458,1355" coordsize="101,101" path="m8458,1355l8458,1456,8558,1405,8458,1355xe" filled="true" fillcolor="#000000" stroked="false">
              <v:path arrowok="t"/>
              <v:fill type="solid"/>
            </v:shape>
            <v:shape style="position:absolute;left:7838;top:55;width:720;height:1710" id="docshape28" coordorigin="7838,55" coordsize="720,1710" path="m8558,55l7838,55,7838,1765,8558,1765e" filled="false" stroked="true" strokeweight=".72pt" strokecolor="#000000">
              <v:path arrowok="t"/>
              <v:stroke dashstyle="solid"/>
            </v:shape>
            <v:shape style="position:absolute;left:8457;top:1714;width:101;height:101" id="docshape29" coordorigin="8458,1715" coordsize="101,101" path="m8458,1715l8458,1816,8558,1765,8458,1715xe" filled="true" fillcolor="#000000" stroked="false">
              <v:path arrowok="t"/>
              <v:fill type="solid"/>
            </v:shape>
            <v:line style="position:absolute" from="1262,-1565" to="3159,-1565" stroked="true" strokeweight=".72pt" strokecolor="#000000">
              <v:stroke dashstyle="solid"/>
            </v:line>
            <v:shape style="position:absolute;left:1262;top:-1616;width:101;height:101" id="docshape30" coordorigin="1262,-1615" coordsize="101,101" path="m1363,-1615l1262,-1565,1363,-1514,1363,-1615xe" filled="true" fillcolor="#000000" stroked="false">
              <v:path arrowok="t"/>
              <v:fill type="solid"/>
            </v:shape>
            <v:line style="position:absolute" from="4958,-1205" to="6051,-1205" stroked="true" strokeweight=".72pt" strokecolor="#000000">
              <v:stroke dashstyle="solid"/>
            </v:line>
            <v:shape style="position:absolute;left:4958;top:-1256;width:101;height:101" id="docshape31" coordorigin="4958,-1255" coordsize="101,101" path="m5059,-1255l4958,-1205,5059,-1154,5059,-1255xe" filled="true" fillcolor="#000000" stroked="false">
              <v:path arrowok="t"/>
              <v:fill type="solid"/>
            </v:shape>
            <v:rect style="position:absolute;left:3129;top:-3733;width:1813;height:883" id="docshape32" filled="false" stroked="true" strokeweight=".72pt" strokecolor="#000000">
              <v:stroke dashstyle="solid"/>
            </v:rect>
            <v:shape style="position:absolute;left:4945;top:-3340;width:2685;height:4025" id="docshape33" coordorigin="4945,-3340" coordsize="2685,4025" path="m7467,685l7630,685,7630,-3340,4945,-3340e" filled="false" stroked="true" strokeweight=".72pt" strokecolor="#000000">
              <v:path arrowok="t"/>
              <v:stroke dashstyle="solid"/>
            </v:shape>
            <v:shape style="position:absolute;left:7467;top:634;width:101;height:101" id="docshape34" coordorigin="7467,635" coordsize="101,101" path="m7568,635l7467,685,7568,736,7568,635xe" filled="true" fillcolor="#000000" stroked="false">
              <v:path arrowok="t"/>
              <v:fill type="solid"/>
            </v:shape>
            <v:line style="position:absolute" from="1690,-3273" to="3130,-3273" stroked="true" strokeweight=".72pt" strokecolor="#000000">
              <v:stroke dashstyle="solid"/>
            </v:line>
            <v:shape style="position:absolute;left:3028;top:-3324;width:101;height:101" id="docshape35" coordorigin="3029,-3324" coordsize="101,101" path="m3029,-3324l3029,-3223,3130,-3273,3029,-3324xe" filled="true" fillcolor="#000000" stroked="false">
              <v:path arrowok="t"/>
              <v:fill type="solid"/>
            </v:shape>
            <v:rect style="position:absolute;left:3127;top:614;width:1800;height:945" id="docshape36" filled="false" stroked="true" strokeweight=".72pt" strokecolor="#000000">
              <v:stroke dashstyle="solid"/>
            </v:rect>
            <v:line style="position:absolute" from="8748,-2400" to="5895,-2400" stroked="true" strokeweight=".75pt" strokecolor="#000000">
              <v:stroke dashstyle="solid"/>
            </v:line>
            <v:shape style="position:absolute;left:8080;top:925;width:51;height:51" id="docshape37" coordorigin="8080,925" coordsize="51,51" path="m8119,925l8091,925,8080,937,8080,965,8091,976,8119,976,8131,965,8131,951,8131,937,8119,925xe" filled="true" fillcolor="#000000" stroked="false">
              <v:path arrowok="t"/>
              <v:fill type="solid"/>
            </v:shape>
            <v:shape style="position:absolute;left:8080;top:925;width:51;height:51" id="docshape38" coordorigin="8080,925" coordsize="51,51" path="m8131,951l8131,965,8119,976,8105,976,8091,976,8080,965,8080,951,8080,937,8091,925,8105,925,8119,925,8131,937,8131,951e" filled="false" stroked="true" strokeweight=".75pt" strokecolor="#000000">
              <v:path arrowok="t"/>
              <v:stroke dashstyle="solid"/>
            </v:shape>
            <v:line style="position:absolute" from="4972,-1680" to="5895,-1680" stroked="true" strokeweight=".72pt" strokecolor="#000000">
              <v:stroke dashstyle="solid"/>
            </v:line>
            <v:shape style="position:absolute;left:4972;top:-1731;width:101;height:101" id="docshape39" coordorigin="4972,-1731" coordsize="101,101" path="m5073,-1731l4972,-1680,5073,-1630,5073,-1731xe" filled="true" fillcolor="#000000" stroked="false">
              <v:path arrowok="t"/>
              <v:fill type="solid"/>
            </v:shape>
            <v:line style="position:absolute" from="5895,-2400" to="5895,-1680" stroked="true" strokeweight=".75pt" strokecolor="#000000">
              <v:stroke dashstyle="solid"/>
            </v:line>
            <v:shape style="position:absolute;left:2945;top:-2221;width:4363;height:5478" id="docshape40" coordorigin="2946,-2220" coordsize="4363,5478" path="m6232,2897l7307,2897,7307,2717,6232,2717,6232,2897xm6232,2717l7308,2717,7308,2537,6232,2537,6232,2717xm6232,3077l7308,3077,7308,2897,6232,2897,6232,3077xm6232,3257l7308,3257,7308,3077,6232,3077,6232,3257xm2946,287l5148,287,5148,-2220,2946,-2220,2946,287xe" filled="false" stroked="true" strokeweight=".72pt" strokecolor="#000000">
              <v:path arrowok="t"/>
              <v:stroke dashstyle="solid"/>
            </v:shape>
            <v:line style="position:absolute" from="1262,-1288" to="3159,-1288" stroked="true" strokeweight=".72pt" strokecolor="#000000">
              <v:stroke dashstyle="solid"/>
            </v:line>
            <v:shape style="position:absolute;left:1262;top:-1339;width:101;height:101" id="docshape41" coordorigin="1262,-1338" coordsize="101,101" path="m1363,-1338l1262,-1288,1363,-1238,1363,-1338xe" filled="true" fillcolor="#000000" stroked="false">
              <v:path arrowok="t"/>
              <v:fill type="solid"/>
            </v:shape>
            <v:line style="position:absolute" from="1271,-973" to="3168,-973" stroked="true" strokeweight=".72pt" strokecolor="#000000">
              <v:stroke dashstyle="solid"/>
            </v:line>
            <v:shape style="position:absolute;left:1271;top:-1024;width:101;height:101" id="docshape42" coordorigin="1271,-1023" coordsize="101,101" path="m1372,-1023l1271,-973,1372,-923,1372,-1023xe" filled="true" fillcolor="#000000" stroked="false">
              <v:path arrowok="t"/>
              <v:fill type="solid"/>
            </v:shape>
            <v:shape style="position:absolute;left:3311;top:957;width:1439;height:422" id="docshape43" coordorigin="3311,958" coordsize="1439,422" path="m3311,1380l4750,1380,4750,1166,3311,1166,3311,1380xm3311,1172l4750,1172,4750,958,3311,958,3311,1172xe" filled="false" stroked="true" strokeweight=".72pt" strokecolor="#000000">
              <v:path arrowok="t"/>
              <v:stroke dashstyle="solid"/>
            </v:shape>
            <v:line style="position:absolute" from="8748,-2400" to="8748,-125" stroked="true" strokeweight=".75pt" strokecolor="#000000">
              <v:stroke dashstyle="solid"/>
            </v:line>
            <v:line style="position:absolute" from="1690,-3560" to="3130,-3560" stroked="true" strokeweight=".72pt" strokecolor="#000000">
              <v:stroke dashstyle="solid"/>
            </v:line>
            <v:shape style="position:absolute;left:3029;top:-3611;width:101;height:101" id="docshape44" coordorigin="3029,-3611" coordsize="101,101" path="m3029,-3611l3029,-3510,3130,-3560,3029,-3611xe" filled="true" fillcolor="#000000" stroked="false">
              <v:path arrowok="t"/>
              <v:fill type="solid"/>
            </v:shape>
            <v:line style="position:absolute" from="1690,-2975" to="3130,-2975" stroked="true" strokeweight=".72pt" strokecolor="#000000">
              <v:stroke dashstyle="solid"/>
            </v:line>
            <v:shape style="position:absolute;left:3029;top:-3026;width:101;height:101" id="docshape45" coordorigin="3029,-3026" coordsize="101,101" path="m3029,-3026l3029,-2925,3130,-2975,3029,-3026xe" filled="true" fillcolor="#000000" stroked="false">
              <v:path arrowok="t"/>
              <v:fill type="solid"/>
            </v:shape>
            <v:line style="position:absolute" from="4030,3720" to="4030,3360" stroked="true" strokeweight=".72pt" strokecolor="#000000">
              <v:stroke dashstyle="solid"/>
            </v:line>
            <v:shape style="position:absolute;left:3979;top:3359;width:101;height:101" id="docshape46" coordorigin="3980,3360" coordsize="101,101" path="m4030,3360l3980,3461,4080,3461,4030,3360xe" filled="true" fillcolor="#000000" stroked="false">
              <v:path arrowok="t"/>
              <v:fill type="solid"/>
            </v:shape>
            <v:line style="position:absolute" from="1313,-330" to="3125,-330" stroked="true" strokeweight=".72pt" strokecolor="#000000">
              <v:stroke dashstyle="solid"/>
            </v:line>
            <v:shape style="position:absolute;left:3024;top:-381;width:101;height:101" id="docshape47" coordorigin="3025,-381" coordsize="101,101" path="m3025,-381l3025,-280,3125,-330,3025,-381xe" filled="true" fillcolor="#000000" stroked="false">
              <v:path arrowok="t"/>
              <v:fill type="solid"/>
            </v:shape>
            <v:line style="position:absolute" from="4030,3720" to="8980,3720" stroked="true" strokeweight=".72pt" strokecolor="#000000">
              <v:stroke dashstyle="solid"/>
            </v:line>
            <v:line style="position:absolute" from="1313,-60" to="3125,-60" stroked="true" strokeweight=".72pt" strokecolor="#000000">
              <v:stroke dashstyle="solid"/>
            </v:line>
            <v:shape style="position:absolute;left:3024;top:-111;width:101;height:101" id="docshape48" coordorigin="3024,-111" coordsize="101,101" path="m3024,-111l3024,-10,3125,-60,3024,-111xe" filled="true" fillcolor="#000000" stroked="false">
              <v:path arrowok="t"/>
              <v:fill type="solid"/>
            </v:shape>
            <v:line style="position:absolute" from="5564,-600" to="6064,-600" stroked="true" strokeweight=".72pt" strokecolor="#000000">
              <v:stroke dashstyle="solid"/>
            </v:line>
            <v:shape style="position:absolute;left:5962;top:-651;width:101;height:101" id="docshape49" coordorigin="5963,-651" coordsize="101,101" path="m5963,-651l5963,-550,6064,-600,5963,-651xe" filled="true" fillcolor="#000000" stroked="false">
              <v:path arrowok="t"/>
              <v:fill type="solid"/>
            </v:shape>
            <v:shape style="position:absolute;left:4927;top:-601;width:633;height:1440" id="docshape50" coordorigin="4927,-600" coordsize="633,1440" path="m5560,-600l5560,840,4927,840e" filled="false" stroked="true" strokeweight=".72pt" strokecolor="#000000">
              <v:path arrowok="t"/>
              <v:stroke dashstyle="solid"/>
            </v:shape>
            <v:line style="position:absolute" from="5560,1290" to="4948,1290" stroked="true" strokeweight=".72pt" strokecolor="#000000">
              <v:stroke dashstyle="solid"/>
            </v:line>
            <v:shape style="position:absolute;left:4948;top:1239;width:101;height:101" id="docshape51" coordorigin="4948,1239" coordsize="101,101" path="m5049,1239l4948,1290,5049,1340,5049,1239xe" filled="true" fillcolor="#000000" stroked="false">
              <v:path arrowok="t"/>
              <v:fill type="solid"/>
            </v:shape>
            <v:line style="position:absolute" from="5563,2730" to="5563,1290" stroked="true" strokeweight=".72pt" strokecolor="#000000">
              <v:stroke dashstyle="solid"/>
            </v:line>
            <v:line style="position:absolute" from="6051,2730" to="5563,2730" stroked="true" strokeweight=".72pt" strokecolor="#000000">
              <v:stroke dashstyle="solid"/>
            </v:line>
            <v:line style="position:absolute" from="5702,-915" to="6055,-915" stroked="true" strokeweight=".72pt" strokecolor="#000000">
              <v:stroke dashstyle="solid"/>
            </v:line>
            <v:shape style="position:absolute;left:5954;top:-966;width:101;height:101" id="docshape52" coordorigin="5954,-966" coordsize="101,101" path="m5954,-966l5954,-865,6055,-915,5954,-966xe" filled="true" fillcolor="#000000" stroked="false">
              <v:path arrowok="t"/>
              <v:fill type="solid"/>
            </v:shape>
            <v:shape style="position:absolute;left:5029;top:-916;width:673;height:3285" id="docshape53" coordorigin="5029,-915" coordsize="673,3285" path="m5701,-915l5701,2370,5029,2370e" filled="false" stroked="true" strokeweight=".72pt" strokecolor="#000000">
              <v:path arrowok="t"/>
              <v:stroke dashstyle="solid"/>
            </v:shape>
            <v:shape style="position:absolute;left:4928;top:2319;width:101;height:101" id="docshape54" coordorigin="4929,2319" coordsize="101,101" path="m5029,2319l4929,2370,5029,2420,5029,2319xe" filled="true" fillcolor="#000000" stroked="false">
              <v:path arrowok="t"/>
              <v:fill type="solid"/>
            </v:shape>
            <v:line style="position:absolute" from="9498,650" to="10267,650" stroked="true" strokeweight=".72pt" strokecolor="#000000">
              <v:stroke dashstyle="solid"/>
            </v:line>
            <v:shape style="position:absolute;left:9404;top:599;width:101;height:101" id="docshape55" coordorigin="9405,600" coordsize="101,101" path="m9505,600l9405,650,9505,700,9505,600xe" filled="true" fillcolor="#000000" stroked="false">
              <v:path arrowok="t"/>
              <v:fill type="solid"/>
            </v:shape>
            <v:line style="position:absolute" from="9405,235" to="10170,235" stroked="true" strokeweight=".72pt" strokecolor="#000000">
              <v:stroke dashstyle="solid"/>
            </v:line>
            <v:shape style="position:absolute;left:10170;top:184;width:101;height:101" id="docshape56" coordorigin="10170,185" coordsize="101,101" path="m10170,185l10170,286,10271,235,10170,185xe" filled="true" fillcolor="#000000" stroked="false">
              <v:path arrowok="t"/>
              <v:fill type="solid"/>
            </v:shape>
            <v:line style="position:absolute" from="9405,443" to="10170,443" stroked="true" strokeweight=".72pt" strokecolor="#000000">
              <v:stroke dashstyle="solid"/>
            </v:line>
            <v:shape style="position:absolute;left:10170;top:392;width:101;height:101" id="docshape57" coordorigin="10170,392" coordsize="101,101" path="m10170,392l10170,493,10271,443,10170,392xe" filled="true" fillcolor="#000000" stroked="false">
              <v:path arrowok="t"/>
              <v:fill type="solid"/>
            </v:shape>
            <v:line style="position:absolute" from="9498,857" to="10170,857" stroked="true" strokeweight=".72pt" strokecolor="#000000">
              <v:stroke dashstyle="solid"/>
            </v:line>
            <v:shape style="position:absolute;left:9404;top:807;width:867;height:101" id="docshape58" coordorigin="9405,807" coordsize="867,101" path="m9505,807l9405,857,9505,908,9505,807xm10271,857l10170,807,10170,908,10271,857xe" filled="true" fillcolor="#000000" stroked="false">
              <v:path arrowok="t"/>
              <v:fill type="solid"/>
            </v:shape>
            <v:line style="position:absolute" from="9498,1272" to="10170,1272" stroked="true" strokeweight=".72pt" strokecolor="#000000">
              <v:stroke dashstyle="solid"/>
            </v:line>
            <v:shape style="position:absolute;left:9404;top:1221;width:867;height:101" id="docshape59" coordorigin="9405,1222" coordsize="867,101" path="m9505,1222l9405,1272,9505,1323,9505,1222xm10271,1272l10170,1222,10170,1323,10271,1272xe" filled="true" fillcolor="#000000" stroked="false">
              <v:path arrowok="t"/>
              <v:fill type="solid"/>
            </v:shape>
            <v:line style="position:absolute" from="9498,1480" to="10170,1480" stroked="true" strokeweight=".72pt" strokecolor="#000000">
              <v:stroke dashstyle="solid"/>
            </v:line>
            <v:shape style="position:absolute;left:9404;top:1429;width:867;height:101" id="docshape60" coordorigin="9405,1429" coordsize="867,101" path="m9505,1429l9405,1480,9505,1530,9505,1429xm10271,1480l10170,1429,10170,1530,10271,1480xe" filled="true" fillcolor="#000000" stroked="false">
              <v:path arrowok="t"/>
              <v:fill type="solid"/>
            </v:shape>
            <v:line style="position:absolute" from="9498,1065" to="10170,1065" stroked="true" strokeweight=".72pt" strokecolor="#000000">
              <v:stroke dashstyle="solid"/>
            </v:line>
            <v:shape style="position:absolute;left:9404;top:1014;width:867;height:101" id="docshape61" coordorigin="9405,1014" coordsize="867,101" path="m9505,1014l9405,1065,9505,1115,9505,1014xm10271,1065l10170,1014,10170,1115,10271,1065xe" filled="true" fillcolor="#000000" stroked="false">
              <v:path arrowok="t"/>
              <v:fill type="solid"/>
            </v:shape>
            <v:rect style="position:absolute;left:8558;top:-125;width:827;height:2032" id="docshape62" filled="true" fillcolor="#ffffff" stroked="false">
              <v:fill type="solid"/>
            </v:rect>
            <v:rect style="position:absolute;left:8558;top:-125;width:827;height:2032" id="docshape63" filled="false" stroked="true" strokeweight="1.0pt" strokecolor="#000000">
              <v:stroke dashstyle="solid"/>
            </v:rect>
            <v:line style="position:absolute" from="8980,3720" to="8980,1908" stroked="true" strokeweight=".72pt" strokecolor="#000000">
              <v:stroke dashstyle="solid"/>
            </v:line>
            <v:shape style="position:absolute;left:8929;top:1908;width:101;height:101" id="docshape64" coordorigin="8930,1908" coordsize="101,101" path="m8980,1908l8930,2009,9030,2009,8980,1908xe" filled="true" fillcolor="#000000" stroked="false">
              <v:path arrowok="t"/>
              <v:fill type="solid"/>
            </v:shape>
            <v:shape style="position:absolute;left:3666;top:-4162;width:839;height:179" type="#_x0000_t202" id="docshape65" filled="false" stroked="false">
              <v:textbox inset="0,0,0,0">
                <w:txbxContent>
                  <w:p>
                    <w:pPr>
                      <w:spacing w:line="179" w:lineRule="exact" w:before="0"/>
                      <w:ind w:left="0" w:right="0" w:firstLine="0"/>
                      <w:jc w:val="left"/>
                      <w:rPr>
                        <w:sz w:val="16"/>
                      </w:rPr>
                    </w:pPr>
                    <w:r>
                      <w:rPr>
                        <w:sz w:val="16"/>
                      </w:rPr>
                      <w:t>SPI</w:t>
                    </w:r>
                    <w:r>
                      <w:rPr>
                        <w:rFonts w:ascii="Times New Roman"/>
                        <w:spacing w:val="4"/>
                        <w:sz w:val="16"/>
                      </w:rPr>
                      <w:t> </w:t>
                    </w:r>
                    <w:r>
                      <w:rPr>
                        <w:spacing w:val="-2"/>
                        <w:sz w:val="16"/>
                      </w:rPr>
                      <w:t>Control</w:t>
                    </w:r>
                  </w:p>
                </w:txbxContent>
              </v:textbox>
              <w10:wrap type="none"/>
            </v:shape>
            <v:shape style="position:absolute;left:1956;top:-3773;width:661;height:764" type="#_x0000_t202" id="docshape66" filled="false" stroked="false">
              <v:textbox inset="0,0,0,0">
                <w:txbxContent>
                  <w:p>
                    <w:pPr>
                      <w:spacing w:line="179" w:lineRule="exact" w:before="0"/>
                      <w:ind w:left="45" w:right="0" w:hanging="46"/>
                      <w:jc w:val="left"/>
                      <w:rPr>
                        <w:sz w:val="16"/>
                      </w:rPr>
                    </w:pPr>
                    <w:r>
                      <w:rPr>
                        <w:spacing w:val="-2"/>
                        <w:sz w:val="16"/>
                      </w:rPr>
                      <w:t>BUSCLK</w:t>
                    </w:r>
                  </w:p>
                  <w:p>
                    <w:pPr>
                      <w:spacing w:line="290" w:lineRule="atLeast" w:before="5"/>
                      <w:ind w:left="71" w:right="63" w:hanging="26"/>
                      <w:jc w:val="left"/>
                      <w:rPr>
                        <w:sz w:val="16"/>
                      </w:rPr>
                    </w:pPr>
                    <w:r>
                      <w:rPr>
                        <w:spacing w:val="-2"/>
                        <w:sz w:val="16"/>
                      </w:rPr>
                      <w:t>MFCLK</w:t>
                    </w:r>
                    <w:r>
                      <w:rPr>
                        <w:rFonts w:ascii="Times New Roman"/>
                        <w:spacing w:val="40"/>
                        <w:sz w:val="16"/>
                      </w:rPr>
                      <w:t> </w:t>
                    </w:r>
                    <w:r>
                      <w:rPr>
                        <w:spacing w:val="-2"/>
                        <w:sz w:val="16"/>
                      </w:rPr>
                      <w:t>LFCLK</w:t>
                    </w:r>
                  </w:p>
                </w:txbxContent>
              </v:textbox>
              <w10:wrap type="none"/>
            </v:shape>
            <v:shape style="position:absolute;left:3555;top:-3654;width:981;height:179" type="#_x0000_t202" id="docshape67" filled="false" stroked="false">
              <v:textbox inset="0,0,0,0">
                <w:txbxContent>
                  <w:p>
                    <w:pPr>
                      <w:spacing w:line="179" w:lineRule="exact" w:before="0"/>
                      <w:ind w:left="0" w:right="0" w:firstLine="0"/>
                      <w:jc w:val="left"/>
                      <w:rPr>
                        <w:sz w:val="16"/>
                      </w:rPr>
                    </w:pPr>
                    <w:r>
                      <w:rPr>
                        <w:sz w:val="16"/>
                      </w:rPr>
                      <w:t>Clock</w:t>
                    </w:r>
                    <w:r>
                      <w:rPr>
                        <w:rFonts w:ascii="Times New Roman"/>
                        <w:sz w:val="16"/>
                      </w:rPr>
                      <w:t> </w:t>
                    </w:r>
                    <w:r>
                      <w:rPr>
                        <w:spacing w:val="-2"/>
                        <w:sz w:val="16"/>
                      </w:rPr>
                      <w:t>Control</w:t>
                    </w:r>
                  </w:p>
                </w:txbxContent>
              </v:textbox>
              <w10:wrap type="none"/>
            </v:shape>
            <v:shape style="position:absolute;left:5639;top:-3578;width:1204;height:179" type="#_x0000_t202" id="docshape68" filled="false" stroked="false">
              <v:textbox inset="0,0,0,0">
                <w:txbxContent>
                  <w:p>
                    <w:pPr>
                      <w:spacing w:line="179" w:lineRule="exact" w:before="0"/>
                      <w:ind w:left="0" w:right="0" w:firstLine="0"/>
                      <w:jc w:val="left"/>
                      <w:rPr>
                        <w:sz w:val="16"/>
                      </w:rPr>
                    </w:pPr>
                    <w:r>
                      <w:rPr>
                        <w:sz w:val="16"/>
                      </w:rPr>
                      <w:t>Functional</w:t>
                    </w:r>
                    <w:r>
                      <w:rPr>
                        <w:rFonts w:ascii="Times New Roman"/>
                        <w:spacing w:val="4"/>
                        <w:sz w:val="16"/>
                      </w:rPr>
                      <w:t> </w:t>
                    </w:r>
                    <w:r>
                      <w:rPr>
                        <w:spacing w:val="-2"/>
                        <w:sz w:val="16"/>
                      </w:rPr>
                      <w:t>Clock</w:t>
                    </w:r>
                  </w:p>
                </w:txbxContent>
              </v:textbox>
              <w10:wrap type="none"/>
            </v:shape>
            <v:shape style="position:absolute;left:3508;top:-2142;width:1097;height:179" type="#_x0000_t202" id="docshape69" filled="false" stroked="false">
              <v:textbox inset="0,0,0,0">
                <w:txbxContent>
                  <w:p>
                    <w:pPr>
                      <w:spacing w:line="179" w:lineRule="exact" w:before="0"/>
                      <w:ind w:left="0" w:right="0" w:firstLine="0"/>
                      <w:jc w:val="left"/>
                      <w:rPr>
                        <w:sz w:val="16"/>
                      </w:rPr>
                    </w:pPr>
                    <w:r>
                      <w:rPr>
                        <w:sz w:val="16"/>
                      </w:rPr>
                      <w:t>Event</w:t>
                    </w:r>
                    <w:r>
                      <w:rPr>
                        <w:rFonts w:ascii="Times New Roman"/>
                        <w:spacing w:val="4"/>
                        <w:sz w:val="16"/>
                      </w:rPr>
                      <w:t> </w:t>
                    </w:r>
                    <w:r>
                      <w:rPr>
                        <w:spacing w:val="-2"/>
                        <w:sz w:val="16"/>
                      </w:rPr>
                      <w:t>Interface</w:t>
                    </w:r>
                  </w:p>
                </w:txbxContent>
              </v:textbox>
              <w10:wrap type="none"/>
            </v:shape>
            <v:shape style="position:absolute;left:1442;top:-1782;width:1190;height:776" type="#_x0000_t202" id="docshape70" filled="false" stroked="false">
              <v:textbox inset="0,0,0,0">
                <w:txbxContent>
                  <w:p>
                    <w:pPr>
                      <w:spacing w:line="374" w:lineRule="auto" w:before="0"/>
                      <w:ind w:left="12" w:right="13" w:hanging="13"/>
                      <w:jc w:val="left"/>
                      <w:rPr>
                        <w:sz w:val="16"/>
                      </w:rPr>
                    </w:pPr>
                    <w:r>
                      <w:rPr>
                        <w:sz w:val="16"/>
                      </w:rPr>
                      <w:t>Event</w:t>
                    </w:r>
                    <w:r>
                      <w:rPr>
                        <w:rFonts w:ascii="Times New Roman"/>
                        <w:sz w:val="16"/>
                      </w:rPr>
                      <w:t> </w:t>
                    </w:r>
                    <w:r>
                      <w:rPr>
                        <w:sz w:val="16"/>
                      </w:rPr>
                      <w:t>Interrupts</w:t>
                    </w:r>
                    <w:r>
                      <w:rPr>
                        <w:rFonts w:ascii="Times New Roman"/>
                        <w:spacing w:val="40"/>
                        <w:sz w:val="16"/>
                      </w:rPr>
                      <w:t> </w:t>
                    </w:r>
                    <w:r>
                      <w:rPr>
                        <w:sz w:val="16"/>
                      </w:rPr>
                      <w:t>DMA</w:t>
                    </w:r>
                    <w:r>
                      <w:rPr>
                        <w:rFonts w:ascii="Times New Roman"/>
                        <w:spacing w:val="-6"/>
                        <w:sz w:val="16"/>
                      </w:rPr>
                      <w:t> </w:t>
                    </w:r>
                    <w:r>
                      <w:rPr>
                        <w:sz w:val="16"/>
                      </w:rPr>
                      <w:t>RX</w:t>
                    </w:r>
                    <w:r>
                      <w:rPr>
                        <w:rFonts w:ascii="Times New Roman"/>
                        <w:sz w:val="16"/>
                      </w:rPr>
                      <w:t> </w:t>
                    </w:r>
                    <w:r>
                      <w:rPr>
                        <w:spacing w:val="-2"/>
                        <w:sz w:val="16"/>
                      </w:rPr>
                      <w:t>Trigger</w:t>
                    </w:r>
                  </w:p>
                  <w:p>
                    <w:pPr>
                      <w:spacing w:before="17"/>
                      <w:ind w:left="21" w:right="0" w:firstLine="0"/>
                      <w:jc w:val="left"/>
                      <w:rPr>
                        <w:sz w:val="16"/>
                      </w:rPr>
                    </w:pPr>
                    <w:r>
                      <w:rPr>
                        <w:sz w:val="16"/>
                      </w:rPr>
                      <w:t>DMA</w:t>
                    </w:r>
                    <w:r>
                      <w:rPr>
                        <w:rFonts w:ascii="Times New Roman"/>
                        <w:spacing w:val="-10"/>
                        <w:sz w:val="16"/>
                      </w:rPr>
                      <w:t> </w:t>
                    </w:r>
                    <w:r>
                      <w:rPr>
                        <w:sz w:val="16"/>
                      </w:rPr>
                      <w:t>TX</w:t>
                    </w:r>
                    <w:r>
                      <w:rPr>
                        <w:rFonts w:ascii="Times New Roman"/>
                        <w:sz w:val="16"/>
                      </w:rPr>
                      <w:t> </w:t>
                    </w:r>
                    <w:r>
                      <w:rPr>
                        <w:spacing w:val="-2"/>
                        <w:sz w:val="16"/>
                      </w:rPr>
                      <w:t>Trigger</w:t>
                    </w:r>
                  </w:p>
                </w:txbxContent>
              </v:textbox>
              <w10:wrap type="none"/>
            </v:shape>
            <v:shape style="position:absolute;left:3480;top:-1767;width:1177;height:179" type="#_x0000_t202" id="docshape71" filled="false" stroked="false">
              <v:textbox inset="0,0,0,0">
                <w:txbxContent>
                  <w:p>
                    <w:pPr>
                      <w:spacing w:line="179" w:lineRule="exact" w:before="0"/>
                      <w:ind w:left="0" w:right="0" w:firstLine="0"/>
                      <w:jc w:val="left"/>
                      <w:rPr>
                        <w:sz w:val="16"/>
                      </w:rPr>
                    </w:pPr>
                    <w:r>
                      <w:rPr>
                        <w:sz w:val="16"/>
                      </w:rPr>
                      <w:t>Interrupt</w:t>
                    </w:r>
                    <w:r>
                      <w:rPr>
                        <w:rFonts w:ascii="Times New Roman"/>
                        <w:spacing w:val="4"/>
                        <w:sz w:val="16"/>
                      </w:rPr>
                      <w:t> </w:t>
                    </w:r>
                    <w:r>
                      <w:rPr>
                        <w:spacing w:val="-2"/>
                        <w:sz w:val="16"/>
                      </w:rPr>
                      <w:t>Control</w:t>
                    </w:r>
                  </w:p>
                </w:txbxContent>
              </v:textbox>
              <w10:wrap type="none"/>
            </v:shape>
            <v:shape style="position:absolute;left:6533;top:-1846;width:495;height:325" type="#_x0000_t202" id="docshape72" filled="false" stroked="false">
              <v:textbox inset="0,0,0,0">
                <w:txbxContent>
                  <w:p>
                    <w:pPr>
                      <w:spacing w:line="249" w:lineRule="auto" w:before="0"/>
                      <w:ind w:left="46" w:right="13" w:hanging="47"/>
                      <w:jc w:val="left"/>
                      <w:rPr>
                        <w:sz w:val="14"/>
                      </w:rPr>
                    </w:pPr>
                    <w:r>
                      <w:rPr>
                        <w:spacing w:val="-2"/>
                        <w:sz w:val="14"/>
                      </w:rPr>
                      <w:t>TxFIFO</w:t>
                    </w:r>
                    <w:r>
                      <w:rPr>
                        <w:rFonts w:ascii="Times New Roman"/>
                        <w:spacing w:val="40"/>
                        <w:sz w:val="14"/>
                      </w:rPr>
                      <w:t> </w:t>
                    </w:r>
                    <w:r>
                      <w:rPr>
                        <w:sz w:val="14"/>
                      </w:rPr>
                      <w:t>4</w:t>
                    </w:r>
                    <w:r>
                      <w:rPr>
                        <w:rFonts w:ascii="Times New Roman"/>
                        <w:sz w:val="14"/>
                      </w:rPr>
                      <w:t> </w:t>
                    </w:r>
                    <w:r>
                      <w:rPr>
                        <w:sz w:val="14"/>
                      </w:rPr>
                      <w:t>x</w:t>
                    </w:r>
                    <w:r>
                      <w:rPr>
                        <w:rFonts w:ascii="Times New Roman"/>
                        <w:sz w:val="14"/>
                      </w:rPr>
                      <w:t> </w:t>
                    </w:r>
                    <w:r>
                      <w:rPr>
                        <w:sz w:val="14"/>
                      </w:rPr>
                      <w:t>16</w:t>
                    </w:r>
                  </w:p>
                </w:txbxContent>
              </v:textbox>
              <w10:wrap type="none"/>
            </v:shape>
            <v:shape style="position:absolute;left:1454;top:-557;width:1239;height:458" type="#_x0000_t202" id="docshape73" filled="false" stroked="false">
              <v:textbox inset="0,0,0,0">
                <w:txbxContent>
                  <w:p>
                    <w:pPr>
                      <w:spacing w:line="179" w:lineRule="exact" w:before="0"/>
                      <w:ind w:left="0" w:right="0" w:firstLine="0"/>
                      <w:jc w:val="left"/>
                      <w:rPr>
                        <w:sz w:val="16"/>
                      </w:rPr>
                    </w:pPr>
                    <w:r>
                      <w:rPr>
                        <w:spacing w:val="-2"/>
                        <w:sz w:val="16"/>
                      </w:rPr>
                      <w:t>DMA_DONE_RX</w:t>
                    </w:r>
                  </w:p>
                  <w:p>
                    <w:pPr>
                      <w:spacing w:before="94"/>
                      <w:ind w:left="0" w:right="0" w:firstLine="0"/>
                      <w:jc w:val="left"/>
                      <w:rPr>
                        <w:sz w:val="16"/>
                      </w:rPr>
                    </w:pPr>
                    <w:r>
                      <w:rPr>
                        <w:spacing w:val="-2"/>
                        <w:sz w:val="16"/>
                      </w:rPr>
                      <w:t>DMA_DONE_TX</w:t>
                    </w:r>
                  </w:p>
                </w:txbxContent>
              </v:textbox>
              <w10:wrap type="none"/>
            </v:shape>
            <v:shape style="position:absolute;left:6268;top:494;width:1001;height:157" type="#_x0000_t202" id="docshape74" filled="false" stroked="false">
              <v:textbox inset="0,0,0,0">
                <w:txbxContent>
                  <w:p>
                    <w:pPr>
                      <w:spacing w:line="156" w:lineRule="exact" w:before="0"/>
                      <w:ind w:left="0" w:right="0" w:firstLine="0"/>
                      <w:jc w:val="left"/>
                      <w:rPr>
                        <w:sz w:val="14"/>
                      </w:rPr>
                    </w:pPr>
                    <w:r>
                      <w:rPr>
                        <w:sz w:val="14"/>
                      </w:rPr>
                      <w:t>Clock</w:t>
                    </w:r>
                    <w:r>
                      <w:rPr>
                        <w:rFonts w:ascii="Times New Roman"/>
                        <w:spacing w:val="-1"/>
                        <w:sz w:val="14"/>
                      </w:rPr>
                      <w:t> </w:t>
                    </w:r>
                    <w:r>
                      <w:rPr>
                        <w:spacing w:val="-2"/>
                        <w:sz w:val="14"/>
                      </w:rPr>
                      <w:t>Prescaler</w:t>
                    </w:r>
                  </w:p>
                </w:txbxContent>
              </v:textbox>
              <w10:wrap type="none"/>
            </v:shape>
            <v:shape style="position:absolute;left:3858;top:693;width:358;height:179" type="#_x0000_t202" id="docshape75" filled="false" stroked="false">
              <v:textbox inset="0,0,0,0">
                <w:txbxContent>
                  <w:p>
                    <w:pPr>
                      <w:spacing w:line="179" w:lineRule="exact" w:before="0"/>
                      <w:ind w:left="0" w:right="0" w:firstLine="0"/>
                      <w:jc w:val="left"/>
                      <w:rPr>
                        <w:sz w:val="16"/>
                      </w:rPr>
                    </w:pPr>
                    <w:r>
                      <w:rPr>
                        <w:spacing w:val="-4"/>
                        <w:sz w:val="16"/>
                      </w:rPr>
                      <w:t>Data</w:t>
                    </w:r>
                  </w:p>
                </w:txbxContent>
              </v:textbox>
              <w10:wrap type="none"/>
            </v:shape>
            <v:shape style="position:absolute;left:8680;top:638;width:599;height:493" type="#_x0000_t202" id="docshape76" filled="false" stroked="false">
              <v:textbox inset="0,0,0,0">
                <w:txbxContent>
                  <w:p>
                    <w:pPr>
                      <w:spacing w:line="249" w:lineRule="auto" w:before="0"/>
                      <w:ind w:left="0" w:right="18" w:firstLine="0"/>
                      <w:jc w:val="center"/>
                      <w:rPr>
                        <w:sz w:val="14"/>
                      </w:rPr>
                    </w:pPr>
                    <w:r>
                      <w:rPr>
                        <w:spacing w:val="-2"/>
                        <w:sz w:val="14"/>
                      </w:rPr>
                      <w:t>Transmit/</w:t>
                    </w:r>
                    <w:r>
                      <w:rPr>
                        <w:rFonts w:ascii="Times New Roman"/>
                        <w:spacing w:val="40"/>
                        <w:sz w:val="14"/>
                      </w:rPr>
                      <w:t> </w:t>
                    </w:r>
                    <w:r>
                      <w:rPr>
                        <w:spacing w:val="-2"/>
                        <w:sz w:val="14"/>
                      </w:rPr>
                      <w:t>Receive</w:t>
                    </w:r>
                    <w:r>
                      <w:rPr>
                        <w:rFonts w:ascii="Times New Roman"/>
                        <w:spacing w:val="40"/>
                        <w:sz w:val="14"/>
                      </w:rPr>
                      <w:t> </w:t>
                    </w:r>
                    <w:r>
                      <w:rPr>
                        <w:spacing w:val="-2"/>
                        <w:sz w:val="14"/>
                      </w:rPr>
                      <w:t>Logic</w:t>
                    </w:r>
                  </w:p>
                </w:txbxContent>
              </v:textbox>
              <w10:wrap type="none"/>
            </v:shape>
            <v:shape style="position:absolute;left:3521;top:1953;width:1035;height:179" type="#_x0000_t202" id="docshape77" filled="false" stroked="false">
              <v:textbox inset="0,0,0,0">
                <w:txbxContent>
                  <w:p>
                    <w:pPr>
                      <w:spacing w:line="179" w:lineRule="exact" w:before="0"/>
                      <w:ind w:left="0" w:right="0" w:firstLine="0"/>
                      <w:jc w:val="left"/>
                      <w:rPr>
                        <w:sz w:val="16"/>
                      </w:rPr>
                    </w:pPr>
                    <w:r>
                      <w:rPr>
                        <w:spacing w:val="-2"/>
                        <w:sz w:val="16"/>
                      </w:rPr>
                      <w:t>Control/Status</w:t>
                    </w:r>
                  </w:p>
                </w:txbxContent>
              </v:textbox>
              <w10:wrap type="none"/>
            </v:shape>
            <v:shape style="position:absolute;left:6525;top:2024;width:510;height:325" type="#_x0000_t202" id="docshape78" filled="false" stroked="false">
              <v:textbox inset="0,0,0,0">
                <w:txbxContent>
                  <w:p>
                    <w:pPr>
                      <w:spacing w:line="249" w:lineRule="auto" w:before="0"/>
                      <w:ind w:left="54" w:right="13" w:hanging="55"/>
                      <w:jc w:val="left"/>
                      <w:rPr>
                        <w:sz w:val="14"/>
                      </w:rPr>
                    </w:pPr>
                    <w:r>
                      <w:rPr>
                        <w:spacing w:val="-2"/>
                        <w:sz w:val="14"/>
                      </w:rPr>
                      <w:t>RxFIFO</w:t>
                    </w:r>
                    <w:r>
                      <w:rPr>
                        <w:rFonts w:ascii="Times New Roman"/>
                        <w:spacing w:val="40"/>
                        <w:sz w:val="14"/>
                      </w:rPr>
                      <w:t> </w:t>
                    </w:r>
                    <w:r>
                      <w:rPr>
                        <w:sz w:val="14"/>
                      </w:rPr>
                      <w:t>4</w:t>
                    </w:r>
                    <w:r>
                      <w:rPr>
                        <w:rFonts w:ascii="Times New Roman"/>
                        <w:sz w:val="14"/>
                      </w:rPr>
                      <w:t> </w:t>
                    </w:r>
                    <w:r>
                      <w:rPr>
                        <w:sz w:val="14"/>
                      </w:rPr>
                      <w:t>x</w:t>
                    </w:r>
                    <w:r>
                      <w:rPr>
                        <w:rFonts w:ascii="Times New Roman"/>
                        <w:sz w:val="14"/>
                      </w:rPr>
                      <w:t> </w:t>
                    </w:r>
                    <w:r>
                      <w:rPr>
                        <w:sz w:val="14"/>
                      </w:rPr>
                      <w:t>16</w:t>
                    </w:r>
                  </w:p>
                </w:txbxContent>
              </v:textbox>
              <w10:wrap type="none"/>
            </v:shape>
            <v:shape style="position:absolute;left:3318;top:1178;width:1425;height:194" type="#_x0000_t202" id="docshape79" filled="false" stroked="false">
              <v:textbox inset="0,0,0,0">
                <w:txbxContent>
                  <w:p>
                    <w:pPr>
                      <w:spacing w:before="2"/>
                      <w:ind w:left="387" w:right="0" w:firstLine="0"/>
                      <w:jc w:val="left"/>
                      <w:rPr>
                        <w:sz w:val="16"/>
                      </w:rPr>
                    </w:pPr>
                    <w:r>
                      <w:rPr>
                        <w:spacing w:val="-2"/>
                        <w:sz w:val="16"/>
                      </w:rPr>
                      <w:t>RXDATA</w:t>
                    </w:r>
                  </w:p>
                </w:txbxContent>
              </v:textbox>
              <w10:wrap type="none"/>
            </v:shape>
            <v:shape style="position:absolute;left:3318;top:965;width:1425;height:194" type="#_x0000_t202" id="docshape80" filled="false" stroked="false">
              <v:textbox inset="0,0,0,0">
                <w:txbxContent>
                  <w:p>
                    <w:pPr>
                      <w:spacing w:before="7"/>
                      <w:ind w:left="396" w:right="0" w:firstLine="0"/>
                      <w:jc w:val="left"/>
                      <w:rPr>
                        <w:sz w:val="16"/>
                      </w:rPr>
                    </w:pPr>
                    <w:r>
                      <w:rPr>
                        <w:spacing w:val="-2"/>
                        <w:sz w:val="16"/>
                      </w:rPr>
                      <w:t>TXDATA</w:t>
                    </w:r>
                  </w:p>
                </w:txbxContent>
              </v:textbox>
              <w10:wrap type="none"/>
            </v:shape>
            <v:shape style="position:absolute;left:3348;top:-3211;width:1363;height:203" type="#_x0000_t202" id="docshape81" filled="false" stroked="true" strokeweight=".72pt" strokecolor="#000000">
              <v:textbox inset="0,0,0,0">
                <w:txbxContent>
                  <w:p>
                    <w:pPr>
                      <w:spacing w:before="2"/>
                      <w:ind w:left="385" w:right="0" w:firstLine="0"/>
                      <w:jc w:val="left"/>
                      <w:rPr>
                        <w:sz w:val="16"/>
                      </w:rPr>
                    </w:pPr>
                    <w:r>
                      <w:rPr>
                        <w:spacing w:val="-2"/>
                        <w:sz w:val="16"/>
                      </w:rPr>
                      <w:t>CLKDIV</w:t>
                    </w:r>
                  </w:p>
                </w:txbxContent>
              </v:textbox>
              <v:stroke dashstyle="solid"/>
              <w10:wrap type="none"/>
            </v:shape>
            <v:shape style="position:absolute;left:3348;top:-3407;width:1363;height:196" type="#_x0000_t202" id="docshape82" filled="false" stroked="true" strokeweight=".72pt" strokecolor="#000000">
              <v:textbox inset="0,0,0,0">
                <w:txbxContent>
                  <w:p>
                    <w:pPr>
                      <w:spacing w:line="182" w:lineRule="exact" w:before="0"/>
                      <w:ind w:left="367" w:right="0" w:firstLine="0"/>
                      <w:jc w:val="left"/>
                      <w:rPr>
                        <w:sz w:val="16"/>
                      </w:rPr>
                    </w:pPr>
                    <w:r>
                      <w:rPr>
                        <w:spacing w:val="-2"/>
                        <w:sz w:val="16"/>
                      </w:rPr>
                      <w:t>CLKSEL</w:t>
                    </w:r>
                  </w:p>
                </w:txbxContent>
              </v:textbox>
              <v:stroke dashstyle="solid"/>
              <w10:wrap type="none"/>
            </v:shape>
            <v:shape style="position:absolute;left:6218;top:995;width:1080;height:180" type="#_x0000_t202" id="docshape83" filled="false" stroked="true" strokeweight=".72pt" strokecolor="#000000">
              <v:textbox inset="0,0,0,0">
                <w:txbxContent>
                  <w:p>
                    <w:pPr>
                      <w:spacing w:line="166" w:lineRule="exact" w:before="0"/>
                      <w:ind w:left="225" w:right="0" w:firstLine="0"/>
                      <w:jc w:val="left"/>
                      <w:rPr>
                        <w:sz w:val="16"/>
                      </w:rPr>
                    </w:pPr>
                    <w:r>
                      <w:rPr>
                        <w:spacing w:val="-2"/>
                        <w:sz w:val="16"/>
                      </w:rPr>
                      <w:t>CLKCTL</w:t>
                    </w:r>
                  </w:p>
                </w:txbxContent>
              </v:textbox>
              <v:stroke dashstyle="solid"/>
              <w10:wrap type="none"/>
            </v:shape>
            <w10:wrap type="none"/>
          </v:group>
        </w:pict>
      </w:r>
      <w:r>
        <w:rPr>
          <w:spacing w:val="-4"/>
          <w:sz w:val="16"/>
        </w:rPr>
        <w:t>SCLK</w:t>
      </w:r>
      <w:r>
        <w:rPr>
          <w:rFonts w:ascii="Times New Roman"/>
          <w:spacing w:val="40"/>
          <w:sz w:val="16"/>
        </w:rPr>
        <w:t> </w:t>
      </w:r>
      <w:r>
        <w:rPr>
          <w:spacing w:val="-4"/>
          <w:sz w:val="16"/>
        </w:rPr>
        <w:t>PICO</w:t>
      </w:r>
      <w:r>
        <w:rPr>
          <w:rFonts w:ascii="Times New Roman"/>
          <w:spacing w:val="40"/>
          <w:sz w:val="16"/>
        </w:rPr>
        <w:t> </w:t>
      </w:r>
      <w:r>
        <w:rPr>
          <w:spacing w:val="-4"/>
          <w:sz w:val="16"/>
        </w:rPr>
        <w:t>POCI</w:t>
      </w:r>
      <w:r>
        <w:rPr>
          <w:rFonts w:ascii="Times New Roman"/>
          <w:spacing w:val="40"/>
          <w:sz w:val="16"/>
        </w:rPr>
        <w:t> </w:t>
      </w:r>
      <w:r>
        <w:rPr>
          <w:spacing w:val="-4"/>
          <w:sz w:val="16"/>
        </w:rPr>
        <w:t>CS0</w:t>
      </w:r>
      <w:r>
        <w:rPr>
          <w:rFonts w:ascii="Times New Roman"/>
          <w:spacing w:val="40"/>
          <w:sz w:val="16"/>
        </w:rPr>
        <w:t> </w:t>
      </w:r>
      <w:r>
        <w:rPr>
          <w:spacing w:val="-4"/>
          <w:sz w:val="16"/>
        </w:rPr>
        <w:t>CS1</w:t>
      </w:r>
      <w:r>
        <w:rPr>
          <w:rFonts w:ascii="Times New Roman"/>
          <w:spacing w:val="40"/>
          <w:sz w:val="16"/>
        </w:rPr>
        <w:t> </w:t>
      </w:r>
      <w:r>
        <w:rPr>
          <w:spacing w:val="-4"/>
          <w:sz w:val="16"/>
        </w:rPr>
        <w:t>CS2</w:t>
      </w:r>
    </w:p>
    <w:p>
      <w:pPr>
        <w:spacing w:line="183" w:lineRule="exact" w:before="0"/>
        <w:ind w:left="9491" w:right="0" w:firstLine="0"/>
        <w:jc w:val="left"/>
        <w:rPr>
          <w:sz w:val="16"/>
        </w:rPr>
      </w:pPr>
      <w:r>
        <w:rPr>
          <w:sz w:val="16"/>
        </w:rPr>
        <w:t>CS3</w:t>
      </w:r>
      <w:r>
        <w:rPr>
          <w:rFonts w:ascii="Times New Roman"/>
          <w:spacing w:val="3"/>
          <w:sz w:val="16"/>
        </w:rPr>
        <w:t> </w:t>
      </w:r>
      <w:r>
        <w:rPr>
          <w:sz w:val="16"/>
        </w:rPr>
        <w:t>/</w:t>
      </w:r>
      <w:r>
        <w:rPr>
          <w:rFonts w:ascii="Times New Roman"/>
          <w:spacing w:val="3"/>
          <w:sz w:val="16"/>
        </w:rPr>
        <w:t> </w:t>
      </w:r>
      <w:r>
        <w:rPr>
          <w:spacing w:val="-5"/>
          <w:sz w:val="16"/>
        </w:rPr>
        <w:t>CD</w:t>
      </w:r>
    </w:p>
    <w:p>
      <w:pPr>
        <w:pStyle w:val="BodyText"/>
      </w:pPr>
    </w:p>
    <w:p>
      <w:pPr>
        <w:pStyle w:val="BodyText"/>
      </w:pPr>
    </w:p>
    <w:p>
      <w:pPr>
        <w:pStyle w:val="BodyText"/>
        <w:spacing w:before="2"/>
        <w:rPr>
          <w:sz w:val="18"/>
        </w:rPr>
      </w:pPr>
    </w:p>
    <w:tbl>
      <w:tblPr>
        <w:tblW w:w="0" w:type="auto"/>
        <w:jc w:val="left"/>
        <w:tblInd w:w="24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tblGrid>
      <w:tr>
        <w:trPr>
          <w:trHeight w:val="221" w:hRule="atLeast"/>
        </w:trPr>
        <w:tc>
          <w:tcPr>
            <w:tcW w:w="1440" w:type="dxa"/>
          </w:tcPr>
          <w:p>
            <w:pPr>
              <w:pStyle w:val="TableParagraph"/>
              <w:spacing w:line="183" w:lineRule="exact" w:before="18"/>
              <w:ind w:left="318" w:right="304"/>
              <w:rPr>
                <w:sz w:val="16"/>
              </w:rPr>
            </w:pPr>
            <w:r>
              <w:rPr>
                <w:spacing w:val="-4"/>
                <w:sz w:val="16"/>
              </w:rPr>
              <w:t>CTL0</w:t>
            </w:r>
          </w:p>
        </w:tc>
      </w:tr>
      <w:tr>
        <w:trPr>
          <w:trHeight w:val="221" w:hRule="atLeast"/>
        </w:trPr>
        <w:tc>
          <w:tcPr>
            <w:tcW w:w="1440" w:type="dxa"/>
          </w:tcPr>
          <w:p>
            <w:pPr>
              <w:pStyle w:val="TableParagraph"/>
              <w:spacing w:line="183" w:lineRule="exact" w:before="18"/>
              <w:ind w:left="318" w:right="304"/>
              <w:rPr>
                <w:sz w:val="16"/>
              </w:rPr>
            </w:pPr>
            <w:r>
              <w:rPr>
                <w:spacing w:val="-4"/>
                <w:sz w:val="16"/>
              </w:rPr>
              <w:t>CTL1</w:t>
            </w:r>
          </w:p>
        </w:tc>
      </w:tr>
      <w:tr>
        <w:trPr>
          <w:trHeight w:val="221" w:hRule="atLeast"/>
        </w:trPr>
        <w:tc>
          <w:tcPr>
            <w:tcW w:w="1440" w:type="dxa"/>
          </w:tcPr>
          <w:p>
            <w:pPr>
              <w:pStyle w:val="TableParagraph"/>
              <w:spacing w:line="183" w:lineRule="exact" w:before="18"/>
              <w:ind w:left="318" w:right="304"/>
              <w:rPr>
                <w:sz w:val="16"/>
              </w:rPr>
            </w:pPr>
            <w:r>
              <w:rPr>
                <w:spacing w:val="-4"/>
                <w:sz w:val="16"/>
              </w:rPr>
              <w:t>IFLS</w:t>
            </w:r>
          </w:p>
        </w:tc>
      </w:tr>
      <w:tr>
        <w:trPr>
          <w:trHeight w:val="221" w:hRule="atLeast"/>
        </w:trPr>
        <w:tc>
          <w:tcPr>
            <w:tcW w:w="1440" w:type="dxa"/>
          </w:tcPr>
          <w:p>
            <w:pPr>
              <w:pStyle w:val="TableParagraph"/>
              <w:spacing w:line="183" w:lineRule="exact" w:before="18"/>
              <w:ind w:left="305" w:right="311"/>
              <w:rPr>
                <w:sz w:val="16"/>
              </w:rPr>
            </w:pPr>
            <w:r>
              <w:rPr>
                <w:spacing w:val="-4"/>
                <w:sz w:val="16"/>
              </w:rPr>
              <w:t>STAT</w:t>
            </w:r>
          </w:p>
        </w:tc>
      </w:tr>
    </w:tbl>
    <w:p>
      <w:pPr>
        <w:pStyle w:val="BodyText"/>
      </w:pPr>
    </w:p>
    <w:p>
      <w:pPr>
        <w:pStyle w:val="BodyText"/>
      </w:pPr>
    </w:p>
    <w:p>
      <w:pPr>
        <w:pStyle w:val="BodyText"/>
      </w:pPr>
    </w:p>
    <w:p>
      <w:pPr>
        <w:pStyle w:val="BodyText"/>
        <w:spacing w:before="5"/>
        <w:rPr>
          <w:sz w:val="18"/>
        </w:rPr>
      </w:pPr>
    </w:p>
    <w:p>
      <w:pPr>
        <w:pStyle w:val="Heading2"/>
        <w:spacing w:before="93"/>
        <w:ind w:right="137"/>
        <w:jc w:val="center"/>
      </w:pPr>
      <w:r>
        <w:rPr>
          <w:color w:val="231F20"/>
        </w:rPr>
        <w:t>Figure</w:t>
      </w:r>
      <w:r>
        <w:rPr>
          <w:color w:val="231F20"/>
          <w:spacing w:val="-2"/>
        </w:rPr>
        <w:t> </w:t>
      </w:r>
      <w:r>
        <w:rPr>
          <w:color w:val="231F20"/>
        </w:rPr>
        <w:t>26-1.</w:t>
      </w:r>
      <w:r>
        <w:rPr>
          <w:color w:val="231F20"/>
          <w:spacing w:val="-3"/>
        </w:rPr>
        <w:t> </w:t>
      </w:r>
      <w:r>
        <w:rPr>
          <w:color w:val="231F20"/>
        </w:rPr>
        <w:t>SPI</w:t>
      </w:r>
      <w:r>
        <w:rPr>
          <w:color w:val="231F20"/>
          <w:spacing w:val="-1"/>
        </w:rPr>
        <w:t> </w:t>
      </w:r>
      <w:r>
        <w:rPr>
          <w:color w:val="231F20"/>
        </w:rPr>
        <w:t>Functional</w:t>
      </w:r>
      <w:r>
        <w:rPr>
          <w:color w:val="231F20"/>
          <w:spacing w:val="-2"/>
        </w:rPr>
        <w:t> </w:t>
      </w:r>
      <w:r>
        <w:rPr>
          <w:color w:val="231F20"/>
        </w:rPr>
        <w:t>Block</w:t>
      </w:r>
      <w:r>
        <w:rPr>
          <w:color w:val="231F20"/>
          <w:spacing w:val="-2"/>
        </w:rPr>
        <w:t> Diagram</w:t>
      </w:r>
    </w:p>
    <w:p>
      <w:pPr>
        <w:pStyle w:val="BodyText"/>
        <w:spacing w:before="3"/>
        <w:rPr>
          <w:b/>
          <w:sz w:val="18"/>
        </w:rPr>
      </w:pPr>
    </w:p>
    <w:p>
      <w:pPr>
        <w:pStyle w:val="Heading3"/>
        <w:numPr>
          <w:ilvl w:val="2"/>
          <w:numId w:val="1"/>
        </w:numPr>
        <w:tabs>
          <w:tab w:pos="906" w:val="left" w:leader="none"/>
        </w:tabs>
        <w:spacing w:line="240" w:lineRule="auto" w:before="0" w:after="0"/>
        <w:ind w:left="905" w:right="0" w:hanging="613"/>
        <w:jc w:val="left"/>
        <w:rPr>
          <w:i/>
        </w:rPr>
      </w:pPr>
      <w:r>
        <w:rPr>
          <w:i/>
          <w:color w:val="231F20"/>
        </w:rPr>
        <w:t>External</w:t>
      </w:r>
      <w:r>
        <w:rPr>
          <w:i/>
          <w:color w:val="231F20"/>
          <w:spacing w:val="-4"/>
        </w:rPr>
        <w:t> </w:t>
      </w:r>
      <w:r>
        <w:rPr>
          <w:i/>
          <w:color w:val="231F20"/>
        </w:rPr>
        <w:t>Connections</w:t>
      </w:r>
      <w:r>
        <w:rPr>
          <w:i/>
          <w:color w:val="231F20"/>
          <w:spacing w:val="-3"/>
        </w:rPr>
        <w:t> </w:t>
      </w:r>
      <w:r>
        <w:rPr>
          <w:i/>
          <w:color w:val="231F20"/>
        </w:rPr>
        <w:t>and</w:t>
      </w:r>
      <w:r>
        <w:rPr>
          <w:i/>
          <w:color w:val="231F20"/>
          <w:spacing w:val="-4"/>
        </w:rPr>
        <w:t> </w:t>
      </w:r>
      <w:r>
        <w:rPr>
          <w:i/>
          <w:color w:val="231F20"/>
        </w:rPr>
        <w:t>Signal</w:t>
      </w:r>
      <w:r>
        <w:rPr>
          <w:i/>
          <w:color w:val="231F20"/>
          <w:spacing w:val="-3"/>
        </w:rPr>
        <w:t> </w:t>
      </w:r>
      <w:r>
        <w:rPr>
          <w:i/>
          <w:color w:val="231F20"/>
          <w:spacing w:val="-2"/>
        </w:rPr>
        <w:t>Descriptions</w:t>
      </w:r>
    </w:p>
    <w:p>
      <w:pPr>
        <w:pStyle w:val="BodyText"/>
        <w:spacing w:line="249" w:lineRule="auto" w:before="130"/>
        <w:ind w:left="293" w:right="467"/>
      </w:pPr>
      <w:r>
        <w:rPr>
          <w:color w:val="2255A6"/>
        </w:rPr>
        <w:t>Figure</w:t>
      </w:r>
      <w:r>
        <w:rPr>
          <w:color w:val="2255A6"/>
          <w:spacing w:val="-4"/>
        </w:rPr>
        <w:t> </w:t>
      </w:r>
      <w:r>
        <w:rPr>
          <w:color w:val="2255A6"/>
        </w:rPr>
        <w:t>26-2</w:t>
      </w:r>
      <w:r>
        <w:rPr>
          <w:color w:val="2255A6"/>
          <w:spacing w:val="-4"/>
        </w:rPr>
        <w:t> </w:t>
      </w:r>
      <w:r>
        <w:rPr>
          <w:color w:val="231F20"/>
        </w:rPr>
        <w:t>and</w:t>
      </w:r>
      <w:r>
        <w:rPr>
          <w:color w:val="231F20"/>
          <w:spacing w:val="-4"/>
        </w:rPr>
        <w:t> </w:t>
      </w:r>
      <w:r>
        <w:rPr>
          <w:color w:val="2255A6"/>
        </w:rPr>
        <w:t>Table</w:t>
      </w:r>
      <w:r>
        <w:rPr>
          <w:color w:val="2255A6"/>
          <w:spacing w:val="-4"/>
        </w:rPr>
        <w:t> </w:t>
      </w:r>
      <w:r>
        <w:rPr>
          <w:color w:val="2255A6"/>
        </w:rPr>
        <w:t>26-1</w:t>
      </w:r>
      <w:r>
        <w:rPr>
          <w:color w:val="2255A6"/>
          <w:spacing w:val="-4"/>
        </w:rPr>
        <w:t> </w:t>
      </w:r>
      <w:r>
        <w:rPr>
          <w:color w:val="231F20"/>
        </w:rPr>
        <w:t>show</w:t>
      </w:r>
      <w:r>
        <w:rPr>
          <w:color w:val="231F20"/>
          <w:spacing w:val="-4"/>
        </w:rPr>
        <w:t> </w:t>
      </w:r>
      <w:r>
        <w:rPr>
          <w:color w:val="231F20"/>
        </w:rPr>
        <w:t>an</w:t>
      </w:r>
      <w:r>
        <w:rPr>
          <w:color w:val="231F20"/>
          <w:spacing w:val="-4"/>
        </w:rPr>
        <w:t> </w:t>
      </w:r>
      <w:r>
        <w:rPr>
          <w:color w:val="231F20"/>
        </w:rPr>
        <w:t>overview</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pin</w:t>
      </w:r>
      <w:r>
        <w:rPr>
          <w:color w:val="231F20"/>
          <w:spacing w:val="-4"/>
        </w:rPr>
        <w:t> </w:t>
      </w:r>
      <w:r>
        <w:rPr>
          <w:color w:val="231F20"/>
        </w:rPr>
        <w:t>functions</w:t>
      </w:r>
      <w:r>
        <w:rPr>
          <w:color w:val="231F20"/>
          <w:spacing w:val="-4"/>
        </w:rPr>
        <w:t> </w:t>
      </w:r>
      <w:r>
        <w:rPr>
          <w:color w:val="231F20"/>
        </w:rPr>
        <w:t>for</w:t>
      </w:r>
      <w:r>
        <w:rPr>
          <w:color w:val="231F20"/>
          <w:spacing w:val="-4"/>
        </w:rPr>
        <w:t> </w:t>
      </w:r>
      <w:r>
        <w:rPr>
          <w:color w:val="231F20"/>
        </w:rPr>
        <w:t>different</w:t>
      </w:r>
      <w:r>
        <w:rPr>
          <w:color w:val="231F20"/>
          <w:spacing w:val="-4"/>
        </w:rPr>
        <w:t> </w:t>
      </w:r>
      <w:r>
        <w:rPr>
          <w:color w:val="231F20"/>
        </w:rPr>
        <w:t>operation</w:t>
      </w:r>
      <w:r>
        <w:rPr>
          <w:color w:val="231F20"/>
          <w:spacing w:val="-4"/>
        </w:rPr>
        <w:t> </w:t>
      </w:r>
      <w:r>
        <w:rPr>
          <w:color w:val="231F20"/>
        </w:rPr>
        <w:t>modes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SPI </w:t>
      </w:r>
      <w:r>
        <w:rPr>
          <w:color w:val="231F20"/>
          <w:spacing w:val="-2"/>
        </w:rPr>
        <w:t>module.</w:t>
      </w:r>
    </w:p>
    <w:p>
      <w:pPr>
        <w:spacing w:after="0" w:line="249" w:lineRule="auto"/>
        <w:sectPr>
          <w:pgSz w:w="12240" w:h="15840"/>
          <w:pgMar w:header="312" w:footer="682" w:top="1340" w:bottom="880" w:left="840" w:right="700"/>
        </w:sectPr>
      </w:pPr>
    </w:p>
    <w:p>
      <w:pPr>
        <w:pStyle w:val="BodyText"/>
        <w:tabs>
          <w:tab w:pos="5350" w:val="left" w:leader="none"/>
        </w:tabs>
        <w:spacing w:before="69"/>
        <w:ind w:right="131"/>
        <w:jc w:val="center"/>
        <w:rPr>
          <w:rFonts w:ascii="Calibri"/>
        </w:rPr>
      </w:pPr>
      <w:r>
        <w:rPr/>
        <w:pict>
          <v:group style="position:absolute;margin-left:121.333359pt;margin-top:44.977196pt;width:104.25pt;height:5.15pt;mso-position-horizontal-relative:page;mso-position-vertical-relative:paragraph;z-index:15729664" id="docshapegroup84" coordorigin="2427,900" coordsize="2085,103">
            <v:line style="position:absolute" from="2427,951" to="4408,951" stroked="true" strokeweight=".425439pt" strokecolor="#000000">
              <v:stroke dashstyle="solid"/>
            </v:line>
            <v:shape style="position:absolute;left:4408;top:899;width:103;height:103" id="docshape85" coordorigin="4408,900" coordsize="103,103" path="m4408,900l4408,1002,4511,951,4408,900xe" filled="true" fillcolor="#000000" stroked="false">
              <v:path arrowok="t"/>
              <v:fill type="solid"/>
            </v:shape>
            <w10:wrap type="none"/>
          </v:group>
        </w:pict>
      </w:r>
      <w:r>
        <w:rPr/>
        <w:pict>
          <v:group style="position:absolute;margin-left:121.333359pt;margin-top:74.511971pt;width:104.25pt;height:5.15pt;mso-position-horizontal-relative:page;mso-position-vertical-relative:paragraph;z-index:15730176" id="docshapegroup86" coordorigin="2427,1490" coordsize="2085,103">
            <v:line style="position:absolute" from="2427,1542" to="4408,1542" stroked="true" strokeweight=".425439pt" strokecolor="#000000">
              <v:stroke dashstyle="solid"/>
            </v:line>
            <v:shape style="position:absolute;left:4408;top:1490;width:103;height:103" id="docshape87" coordorigin="4408,1490" coordsize="103,103" path="m4408,1490l4408,1593,4511,1542,4408,1490xe" filled="true" fillcolor="#000000" stroked="false">
              <v:path arrowok="t"/>
              <v:fill type="solid"/>
            </v:shape>
            <w10:wrap type="none"/>
          </v:group>
        </w:pict>
      </w:r>
      <w:r>
        <w:rPr/>
        <w:pict>
          <v:group style="position:absolute;margin-left:121.336678pt;margin-top:57.690174pt;width:104.25pt;height:5.15pt;mso-position-horizontal-relative:page;mso-position-vertical-relative:paragraph;z-index:15730688" id="docshapegroup88" coordorigin="2427,1154" coordsize="2085,103">
            <v:line style="position:absolute" from="4511,1205" to="2530,1205" stroked="true" strokeweight=".425439pt" strokecolor="#000000">
              <v:stroke dashstyle="solid"/>
            </v:line>
            <v:shape style="position:absolute;left:2426;top:1153;width:103;height:103" id="docshape89" coordorigin="2427,1154" coordsize="103,103" path="m2530,1154l2427,1205,2530,1257,2530,1154xe" filled="true" fillcolor="#000000" stroked="false">
              <v:path arrowok="t"/>
              <v:fill type="solid"/>
            </v:shape>
            <w10:wrap type="none"/>
          </v:group>
        </w:pict>
      </w:r>
      <w:r>
        <w:rPr/>
        <w:pict>
          <v:group style="position:absolute;margin-left:385.530579pt;margin-top:40.775574pt;width:104.25pt;height:5.15pt;mso-position-horizontal-relative:page;mso-position-vertical-relative:paragraph;z-index:15731712" id="docshapegroup90" coordorigin="7711,816" coordsize="2085,103">
            <v:line style="position:absolute" from="7711,867" to="9692,867" stroked="true" strokeweight=".425439pt" strokecolor="#000000">
              <v:stroke dashstyle="solid"/>
            </v:line>
            <v:shape style="position:absolute;left:9692;top:815;width:103;height:103" id="docshape91" coordorigin="9692,816" coordsize="103,103" path="m9692,816l9692,918,9795,867,9692,816xe" filled="true" fillcolor="#000000" stroked="false">
              <v:path arrowok="t"/>
              <v:fill type="solid"/>
            </v:shape>
            <w10:wrap type="none"/>
          </v:group>
        </w:pict>
      </w:r>
      <w:r>
        <w:rPr/>
        <w:pict>
          <v:group style="position:absolute;margin-left:385.530579pt;margin-top:70.310356pt;width:104.25pt;height:5.15pt;mso-position-horizontal-relative:page;mso-position-vertical-relative:paragraph;z-index:15732224" id="docshapegroup92" coordorigin="7711,1406" coordsize="2085,103">
            <v:line style="position:absolute" from="7711,1458" to="9692,1458" stroked="true" strokeweight=".425439pt" strokecolor="#000000">
              <v:stroke dashstyle="solid"/>
            </v:line>
            <v:shape style="position:absolute;left:9692;top:1406;width:103;height:103" id="docshape93" coordorigin="9692,1406" coordsize="103,103" path="m9692,1406l9692,1509,9795,1458,9692,1406xe" filled="true" fillcolor="#000000" stroked="false">
              <v:path arrowok="t"/>
              <v:fill type="solid"/>
            </v:shape>
            <w10:wrap type="none"/>
          </v:group>
        </w:pict>
      </w:r>
      <w:r>
        <w:rPr/>
        <w:pict>
          <v:group style="position:absolute;margin-left:321.847565pt;margin-top:20.597864pt;width:233pt;height:81.650pt;mso-position-horizontal-relative:page;mso-position-vertical-relative:paragraph;z-index:15732736" id="docshapegroup94" coordorigin="6437,412" coordsize="4660,1633">
            <v:line style="position:absolute" from="9795,1121" to="7813,1121" stroked="true" strokeweight=".425439pt" strokecolor="#000000">
              <v:stroke dashstyle="solid"/>
            </v:line>
            <v:shape style="position:absolute;left:7710;top:1069;width:103;height:103" id="docshape95" coordorigin="7711,1070" coordsize="103,103" path="m7813,1070l7711,1121,7813,1173,7813,1070xe" filled="true" fillcolor="#000000" stroked="false">
              <v:path arrowok="t"/>
              <v:fill type="solid"/>
            </v:shape>
            <v:shape style="position:absolute;left:9805;top:427;width:1283;height:1609" type="#_x0000_t202" id="docshape96" filled="true" fillcolor="#e6e6e6" stroked="true" strokeweight=".850877pt" strokecolor="#000000">
              <v:textbox inset="0,0,0,0">
                <w:txbxContent>
                  <w:p>
                    <w:pPr>
                      <w:spacing w:line="259" w:lineRule="auto" w:before="23"/>
                      <w:ind w:left="88" w:right="0" w:firstLine="115"/>
                      <w:jc w:val="left"/>
                      <w:rPr>
                        <w:rFonts w:ascii="Calibri"/>
                        <w:color w:val="000000"/>
                        <w:sz w:val="20"/>
                      </w:rPr>
                    </w:pPr>
                    <w:r>
                      <w:rPr>
                        <w:rFonts w:ascii="Calibri"/>
                        <w:color w:val="000000"/>
                        <w:spacing w:val="-2"/>
                        <w:sz w:val="20"/>
                      </w:rPr>
                      <w:t>Peripheral</w:t>
                    </w:r>
                    <w:r>
                      <w:rPr>
                        <w:rFonts w:ascii="Times New Roman"/>
                        <w:color w:val="000000"/>
                        <w:spacing w:val="-2"/>
                        <w:sz w:val="20"/>
                      </w:rPr>
                      <w:t> </w:t>
                    </w:r>
                    <w:r>
                      <w:rPr>
                        <w:rFonts w:ascii="Calibri"/>
                        <w:color w:val="000000"/>
                        <w:spacing w:val="-4"/>
                        <w:sz w:val="20"/>
                      </w:rPr>
                      <w:t>SCLK</w:t>
                    </w:r>
                  </w:p>
                  <w:p>
                    <w:pPr>
                      <w:spacing w:line="312" w:lineRule="auto" w:before="21"/>
                      <w:ind w:left="88" w:right="774" w:firstLine="0"/>
                      <w:jc w:val="both"/>
                      <w:rPr>
                        <w:rFonts w:ascii="Calibri"/>
                        <w:color w:val="000000"/>
                        <w:sz w:val="20"/>
                      </w:rPr>
                    </w:pPr>
                    <w:r>
                      <w:rPr>
                        <w:rFonts w:ascii="Calibri"/>
                        <w:color w:val="000000"/>
                        <w:spacing w:val="-4"/>
                        <w:sz w:val="20"/>
                      </w:rPr>
                      <w:t>POCI</w:t>
                    </w:r>
                    <w:r>
                      <w:rPr>
                        <w:rFonts w:ascii="Times New Roman"/>
                        <w:color w:val="000000"/>
                        <w:spacing w:val="-4"/>
                        <w:sz w:val="20"/>
                      </w:rPr>
                      <w:t> </w:t>
                    </w:r>
                    <w:r>
                      <w:rPr>
                        <w:rFonts w:ascii="Calibri"/>
                        <w:color w:val="000000"/>
                        <w:spacing w:val="-4"/>
                        <w:sz w:val="20"/>
                      </w:rPr>
                      <w:t>PICO</w:t>
                    </w:r>
                    <w:r>
                      <w:rPr>
                        <w:rFonts w:ascii="Times New Roman"/>
                        <w:color w:val="000000"/>
                        <w:spacing w:val="-4"/>
                        <w:sz w:val="20"/>
                      </w:rPr>
                      <w:t> </w:t>
                    </w:r>
                    <w:r>
                      <w:rPr>
                        <w:rFonts w:ascii="Calibri"/>
                        <w:color w:val="000000"/>
                        <w:spacing w:val="-6"/>
                        <w:sz w:val="20"/>
                      </w:rPr>
                      <w:t>CS</w:t>
                    </w:r>
                  </w:p>
                </w:txbxContent>
              </v:textbox>
              <v:fill type="solid"/>
              <v:stroke dashstyle="solid"/>
              <w10:wrap type="none"/>
            </v:shape>
            <v:shape style="position:absolute;left:6445;top:420;width:1283;height:1609" type="#_x0000_t202" id="docshape97" filled="true" fillcolor="#b9dfff" stroked="true" strokeweight=".850877pt" strokecolor="#000000">
              <v:textbox inset="0,0,0,0">
                <w:txbxContent>
                  <w:p>
                    <w:pPr>
                      <w:spacing w:before="23"/>
                      <w:ind w:left="213" w:right="0" w:firstLine="0"/>
                      <w:jc w:val="left"/>
                      <w:rPr>
                        <w:rFonts w:ascii="Calibri"/>
                        <w:color w:val="000000"/>
                        <w:sz w:val="20"/>
                      </w:rPr>
                    </w:pPr>
                    <w:r>
                      <w:rPr>
                        <w:rFonts w:ascii="Calibri"/>
                        <w:color w:val="000000"/>
                        <w:spacing w:val="-2"/>
                        <w:sz w:val="20"/>
                      </w:rPr>
                      <w:t>Controller</w:t>
                    </w:r>
                  </w:p>
                  <w:p>
                    <w:pPr>
                      <w:spacing w:line="300" w:lineRule="auto" w:before="28"/>
                      <w:ind w:left="690" w:right="172" w:firstLine="6"/>
                      <w:jc w:val="both"/>
                      <w:rPr>
                        <w:rFonts w:ascii="Calibri"/>
                        <w:color w:val="000000"/>
                        <w:sz w:val="20"/>
                      </w:rPr>
                    </w:pPr>
                    <w:r>
                      <w:rPr>
                        <w:rFonts w:ascii="Calibri"/>
                        <w:color w:val="000000"/>
                        <w:spacing w:val="-4"/>
                        <w:sz w:val="20"/>
                      </w:rPr>
                      <w:t>SCLK</w:t>
                    </w:r>
                    <w:r>
                      <w:rPr>
                        <w:rFonts w:ascii="Times New Roman"/>
                        <w:color w:val="000000"/>
                        <w:spacing w:val="-4"/>
                        <w:sz w:val="20"/>
                      </w:rPr>
                      <w:t> </w:t>
                    </w:r>
                    <w:r>
                      <w:rPr>
                        <w:rFonts w:ascii="Calibri"/>
                        <w:color w:val="000000"/>
                        <w:spacing w:val="-4"/>
                        <w:sz w:val="20"/>
                      </w:rPr>
                      <w:t>POCI</w:t>
                    </w:r>
                    <w:r>
                      <w:rPr>
                        <w:rFonts w:ascii="Times New Roman"/>
                        <w:color w:val="000000"/>
                        <w:spacing w:val="-4"/>
                        <w:sz w:val="20"/>
                      </w:rPr>
                      <w:t> </w:t>
                    </w:r>
                    <w:r>
                      <w:rPr>
                        <w:rFonts w:ascii="Calibri"/>
                        <w:color w:val="000000"/>
                        <w:spacing w:val="-4"/>
                        <w:sz w:val="20"/>
                      </w:rPr>
                      <w:t>PICO</w:t>
                    </w:r>
                    <w:r>
                      <w:rPr>
                        <w:rFonts w:ascii="Times New Roman"/>
                        <w:color w:val="000000"/>
                        <w:spacing w:val="-4"/>
                        <w:sz w:val="20"/>
                      </w:rPr>
                      <w:t> </w:t>
                    </w:r>
                    <w:r>
                      <w:rPr>
                        <w:rFonts w:ascii="Calibri"/>
                        <w:color w:val="000000"/>
                        <w:spacing w:val="-4"/>
                        <w:sz w:val="20"/>
                      </w:rPr>
                      <w:t>CS0</w:t>
                    </w:r>
                  </w:p>
                </w:txbxContent>
              </v:textbox>
              <v:fill type="solid"/>
              <v:stroke dashstyle="solid"/>
              <w10:wrap type="none"/>
            </v:shape>
            <w10:wrap type="none"/>
          </v:group>
        </w:pict>
      </w:r>
      <w:r>
        <w:rPr/>
        <w:pict>
          <v:shape style="position:absolute;margin-left:225.592087pt;margin-top:21.395136pt;width:64.1500pt;height:70.850pt;mso-position-horizontal-relative:page;mso-position-vertical-relative:paragraph;z-index:15736832" type="#_x0000_t202" id="docshape98" filled="true" fillcolor="#e6e6e6" stroked="true" strokeweight=".850877pt" strokecolor="#000000">
            <v:textbox inset="0,0,0,0">
              <w:txbxContent>
                <w:p>
                  <w:pPr>
                    <w:pStyle w:val="BodyText"/>
                    <w:spacing w:line="295" w:lineRule="auto" w:before="70"/>
                    <w:ind w:left="97" w:firstLine="106"/>
                    <w:rPr>
                      <w:rFonts w:ascii="Calibri"/>
                      <w:color w:val="000000"/>
                    </w:rPr>
                  </w:pPr>
                  <w:r>
                    <w:rPr>
                      <w:rFonts w:ascii="Calibri"/>
                      <w:color w:val="000000"/>
                      <w:spacing w:val="-2"/>
                    </w:rPr>
                    <w:t>Peripheral</w:t>
                  </w:r>
                  <w:r>
                    <w:rPr>
                      <w:rFonts w:ascii="Times New Roman"/>
                      <w:color w:val="000000"/>
                      <w:spacing w:val="-2"/>
                    </w:rPr>
                    <w:t> </w:t>
                  </w:r>
                  <w:r>
                    <w:rPr>
                      <w:rFonts w:ascii="Calibri"/>
                      <w:color w:val="000000"/>
                      <w:spacing w:val="-4"/>
                    </w:rPr>
                    <w:t>SCLK</w:t>
                  </w:r>
                </w:p>
                <w:p>
                  <w:pPr>
                    <w:pStyle w:val="BodyText"/>
                    <w:spacing w:line="229" w:lineRule="exact"/>
                    <w:ind w:left="97"/>
                    <w:rPr>
                      <w:rFonts w:ascii="Calibri"/>
                      <w:color w:val="000000"/>
                    </w:rPr>
                  </w:pPr>
                  <w:r>
                    <w:rPr>
                      <w:rFonts w:ascii="Calibri"/>
                      <w:color w:val="000000"/>
                      <w:spacing w:val="-4"/>
                    </w:rPr>
                    <w:t>POCI</w:t>
                  </w:r>
                </w:p>
                <w:p>
                  <w:pPr>
                    <w:pStyle w:val="BodyText"/>
                    <w:spacing w:before="84"/>
                    <w:ind w:left="97"/>
                    <w:rPr>
                      <w:rFonts w:ascii="Calibri"/>
                      <w:color w:val="000000"/>
                    </w:rPr>
                  </w:pPr>
                  <w:r>
                    <w:rPr>
                      <w:rFonts w:ascii="Calibri"/>
                      <w:color w:val="000000"/>
                      <w:spacing w:val="-4"/>
                    </w:rPr>
                    <w:t>PICO</w:t>
                  </w:r>
                </w:p>
              </w:txbxContent>
            </v:textbox>
            <v:fill type="solid"/>
            <v:stroke dashstyle="solid"/>
            <w10:wrap type="none"/>
          </v:shape>
        </w:pict>
      </w:r>
      <w:r>
        <w:rPr/>
        <w:pict>
          <v:shape style="position:absolute;margin-left:57.118439pt;margin-top:21.395136pt;width:64.1500pt;height:70.850pt;mso-position-horizontal-relative:page;mso-position-vertical-relative:paragraph;z-index:15737344" type="#_x0000_t202" id="docshape99" filled="true" fillcolor="#b9dfff" stroked="true" strokeweight=".850877pt" strokecolor="#000000">
            <v:textbox inset="0,0,0,0">
              <w:txbxContent>
                <w:p>
                  <w:pPr>
                    <w:pStyle w:val="BodyText"/>
                    <w:spacing w:before="70"/>
                    <w:ind w:left="213"/>
                    <w:rPr>
                      <w:rFonts w:ascii="Calibri"/>
                      <w:color w:val="000000"/>
                    </w:rPr>
                  </w:pPr>
                  <w:r>
                    <w:rPr>
                      <w:rFonts w:ascii="Calibri"/>
                      <w:color w:val="000000"/>
                      <w:spacing w:val="-2"/>
                    </w:rPr>
                    <w:t>Controller</w:t>
                  </w:r>
                </w:p>
                <w:p>
                  <w:pPr>
                    <w:pStyle w:val="BodyText"/>
                    <w:spacing w:line="300" w:lineRule="auto" w:before="57"/>
                    <w:ind w:left="709" w:right="153" w:firstLine="6"/>
                    <w:jc w:val="both"/>
                    <w:rPr>
                      <w:rFonts w:ascii="Calibri"/>
                      <w:color w:val="000000"/>
                    </w:rPr>
                  </w:pPr>
                  <w:r>
                    <w:rPr>
                      <w:rFonts w:ascii="Calibri"/>
                      <w:color w:val="000000"/>
                      <w:spacing w:val="-4"/>
                    </w:rPr>
                    <w:t>SCLK</w:t>
                  </w:r>
                  <w:r>
                    <w:rPr>
                      <w:rFonts w:ascii="Times New Roman"/>
                      <w:color w:val="000000"/>
                      <w:spacing w:val="-4"/>
                    </w:rPr>
                    <w:t> </w:t>
                  </w:r>
                  <w:r>
                    <w:rPr>
                      <w:rFonts w:ascii="Calibri"/>
                      <w:color w:val="000000"/>
                      <w:spacing w:val="-4"/>
                    </w:rPr>
                    <w:t>POCI</w:t>
                  </w:r>
                  <w:r>
                    <w:rPr>
                      <w:rFonts w:ascii="Times New Roman"/>
                      <w:color w:val="000000"/>
                      <w:spacing w:val="-4"/>
                    </w:rPr>
                    <w:t> </w:t>
                  </w:r>
                  <w:r>
                    <w:rPr>
                      <w:rFonts w:ascii="Calibri"/>
                      <w:color w:val="000000"/>
                      <w:spacing w:val="-4"/>
                    </w:rPr>
                    <w:t>PICO</w:t>
                  </w:r>
                </w:p>
              </w:txbxContent>
            </v:textbox>
            <v:fill type="solid"/>
            <v:stroke dashstyle="solid"/>
            <w10:wrap type="none"/>
          </v:shape>
        </w:pict>
      </w:r>
      <w:bookmarkStart w:name="_bookmark0" w:id="1"/>
      <w:bookmarkEnd w:id="1"/>
      <w:r>
        <w:rPr/>
      </w:r>
      <w:r>
        <w:rPr>
          <w:rFonts w:ascii="Calibri"/>
        </w:rPr>
        <w:t>3</w:t>
      </w:r>
      <w:r>
        <w:rPr>
          <w:rFonts w:ascii="Times New Roman"/>
          <w:spacing w:val="-1"/>
        </w:rPr>
        <w:t> </w:t>
      </w:r>
      <w:r>
        <w:rPr>
          <w:rFonts w:ascii="Calibri"/>
        </w:rPr>
        <w:t>Wire</w:t>
      </w:r>
      <w:r>
        <w:rPr>
          <w:rFonts w:ascii="Times New Roman"/>
          <w:spacing w:val="-1"/>
        </w:rPr>
        <w:t> </w:t>
      </w:r>
      <w:r>
        <w:rPr>
          <w:rFonts w:ascii="Calibri"/>
        </w:rPr>
        <w:t>Connec</w:t>
      </w:r>
      <w:r>
        <w:rPr>
          <w:rFonts w:ascii="Times New Roman"/>
          <w:spacing w:val="71"/>
        </w:rPr>
        <w:t> </w:t>
      </w:r>
      <w:r>
        <w:rPr>
          <w:rFonts w:ascii="Calibri"/>
          <w:spacing w:val="-5"/>
        </w:rPr>
        <w:t>on</w:t>
      </w:r>
      <w:r>
        <w:rPr>
          <w:rFonts w:ascii="Times New Roman"/>
        </w:rPr>
        <w:tab/>
      </w:r>
      <w:r>
        <w:rPr>
          <w:rFonts w:ascii="Calibri"/>
        </w:rPr>
        <w:t>4</w:t>
      </w:r>
      <w:r>
        <w:rPr>
          <w:rFonts w:ascii="Times New Roman"/>
          <w:spacing w:val="-1"/>
        </w:rPr>
        <w:t> </w:t>
      </w:r>
      <w:r>
        <w:rPr>
          <w:rFonts w:ascii="Calibri"/>
        </w:rPr>
        <w:t>Wire</w:t>
      </w:r>
      <w:r>
        <w:rPr>
          <w:rFonts w:ascii="Times New Roman"/>
          <w:spacing w:val="-1"/>
        </w:rPr>
        <w:t> </w:t>
      </w:r>
      <w:r>
        <w:rPr>
          <w:rFonts w:ascii="Calibri"/>
        </w:rPr>
        <w:t>Connec</w:t>
      </w:r>
      <w:r>
        <w:rPr>
          <w:rFonts w:ascii="Times New Roman"/>
          <w:spacing w:val="71"/>
        </w:rPr>
        <w:t> </w:t>
      </w:r>
      <w:r>
        <w:rPr>
          <w:rFonts w:ascii="Calibri"/>
          <w:spacing w:val="-5"/>
        </w:rPr>
        <w:t>on</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sz w:val="27"/>
        </w:rPr>
      </w:pPr>
    </w:p>
    <w:p>
      <w:pPr>
        <w:spacing w:after="0"/>
        <w:rPr>
          <w:rFonts w:ascii="Calibri"/>
          <w:sz w:val="27"/>
        </w:rPr>
        <w:sectPr>
          <w:pgSz w:w="12240" w:h="15840"/>
          <w:pgMar w:header="312" w:footer="682" w:top="1340" w:bottom="880" w:left="840" w:right="700"/>
        </w:sectPr>
      </w:pPr>
    </w:p>
    <w:p>
      <w:pPr>
        <w:pStyle w:val="BodyText"/>
        <w:spacing w:before="62"/>
        <w:ind w:left="1555"/>
        <w:rPr>
          <w:rFonts w:ascii="Calibri"/>
        </w:rPr>
      </w:pPr>
      <w:r>
        <w:rPr/>
        <w:pict>
          <v:group style="position:absolute;margin-left:385.530579pt;margin-top:-55.985603pt;width:104.25pt;height:5.15pt;mso-position-horizontal-relative:page;mso-position-vertical-relative:paragraph;z-index:15731200" id="docshapegroup100" coordorigin="7711,-1120" coordsize="2085,103">
            <v:line style="position:absolute" from="7711,-1068" to="9692,-1068" stroked="true" strokeweight=".425439pt" strokecolor="#000000">
              <v:stroke dashstyle="solid"/>
            </v:line>
            <v:shape style="position:absolute;left:9692;top:-1120;width:103;height:103" id="docshape101" coordorigin="9692,-1120" coordsize="103,103" path="m9692,-1120l9692,-1017,9795,-1068,9692,-1120xe" filled="true" fillcolor="#000000" stroked="false">
              <v:path arrowok="t"/>
              <v:fill type="solid"/>
            </v:shape>
            <w10:wrap type="none"/>
          </v:group>
        </w:pict>
      </w:r>
      <w:r>
        <w:rPr/>
        <w:pict>
          <v:group style="position:absolute;margin-left:121.333359pt;margin-top:94.925095pt;width:104.25pt;height:5.15pt;mso-position-horizontal-relative:page;mso-position-vertical-relative:paragraph;z-index:15733248" id="docshapegroup102" coordorigin="2427,1899" coordsize="2085,103">
            <v:line style="position:absolute" from="2427,1950" to="4408,1950" stroked="true" strokeweight=".425439pt" strokecolor="#000000">
              <v:stroke dashstyle="solid"/>
            </v:line>
            <v:shape style="position:absolute;left:4408;top:1898;width:103;height:103" id="docshape103" coordorigin="4408,1899" coordsize="103,103" path="m4408,1899l4408,2001,4511,1950,4408,1899xe" filled="true" fillcolor="#000000" stroked="false">
              <v:path arrowok="t"/>
              <v:fill type="solid"/>
            </v:shape>
            <w10:wrap type="none"/>
          </v:group>
        </w:pict>
      </w:r>
      <w:r>
        <w:rPr/>
        <w:pict>
          <v:group style="position:absolute;margin-left:121.333359pt;margin-top:49.669514pt;width:104.25pt;height:5.15pt;mso-position-horizontal-relative:page;mso-position-vertical-relative:paragraph;z-index:15733760" id="docshapegroup104" coordorigin="2427,993" coordsize="2085,103">
            <v:line style="position:absolute" from="2427,1045" to="4408,1045" stroked="true" strokeweight=".425439pt" strokecolor="#000000">
              <v:stroke dashstyle="solid"/>
            </v:line>
            <v:shape style="position:absolute;left:4408;top:993;width:103;height:103" id="docshape105" coordorigin="4408,993" coordsize="103,103" path="m4408,993l4408,1096,4511,1045,4408,993xe" filled="true" fillcolor="#000000" stroked="false">
              <v:path arrowok="t"/>
              <v:fill type="solid"/>
            </v:shape>
            <w10:wrap type="none"/>
          </v:group>
        </w:pict>
      </w:r>
      <w:r>
        <w:rPr/>
        <w:pict>
          <v:group style="position:absolute;margin-left:121.333359pt;margin-top:79.204292pt;width:104.25pt;height:5.15pt;mso-position-horizontal-relative:page;mso-position-vertical-relative:paragraph;z-index:15734272" id="docshapegroup106" coordorigin="2427,1584" coordsize="2085,103">
            <v:line style="position:absolute" from="2427,1635" to="4408,1635" stroked="true" strokeweight=".425439pt" strokecolor="#000000">
              <v:stroke dashstyle="solid"/>
            </v:line>
            <v:shape style="position:absolute;left:4408;top:1584;width:103;height:103" id="docshape107" coordorigin="4408,1584" coordsize="103,103" path="m4408,1584l4408,1687,4511,1635,4408,1584xe" filled="true" fillcolor="#000000" stroked="false">
              <v:path arrowok="t"/>
              <v:fill type="solid"/>
            </v:shape>
            <w10:wrap type="none"/>
          </v:group>
        </w:pict>
      </w:r>
      <w:r>
        <w:rPr/>
        <w:pict>
          <v:group style="position:absolute;margin-left:121.336678pt;margin-top:62.379047pt;width:104.25pt;height:5.15pt;mso-position-horizontal-relative:page;mso-position-vertical-relative:paragraph;z-index:15734784" id="docshapegroup108" coordorigin="2427,1248" coordsize="2085,103">
            <v:line style="position:absolute" from="4511,1299" to="2530,1299" stroked="true" strokeweight=".425439pt" strokecolor="#000000">
              <v:stroke dashstyle="solid"/>
            </v:line>
            <v:shape style="position:absolute;left:2426;top:1247;width:103;height:103" id="docshape109" coordorigin="2427,1248" coordsize="103,103" path="m2530,1248l2427,1299,2530,1350,2530,1248xe" filled="true" fillcolor="#000000" stroked="false">
              <v:path arrowok="t"/>
              <v:fill type="solid"/>
            </v:shape>
            <w10:wrap type="none"/>
          </v:group>
        </w:pict>
      </w:r>
      <w:r>
        <w:rPr/>
        <w:pict>
          <v:group style="position:absolute;margin-left:121.333359pt;margin-top:108.326408pt;width:104.25pt;height:5.15pt;mso-position-horizontal-relative:page;mso-position-vertical-relative:paragraph;z-index:15735296" id="docshapegroup110" coordorigin="2427,2167" coordsize="2085,103">
            <v:line style="position:absolute" from="2427,2218" to="4408,2218" stroked="true" strokeweight=".425439pt" strokecolor="#000000">
              <v:stroke dashstyle="solid"/>
            </v:line>
            <v:shape style="position:absolute;left:4408;top:2166;width:103;height:103" id="docshape111" coordorigin="4408,2167" coordsize="103,103" path="m4408,2167l4408,2269,4511,2218,4408,2167xe" filled="true" fillcolor="#000000" stroked="false">
              <v:path arrowok="t"/>
              <v:fill type="solid"/>
            </v:shape>
            <w10:wrap type="none"/>
          </v:group>
        </w:pict>
      </w:r>
      <w:r>
        <w:rPr/>
        <w:pict>
          <v:shape style="position:absolute;margin-left:225.592087pt;margin-top:22.959612pt;width:64.1500pt;height:106.3pt;mso-position-horizontal-relative:page;mso-position-vertical-relative:paragraph;z-index:15735808" type="#_x0000_t202" id="docshape112" filled="true" fillcolor="#e6e6e6" stroked="true" strokeweight=".850877pt" strokecolor="#000000">
            <v:textbox inset="0,0,0,0">
              <w:txbxContent>
                <w:p>
                  <w:pPr>
                    <w:pStyle w:val="BodyText"/>
                    <w:spacing w:line="360" w:lineRule="auto" w:before="67"/>
                    <w:ind w:left="97" w:firstLine="106"/>
                    <w:rPr>
                      <w:rFonts w:ascii="Calibri"/>
                      <w:color w:val="000000"/>
                    </w:rPr>
                  </w:pPr>
                  <w:r>
                    <w:rPr>
                      <w:rFonts w:ascii="Calibri"/>
                      <w:color w:val="000000"/>
                      <w:spacing w:val="-2"/>
                    </w:rPr>
                    <w:t>Peripheral</w:t>
                  </w:r>
                  <w:r>
                    <w:rPr>
                      <w:rFonts w:ascii="Times New Roman"/>
                      <w:color w:val="000000"/>
                      <w:spacing w:val="-2"/>
                    </w:rPr>
                    <w:t> </w:t>
                  </w:r>
                  <w:r>
                    <w:rPr>
                      <w:rFonts w:ascii="Calibri"/>
                      <w:color w:val="000000"/>
                      <w:spacing w:val="-4"/>
                    </w:rPr>
                    <w:t>SCLK</w:t>
                  </w:r>
                </w:p>
                <w:p>
                  <w:pPr>
                    <w:pStyle w:val="BodyText"/>
                    <w:spacing w:line="163" w:lineRule="exact"/>
                    <w:ind w:left="97"/>
                    <w:rPr>
                      <w:rFonts w:ascii="Calibri"/>
                      <w:color w:val="000000"/>
                    </w:rPr>
                  </w:pPr>
                  <w:r>
                    <w:rPr>
                      <w:rFonts w:ascii="Calibri"/>
                      <w:color w:val="000000"/>
                      <w:spacing w:val="-4"/>
                    </w:rPr>
                    <w:t>POCI</w:t>
                  </w:r>
                </w:p>
                <w:p>
                  <w:pPr>
                    <w:pStyle w:val="BodyText"/>
                    <w:spacing w:line="283" w:lineRule="auto" w:before="84"/>
                    <w:ind w:left="97" w:right="765"/>
                    <w:rPr>
                      <w:rFonts w:ascii="Calibri"/>
                      <w:color w:val="000000"/>
                    </w:rPr>
                  </w:pPr>
                  <w:r>
                    <w:rPr>
                      <w:rFonts w:ascii="Calibri"/>
                      <w:color w:val="000000"/>
                      <w:spacing w:val="-4"/>
                    </w:rPr>
                    <w:t>PICO</w:t>
                  </w:r>
                  <w:r>
                    <w:rPr>
                      <w:rFonts w:ascii="Times New Roman"/>
                      <w:color w:val="000000"/>
                      <w:spacing w:val="-4"/>
                    </w:rPr>
                    <w:t> </w:t>
                  </w:r>
                  <w:r>
                    <w:rPr>
                      <w:rFonts w:ascii="Calibri"/>
                      <w:color w:val="000000"/>
                      <w:spacing w:val="-6"/>
                    </w:rPr>
                    <w:t>CS</w:t>
                  </w:r>
                  <w:r>
                    <w:rPr>
                      <w:rFonts w:ascii="Times New Roman"/>
                      <w:color w:val="000000"/>
                      <w:spacing w:val="-6"/>
                    </w:rPr>
                    <w:t> </w:t>
                  </w:r>
                  <w:r>
                    <w:rPr>
                      <w:rFonts w:ascii="Calibri"/>
                      <w:color w:val="000000"/>
                      <w:spacing w:val="-6"/>
                    </w:rPr>
                    <w:t>CD</w:t>
                  </w:r>
                </w:p>
              </w:txbxContent>
            </v:textbox>
            <v:fill type="solid"/>
            <v:stroke dashstyle="solid"/>
            <w10:wrap type="none"/>
          </v:shape>
        </w:pict>
      </w:r>
      <w:r>
        <w:rPr/>
        <w:pict>
          <v:shape style="position:absolute;margin-left:57.118439pt;margin-top:22.959612pt;width:64.1500pt;height:105.3pt;mso-position-horizontal-relative:page;mso-position-vertical-relative:paragraph;z-index:15736320" type="#_x0000_t202" id="docshape113" filled="true" fillcolor="#b9dfff" stroked="true" strokeweight=".850877pt" strokecolor="#000000">
            <v:textbox inset="0,0,0,0">
              <w:txbxContent>
                <w:p>
                  <w:pPr>
                    <w:pStyle w:val="BodyText"/>
                    <w:spacing w:before="57"/>
                    <w:ind w:left="213"/>
                    <w:rPr>
                      <w:rFonts w:ascii="Calibri"/>
                      <w:color w:val="000000"/>
                    </w:rPr>
                  </w:pPr>
                  <w:r>
                    <w:rPr>
                      <w:rFonts w:ascii="Calibri"/>
                      <w:color w:val="000000"/>
                      <w:spacing w:val="-2"/>
                    </w:rPr>
                    <w:t>Controller</w:t>
                  </w:r>
                </w:p>
                <w:p>
                  <w:pPr>
                    <w:pStyle w:val="BodyText"/>
                    <w:spacing w:line="300" w:lineRule="auto" w:before="133"/>
                    <w:ind w:left="709" w:right="153" w:firstLine="6"/>
                    <w:jc w:val="both"/>
                    <w:rPr>
                      <w:rFonts w:ascii="Calibri"/>
                      <w:color w:val="000000"/>
                    </w:rPr>
                  </w:pPr>
                  <w:r>
                    <w:rPr>
                      <w:rFonts w:ascii="Calibri"/>
                      <w:color w:val="000000"/>
                      <w:spacing w:val="-4"/>
                    </w:rPr>
                    <w:t>SCLK</w:t>
                  </w:r>
                  <w:r>
                    <w:rPr>
                      <w:rFonts w:ascii="Times New Roman"/>
                      <w:color w:val="000000"/>
                      <w:spacing w:val="-4"/>
                    </w:rPr>
                    <w:t> </w:t>
                  </w:r>
                  <w:r>
                    <w:rPr>
                      <w:rFonts w:ascii="Calibri"/>
                      <w:color w:val="000000"/>
                      <w:spacing w:val="-4"/>
                    </w:rPr>
                    <w:t>POCI</w:t>
                  </w:r>
                  <w:r>
                    <w:rPr>
                      <w:rFonts w:ascii="Times New Roman"/>
                      <w:color w:val="000000"/>
                      <w:spacing w:val="-4"/>
                    </w:rPr>
                    <w:t> </w:t>
                  </w:r>
                  <w:r>
                    <w:rPr>
                      <w:rFonts w:ascii="Calibri"/>
                      <w:color w:val="000000"/>
                      <w:spacing w:val="-4"/>
                    </w:rPr>
                    <w:t>PICO</w:t>
                  </w:r>
                </w:p>
                <w:p>
                  <w:pPr>
                    <w:pStyle w:val="BodyText"/>
                    <w:spacing w:line="264" w:lineRule="auto" w:before="3"/>
                    <w:ind w:left="490" w:firstLine="313"/>
                    <w:rPr>
                      <w:rFonts w:ascii="Calibri"/>
                      <w:color w:val="000000"/>
                    </w:rPr>
                  </w:pPr>
                  <w:r>
                    <w:rPr>
                      <w:rFonts w:ascii="Calibri"/>
                      <w:color w:val="000000"/>
                      <w:spacing w:val="-4"/>
                    </w:rPr>
                    <w:t>CS0</w:t>
                  </w:r>
                  <w:r>
                    <w:rPr>
                      <w:rFonts w:ascii="Times New Roman"/>
                      <w:color w:val="000000"/>
                      <w:spacing w:val="-4"/>
                    </w:rPr>
                    <w:t> </w:t>
                  </w:r>
                  <w:r>
                    <w:rPr>
                      <w:rFonts w:ascii="Calibri"/>
                      <w:color w:val="000000"/>
                      <w:spacing w:val="-2"/>
                    </w:rPr>
                    <w:t>CS3/CD</w:t>
                  </w:r>
                </w:p>
              </w:txbxContent>
            </v:textbox>
            <v:fill type="solid"/>
            <v:stroke dashstyle="solid"/>
            <w10:wrap type="none"/>
          </v:shape>
        </w:pict>
      </w:r>
      <w:r>
        <w:rPr>
          <w:rFonts w:ascii="Calibri"/>
        </w:rPr>
        <w:t>4</w:t>
      </w:r>
      <w:r>
        <w:rPr>
          <w:rFonts w:ascii="Times New Roman"/>
          <w:spacing w:val="-1"/>
        </w:rPr>
        <w:t> </w:t>
      </w:r>
      <w:r>
        <w:rPr>
          <w:rFonts w:ascii="Calibri"/>
        </w:rPr>
        <w:t>Wire</w:t>
      </w:r>
      <w:r>
        <w:rPr>
          <w:rFonts w:ascii="Times New Roman"/>
        </w:rPr>
        <w:t> </w:t>
      </w:r>
      <w:r>
        <w:rPr>
          <w:rFonts w:ascii="Calibri"/>
        </w:rPr>
        <w:t>Connec</w:t>
      </w:r>
      <w:r>
        <w:rPr>
          <w:rFonts w:ascii="Times New Roman"/>
          <w:spacing w:val="72"/>
        </w:rPr>
        <w:t> </w:t>
      </w:r>
      <w:r>
        <w:rPr>
          <w:rFonts w:ascii="Calibri"/>
        </w:rPr>
        <w:t>on</w:t>
      </w:r>
      <w:r>
        <w:rPr>
          <w:rFonts w:ascii="Times New Roman"/>
        </w:rPr>
        <w:t> </w:t>
      </w:r>
      <w:r>
        <w:rPr>
          <w:rFonts w:ascii="Calibri"/>
        </w:rPr>
        <w:t>with</w:t>
      </w:r>
      <w:r>
        <w:rPr>
          <w:rFonts w:ascii="Times New Roman"/>
        </w:rPr>
        <w:t> </w:t>
      </w:r>
      <w:r>
        <w:rPr>
          <w:rFonts w:ascii="Calibri"/>
          <w:spacing w:val="-5"/>
        </w:rPr>
        <w:t>CD</w:t>
      </w:r>
    </w:p>
    <w:p>
      <w:pPr>
        <w:pStyle w:val="BodyText"/>
        <w:spacing w:before="93"/>
        <w:ind w:left="1555"/>
        <w:rPr>
          <w:rFonts w:ascii="Calibri"/>
        </w:rPr>
      </w:pPr>
      <w:r>
        <w:rPr/>
        <w:br w:type="column"/>
      </w:r>
      <w:r>
        <w:rPr>
          <w:rFonts w:ascii="Calibri"/>
        </w:rPr>
        <w:t>4</w:t>
      </w:r>
      <w:r>
        <w:rPr>
          <w:rFonts w:ascii="Times New Roman"/>
          <w:spacing w:val="-1"/>
        </w:rPr>
        <w:t> </w:t>
      </w:r>
      <w:r>
        <w:rPr>
          <w:rFonts w:ascii="Calibri"/>
        </w:rPr>
        <w:t>Wire</w:t>
      </w:r>
      <w:r>
        <w:rPr>
          <w:rFonts w:ascii="Times New Roman"/>
        </w:rPr>
        <w:t> </w:t>
      </w:r>
      <w:r>
        <w:rPr>
          <w:rFonts w:ascii="Calibri"/>
        </w:rPr>
        <w:t>Connec</w:t>
      </w:r>
      <w:r>
        <w:rPr>
          <w:rFonts w:ascii="Times New Roman"/>
          <w:spacing w:val="71"/>
        </w:rPr>
        <w:t> </w:t>
      </w:r>
      <w:r>
        <w:rPr>
          <w:rFonts w:ascii="Calibri"/>
        </w:rPr>
        <w:t>on</w:t>
      </w:r>
      <w:r>
        <w:rPr>
          <w:rFonts w:ascii="Times New Roman"/>
        </w:rPr>
        <w:t> </w:t>
      </w:r>
      <w:r>
        <w:rPr>
          <w:rFonts w:ascii="Calibri"/>
        </w:rPr>
        <w:t>with</w:t>
      </w:r>
      <w:r>
        <w:rPr>
          <w:rFonts w:ascii="Times New Roman"/>
          <w:spacing w:val="-1"/>
        </w:rPr>
        <w:t> </w:t>
      </w:r>
      <w:r>
        <w:rPr>
          <w:rFonts w:ascii="Calibri"/>
        </w:rPr>
        <w:t>4</w:t>
      </w:r>
      <w:r>
        <w:rPr>
          <w:rFonts w:ascii="Times New Roman"/>
        </w:rPr>
        <w:t> </w:t>
      </w:r>
      <w:r>
        <w:rPr>
          <w:rFonts w:ascii="Calibri"/>
          <w:spacing w:val="-2"/>
        </w:rPr>
        <w:t>Peripherals</w:t>
      </w:r>
    </w:p>
    <w:p>
      <w:pPr>
        <w:spacing w:after="0"/>
        <w:rPr>
          <w:rFonts w:ascii="Calibri"/>
        </w:rPr>
        <w:sectPr>
          <w:type w:val="continuous"/>
          <w:pgSz w:w="12240" w:h="15840"/>
          <w:pgMar w:header="312" w:footer="682" w:top="1340" w:bottom="880" w:left="840" w:right="700"/>
          <w:cols w:num="2" w:equalWidth="0">
            <w:col w:w="3835" w:space="946"/>
            <w:col w:w="5919"/>
          </w:cols>
        </w:sect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1"/>
        <w:rPr>
          <w:rFonts w:ascii="Calibri"/>
          <w:sz w:val="18"/>
        </w:rPr>
      </w:pPr>
    </w:p>
    <w:p>
      <w:pPr>
        <w:pStyle w:val="Heading2"/>
        <w:spacing w:before="94"/>
        <w:ind w:right="139"/>
        <w:jc w:val="center"/>
      </w:pPr>
      <w:r>
        <w:rPr/>
        <w:pict>
          <v:group style="position:absolute;margin-left:321.369354pt;margin-top:-402.406891pt;width:233.95pt;height:399.1pt;mso-position-horizontal-relative:page;mso-position-vertical-relative:paragraph;z-index:15729152" id="docshapegroup114" coordorigin="6427,-8048" coordsize="4679,7982">
            <v:rect style="position:absolute;left:9814;top:-5934;width:1283;height:1685" id="docshape115" filled="true" fillcolor="#e6e6e6" stroked="false">
              <v:fill type="solid"/>
            </v:rect>
            <v:rect style="position:absolute;left:9814;top:-5934;width:1283;height:1685" id="docshape116" filled="false" stroked="true" strokeweight=".850877pt" strokecolor="#000000">
              <v:stroke dashstyle="solid"/>
            </v:rect>
            <v:rect style="position:absolute;left:6435;top:-8040;width:1283;height:2604" id="docshape117" filled="true" fillcolor="#b9dfff" stroked="false">
              <v:fill type="solid"/>
            </v:rect>
            <v:rect style="position:absolute;left:6435;top:-8040;width:1283;height:2604" id="docshape118" filled="false" stroked="true" strokeweight=".850877pt" strokecolor="#000000">
              <v:stroke dashstyle="solid"/>
            </v:rect>
            <v:line style="position:absolute" from="7711,-6592" to="9692,-6592" stroked="true" strokeweight=".425439pt" strokecolor="#000000">
              <v:stroke dashstyle="solid"/>
            </v:line>
            <v:shape style="position:absolute;left:9692;top:-6644;width:103;height:103" id="docshape119" coordorigin="9692,-6644" coordsize="103,103" path="m9692,-6644l9692,-6541,9795,-6592,9692,-6644xe" filled="true" fillcolor="#000000" stroked="false">
              <v:path arrowok="t"/>
              <v:fill type="solid"/>
            </v:shape>
            <v:line style="position:absolute" from="7711,-7497" to="9692,-7497" stroked="true" strokeweight=".425439pt" strokecolor="#000000">
              <v:stroke dashstyle="solid"/>
            </v:line>
            <v:shape style="position:absolute;left:9692;top:-7549;width:103;height:103" id="docshape120" coordorigin="9692,-7549" coordsize="103,103" path="m9692,-7549l9692,-7446,9795,-7497,9692,-7549xe" filled="true" fillcolor="#000000" stroked="false">
              <v:path arrowok="t"/>
              <v:fill type="solid"/>
            </v:shape>
            <v:line style="position:absolute" from="7711,-6907" to="9692,-6907" stroked="true" strokeweight=".425439pt" strokecolor="#000000">
              <v:stroke dashstyle="solid"/>
            </v:line>
            <v:shape style="position:absolute;left:9692;top:-6959;width:103;height:103" id="docshape121" coordorigin="9692,-6958" coordsize="103,103" path="m9692,-6958l9692,-6855,9795,-6907,9692,-6958xe" filled="true" fillcolor="#000000" stroked="false">
              <v:path arrowok="t"/>
              <v:fill type="solid"/>
            </v:shape>
            <v:line style="position:absolute" from="9795,-7243" to="7813,-7243" stroked="true" strokeweight=".425439pt" strokecolor="#000000">
              <v:stroke dashstyle="solid"/>
            </v:line>
            <v:shape style="position:absolute;left:7710;top:-7295;width:103;height:103" id="docshape122" coordorigin="7711,-7295" coordsize="103,103" path="m7813,-7295l7711,-7243,7813,-7192,7813,-7295xe" filled="true" fillcolor="#000000" stroked="false">
              <v:path arrowok="t"/>
              <v:fill type="solid"/>
            </v:shape>
            <v:line style="position:absolute" from="7881,-1264" to="7881,-7468" stroked="true" strokeweight=".425439pt" strokecolor="#000000">
              <v:stroke dashstyle="solid"/>
            </v:line>
            <v:shape style="position:absolute;left:7851;top:-7527;width:59;height:59" id="docshape123" coordorigin="7852,-7527" coordsize="59,59" path="m7881,-7527l7870,-7524,7861,-7518,7854,-7509,7852,-7497,7854,-7486,7861,-7477,7870,-7470,7881,-7468,7893,-7470,7902,-7477,7908,-7486,7911,-7497,7908,-7509,7902,-7518,7893,-7524,7881,-7527xe" filled="true" fillcolor="#000000" stroked="false">
              <v:path arrowok="t"/>
              <v:fill type="solid"/>
            </v:shape>
            <v:line style="position:absolute" from="7959,-994" to="7959,-7214" stroked="true" strokeweight=".425439pt" strokecolor="#000000">
              <v:stroke dashstyle="solid"/>
            </v:line>
            <v:shape style="position:absolute;left:7929;top:-7273;width:59;height:59" id="docshape124" coordorigin="7929,-7273" coordsize="59,59" path="m7959,-7273l7947,-7270,7938,-7264,7932,-7255,7929,-7243,7932,-7232,7938,-7222,7947,-7216,7959,-7214,7970,-7216,7979,-7222,7986,-7232,7988,-7243,7986,-7255,7979,-7264,7970,-7270,7959,-7273xe" filled="true" fillcolor="#000000" stroked="false">
              <v:path arrowok="t"/>
              <v:fill type="solid"/>
            </v:shape>
            <v:line style="position:absolute" from="8034,-645" to="8034,-6877" stroked="true" strokeweight=".425439pt" strokecolor="#000000">
              <v:stroke dashstyle="solid"/>
            </v:line>
            <v:shape style="position:absolute;left:8005;top:-6936;width:59;height:59" id="docshape125" coordorigin="8005,-6936" coordsize="59,59" path="m8034,-6936l8023,-6934,8014,-6927,8007,-6918,8005,-6907,8007,-6895,8014,-6886,8023,-6880,8034,-6877,8046,-6880,8055,-6886,8062,-6895,8064,-6907,8062,-6918,8055,-6927,8046,-6934,8034,-6936xe" filled="true" fillcolor="#000000" stroked="false">
              <v:path arrowok="t"/>
              <v:fill type="solid"/>
            </v:shape>
            <v:line style="position:absolute" from="9068,-5436" to="9712,-5436" stroked="true" strokeweight=".425439pt" strokecolor="#000000">
              <v:stroke dashstyle="solid"/>
            </v:line>
            <v:shape style="position:absolute;left:9712;top:-5488;width:103;height:103" id="docshape126" coordorigin="9712,-5487" coordsize="103,103" path="m9712,-5487l9712,-5385,9815,-5436,9712,-5487xe" filled="true" fillcolor="#000000" stroked="false">
              <v:path arrowok="t"/>
              <v:fill type="solid"/>
            </v:shape>
            <v:line style="position:absolute" from="9298,-4517" to="9712,-4517" stroked="true" strokeweight=".425439pt" strokecolor="#000000">
              <v:stroke dashstyle="solid"/>
            </v:line>
            <v:shape style="position:absolute;left:9712;top:-4569;width:103;height:103" id="docshape127" coordorigin="9712,-4568" coordsize="103,103" path="m9712,-4568l9712,-4466,9815,-4517,9712,-4568xe" filled="true" fillcolor="#000000" stroked="false">
              <v:path arrowok="t"/>
              <v:fill type="solid"/>
            </v:shape>
            <v:line style="position:absolute" from="9221,-4823" to="9712,-4823" stroked="true" strokeweight=".425439pt" strokecolor="#000000">
              <v:stroke dashstyle="solid"/>
            </v:line>
            <v:shape style="position:absolute;left:9712;top:-4875;width:103;height:103" id="docshape128" coordorigin="9712,-4875" coordsize="103,103" path="m9712,-4875l9712,-4772,9815,-4823,9712,-4875xe" filled="true" fillcolor="#000000" stroked="false">
              <v:path arrowok="t"/>
              <v:fill type="solid"/>
            </v:shape>
            <v:line style="position:absolute" from="9815,-5130" to="9146,-5130" stroked="true" strokeweight=".425439pt" strokecolor="#000000">
              <v:stroke dashstyle="solid"/>
            </v:line>
            <v:line style="position:absolute" from="7711,-6324" to="9298,-6317" stroked="true" strokeweight=".425439pt" strokecolor="#000000">
              <v:stroke dashstyle="solid"/>
            </v:line>
            <v:rect style="position:absolute;left:9814;top:-3867;width:1283;height:1685" id="docshape129" filled="true" fillcolor="#e6e6e6" stroked="false">
              <v:fill type="solid"/>
            </v:rect>
            <v:rect style="position:absolute;left:9814;top:-3867;width:1283;height:1685" id="docshape130" filled="false" stroked="true" strokeweight=".850877pt" strokecolor="#000000">
              <v:stroke dashstyle="solid"/>
            </v:rect>
            <v:rect style="position:absolute;left:9814;top:-1761;width:1283;height:1685" id="docshape131" filled="true" fillcolor="#e6e6e6" stroked="false">
              <v:fill type="solid"/>
            </v:rect>
            <v:rect style="position:absolute;left:9814;top:-1761;width:1283;height:1685" id="docshape132" filled="false" stroked="true" strokeweight=".850877pt" strokecolor="#000000">
              <v:stroke dashstyle="solid"/>
            </v:rect>
            <v:shape style="position:absolute;left:8111;top:-5812;width:1602;height:5449" id="docshape133" coordorigin="8111,-5811" coordsize="1602,5449" path="m8111,-363l8111,-5811m8111,-363l9712,-363e" filled="false" stroked="true" strokeweight=".425439pt" strokecolor="#000000">
              <v:path arrowok="t"/>
              <v:stroke dashstyle="solid"/>
            </v:shape>
            <v:shape style="position:absolute;left:9712;top:-414;width:103;height:103" id="docshape134" coordorigin="9712,-414" coordsize="103,103" path="m9712,-414l9712,-311,9815,-363,9712,-414xe" filled="true" fillcolor="#000000" stroked="false">
              <v:path arrowok="t"/>
              <v:fill type="solid"/>
            </v:shape>
            <v:line style="position:absolute" from="8034,-645" to="9712,-645" stroked="true" strokeweight=".425439pt" strokecolor="#000000">
              <v:stroke dashstyle="solid"/>
            </v:line>
            <v:shape style="position:absolute;left:9712;top:-697;width:103;height:103" id="docshape135" coordorigin="9712,-697" coordsize="103,103" path="m9712,-697l9712,-594,9815,-645,9712,-697xe" filled="true" fillcolor="#000000" stroked="false">
              <v:path arrowok="t"/>
              <v:fill type="solid"/>
            </v:shape>
            <v:line style="position:absolute" from="7959,-994" to="9815,-994" stroked="true" strokeweight=".425439pt" strokecolor="#000000">
              <v:stroke dashstyle="solid"/>
            </v:line>
            <v:line style="position:absolute" from="7881,-1264" to="9712,-1262" stroked="true" strokeweight=".425439pt" strokecolor="#000000">
              <v:stroke dashstyle="solid"/>
            </v:line>
            <v:shape style="position:absolute;left:9712;top:-1314;width:103;height:103" id="docshape136" coordorigin="9712,-1314" coordsize="103,103" path="m9712,-1314l9712,-1211,9815,-1262,9712,-1314xe" filled="true" fillcolor="#000000" stroked="false">
              <v:path arrowok="t"/>
              <v:fill type="solid"/>
            </v:shape>
            <v:line style="position:absolute" from="8456,-3351" to="8468,-7468" stroked="true" strokeweight=".425439pt" strokecolor="#000000">
              <v:stroke dashstyle="solid"/>
            </v:line>
            <v:shape style="position:absolute;left:8438;top:-7527;width:59;height:59" id="docshape137" coordorigin="8439,-7527" coordsize="59,59" path="m8468,-7527l8457,-7525,8447,-7518,8441,-7509,8439,-7498,8441,-7486,8447,-7477,8456,-7470,8468,-7468,8479,-7470,8489,-7477,8495,-7486,8497,-7497,8495,-7509,8489,-7518,8479,-7524,8468,-7527xe" filled="true" fillcolor="#000000" stroked="false">
              <v:path arrowok="t"/>
              <v:fill type="solid"/>
            </v:shape>
            <v:line style="position:absolute" from="8533,-3081" to="8533,-7220" stroked="true" strokeweight=".425439pt" strokecolor="#000000">
              <v:stroke dashstyle="solid"/>
            </v:line>
            <v:shape style="position:absolute;left:8503;top:-7279;width:59;height:59" id="docshape138" coordorigin="8504,-7279" coordsize="59,59" path="m8533,-7279l8522,-7276,8512,-7270,8506,-7261,8504,-7249,8506,-7238,8512,-7229,8522,-7222,8533,-7220,8544,-7222,8554,-7229,8560,-7238,8562,-7249,8560,-7261,8554,-7270,8544,-7276,8533,-7279xe" filled="true" fillcolor="#000000" stroked="false">
              <v:path arrowok="t"/>
              <v:fill type="solid"/>
            </v:shape>
            <v:line style="position:absolute" from="8609,-2732" to="8609,-6884" stroked="true" strokeweight=".425439pt" strokecolor="#000000">
              <v:stroke dashstyle="solid"/>
            </v:line>
            <v:shape style="position:absolute;left:8579;top:-6943;width:59;height:59" id="docshape139" coordorigin="8579,-6942" coordsize="59,59" path="m8609,-6942l8597,-6940,8588,-6934,8582,-6924,8579,-6913,8582,-6901,8588,-6892,8597,-6886,8609,-6884,8620,-6886,8630,-6892,8636,-6901,8638,-6913,8636,-6924,8630,-6934,8620,-6940,8609,-6942xe" filled="true" fillcolor="#000000" stroked="false">
              <v:path arrowok="t"/>
              <v:fill type="solid"/>
            </v:shape>
            <v:shape style="position:absolute;left:8685;top:-6049;width:1027;height:3600" id="docshape140" coordorigin="8685,-6049" coordsize="1027,3600" path="m8685,-2449l8685,-6049m8685,-2449l9712,-2449e" filled="false" stroked="true" strokeweight=".425439pt" strokecolor="#000000">
              <v:path arrowok="t"/>
              <v:stroke dashstyle="solid"/>
            </v:shape>
            <v:shape style="position:absolute;left:9712;top:-2501;width:103;height:103" id="docshape141" coordorigin="9712,-2501" coordsize="103,103" path="m9712,-2501l9712,-2398,9815,-2449,9712,-2501xe" filled="true" fillcolor="#000000" stroked="false">
              <v:path arrowok="t"/>
              <v:fill type="solid"/>
            </v:shape>
            <v:line style="position:absolute" from="8609,-2732" to="9712,-2732" stroked="true" strokeweight=".425439pt" strokecolor="#000000">
              <v:stroke dashstyle="solid"/>
            </v:line>
            <v:shape style="position:absolute;left:9712;top:-2784;width:103;height:103" id="docshape142" coordorigin="9712,-2783" coordsize="103,103" path="m9712,-2783l9712,-2681,9815,-2732,9712,-2783xe" filled="true" fillcolor="#000000" stroked="false">
              <v:path arrowok="t"/>
              <v:fill type="solid"/>
            </v:shape>
            <v:line style="position:absolute" from="8533,-3081" to="9815,-3081" stroked="true" strokeweight=".425439pt" strokecolor="#000000">
              <v:stroke dashstyle="solid"/>
            </v:line>
            <v:line style="position:absolute" from="8456,-3351" to="9712,-3351" stroked="true" strokeweight=".425439pt" strokecolor="#000000">
              <v:stroke dashstyle="solid"/>
            </v:line>
            <v:shape style="position:absolute;left:9712;top:-3403;width:103;height:103" id="docshape143" coordorigin="9712,-3402" coordsize="103,103" path="m9712,-3402l9712,-3299,9815,-3351,9712,-3402xe" filled="true" fillcolor="#000000" stroked="false">
              <v:path arrowok="t"/>
              <v:fill type="solid"/>
            </v:shape>
            <v:line style="position:absolute" from="9068,-5436" to="9068,-7468" stroked="true" strokeweight=".425439pt" strokecolor="#000000">
              <v:stroke dashstyle="solid"/>
            </v:line>
            <v:shape style="position:absolute;left:9038;top:-7527;width:59;height:59" id="docshape144" coordorigin="9039,-7527" coordsize="59,59" path="m9068,-7527l9057,-7524,9048,-7518,9041,-7509,9039,-7497,9041,-7486,9048,-7477,9057,-7470,9068,-7468,9080,-7470,9089,-7477,9095,-7486,9098,-7497,9095,-7509,9089,-7518,9080,-7524,9068,-7527xe" filled="true" fillcolor="#000000" stroked="false">
              <v:path arrowok="t"/>
              <v:fill type="solid"/>
            </v:shape>
            <v:line style="position:absolute" from="9146,-5130" to="9146,-7220" stroked="true" strokeweight=".425439pt" strokecolor="#000000">
              <v:stroke dashstyle="solid"/>
            </v:line>
            <v:shape style="position:absolute;left:9116;top:-7279;width:59;height:59" id="docshape145" coordorigin="9116,-7279" coordsize="59,59" path="m9146,-7279l9134,-7276,9125,-7270,9119,-7261,9116,-7249,9119,-7238,9125,-7229,9134,-7222,9146,-7220,9157,-7222,9166,-7229,9173,-7238,9175,-7249,9173,-7261,9166,-7270,9157,-7276,9146,-7279xe" filled="true" fillcolor="#000000" stroked="false">
              <v:path arrowok="t"/>
              <v:fill type="solid"/>
            </v:shape>
            <v:line style="position:absolute" from="9221,-4823" to="9221,-6884" stroked="true" strokeweight=".425439pt" strokecolor="#000000">
              <v:stroke dashstyle="solid"/>
            </v:line>
            <v:shape style="position:absolute;left:9192;top:-6943;width:59;height:59" id="docshape146" coordorigin="9192,-6942" coordsize="59,59" path="m9221,-6942l9210,-6940,9201,-6934,9194,-6924,9192,-6913,9194,-6902,9201,-6892,9210,-6886,9221,-6884,9233,-6886,9242,-6892,9249,-6902,9251,-6913,9249,-6924,9242,-6934,9233,-6940,9221,-6942xe" filled="true" fillcolor="#000000" stroked="false">
              <v:path arrowok="t"/>
              <v:fill type="solid"/>
            </v:shape>
            <v:line style="position:absolute" from="9298,-4517" to="9298,-6317" stroked="true" strokeweight=".425439pt" strokecolor="#000000">
              <v:stroke dashstyle="solid"/>
            </v:line>
            <v:line style="position:absolute" from="7719,-6049" to="8685,-6049" stroked="true" strokeweight=".425439pt" strokecolor="#000000">
              <v:stroke dashstyle="solid"/>
            </v:line>
            <v:line style="position:absolute" from="7719,-5811" to="8111,-5811" stroked="true" strokeweight=".425439pt" strokecolor="#000000">
              <v:stroke dashstyle="solid"/>
            </v:line>
            <v:shape style="position:absolute;left:6658;top:-7902;width:908;height:2196" type="#_x0000_t202" id="docshape147" filled="false" stroked="false">
              <v:textbox inset="0,0,0,0">
                <w:txbxContent>
                  <w:p>
                    <w:pPr>
                      <w:spacing w:line="207" w:lineRule="exact" w:before="0"/>
                      <w:ind w:left="0" w:right="0" w:firstLine="0"/>
                      <w:jc w:val="left"/>
                      <w:rPr>
                        <w:rFonts w:ascii="Calibri"/>
                        <w:sz w:val="20"/>
                      </w:rPr>
                    </w:pPr>
                    <w:r>
                      <w:rPr>
                        <w:rFonts w:ascii="Calibri"/>
                        <w:spacing w:val="-2"/>
                        <w:sz w:val="20"/>
                      </w:rPr>
                      <w:t>Controller</w:t>
                    </w:r>
                  </w:p>
                  <w:p>
                    <w:pPr>
                      <w:spacing w:line="300" w:lineRule="auto" w:before="54"/>
                      <w:ind w:left="485" w:right="18" w:firstLine="6"/>
                      <w:jc w:val="both"/>
                      <w:rPr>
                        <w:rFonts w:ascii="Calibri"/>
                        <w:sz w:val="20"/>
                      </w:rPr>
                    </w:pPr>
                    <w:r>
                      <w:rPr>
                        <w:rFonts w:ascii="Calibri"/>
                        <w:spacing w:val="-4"/>
                        <w:sz w:val="20"/>
                      </w:rPr>
                      <w:t>SCLK</w:t>
                    </w:r>
                    <w:r>
                      <w:rPr>
                        <w:rFonts w:ascii="Times New Roman"/>
                        <w:spacing w:val="-4"/>
                        <w:sz w:val="20"/>
                      </w:rPr>
                      <w:t> </w:t>
                    </w:r>
                    <w:r>
                      <w:rPr>
                        <w:rFonts w:ascii="Calibri"/>
                        <w:spacing w:val="-4"/>
                        <w:sz w:val="20"/>
                      </w:rPr>
                      <w:t>POCI</w:t>
                    </w:r>
                    <w:r>
                      <w:rPr>
                        <w:rFonts w:ascii="Times New Roman"/>
                        <w:spacing w:val="-4"/>
                        <w:sz w:val="20"/>
                      </w:rPr>
                      <w:t> </w:t>
                    </w:r>
                    <w:r>
                      <w:rPr>
                        <w:rFonts w:ascii="Calibri"/>
                        <w:spacing w:val="-4"/>
                        <w:sz w:val="20"/>
                      </w:rPr>
                      <w:t>PICO</w:t>
                    </w:r>
                  </w:p>
                  <w:p>
                    <w:pPr>
                      <w:spacing w:line="264" w:lineRule="auto" w:before="4"/>
                      <w:ind w:left="580" w:right="0" w:firstLine="0"/>
                      <w:jc w:val="left"/>
                      <w:rPr>
                        <w:rFonts w:ascii="Calibri"/>
                        <w:sz w:val="20"/>
                      </w:rPr>
                    </w:pPr>
                    <w:r>
                      <w:rPr>
                        <w:rFonts w:ascii="Calibri"/>
                        <w:spacing w:val="-4"/>
                        <w:sz w:val="20"/>
                      </w:rPr>
                      <w:t>CS0</w:t>
                    </w:r>
                    <w:r>
                      <w:rPr>
                        <w:rFonts w:ascii="Times New Roman"/>
                        <w:spacing w:val="-4"/>
                        <w:sz w:val="20"/>
                      </w:rPr>
                      <w:t> </w:t>
                    </w:r>
                    <w:r>
                      <w:rPr>
                        <w:rFonts w:ascii="Calibri"/>
                        <w:spacing w:val="-5"/>
                        <w:sz w:val="20"/>
                      </w:rPr>
                      <w:t>CS1</w:t>
                    </w:r>
                  </w:p>
                  <w:p>
                    <w:pPr>
                      <w:spacing w:line="225" w:lineRule="auto" w:before="18"/>
                      <w:ind w:left="580" w:right="0" w:firstLine="0"/>
                      <w:jc w:val="left"/>
                      <w:rPr>
                        <w:rFonts w:ascii="Calibri"/>
                        <w:sz w:val="20"/>
                      </w:rPr>
                    </w:pPr>
                    <w:r>
                      <w:rPr>
                        <w:rFonts w:ascii="Calibri"/>
                        <w:spacing w:val="-4"/>
                        <w:sz w:val="20"/>
                      </w:rPr>
                      <w:t>CS2</w:t>
                    </w:r>
                    <w:r>
                      <w:rPr>
                        <w:rFonts w:ascii="Times New Roman"/>
                        <w:spacing w:val="-4"/>
                        <w:sz w:val="20"/>
                      </w:rPr>
                      <w:t> </w:t>
                    </w:r>
                    <w:r>
                      <w:rPr>
                        <w:rFonts w:ascii="Calibri"/>
                        <w:spacing w:val="-5"/>
                        <w:sz w:val="20"/>
                      </w:rPr>
                      <w:t>CS3</w:t>
                    </w:r>
                  </w:p>
                </w:txbxContent>
              </v:textbox>
              <w10:wrap type="none"/>
            </v:shape>
            <v:shape style="position:absolute;left:9902;top:-5827;width:996;height:1415" type="#_x0000_t202" id="docshape148" filled="false" stroked="false">
              <v:textbox inset="0,0,0,0">
                <w:txbxContent>
                  <w:p>
                    <w:pPr>
                      <w:spacing w:line="207" w:lineRule="exact" w:before="0"/>
                      <w:ind w:left="125" w:right="0" w:firstLine="0"/>
                      <w:jc w:val="left"/>
                      <w:rPr>
                        <w:rFonts w:ascii="Calibri"/>
                        <w:sz w:val="20"/>
                      </w:rPr>
                    </w:pPr>
                    <w:r>
                      <w:rPr>
                        <w:rFonts w:ascii="Calibri"/>
                        <w:spacing w:val="-2"/>
                        <w:sz w:val="20"/>
                      </w:rPr>
                      <w:t>Peripheral</w:t>
                    </w:r>
                  </w:p>
                  <w:p>
                    <w:pPr>
                      <w:spacing w:line="300" w:lineRule="auto" w:before="47"/>
                      <w:ind w:left="0" w:right="592" w:firstLine="0"/>
                      <w:jc w:val="both"/>
                      <w:rPr>
                        <w:rFonts w:ascii="Calibri"/>
                        <w:sz w:val="20"/>
                      </w:rPr>
                    </w:pPr>
                    <w:r>
                      <w:rPr>
                        <w:rFonts w:ascii="Calibri"/>
                        <w:spacing w:val="-4"/>
                        <w:sz w:val="20"/>
                      </w:rPr>
                      <w:t>SCLK</w:t>
                    </w:r>
                    <w:r>
                      <w:rPr>
                        <w:rFonts w:ascii="Times New Roman"/>
                        <w:spacing w:val="-4"/>
                        <w:sz w:val="20"/>
                      </w:rPr>
                      <w:t> </w:t>
                    </w:r>
                    <w:r>
                      <w:rPr>
                        <w:rFonts w:ascii="Calibri"/>
                        <w:spacing w:val="-4"/>
                        <w:sz w:val="20"/>
                      </w:rPr>
                      <w:t>POCI</w:t>
                    </w:r>
                    <w:r>
                      <w:rPr>
                        <w:rFonts w:ascii="Times New Roman"/>
                        <w:spacing w:val="-4"/>
                        <w:sz w:val="20"/>
                      </w:rPr>
                      <w:t> </w:t>
                    </w:r>
                    <w:r>
                      <w:rPr>
                        <w:rFonts w:ascii="Calibri"/>
                        <w:spacing w:val="-4"/>
                        <w:sz w:val="20"/>
                      </w:rPr>
                      <w:t>PICO</w:t>
                    </w:r>
                  </w:p>
                  <w:p>
                    <w:pPr>
                      <w:spacing w:line="241" w:lineRule="exact" w:before="3"/>
                      <w:ind w:left="0" w:right="0" w:firstLine="0"/>
                      <w:jc w:val="left"/>
                      <w:rPr>
                        <w:rFonts w:ascii="Calibri"/>
                        <w:sz w:val="20"/>
                      </w:rPr>
                    </w:pPr>
                    <w:r>
                      <w:rPr>
                        <w:rFonts w:ascii="Calibri"/>
                        <w:spacing w:val="-5"/>
                        <w:sz w:val="20"/>
                      </w:rPr>
                      <w:t>CS</w:t>
                    </w:r>
                  </w:p>
                </w:txbxContent>
              </v:textbox>
              <w10:wrap type="none"/>
            </v:shape>
            <v:shape style="position:absolute;left:9902;top:-3759;width:996;height:1453" type="#_x0000_t202" id="docshape149" filled="false" stroked="false">
              <v:textbox inset="0,0,0,0">
                <w:txbxContent>
                  <w:p>
                    <w:pPr>
                      <w:spacing w:line="207" w:lineRule="exact" w:before="0"/>
                      <w:ind w:left="125" w:right="0" w:firstLine="0"/>
                      <w:jc w:val="left"/>
                      <w:rPr>
                        <w:rFonts w:ascii="Calibri"/>
                        <w:sz w:val="20"/>
                      </w:rPr>
                    </w:pPr>
                    <w:r>
                      <w:rPr>
                        <w:rFonts w:ascii="Calibri"/>
                        <w:spacing w:val="-2"/>
                        <w:sz w:val="20"/>
                      </w:rPr>
                      <w:t>Peripheral</w:t>
                    </w:r>
                  </w:p>
                  <w:p>
                    <w:pPr>
                      <w:spacing w:line="300" w:lineRule="auto" w:before="85"/>
                      <w:ind w:left="0" w:right="592" w:firstLine="0"/>
                      <w:jc w:val="both"/>
                      <w:rPr>
                        <w:rFonts w:ascii="Calibri"/>
                        <w:sz w:val="20"/>
                      </w:rPr>
                    </w:pPr>
                    <w:r>
                      <w:rPr>
                        <w:rFonts w:ascii="Calibri"/>
                        <w:spacing w:val="-4"/>
                        <w:sz w:val="20"/>
                      </w:rPr>
                      <w:t>SCLK</w:t>
                    </w:r>
                    <w:r>
                      <w:rPr>
                        <w:rFonts w:ascii="Times New Roman"/>
                        <w:spacing w:val="-4"/>
                        <w:sz w:val="20"/>
                      </w:rPr>
                      <w:t> </w:t>
                    </w:r>
                    <w:r>
                      <w:rPr>
                        <w:rFonts w:ascii="Calibri"/>
                        <w:spacing w:val="-4"/>
                        <w:sz w:val="20"/>
                      </w:rPr>
                      <w:t>POCI</w:t>
                    </w:r>
                    <w:r>
                      <w:rPr>
                        <w:rFonts w:ascii="Times New Roman"/>
                        <w:spacing w:val="-4"/>
                        <w:sz w:val="20"/>
                      </w:rPr>
                      <w:t> </w:t>
                    </w:r>
                    <w:r>
                      <w:rPr>
                        <w:rFonts w:ascii="Calibri"/>
                        <w:spacing w:val="-4"/>
                        <w:sz w:val="20"/>
                      </w:rPr>
                      <w:t>PICO</w:t>
                    </w:r>
                  </w:p>
                  <w:p>
                    <w:pPr>
                      <w:spacing w:line="241" w:lineRule="exact" w:before="3"/>
                      <w:ind w:left="0" w:right="0" w:firstLine="0"/>
                      <w:jc w:val="left"/>
                      <w:rPr>
                        <w:rFonts w:ascii="Calibri"/>
                        <w:sz w:val="20"/>
                      </w:rPr>
                    </w:pPr>
                    <w:r>
                      <w:rPr>
                        <w:rFonts w:ascii="Calibri"/>
                        <w:spacing w:val="-5"/>
                        <w:sz w:val="20"/>
                      </w:rPr>
                      <w:t>CS</w:t>
                    </w:r>
                  </w:p>
                </w:txbxContent>
              </v:textbox>
              <w10:wrap type="none"/>
            </v:shape>
            <v:shape style="position:absolute;left:9902;top:-1653;width:996;height:1415" type="#_x0000_t202" id="docshape150" filled="false" stroked="false">
              <v:textbox inset="0,0,0,0">
                <w:txbxContent>
                  <w:p>
                    <w:pPr>
                      <w:spacing w:line="207" w:lineRule="exact" w:before="0"/>
                      <w:ind w:left="125" w:right="0" w:firstLine="0"/>
                      <w:jc w:val="left"/>
                      <w:rPr>
                        <w:rFonts w:ascii="Calibri"/>
                        <w:sz w:val="20"/>
                      </w:rPr>
                    </w:pPr>
                    <w:r>
                      <w:rPr>
                        <w:rFonts w:ascii="Calibri"/>
                        <w:spacing w:val="-2"/>
                        <w:sz w:val="20"/>
                      </w:rPr>
                      <w:t>Peripheral</w:t>
                    </w:r>
                  </w:p>
                  <w:p>
                    <w:pPr>
                      <w:spacing w:line="300" w:lineRule="auto" w:before="47"/>
                      <w:ind w:left="0" w:right="592" w:firstLine="0"/>
                      <w:jc w:val="both"/>
                      <w:rPr>
                        <w:rFonts w:ascii="Calibri"/>
                        <w:sz w:val="20"/>
                      </w:rPr>
                    </w:pPr>
                    <w:r>
                      <w:rPr>
                        <w:rFonts w:ascii="Calibri"/>
                        <w:spacing w:val="-4"/>
                        <w:sz w:val="20"/>
                      </w:rPr>
                      <w:t>SCLK</w:t>
                    </w:r>
                    <w:r>
                      <w:rPr>
                        <w:rFonts w:ascii="Times New Roman"/>
                        <w:spacing w:val="-4"/>
                        <w:sz w:val="20"/>
                      </w:rPr>
                      <w:t> </w:t>
                    </w:r>
                    <w:r>
                      <w:rPr>
                        <w:rFonts w:ascii="Calibri"/>
                        <w:spacing w:val="-4"/>
                        <w:sz w:val="20"/>
                      </w:rPr>
                      <w:t>POCI</w:t>
                    </w:r>
                    <w:r>
                      <w:rPr>
                        <w:rFonts w:ascii="Times New Roman"/>
                        <w:spacing w:val="-4"/>
                        <w:sz w:val="20"/>
                      </w:rPr>
                      <w:t> </w:t>
                    </w:r>
                    <w:r>
                      <w:rPr>
                        <w:rFonts w:ascii="Calibri"/>
                        <w:spacing w:val="-4"/>
                        <w:sz w:val="20"/>
                      </w:rPr>
                      <w:t>PICO</w:t>
                    </w:r>
                  </w:p>
                  <w:p>
                    <w:pPr>
                      <w:spacing w:line="241" w:lineRule="exact" w:before="3"/>
                      <w:ind w:left="0" w:right="0" w:firstLine="0"/>
                      <w:jc w:val="left"/>
                      <w:rPr>
                        <w:rFonts w:ascii="Calibri"/>
                        <w:sz w:val="20"/>
                      </w:rPr>
                    </w:pPr>
                    <w:r>
                      <w:rPr>
                        <w:rFonts w:ascii="Calibri"/>
                        <w:spacing w:val="-5"/>
                        <w:sz w:val="20"/>
                      </w:rPr>
                      <w:t>CS</w:t>
                    </w:r>
                  </w:p>
                </w:txbxContent>
              </v:textbox>
              <w10:wrap type="none"/>
            </v:shape>
            <v:shape style="position:absolute;left:9814;top:-8040;width:1283;height:1685" type="#_x0000_t202" id="docshape151" filled="true" fillcolor="#e6e6e6" stroked="true" strokeweight=".850877pt" strokecolor="#000000">
              <v:textbox inset="0,0,0,0">
                <w:txbxContent>
                  <w:p>
                    <w:pPr>
                      <w:spacing w:line="324" w:lineRule="auto" w:before="61"/>
                      <w:ind w:left="78" w:right="0" w:firstLine="125"/>
                      <w:jc w:val="left"/>
                      <w:rPr>
                        <w:rFonts w:ascii="Calibri"/>
                        <w:color w:val="000000"/>
                        <w:sz w:val="20"/>
                      </w:rPr>
                    </w:pPr>
                    <w:r>
                      <w:rPr>
                        <w:rFonts w:ascii="Calibri"/>
                        <w:color w:val="000000"/>
                        <w:spacing w:val="-2"/>
                        <w:sz w:val="20"/>
                      </w:rPr>
                      <w:t>Peripheral</w:t>
                    </w:r>
                    <w:r>
                      <w:rPr>
                        <w:rFonts w:ascii="Times New Roman"/>
                        <w:color w:val="000000"/>
                        <w:spacing w:val="-2"/>
                        <w:sz w:val="20"/>
                      </w:rPr>
                      <w:t> </w:t>
                    </w:r>
                    <w:r>
                      <w:rPr>
                        <w:rFonts w:ascii="Calibri"/>
                        <w:color w:val="000000"/>
                        <w:spacing w:val="-4"/>
                        <w:sz w:val="20"/>
                      </w:rPr>
                      <w:t>SCLK</w:t>
                    </w:r>
                  </w:p>
                  <w:p>
                    <w:pPr>
                      <w:spacing w:line="199" w:lineRule="exact" w:before="0"/>
                      <w:ind w:left="78" w:right="0" w:firstLine="0"/>
                      <w:jc w:val="left"/>
                      <w:rPr>
                        <w:rFonts w:ascii="Calibri"/>
                        <w:color w:val="000000"/>
                        <w:sz w:val="20"/>
                      </w:rPr>
                    </w:pPr>
                    <w:r>
                      <w:rPr>
                        <w:rFonts w:ascii="Calibri"/>
                        <w:color w:val="000000"/>
                        <w:spacing w:val="-4"/>
                        <w:sz w:val="20"/>
                      </w:rPr>
                      <w:t>POCI</w:t>
                    </w:r>
                  </w:p>
                  <w:p>
                    <w:pPr>
                      <w:spacing w:line="300" w:lineRule="auto" w:before="84"/>
                      <w:ind w:left="78" w:right="765" w:firstLine="0"/>
                      <w:jc w:val="left"/>
                      <w:rPr>
                        <w:rFonts w:ascii="Calibri"/>
                        <w:color w:val="000000"/>
                        <w:sz w:val="20"/>
                      </w:rPr>
                    </w:pPr>
                    <w:r>
                      <w:rPr>
                        <w:rFonts w:ascii="Calibri"/>
                        <w:color w:val="000000"/>
                        <w:spacing w:val="-4"/>
                        <w:sz w:val="20"/>
                      </w:rPr>
                      <w:t>PICO</w:t>
                    </w:r>
                    <w:r>
                      <w:rPr>
                        <w:rFonts w:ascii="Times New Roman"/>
                        <w:color w:val="000000"/>
                        <w:spacing w:val="-4"/>
                        <w:sz w:val="20"/>
                      </w:rPr>
                      <w:t> </w:t>
                    </w:r>
                    <w:r>
                      <w:rPr>
                        <w:rFonts w:ascii="Calibri"/>
                        <w:color w:val="000000"/>
                        <w:spacing w:val="-6"/>
                        <w:sz w:val="20"/>
                      </w:rPr>
                      <w:t>CS</w:t>
                    </w:r>
                  </w:p>
                </w:txbxContent>
              </v:textbox>
              <v:fill type="solid"/>
              <v:stroke dashstyle="solid"/>
              <w10:wrap type="none"/>
            </v:shape>
            <w10:wrap type="none"/>
          </v:group>
        </w:pict>
      </w:r>
      <w:r>
        <w:rPr>
          <w:color w:val="231F20"/>
        </w:rPr>
        <w:t>Figure</w:t>
      </w:r>
      <w:r>
        <w:rPr>
          <w:color w:val="231F20"/>
          <w:spacing w:val="-4"/>
        </w:rPr>
        <w:t> </w:t>
      </w:r>
      <w:r>
        <w:rPr>
          <w:color w:val="231F20"/>
        </w:rPr>
        <w:t>26-2.</w:t>
      </w:r>
      <w:r>
        <w:rPr>
          <w:color w:val="231F20"/>
          <w:spacing w:val="-4"/>
        </w:rPr>
        <w:t> </w:t>
      </w:r>
      <w:r>
        <w:rPr>
          <w:color w:val="231F20"/>
        </w:rPr>
        <w:t>External</w:t>
      </w:r>
      <w:r>
        <w:rPr>
          <w:color w:val="231F20"/>
          <w:spacing w:val="-3"/>
        </w:rPr>
        <w:t> </w:t>
      </w:r>
      <w:r>
        <w:rPr>
          <w:color w:val="231F20"/>
        </w:rPr>
        <w:t>Connections</w:t>
      </w:r>
      <w:r>
        <w:rPr>
          <w:color w:val="231F20"/>
          <w:spacing w:val="-4"/>
        </w:rPr>
        <w:t> </w:t>
      </w:r>
      <w:r>
        <w:rPr>
          <w:color w:val="231F20"/>
        </w:rPr>
        <w:t>for</w:t>
      </w:r>
      <w:r>
        <w:rPr>
          <w:color w:val="231F20"/>
          <w:spacing w:val="-3"/>
        </w:rPr>
        <w:t> </w:t>
      </w:r>
      <w:r>
        <w:rPr>
          <w:color w:val="231F20"/>
        </w:rPr>
        <w:t>Different</w:t>
      </w:r>
      <w:r>
        <w:rPr>
          <w:color w:val="231F20"/>
          <w:spacing w:val="-4"/>
        </w:rPr>
        <w:t> </w:t>
      </w:r>
      <w:r>
        <w:rPr>
          <w:color w:val="231F20"/>
        </w:rPr>
        <w:t>SPI</w:t>
      </w:r>
      <w:r>
        <w:rPr>
          <w:color w:val="231F20"/>
          <w:spacing w:val="-3"/>
        </w:rPr>
        <w:t> </w:t>
      </w:r>
      <w:r>
        <w:rPr>
          <w:color w:val="231F20"/>
          <w:spacing w:val="-2"/>
        </w:rPr>
        <w:t>Configurations</w:t>
      </w:r>
    </w:p>
    <w:p>
      <w:pPr>
        <w:spacing w:after="0"/>
        <w:jc w:val="center"/>
        <w:sectPr>
          <w:type w:val="continuous"/>
          <w:pgSz w:w="12240" w:h="15840"/>
          <w:pgMar w:header="312" w:footer="682" w:top="1340" w:bottom="880" w:left="840" w:right="700"/>
        </w:sectPr>
      </w:pPr>
    </w:p>
    <w:p>
      <w:pPr>
        <w:spacing w:before="83" w:after="20"/>
        <w:ind w:left="0" w:right="137" w:firstLine="0"/>
        <w:jc w:val="center"/>
        <w:rPr>
          <w:b/>
          <w:sz w:val="20"/>
        </w:rPr>
      </w:pPr>
      <w:bookmarkStart w:name="_bookmark1" w:id="2"/>
      <w:bookmarkEnd w:id="2"/>
      <w:r>
        <w:rPr/>
      </w:r>
      <w:r>
        <w:rPr>
          <w:b/>
          <w:color w:val="231F20"/>
          <w:sz w:val="20"/>
        </w:rPr>
        <w:t>Table</w:t>
      </w:r>
      <w:r>
        <w:rPr>
          <w:b/>
          <w:color w:val="231F20"/>
          <w:spacing w:val="-7"/>
          <w:sz w:val="20"/>
        </w:rPr>
        <w:t> </w:t>
      </w:r>
      <w:r>
        <w:rPr>
          <w:b/>
          <w:color w:val="231F20"/>
          <w:sz w:val="20"/>
        </w:rPr>
        <w:t>26-1.</w:t>
      </w:r>
      <w:r>
        <w:rPr>
          <w:b/>
          <w:color w:val="231F20"/>
          <w:spacing w:val="-6"/>
          <w:sz w:val="20"/>
        </w:rPr>
        <w:t> </w:t>
      </w:r>
      <w:r>
        <w:rPr>
          <w:b/>
          <w:color w:val="231F20"/>
          <w:sz w:val="20"/>
        </w:rPr>
        <w:t>Pin</w:t>
      </w:r>
      <w:r>
        <w:rPr>
          <w:b/>
          <w:color w:val="231F20"/>
          <w:spacing w:val="-6"/>
          <w:sz w:val="20"/>
        </w:rPr>
        <w:t> </w:t>
      </w:r>
      <w:r>
        <w:rPr>
          <w:b/>
          <w:color w:val="231F20"/>
          <w:sz w:val="20"/>
        </w:rPr>
        <w:t>Function</w:t>
      </w:r>
      <w:r>
        <w:rPr>
          <w:b/>
          <w:color w:val="231F20"/>
          <w:spacing w:val="-5"/>
          <w:sz w:val="20"/>
        </w:rPr>
        <w:t> </w:t>
      </w:r>
      <w:r>
        <w:rPr>
          <w:b/>
          <w:color w:val="231F20"/>
          <w:spacing w:val="-2"/>
          <w:sz w:val="20"/>
        </w:rPr>
        <w:t>Overview</w:t>
      </w:r>
    </w:p>
    <w:tbl>
      <w:tblPr>
        <w:tblW w:w="0" w:type="auto"/>
        <w:jc w:val="left"/>
        <w:tblInd w:w="3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986"/>
        <w:gridCol w:w="4986"/>
      </w:tblGrid>
      <w:tr>
        <w:trPr>
          <w:trHeight w:val="268" w:hRule="atLeast"/>
        </w:trPr>
        <w:tc>
          <w:tcPr>
            <w:tcW w:w="4986" w:type="dxa"/>
          </w:tcPr>
          <w:p>
            <w:pPr>
              <w:pStyle w:val="TableParagraph"/>
              <w:ind w:left="41"/>
              <w:jc w:val="left"/>
              <w:rPr>
                <w:b/>
                <w:sz w:val="16"/>
              </w:rPr>
            </w:pPr>
            <w:r>
              <w:rPr>
                <w:b/>
                <w:color w:val="231F20"/>
                <w:sz w:val="16"/>
              </w:rPr>
              <w:t>Standard </w:t>
            </w:r>
            <w:r>
              <w:rPr>
                <w:b/>
                <w:color w:val="231F20"/>
                <w:spacing w:val="-5"/>
                <w:sz w:val="16"/>
              </w:rPr>
              <w:t>SPI</w:t>
            </w:r>
          </w:p>
        </w:tc>
        <w:tc>
          <w:tcPr>
            <w:tcW w:w="4986" w:type="dxa"/>
          </w:tcPr>
          <w:p>
            <w:pPr>
              <w:pStyle w:val="TableParagraph"/>
              <w:ind w:left="42"/>
              <w:jc w:val="left"/>
              <w:rPr>
                <w:b/>
                <w:sz w:val="16"/>
              </w:rPr>
            </w:pPr>
            <w:r>
              <w:rPr>
                <w:b/>
                <w:color w:val="231F20"/>
                <w:spacing w:val="-2"/>
                <w:sz w:val="16"/>
              </w:rPr>
              <w:t>Feature</w:t>
            </w:r>
          </w:p>
        </w:tc>
      </w:tr>
      <w:tr>
        <w:trPr>
          <w:trHeight w:val="1101" w:hRule="atLeast"/>
        </w:trPr>
        <w:tc>
          <w:tcPr>
            <w:tcW w:w="4986" w:type="dxa"/>
          </w:tcPr>
          <w:p>
            <w:pPr>
              <w:pStyle w:val="TableParagraph"/>
              <w:spacing w:before="0"/>
              <w:jc w:val="left"/>
              <w:rPr>
                <w:b/>
                <w:sz w:val="18"/>
              </w:rPr>
            </w:pPr>
          </w:p>
          <w:p>
            <w:pPr>
              <w:pStyle w:val="TableParagraph"/>
              <w:spacing w:before="9"/>
              <w:jc w:val="left"/>
              <w:rPr>
                <w:b/>
                <w:sz w:val="20"/>
              </w:rPr>
            </w:pPr>
          </w:p>
          <w:p>
            <w:pPr>
              <w:pStyle w:val="TableParagraph"/>
              <w:spacing w:before="0"/>
              <w:ind w:left="1232" w:right="1225"/>
              <w:rPr>
                <w:b/>
                <w:sz w:val="16"/>
              </w:rPr>
            </w:pPr>
            <w:r>
              <w:rPr>
                <w:b/>
                <w:color w:val="231F20"/>
                <w:spacing w:val="-4"/>
                <w:sz w:val="16"/>
              </w:rPr>
              <w:t>SCLK</w:t>
            </w:r>
          </w:p>
        </w:tc>
        <w:tc>
          <w:tcPr>
            <w:tcW w:w="4986" w:type="dxa"/>
          </w:tcPr>
          <w:p>
            <w:pPr>
              <w:pStyle w:val="TableParagraph"/>
              <w:spacing w:before="110"/>
              <w:ind w:left="1232" w:right="1225"/>
              <w:rPr>
                <w:b/>
                <w:sz w:val="16"/>
              </w:rPr>
            </w:pPr>
            <w:r>
              <w:rPr>
                <w:b/>
                <w:color w:val="231F20"/>
                <w:sz w:val="16"/>
              </w:rPr>
              <w:t>SPI </w:t>
            </w:r>
            <w:r>
              <w:rPr>
                <w:b/>
                <w:color w:val="231F20"/>
                <w:spacing w:val="-2"/>
                <w:sz w:val="16"/>
              </w:rPr>
              <w:t>clock</w:t>
            </w:r>
          </w:p>
          <w:p>
            <w:pPr>
              <w:pStyle w:val="TableParagraph"/>
              <w:spacing w:line="330" w:lineRule="atLeast" w:before="6"/>
              <w:ind w:left="1234" w:right="1225"/>
              <w:rPr>
                <w:sz w:val="16"/>
              </w:rPr>
            </w:pPr>
            <w:r>
              <w:rPr>
                <w:color w:val="231F20"/>
                <w:sz w:val="16"/>
              </w:rPr>
              <w:t>Controller</w:t>
            </w:r>
            <w:r>
              <w:rPr>
                <w:color w:val="231F20"/>
                <w:spacing w:val="-8"/>
                <w:sz w:val="16"/>
              </w:rPr>
              <w:t> </w:t>
            </w:r>
            <w:r>
              <w:rPr>
                <w:color w:val="231F20"/>
                <w:sz w:val="16"/>
              </w:rPr>
              <w:t>mode:</w:t>
            </w:r>
            <w:r>
              <w:rPr>
                <w:color w:val="231F20"/>
                <w:spacing w:val="-8"/>
                <w:sz w:val="16"/>
              </w:rPr>
              <w:t> </w:t>
            </w:r>
            <w:r>
              <w:rPr>
                <w:color w:val="231F20"/>
                <w:sz w:val="16"/>
              </w:rPr>
              <w:t>SCLK</w:t>
            </w:r>
            <w:r>
              <w:rPr>
                <w:color w:val="231F20"/>
                <w:spacing w:val="-8"/>
                <w:sz w:val="16"/>
              </w:rPr>
              <w:t> </w:t>
            </w:r>
            <w:r>
              <w:rPr>
                <w:color w:val="231F20"/>
                <w:sz w:val="16"/>
              </w:rPr>
              <w:t>is</w:t>
            </w:r>
            <w:r>
              <w:rPr>
                <w:color w:val="231F20"/>
                <w:spacing w:val="-8"/>
                <w:sz w:val="16"/>
              </w:rPr>
              <w:t> </w:t>
            </w:r>
            <w:r>
              <w:rPr>
                <w:color w:val="231F20"/>
                <w:sz w:val="16"/>
              </w:rPr>
              <w:t>an</w:t>
            </w:r>
            <w:r>
              <w:rPr>
                <w:color w:val="231F20"/>
                <w:spacing w:val="-8"/>
                <w:sz w:val="16"/>
              </w:rPr>
              <w:t> </w:t>
            </w:r>
            <w:r>
              <w:rPr>
                <w:color w:val="231F20"/>
                <w:sz w:val="16"/>
              </w:rPr>
              <w:t>output Peripheral mode: SCLK is an input</w:t>
            </w:r>
          </w:p>
        </w:tc>
      </w:tr>
      <w:tr>
        <w:trPr>
          <w:trHeight w:val="1100" w:hRule="atLeast"/>
        </w:trPr>
        <w:tc>
          <w:tcPr>
            <w:tcW w:w="4986" w:type="dxa"/>
          </w:tcPr>
          <w:p>
            <w:pPr>
              <w:pStyle w:val="TableParagraph"/>
              <w:spacing w:before="0"/>
              <w:jc w:val="left"/>
              <w:rPr>
                <w:b/>
                <w:sz w:val="18"/>
              </w:rPr>
            </w:pPr>
          </w:p>
          <w:p>
            <w:pPr>
              <w:pStyle w:val="TableParagraph"/>
              <w:spacing w:before="9"/>
              <w:jc w:val="left"/>
              <w:rPr>
                <w:b/>
                <w:sz w:val="20"/>
              </w:rPr>
            </w:pPr>
          </w:p>
          <w:p>
            <w:pPr>
              <w:pStyle w:val="TableParagraph"/>
              <w:spacing w:before="0"/>
              <w:ind w:left="1232" w:right="1225"/>
              <w:rPr>
                <w:b/>
                <w:sz w:val="16"/>
              </w:rPr>
            </w:pPr>
            <w:r>
              <w:rPr>
                <w:b/>
                <w:color w:val="231F20"/>
                <w:spacing w:val="-4"/>
                <w:sz w:val="16"/>
              </w:rPr>
              <w:t>PICO</w:t>
            </w:r>
          </w:p>
        </w:tc>
        <w:tc>
          <w:tcPr>
            <w:tcW w:w="4986" w:type="dxa"/>
          </w:tcPr>
          <w:p>
            <w:pPr>
              <w:pStyle w:val="TableParagraph"/>
              <w:spacing w:before="110"/>
              <w:ind w:left="1232" w:right="1225"/>
              <w:rPr>
                <w:b/>
                <w:sz w:val="16"/>
              </w:rPr>
            </w:pPr>
            <w:r>
              <w:rPr>
                <w:b/>
                <w:color w:val="231F20"/>
                <w:sz w:val="16"/>
              </w:rPr>
              <w:t>Controller</w:t>
            </w:r>
            <w:r>
              <w:rPr>
                <w:b/>
                <w:color w:val="231F20"/>
                <w:spacing w:val="-4"/>
                <w:sz w:val="16"/>
              </w:rPr>
              <w:t> </w:t>
            </w:r>
            <w:r>
              <w:rPr>
                <w:b/>
                <w:color w:val="231F20"/>
                <w:sz w:val="16"/>
              </w:rPr>
              <w:t>out,</w:t>
            </w:r>
            <w:r>
              <w:rPr>
                <w:b/>
                <w:color w:val="231F20"/>
                <w:spacing w:val="-3"/>
                <w:sz w:val="16"/>
              </w:rPr>
              <w:t> </w:t>
            </w:r>
            <w:r>
              <w:rPr>
                <w:b/>
                <w:color w:val="231F20"/>
                <w:sz w:val="16"/>
              </w:rPr>
              <w:t>peripheral</w:t>
            </w:r>
            <w:r>
              <w:rPr>
                <w:b/>
                <w:color w:val="231F20"/>
                <w:spacing w:val="-3"/>
                <w:sz w:val="16"/>
              </w:rPr>
              <w:t> </w:t>
            </w:r>
            <w:r>
              <w:rPr>
                <w:b/>
                <w:color w:val="231F20"/>
                <w:spacing w:val="-5"/>
                <w:sz w:val="16"/>
              </w:rPr>
              <w:t>in</w:t>
            </w:r>
          </w:p>
          <w:p>
            <w:pPr>
              <w:pStyle w:val="TableParagraph"/>
              <w:spacing w:line="330" w:lineRule="atLeast" w:before="6"/>
              <w:ind w:left="899" w:right="891"/>
              <w:rPr>
                <w:sz w:val="16"/>
              </w:rPr>
            </w:pPr>
            <w:r>
              <w:rPr>
                <w:color w:val="231F20"/>
                <w:sz w:val="16"/>
              </w:rPr>
              <w:t>Controller</w:t>
            </w:r>
            <w:r>
              <w:rPr>
                <w:color w:val="231F20"/>
                <w:spacing w:val="-6"/>
                <w:sz w:val="16"/>
              </w:rPr>
              <w:t> </w:t>
            </w:r>
            <w:r>
              <w:rPr>
                <w:color w:val="231F20"/>
                <w:sz w:val="16"/>
              </w:rPr>
              <w:t>mode:</w:t>
            </w:r>
            <w:r>
              <w:rPr>
                <w:color w:val="231F20"/>
                <w:spacing w:val="-5"/>
                <w:sz w:val="16"/>
              </w:rPr>
              <w:t> </w:t>
            </w:r>
            <w:r>
              <w:rPr>
                <w:color w:val="231F20"/>
                <w:sz w:val="16"/>
              </w:rPr>
              <w:t>PICO</w:t>
            </w:r>
            <w:r>
              <w:rPr>
                <w:color w:val="231F20"/>
                <w:spacing w:val="-5"/>
                <w:sz w:val="16"/>
              </w:rPr>
              <w:t> </w:t>
            </w:r>
            <w:r>
              <w:rPr>
                <w:color w:val="231F20"/>
                <w:sz w:val="16"/>
              </w:rPr>
              <w:t>is</w:t>
            </w:r>
            <w:r>
              <w:rPr>
                <w:color w:val="231F20"/>
                <w:spacing w:val="-6"/>
                <w:sz w:val="16"/>
              </w:rPr>
              <w:t> </w:t>
            </w:r>
            <w:r>
              <w:rPr>
                <w:color w:val="231F20"/>
                <w:sz w:val="16"/>
              </w:rPr>
              <w:t>the</w:t>
            </w:r>
            <w:r>
              <w:rPr>
                <w:color w:val="231F20"/>
                <w:spacing w:val="-5"/>
                <w:sz w:val="16"/>
              </w:rPr>
              <w:t> </w:t>
            </w:r>
            <w:r>
              <w:rPr>
                <w:color w:val="231F20"/>
                <w:sz w:val="16"/>
              </w:rPr>
              <w:t>data</w:t>
            </w:r>
            <w:r>
              <w:rPr>
                <w:color w:val="231F20"/>
                <w:spacing w:val="-6"/>
                <w:sz w:val="16"/>
              </w:rPr>
              <w:t> </w:t>
            </w:r>
            <w:r>
              <w:rPr>
                <w:color w:val="231F20"/>
                <w:sz w:val="16"/>
              </w:rPr>
              <w:t>output</w:t>
            </w:r>
            <w:r>
              <w:rPr>
                <w:color w:val="231F20"/>
                <w:spacing w:val="-6"/>
                <w:sz w:val="16"/>
              </w:rPr>
              <w:t> </w:t>
            </w:r>
            <w:r>
              <w:rPr>
                <w:color w:val="231F20"/>
                <w:sz w:val="16"/>
              </w:rPr>
              <w:t>line Peripheral mode: PICO is the data input line</w:t>
            </w:r>
          </w:p>
        </w:tc>
      </w:tr>
      <w:tr>
        <w:trPr>
          <w:trHeight w:val="1100" w:hRule="atLeast"/>
        </w:trPr>
        <w:tc>
          <w:tcPr>
            <w:tcW w:w="4986" w:type="dxa"/>
          </w:tcPr>
          <w:p>
            <w:pPr>
              <w:pStyle w:val="TableParagraph"/>
              <w:spacing w:before="0"/>
              <w:jc w:val="left"/>
              <w:rPr>
                <w:b/>
                <w:sz w:val="18"/>
              </w:rPr>
            </w:pPr>
          </w:p>
          <w:p>
            <w:pPr>
              <w:pStyle w:val="TableParagraph"/>
              <w:spacing w:before="9"/>
              <w:jc w:val="left"/>
              <w:rPr>
                <w:b/>
                <w:sz w:val="20"/>
              </w:rPr>
            </w:pPr>
          </w:p>
          <w:p>
            <w:pPr>
              <w:pStyle w:val="TableParagraph"/>
              <w:spacing w:before="0"/>
              <w:ind w:left="1232" w:right="1225"/>
              <w:rPr>
                <w:b/>
                <w:sz w:val="16"/>
              </w:rPr>
            </w:pPr>
            <w:r>
              <w:rPr>
                <w:b/>
                <w:color w:val="231F20"/>
                <w:spacing w:val="-4"/>
                <w:sz w:val="16"/>
              </w:rPr>
              <w:t>POCI</w:t>
            </w:r>
          </w:p>
        </w:tc>
        <w:tc>
          <w:tcPr>
            <w:tcW w:w="4986" w:type="dxa"/>
          </w:tcPr>
          <w:p>
            <w:pPr>
              <w:pStyle w:val="TableParagraph"/>
              <w:spacing w:before="110"/>
              <w:ind w:left="1232" w:right="1225"/>
              <w:rPr>
                <w:b/>
                <w:sz w:val="16"/>
              </w:rPr>
            </w:pPr>
            <w:r>
              <w:rPr>
                <w:b/>
                <w:color w:val="231F20"/>
                <w:sz w:val="16"/>
              </w:rPr>
              <w:t>Controller</w:t>
            </w:r>
            <w:r>
              <w:rPr>
                <w:b/>
                <w:color w:val="231F20"/>
                <w:spacing w:val="-4"/>
                <w:sz w:val="16"/>
              </w:rPr>
              <w:t> </w:t>
            </w:r>
            <w:r>
              <w:rPr>
                <w:b/>
                <w:color w:val="231F20"/>
                <w:sz w:val="16"/>
              </w:rPr>
              <w:t>in,</w:t>
            </w:r>
            <w:r>
              <w:rPr>
                <w:b/>
                <w:color w:val="231F20"/>
                <w:spacing w:val="-3"/>
                <w:sz w:val="16"/>
              </w:rPr>
              <w:t> </w:t>
            </w:r>
            <w:r>
              <w:rPr>
                <w:b/>
                <w:color w:val="231F20"/>
                <w:sz w:val="16"/>
              </w:rPr>
              <w:t>peripheral</w:t>
            </w:r>
            <w:r>
              <w:rPr>
                <w:b/>
                <w:color w:val="231F20"/>
                <w:spacing w:val="-3"/>
                <w:sz w:val="16"/>
              </w:rPr>
              <w:t> </w:t>
            </w:r>
            <w:r>
              <w:rPr>
                <w:b/>
                <w:color w:val="231F20"/>
                <w:spacing w:val="-5"/>
                <w:sz w:val="16"/>
              </w:rPr>
              <w:t>out</w:t>
            </w:r>
          </w:p>
          <w:p>
            <w:pPr>
              <w:pStyle w:val="TableParagraph"/>
              <w:spacing w:line="330" w:lineRule="atLeast" w:before="6"/>
              <w:ind w:left="881" w:right="872" w:hanging="1"/>
              <w:rPr>
                <w:sz w:val="16"/>
              </w:rPr>
            </w:pPr>
            <w:r>
              <w:rPr>
                <w:color w:val="231F20"/>
                <w:sz w:val="16"/>
              </w:rPr>
              <w:t>Controller mode: POCI is the data input line Peripheral</w:t>
            </w:r>
            <w:r>
              <w:rPr>
                <w:color w:val="231F20"/>
                <w:spacing w:val="-5"/>
                <w:sz w:val="16"/>
              </w:rPr>
              <w:t> </w:t>
            </w:r>
            <w:r>
              <w:rPr>
                <w:color w:val="231F20"/>
                <w:sz w:val="16"/>
              </w:rPr>
              <w:t>mode:</w:t>
            </w:r>
            <w:r>
              <w:rPr>
                <w:color w:val="231F20"/>
                <w:spacing w:val="-5"/>
                <w:sz w:val="16"/>
              </w:rPr>
              <w:t> </w:t>
            </w:r>
            <w:r>
              <w:rPr>
                <w:color w:val="231F20"/>
                <w:sz w:val="16"/>
              </w:rPr>
              <w:t>POCI</w:t>
            </w:r>
            <w:r>
              <w:rPr>
                <w:color w:val="231F20"/>
                <w:spacing w:val="-5"/>
                <w:sz w:val="16"/>
              </w:rPr>
              <w:t> </w:t>
            </w:r>
            <w:r>
              <w:rPr>
                <w:color w:val="231F20"/>
                <w:sz w:val="16"/>
              </w:rPr>
              <w:t>is</w:t>
            </w:r>
            <w:r>
              <w:rPr>
                <w:color w:val="231F20"/>
                <w:spacing w:val="-6"/>
                <w:sz w:val="16"/>
              </w:rPr>
              <w:t> </w:t>
            </w:r>
            <w:r>
              <w:rPr>
                <w:color w:val="231F20"/>
                <w:sz w:val="16"/>
              </w:rPr>
              <w:t>the</w:t>
            </w:r>
            <w:r>
              <w:rPr>
                <w:color w:val="231F20"/>
                <w:spacing w:val="-5"/>
                <w:sz w:val="16"/>
              </w:rPr>
              <w:t> </w:t>
            </w:r>
            <w:r>
              <w:rPr>
                <w:color w:val="231F20"/>
                <w:sz w:val="16"/>
              </w:rPr>
              <w:t>data</w:t>
            </w:r>
            <w:r>
              <w:rPr>
                <w:color w:val="231F20"/>
                <w:spacing w:val="-6"/>
                <w:sz w:val="16"/>
              </w:rPr>
              <w:t> </w:t>
            </w:r>
            <w:r>
              <w:rPr>
                <w:color w:val="231F20"/>
                <w:sz w:val="16"/>
              </w:rPr>
              <w:t>output</w:t>
            </w:r>
            <w:r>
              <w:rPr>
                <w:color w:val="231F20"/>
                <w:spacing w:val="-6"/>
                <w:sz w:val="16"/>
              </w:rPr>
              <w:t> </w:t>
            </w:r>
            <w:r>
              <w:rPr>
                <w:color w:val="231F20"/>
                <w:sz w:val="16"/>
              </w:rPr>
              <w:t>line</w:t>
            </w:r>
          </w:p>
        </w:tc>
      </w:tr>
      <w:tr>
        <w:trPr>
          <w:trHeight w:val="269" w:hRule="atLeast"/>
        </w:trPr>
        <w:tc>
          <w:tcPr>
            <w:tcW w:w="4986" w:type="dxa"/>
          </w:tcPr>
          <w:p>
            <w:pPr>
              <w:pStyle w:val="TableParagraph"/>
              <w:ind w:left="1232" w:right="1225"/>
              <w:rPr>
                <w:b/>
                <w:sz w:val="16"/>
              </w:rPr>
            </w:pPr>
            <w:r>
              <w:rPr>
                <w:b/>
                <w:color w:val="231F20"/>
                <w:spacing w:val="-5"/>
                <w:sz w:val="16"/>
              </w:rPr>
              <w:t>CS0</w:t>
            </w:r>
          </w:p>
        </w:tc>
        <w:tc>
          <w:tcPr>
            <w:tcW w:w="4986" w:type="dxa"/>
          </w:tcPr>
          <w:p>
            <w:pPr>
              <w:pStyle w:val="TableParagraph"/>
              <w:ind w:left="1073"/>
              <w:jc w:val="left"/>
              <w:rPr>
                <w:sz w:val="16"/>
              </w:rPr>
            </w:pPr>
            <w:r>
              <w:rPr>
                <w:color w:val="231F20"/>
                <w:sz w:val="16"/>
              </w:rPr>
              <w:t>Chip</w:t>
            </w:r>
            <w:r>
              <w:rPr>
                <w:color w:val="231F20"/>
                <w:spacing w:val="-3"/>
                <w:sz w:val="16"/>
              </w:rPr>
              <w:t> </w:t>
            </w:r>
            <w:r>
              <w:rPr>
                <w:color w:val="231F20"/>
                <w:sz w:val="16"/>
              </w:rPr>
              <w:t>select</w:t>
            </w:r>
            <w:r>
              <w:rPr>
                <w:color w:val="231F20"/>
                <w:spacing w:val="-2"/>
                <w:sz w:val="16"/>
              </w:rPr>
              <w:t> </w:t>
            </w:r>
            <w:r>
              <w:rPr>
                <w:color w:val="231F20"/>
                <w:sz w:val="16"/>
              </w:rPr>
              <w:t>signal</w:t>
            </w:r>
            <w:r>
              <w:rPr>
                <w:color w:val="231F20"/>
                <w:spacing w:val="-2"/>
                <w:sz w:val="16"/>
              </w:rPr>
              <w:t> </w:t>
            </w:r>
            <w:r>
              <w:rPr>
                <w:color w:val="231F20"/>
                <w:sz w:val="16"/>
              </w:rPr>
              <w:t>0,</w:t>
            </w:r>
            <w:r>
              <w:rPr>
                <w:color w:val="231F20"/>
                <w:spacing w:val="-2"/>
                <w:sz w:val="16"/>
              </w:rPr>
              <w:t> </w:t>
            </w:r>
            <w:r>
              <w:rPr>
                <w:color w:val="231F20"/>
                <w:sz w:val="16"/>
              </w:rPr>
              <w:t>used</w:t>
            </w:r>
            <w:r>
              <w:rPr>
                <w:color w:val="231F20"/>
                <w:spacing w:val="-3"/>
                <w:sz w:val="16"/>
              </w:rPr>
              <w:t> </w:t>
            </w:r>
            <w:r>
              <w:rPr>
                <w:color w:val="231F20"/>
                <w:sz w:val="16"/>
              </w:rPr>
              <w:t>in</w:t>
            </w:r>
            <w:r>
              <w:rPr>
                <w:color w:val="231F20"/>
                <w:spacing w:val="-3"/>
                <w:sz w:val="16"/>
              </w:rPr>
              <w:t> </w:t>
            </w:r>
            <w:r>
              <w:rPr>
                <w:color w:val="231F20"/>
                <w:sz w:val="16"/>
              </w:rPr>
              <w:t>4-pin</w:t>
            </w:r>
            <w:r>
              <w:rPr>
                <w:color w:val="231F20"/>
                <w:spacing w:val="-2"/>
                <w:sz w:val="16"/>
              </w:rPr>
              <w:t> </w:t>
            </w:r>
            <w:r>
              <w:rPr>
                <w:color w:val="231F20"/>
                <w:spacing w:val="-4"/>
                <w:sz w:val="16"/>
              </w:rPr>
              <w:t>mode</w:t>
            </w:r>
          </w:p>
        </w:tc>
      </w:tr>
      <w:tr>
        <w:trPr>
          <w:trHeight w:val="268" w:hRule="atLeast"/>
        </w:trPr>
        <w:tc>
          <w:tcPr>
            <w:tcW w:w="4986" w:type="dxa"/>
          </w:tcPr>
          <w:p>
            <w:pPr>
              <w:pStyle w:val="TableParagraph"/>
              <w:ind w:left="1232" w:right="1225"/>
              <w:rPr>
                <w:b/>
                <w:sz w:val="16"/>
              </w:rPr>
            </w:pPr>
            <w:r>
              <w:rPr>
                <w:b/>
                <w:color w:val="231F20"/>
                <w:spacing w:val="-5"/>
                <w:sz w:val="16"/>
              </w:rPr>
              <w:t>CS1</w:t>
            </w:r>
          </w:p>
        </w:tc>
        <w:tc>
          <w:tcPr>
            <w:tcW w:w="4986" w:type="dxa"/>
          </w:tcPr>
          <w:p>
            <w:pPr>
              <w:pStyle w:val="TableParagraph"/>
              <w:ind w:left="1073"/>
              <w:jc w:val="left"/>
              <w:rPr>
                <w:sz w:val="16"/>
              </w:rPr>
            </w:pPr>
            <w:r>
              <w:rPr>
                <w:color w:val="231F20"/>
                <w:sz w:val="16"/>
              </w:rPr>
              <w:t>Chip</w:t>
            </w:r>
            <w:r>
              <w:rPr>
                <w:color w:val="231F20"/>
                <w:spacing w:val="-3"/>
                <w:sz w:val="16"/>
              </w:rPr>
              <w:t> </w:t>
            </w:r>
            <w:r>
              <w:rPr>
                <w:color w:val="231F20"/>
                <w:sz w:val="16"/>
              </w:rPr>
              <w:t>select</w:t>
            </w:r>
            <w:r>
              <w:rPr>
                <w:color w:val="231F20"/>
                <w:spacing w:val="-2"/>
                <w:sz w:val="16"/>
              </w:rPr>
              <w:t> </w:t>
            </w:r>
            <w:r>
              <w:rPr>
                <w:color w:val="231F20"/>
                <w:sz w:val="16"/>
              </w:rPr>
              <w:t>signal</w:t>
            </w:r>
            <w:r>
              <w:rPr>
                <w:color w:val="231F20"/>
                <w:spacing w:val="-2"/>
                <w:sz w:val="16"/>
              </w:rPr>
              <w:t> </w:t>
            </w:r>
            <w:r>
              <w:rPr>
                <w:color w:val="231F20"/>
                <w:sz w:val="16"/>
              </w:rPr>
              <w:t>1,</w:t>
            </w:r>
            <w:r>
              <w:rPr>
                <w:color w:val="231F20"/>
                <w:spacing w:val="-2"/>
                <w:sz w:val="16"/>
              </w:rPr>
              <w:t> </w:t>
            </w:r>
            <w:r>
              <w:rPr>
                <w:color w:val="231F20"/>
                <w:sz w:val="16"/>
              </w:rPr>
              <w:t>used</w:t>
            </w:r>
            <w:r>
              <w:rPr>
                <w:color w:val="231F20"/>
                <w:spacing w:val="-3"/>
                <w:sz w:val="16"/>
              </w:rPr>
              <w:t> </w:t>
            </w:r>
            <w:r>
              <w:rPr>
                <w:color w:val="231F20"/>
                <w:sz w:val="16"/>
              </w:rPr>
              <w:t>in</w:t>
            </w:r>
            <w:r>
              <w:rPr>
                <w:color w:val="231F20"/>
                <w:spacing w:val="-3"/>
                <w:sz w:val="16"/>
              </w:rPr>
              <w:t> </w:t>
            </w:r>
            <w:r>
              <w:rPr>
                <w:color w:val="231F20"/>
                <w:sz w:val="16"/>
              </w:rPr>
              <w:t>4-pin</w:t>
            </w:r>
            <w:r>
              <w:rPr>
                <w:color w:val="231F20"/>
                <w:spacing w:val="-2"/>
                <w:sz w:val="16"/>
              </w:rPr>
              <w:t> </w:t>
            </w:r>
            <w:r>
              <w:rPr>
                <w:color w:val="231F20"/>
                <w:spacing w:val="-4"/>
                <w:sz w:val="16"/>
              </w:rPr>
              <w:t>mode</w:t>
            </w:r>
          </w:p>
        </w:tc>
      </w:tr>
      <w:tr>
        <w:trPr>
          <w:trHeight w:val="269" w:hRule="atLeast"/>
        </w:trPr>
        <w:tc>
          <w:tcPr>
            <w:tcW w:w="4986" w:type="dxa"/>
          </w:tcPr>
          <w:p>
            <w:pPr>
              <w:pStyle w:val="TableParagraph"/>
              <w:ind w:left="1232" w:right="1225"/>
              <w:rPr>
                <w:b/>
                <w:sz w:val="16"/>
              </w:rPr>
            </w:pPr>
            <w:r>
              <w:rPr>
                <w:b/>
                <w:color w:val="231F20"/>
                <w:spacing w:val="-5"/>
                <w:sz w:val="16"/>
              </w:rPr>
              <w:t>CS2</w:t>
            </w:r>
          </w:p>
        </w:tc>
        <w:tc>
          <w:tcPr>
            <w:tcW w:w="4986" w:type="dxa"/>
          </w:tcPr>
          <w:p>
            <w:pPr>
              <w:pStyle w:val="TableParagraph"/>
              <w:ind w:left="1073"/>
              <w:jc w:val="left"/>
              <w:rPr>
                <w:sz w:val="16"/>
              </w:rPr>
            </w:pPr>
            <w:r>
              <w:rPr>
                <w:color w:val="231F20"/>
                <w:sz w:val="16"/>
              </w:rPr>
              <w:t>Chip</w:t>
            </w:r>
            <w:r>
              <w:rPr>
                <w:color w:val="231F20"/>
                <w:spacing w:val="-3"/>
                <w:sz w:val="16"/>
              </w:rPr>
              <w:t> </w:t>
            </w:r>
            <w:r>
              <w:rPr>
                <w:color w:val="231F20"/>
                <w:sz w:val="16"/>
              </w:rPr>
              <w:t>select</w:t>
            </w:r>
            <w:r>
              <w:rPr>
                <w:color w:val="231F20"/>
                <w:spacing w:val="-2"/>
                <w:sz w:val="16"/>
              </w:rPr>
              <w:t> </w:t>
            </w:r>
            <w:r>
              <w:rPr>
                <w:color w:val="231F20"/>
                <w:sz w:val="16"/>
              </w:rPr>
              <w:t>signal</w:t>
            </w:r>
            <w:r>
              <w:rPr>
                <w:color w:val="231F20"/>
                <w:spacing w:val="-2"/>
                <w:sz w:val="16"/>
              </w:rPr>
              <w:t> </w:t>
            </w:r>
            <w:r>
              <w:rPr>
                <w:color w:val="231F20"/>
                <w:sz w:val="16"/>
              </w:rPr>
              <w:t>2,</w:t>
            </w:r>
            <w:r>
              <w:rPr>
                <w:color w:val="231F20"/>
                <w:spacing w:val="-2"/>
                <w:sz w:val="16"/>
              </w:rPr>
              <w:t> </w:t>
            </w:r>
            <w:r>
              <w:rPr>
                <w:color w:val="231F20"/>
                <w:sz w:val="16"/>
              </w:rPr>
              <w:t>used</w:t>
            </w:r>
            <w:r>
              <w:rPr>
                <w:color w:val="231F20"/>
                <w:spacing w:val="-3"/>
                <w:sz w:val="16"/>
              </w:rPr>
              <w:t> </w:t>
            </w:r>
            <w:r>
              <w:rPr>
                <w:color w:val="231F20"/>
                <w:sz w:val="16"/>
              </w:rPr>
              <w:t>in</w:t>
            </w:r>
            <w:r>
              <w:rPr>
                <w:color w:val="231F20"/>
                <w:spacing w:val="-3"/>
                <w:sz w:val="16"/>
              </w:rPr>
              <w:t> </w:t>
            </w:r>
            <w:r>
              <w:rPr>
                <w:color w:val="231F20"/>
                <w:sz w:val="16"/>
              </w:rPr>
              <w:t>4-pin</w:t>
            </w:r>
            <w:r>
              <w:rPr>
                <w:color w:val="231F20"/>
                <w:spacing w:val="-2"/>
                <w:sz w:val="16"/>
              </w:rPr>
              <w:t> </w:t>
            </w:r>
            <w:r>
              <w:rPr>
                <w:color w:val="231F20"/>
                <w:spacing w:val="-4"/>
                <w:sz w:val="16"/>
              </w:rPr>
              <w:t>mode</w:t>
            </w:r>
          </w:p>
        </w:tc>
      </w:tr>
      <w:tr>
        <w:trPr>
          <w:trHeight w:val="269" w:hRule="atLeast"/>
        </w:trPr>
        <w:tc>
          <w:tcPr>
            <w:tcW w:w="4986" w:type="dxa"/>
          </w:tcPr>
          <w:p>
            <w:pPr>
              <w:pStyle w:val="TableParagraph"/>
              <w:ind w:left="1231" w:right="1225"/>
              <w:rPr>
                <w:b/>
                <w:sz w:val="16"/>
              </w:rPr>
            </w:pPr>
            <w:r>
              <w:rPr>
                <w:b/>
                <w:color w:val="231F20"/>
                <w:spacing w:val="-2"/>
                <w:sz w:val="16"/>
              </w:rPr>
              <w:t>CS3/CD</w:t>
            </w:r>
          </w:p>
        </w:tc>
        <w:tc>
          <w:tcPr>
            <w:tcW w:w="4986" w:type="dxa"/>
          </w:tcPr>
          <w:p>
            <w:pPr>
              <w:pStyle w:val="TableParagraph"/>
              <w:ind w:left="397"/>
              <w:jc w:val="left"/>
              <w:rPr>
                <w:sz w:val="16"/>
              </w:rPr>
            </w:pPr>
            <w:r>
              <w:rPr>
                <w:color w:val="231F20"/>
                <w:sz w:val="16"/>
              </w:rPr>
              <w:t>Chip</w:t>
            </w:r>
            <w:r>
              <w:rPr>
                <w:color w:val="231F20"/>
                <w:spacing w:val="-6"/>
                <w:sz w:val="16"/>
              </w:rPr>
              <w:t> </w:t>
            </w:r>
            <w:r>
              <w:rPr>
                <w:color w:val="231F20"/>
                <w:sz w:val="16"/>
              </w:rPr>
              <w:t>select</w:t>
            </w:r>
            <w:r>
              <w:rPr>
                <w:color w:val="231F20"/>
                <w:spacing w:val="-3"/>
                <w:sz w:val="16"/>
              </w:rPr>
              <w:t> </w:t>
            </w:r>
            <w:r>
              <w:rPr>
                <w:color w:val="231F20"/>
                <w:sz w:val="16"/>
              </w:rPr>
              <w:t>signal</w:t>
            </w:r>
            <w:r>
              <w:rPr>
                <w:color w:val="231F20"/>
                <w:spacing w:val="-3"/>
                <w:sz w:val="16"/>
              </w:rPr>
              <w:t> </w:t>
            </w:r>
            <w:r>
              <w:rPr>
                <w:color w:val="231F20"/>
                <w:sz w:val="16"/>
              </w:rPr>
              <w:t>3</w:t>
            </w:r>
            <w:r>
              <w:rPr>
                <w:color w:val="231F20"/>
                <w:spacing w:val="-3"/>
                <w:sz w:val="16"/>
              </w:rPr>
              <w:t> </w:t>
            </w:r>
            <w:r>
              <w:rPr>
                <w:color w:val="231F20"/>
                <w:sz w:val="16"/>
              </w:rPr>
              <w:t>or</w:t>
            </w:r>
            <w:r>
              <w:rPr>
                <w:color w:val="231F20"/>
                <w:spacing w:val="-4"/>
                <w:sz w:val="16"/>
              </w:rPr>
              <w:t> </w:t>
            </w:r>
            <w:r>
              <w:rPr>
                <w:color w:val="231F20"/>
                <w:sz w:val="16"/>
              </w:rPr>
              <w:t>Command/Data,</w:t>
            </w:r>
            <w:r>
              <w:rPr>
                <w:color w:val="231F20"/>
                <w:spacing w:val="-4"/>
                <w:sz w:val="16"/>
              </w:rPr>
              <w:t> </w:t>
            </w:r>
            <w:r>
              <w:rPr>
                <w:color w:val="231F20"/>
                <w:sz w:val="16"/>
              </w:rPr>
              <w:t>used</w:t>
            </w:r>
            <w:r>
              <w:rPr>
                <w:color w:val="231F20"/>
                <w:spacing w:val="-3"/>
                <w:sz w:val="16"/>
              </w:rPr>
              <w:t> </w:t>
            </w:r>
            <w:r>
              <w:rPr>
                <w:color w:val="231F20"/>
                <w:sz w:val="16"/>
              </w:rPr>
              <w:t>in</w:t>
            </w:r>
            <w:r>
              <w:rPr>
                <w:color w:val="231F20"/>
                <w:spacing w:val="-4"/>
                <w:sz w:val="16"/>
              </w:rPr>
              <w:t> </w:t>
            </w:r>
            <w:r>
              <w:rPr>
                <w:color w:val="231F20"/>
                <w:sz w:val="16"/>
              </w:rPr>
              <w:t>4-pin</w:t>
            </w:r>
            <w:r>
              <w:rPr>
                <w:color w:val="231F20"/>
                <w:spacing w:val="-3"/>
                <w:sz w:val="16"/>
              </w:rPr>
              <w:t> </w:t>
            </w:r>
            <w:r>
              <w:rPr>
                <w:color w:val="231F20"/>
                <w:spacing w:val="-4"/>
                <w:sz w:val="16"/>
              </w:rPr>
              <w:t>mode</w:t>
            </w:r>
          </w:p>
        </w:tc>
      </w:tr>
    </w:tbl>
    <w:p>
      <w:pPr>
        <w:pStyle w:val="BodyText"/>
        <w:rPr>
          <w:b/>
          <w:sz w:val="25"/>
        </w:rPr>
      </w:pPr>
    </w:p>
    <w:p>
      <w:pPr>
        <w:pStyle w:val="BodyText"/>
        <w:spacing w:line="249" w:lineRule="auto"/>
        <w:ind w:left="293" w:right="787"/>
      </w:pPr>
      <w:r>
        <w:rPr>
          <w:color w:val="231F20"/>
        </w:rPr>
        <w:t>For</w:t>
      </w:r>
      <w:r>
        <w:rPr>
          <w:color w:val="231F20"/>
          <w:spacing w:val="-3"/>
        </w:rPr>
        <w:t> </w:t>
      </w:r>
      <w:r>
        <w:rPr>
          <w:color w:val="231F20"/>
        </w:rPr>
        <w:t>UNICOMM,</w:t>
      </w:r>
      <w:r>
        <w:rPr>
          <w:color w:val="231F20"/>
          <w:spacing w:val="-3"/>
        </w:rPr>
        <w:t> </w:t>
      </w:r>
      <w:r>
        <w:rPr>
          <w:color w:val="231F20"/>
        </w:rPr>
        <w:t>to</w:t>
      </w:r>
      <w:r>
        <w:rPr>
          <w:color w:val="231F20"/>
          <w:spacing w:val="-3"/>
        </w:rPr>
        <w:t> </w:t>
      </w:r>
      <w:r>
        <w:rPr>
          <w:color w:val="231F20"/>
        </w:rPr>
        <w:t>meet</w:t>
      </w:r>
      <w:r>
        <w:rPr>
          <w:color w:val="231F20"/>
          <w:spacing w:val="-3"/>
        </w:rPr>
        <w:t> </w:t>
      </w:r>
      <w:r>
        <w:rPr>
          <w:color w:val="231F20"/>
        </w:rPr>
        <w:t>timing</w:t>
      </w:r>
      <w:r>
        <w:rPr>
          <w:color w:val="231F20"/>
          <w:spacing w:val="-3"/>
        </w:rPr>
        <w:t> </w:t>
      </w:r>
      <w:r>
        <w:rPr>
          <w:color w:val="231F20"/>
        </w:rPr>
        <w:t>requirements</w:t>
      </w:r>
      <w:r>
        <w:rPr>
          <w:color w:val="231F20"/>
          <w:spacing w:val="-3"/>
        </w:rPr>
        <w:t> </w:t>
      </w:r>
      <w:r>
        <w:rPr>
          <w:color w:val="231F20"/>
        </w:rPr>
        <w:t>in</w:t>
      </w:r>
      <w:r>
        <w:rPr>
          <w:color w:val="231F20"/>
          <w:spacing w:val="-3"/>
        </w:rPr>
        <w:t> </w:t>
      </w:r>
      <w:r>
        <w:rPr>
          <w:color w:val="231F20"/>
        </w:rPr>
        <w:t>controller</w:t>
      </w:r>
      <w:r>
        <w:rPr>
          <w:color w:val="231F20"/>
          <w:spacing w:val="-3"/>
        </w:rPr>
        <w:t> </w:t>
      </w:r>
      <w:r>
        <w:rPr>
          <w:color w:val="231F20"/>
        </w:rPr>
        <w:t>mode,</w:t>
      </w:r>
      <w:r>
        <w:rPr>
          <w:color w:val="231F20"/>
          <w:spacing w:val="-3"/>
        </w:rPr>
        <w:t> </w:t>
      </w:r>
      <w:r>
        <w:rPr>
          <w:color w:val="231F20"/>
        </w:rPr>
        <w:t>chip</w:t>
      </w:r>
      <w:r>
        <w:rPr>
          <w:color w:val="231F20"/>
          <w:spacing w:val="-3"/>
        </w:rPr>
        <w:t> </w:t>
      </w:r>
      <w:r>
        <w:rPr>
          <w:color w:val="231F20"/>
        </w:rPr>
        <w:t>select</w:t>
      </w:r>
      <w:r>
        <w:rPr>
          <w:color w:val="231F20"/>
          <w:spacing w:val="-3"/>
        </w:rPr>
        <w:t> </w:t>
      </w:r>
      <w:r>
        <w:rPr>
          <w:color w:val="231F20"/>
        </w:rPr>
        <w:t>and</w:t>
      </w:r>
      <w:r>
        <w:rPr>
          <w:color w:val="231F20"/>
          <w:spacing w:val="-3"/>
        </w:rPr>
        <w:t> </w:t>
      </w:r>
      <w:r>
        <w:rPr>
          <w:color w:val="231F20"/>
        </w:rPr>
        <w:t>clock</w:t>
      </w:r>
      <w:r>
        <w:rPr>
          <w:color w:val="231F20"/>
          <w:spacing w:val="-3"/>
        </w:rPr>
        <w:t> </w:t>
      </w:r>
      <w:r>
        <w:rPr>
          <w:color w:val="231F20"/>
        </w:rPr>
        <w:t>should</w:t>
      </w:r>
      <w:r>
        <w:rPr>
          <w:color w:val="231F20"/>
          <w:spacing w:val="-3"/>
        </w:rPr>
        <w:t> </w:t>
      </w:r>
      <w:r>
        <w:rPr>
          <w:color w:val="231F20"/>
        </w:rPr>
        <w:t>be</w:t>
      </w:r>
      <w:r>
        <w:rPr>
          <w:color w:val="231F20"/>
          <w:spacing w:val="-3"/>
        </w:rPr>
        <w:t> </w:t>
      </w:r>
      <w:r>
        <w:rPr>
          <w:color w:val="231F20"/>
        </w:rPr>
        <w:t>looped</w:t>
      </w:r>
      <w:r>
        <w:rPr>
          <w:color w:val="231F20"/>
          <w:spacing w:val="-3"/>
        </w:rPr>
        <w:t> </w:t>
      </w:r>
      <w:r>
        <w:rPr>
          <w:color w:val="231F20"/>
        </w:rPr>
        <w:t>back from IOs. This compensates for the IO delays within the SoC. At the device's IOMUX level, CS and SCLK INENA bits will need to be set.</w:t>
      </w:r>
    </w:p>
    <w:p>
      <w:pPr>
        <w:pStyle w:val="Heading1"/>
        <w:numPr>
          <w:ilvl w:val="1"/>
          <w:numId w:val="1"/>
        </w:numPr>
        <w:tabs>
          <w:tab w:pos="783" w:val="left" w:leader="none"/>
        </w:tabs>
        <w:spacing w:line="240" w:lineRule="auto" w:before="61" w:after="0"/>
        <w:ind w:left="783" w:right="0" w:hanging="490"/>
        <w:jc w:val="left"/>
      </w:pPr>
      <w:r>
        <w:rPr>
          <w:color w:val="231F20"/>
        </w:rPr>
        <w:t>SPI </w:t>
      </w:r>
      <w:r>
        <w:rPr>
          <w:color w:val="231F20"/>
          <w:spacing w:val="-2"/>
        </w:rPr>
        <w:t>Operation</w:t>
      </w:r>
    </w:p>
    <w:p>
      <w:pPr>
        <w:pStyle w:val="BodyText"/>
        <w:spacing w:before="11"/>
        <w:rPr>
          <w:b/>
          <w:sz w:val="21"/>
        </w:rPr>
      </w:pPr>
    </w:p>
    <w:p>
      <w:pPr>
        <w:pStyle w:val="Heading3"/>
        <w:numPr>
          <w:ilvl w:val="2"/>
          <w:numId w:val="1"/>
        </w:numPr>
        <w:tabs>
          <w:tab w:pos="906" w:val="left" w:leader="none"/>
        </w:tabs>
        <w:spacing w:line="240" w:lineRule="auto" w:before="0" w:after="0"/>
        <w:ind w:left="905" w:right="0" w:hanging="613"/>
        <w:jc w:val="left"/>
        <w:rPr>
          <w:i/>
        </w:rPr>
      </w:pPr>
      <w:bookmarkStart w:name="_bookmark2" w:id="3"/>
      <w:bookmarkEnd w:id="3"/>
      <w:r>
        <w:rPr>
          <w:i/>
          <w:color w:val="231F20"/>
        </w:rPr>
        <w:t>Cloc</w:t>
      </w:r>
      <w:r>
        <w:rPr>
          <w:i/>
          <w:color w:val="231F20"/>
        </w:rPr>
        <w:t>k</w:t>
      </w:r>
      <w:r>
        <w:rPr>
          <w:i/>
          <w:color w:val="231F20"/>
          <w:spacing w:val="-5"/>
        </w:rPr>
        <w:t> </w:t>
      </w:r>
      <w:r>
        <w:rPr>
          <w:i/>
          <w:color w:val="231F20"/>
          <w:spacing w:val="-2"/>
        </w:rPr>
        <w:t>Control</w:t>
      </w:r>
    </w:p>
    <w:p>
      <w:pPr>
        <w:pStyle w:val="BodyText"/>
        <w:spacing w:before="130"/>
        <w:ind w:left="293"/>
      </w:pPr>
      <w:r>
        <w:rPr>
          <w:color w:val="231F20"/>
        </w:rPr>
        <w:t>The</w:t>
      </w:r>
      <w:r>
        <w:rPr>
          <w:color w:val="231F20"/>
          <w:spacing w:val="-2"/>
        </w:rPr>
        <w:t> </w:t>
      </w:r>
      <w:r>
        <w:rPr>
          <w:color w:val="231F20"/>
        </w:rPr>
        <w:t>SPI</w:t>
      </w:r>
      <w:r>
        <w:rPr>
          <w:color w:val="231F20"/>
          <w:spacing w:val="-1"/>
        </w:rPr>
        <w:t> </w:t>
      </w:r>
      <w:r>
        <w:rPr>
          <w:color w:val="231F20"/>
        </w:rPr>
        <w:t>internal</w:t>
      </w:r>
      <w:r>
        <w:rPr>
          <w:color w:val="231F20"/>
          <w:spacing w:val="-2"/>
        </w:rPr>
        <w:t> </w:t>
      </w:r>
      <w:r>
        <w:rPr>
          <w:color w:val="231F20"/>
        </w:rPr>
        <w:t>functional</w:t>
      </w:r>
      <w:r>
        <w:rPr>
          <w:color w:val="231F20"/>
          <w:spacing w:val="-1"/>
        </w:rPr>
        <w:t> </w:t>
      </w:r>
      <w:r>
        <w:rPr>
          <w:color w:val="231F20"/>
        </w:rPr>
        <w:t>clock</w:t>
      </w:r>
      <w:r>
        <w:rPr>
          <w:color w:val="231F20"/>
          <w:spacing w:val="-1"/>
        </w:rPr>
        <w:t> </w:t>
      </w:r>
      <w:r>
        <w:rPr>
          <w:color w:val="231F20"/>
        </w:rPr>
        <w:t>is</w:t>
      </w:r>
      <w:r>
        <w:rPr>
          <w:color w:val="231F20"/>
          <w:spacing w:val="-2"/>
        </w:rPr>
        <w:t> </w:t>
      </w:r>
      <w:r>
        <w:rPr>
          <w:color w:val="231F20"/>
        </w:rPr>
        <w:t>selected</w:t>
      </w:r>
      <w:r>
        <w:rPr>
          <w:color w:val="231F20"/>
          <w:spacing w:val="-1"/>
        </w:rPr>
        <w:t> </w:t>
      </w:r>
      <w:r>
        <w:rPr>
          <w:color w:val="231F20"/>
        </w:rPr>
        <w:t>and</w:t>
      </w:r>
      <w:r>
        <w:rPr>
          <w:color w:val="231F20"/>
          <w:spacing w:val="-2"/>
        </w:rPr>
        <w:t> </w:t>
      </w:r>
      <w:r>
        <w:rPr>
          <w:color w:val="231F20"/>
        </w:rPr>
        <w:t>divided</w:t>
      </w:r>
      <w:r>
        <w:rPr>
          <w:color w:val="231F20"/>
          <w:spacing w:val="-2"/>
        </w:rPr>
        <w:t> </w:t>
      </w:r>
      <w:r>
        <w:rPr>
          <w:color w:val="231F20"/>
        </w:rPr>
        <w:t>from</w:t>
      </w:r>
      <w:r>
        <w:rPr>
          <w:color w:val="231F20"/>
          <w:spacing w:val="-1"/>
        </w:rPr>
        <w:t> </w:t>
      </w:r>
      <w:r>
        <w:rPr>
          <w:color w:val="231F20"/>
        </w:rPr>
        <w:t>the</w:t>
      </w:r>
      <w:r>
        <w:rPr>
          <w:color w:val="231F20"/>
          <w:spacing w:val="-1"/>
        </w:rPr>
        <w:t> </w:t>
      </w:r>
      <w:r>
        <w:rPr>
          <w:color w:val="231F20"/>
        </w:rPr>
        <w:t>clock</w:t>
      </w:r>
      <w:r>
        <w:rPr>
          <w:color w:val="231F20"/>
          <w:spacing w:val="-1"/>
        </w:rPr>
        <w:t> </w:t>
      </w:r>
      <w:r>
        <w:rPr>
          <w:color w:val="231F20"/>
        </w:rPr>
        <w:t>sourced</w:t>
      </w:r>
      <w:r>
        <w:rPr>
          <w:color w:val="231F20"/>
          <w:spacing w:val="-1"/>
        </w:rPr>
        <w:t> </w:t>
      </w:r>
      <w:r>
        <w:rPr>
          <w:color w:val="231F20"/>
        </w:rPr>
        <w:t>to</w:t>
      </w:r>
      <w:r>
        <w:rPr>
          <w:color w:val="231F20"/>
          <w:spacing w:val="-1"/>
        </w:rPr>
        <w:t> </w:t>
      </w:r>
      <w:r>
        <w:rPr>
          <w:color w:val="231F20"/>
        </w:rPr>
        <w:t>this</w:t>
      </w:r>
      <w:r>
        <w:rPr>
          <w:color w:val="231F20"/>
          <w:spacing w:val="-1"/>
        </w:rPr>
        <w:t> </w:t>
      </w:r>
      <w:r>
        <w:rPr>
          <w:color w:val="231F20"/>
          <w:spacing w:val="-2"/>
        </w:rPr>
        <w:t>module.</w:t>
      </w:r>
    </w:p>
    <w:p>
      <w:pPr>
        <w:pStyle w:val="ListParagraph"/>
        <w:numPr>
          <w:ilvl w:val="0"/>
          <w:numId w:val="3"/>
        </w:numPr>
        <w:tabs>
          <w:tab w:pos="577" w:val="left" w:leader="none"/>
          <w:tab w:pos="578" w:val="left" w:leader="none"/>
        </w:tabs>
        <w:spacing w:line="240" w:lineRule="auto" w:before="130" w:after="0"/>
        <w:ind w:left="577" w:right="0" w:hanging="285"/>
        <w:jc w:val="left"/>
        <w:rPr>
          <w:sz w:val="20"/>
        </w:rPr>
      </w:pPr>
      <w:r>
        <w:rPr>
          <w:color w:val="231F20"/>
          <w:sz w:val="20"/>
        </w:rPr>
        <w:t>Use</w:t>
      </w:r>
      <w:r>
        <w:rPr>
          <w:color w:val="231F20"/>
          <w:spacing w:val="-2"/>
          <w:sz w:val="20"/>
        </w:rPr>
        <w:t> </w:t>
      </w:r>
      <w:r>
        <w:rPr>
          <w:color w:val="231F20"/>
          <w:sz w:val="20"/>
        </w:rPr>
        <w:t>SPIx.CLKSEL register to</w:t>
      </w:r>
      <w:r>
        <w:rPr>
          <w:color w:val="231F20"/>
          <w:spacing w:val="-1"/>
          <w:sz w:val="20"/>
        </w:rPr>
        <w:t> </w:t>
      </w:r>
      <w:r>
        <w:rPr>
          <w:color w:val="231F20"/>
          <w:sz w:val="20"/>
        </w:rPr>
        <w:t>select the source of</w:t>
      </w:r>
      <w:r>
        <w:rPr>
          <w:color w:val="231F20"/>
          <w:spacing w:val="-2"/>
          <w:sz w:val="20"/>
        </w:rPr>
        <w:t> </w:t>
      </w:r>
      <w:r>
        <w:rPr>
          <w:color w:val="231F20"/>
          <w:sz w:val="20"/>
        </w:rPr>
        <w:t>the SPI functional </w:t>
      </w:r>
      <w:r>
        <w:rPr>
          <w:color w:val="231F20"/>
          <w:spacing w:val="-2"/>
          <w:sz w:val="20"/>
        </w:rPr>
        <w:t>clock.</w:t>
      </w:r>
    </w:p>
    <w:p>
      <w:pPr>
        <w:pStyle w:val="ListParagraph"/>
        <w:numPr>
          <w:ilvl w:val="1"/>
          <w:numId w:val="3"/>
        </w:numPr>
        <w:tabs>
          <w:tab w:pos="861" w:val="left" w:leader="none"/>
        </w:tabs>
        <w:spacing w:line="249" w:lineRule="auto" w:before="40" w:after="0"/>
        <w:ind w:left="860" w:right="432" w:hanging="284"/>
        <w:jc w:val="left"/>
        <w:rPr>
          <w:sz w:val="20"/>
        </w:rPr>
      </w:pPr>
      <w:r>
        <w:rPr>
          <w:color w:val="231F20"/>
          <w:sz w:val="20"/>
        </w:rPr>
        <w:t>BUSCLK:</w:t>
      </w:r>
      <w:r>
        <w:rPr>
          <w:color w:val="231F20"/>
          <w:spacing w:val="-2"/>
          <w:sz w:val="20"/>
        </w:rPr>
        <w:t> </w:t>
      </w:r>
      <w:r>
        <w:rPr>
          <w:color w:val="231F20"/>
          <w:sz w:val="20"/>
        </w:rPr>
        <w:t>the</w:t>
      </w:r>
      <w:r>
        <w:rPr>
          <w:color w:val="231F20"/>
          <w:spacing w:val="-2"/>
          <w:sz w:val="20"/>
        </w:rPr>
        <w:t> </w:t>
      </w:r>
      <w:r>
        <w:rPr>
          <w:color w:val="231F20"/>
          <w:sz w:val="20"/>
        </w:rPr>
        <w:t>current</w:t>
      </w:r>
      <w:r>
        <w:rPr>
          <w:color w:val="231F20"/>
          <w:spacing w:val="-2"/>
          <w:sz w:val="20"/>
        </w:rPr>
        <w:t> </w:t>
      </w:r>
      <w:r>
        <w:rPr>
          <w:color w:val="231F20"/>
          <w:sz w:val="20"/>
        </w:rPr>
        <w:t>bus</w:t>
      </w:r>
      <w:r>
        <w:rPr>
          <w:color w:val="231F20"/>
          <w:spacing w:val="-3"/>
          <w:sz w:val="20"/>
        </w:rPr>
        <w:t> </w:t>
      </w:r>
      <w:r>
        <w:rPr>
          <w:color w:val="231F20"/>
          <w:sz w:val="20"/>
        </w:rPr>
        <w:t>clock</w:t>
      </w:r>
      <w:r>
        <w:rPr>
          <w:color w:val="231F20"/>
          <w:spacing w:val="-2"/>
          <w:sz w:val="20"/>
        </w:rPr>
        <w:t> </w:t>
      </w:r>
      <w:r>
        <w:rPr>
          <w:color w:val="231F20"/>
          <w:sz w:val="20"/>
        </w:rPr>
        <w:t>is</w:t>
      </w:r>
      <w:r>
        <w:rPr>
          <w:color w:val="231F20"/>
          <w:spacing w:val="-3"/>
          <w:sz w:val="20"/>
        </w:rPr>
        <w:t> </w:t>
      </w:r>
      <w:r>
        <w:rPr>
          <w:color w:val="231F20"/>
          <w:sz w:val="20"/>
        </w:rPr>
        <w:t>selected</w:t>
      </w:r>
      <w:r>
        <w:rPr>
          <w:color w:val="231F20"/>
          <w:spacing w:val="-2"/>
          <w:sz w:val="20"/>
        </w:rPr>
        <w:t> </w:t>
      </w:r>
      <w:r>
        <w:rPr>
          <w:color w:val="231F20"/>
          <w:sz w:val="20"/>
        </w:rPr>
        <w:t>as</w:t>
      </w:r>
      <w:r>
        <w:rPr>
          <w:color w:val="231F20"/>
          <w:spacing w:val="-3"/>
          <w:sz w:val="20"/>
        </w:rPr>
        <w:t> </w:t>
      </w:r>
      <w:r>
        <w:rPr>
          <w:color w:val="231F20"/>
          <w:sz w:val="20"/>
        </w:rPr>
        <w:t>the</w:t>
      </w:r>
      <w:r>
        <w:rPr>
          <w:color w:val="231F20"/>
          <w:spacing w:val="-2"/>
          <w:sz w:val="20"/>
        </w:rPr>
        <w:t> </w:t>
      </w:r>
      <w:r>
        <w:rPr>
          <w:color w:val="231F20"/>
          <w:sz w:val="20"/>
        </w:rPr>
        <w:t>source</w:t>
      </w:r>
      <w:r>
        <w:rPr>
          <w:color w:val="231F20"/>
          <w:spacing w:val="-2"/>
          <w:sz w:val="20"/>
        </w:rPr>
        <w:t> </w:t>
      </w:r>
      <w:r>
        <w:rPr>
          <w:color w:val="231F20"/>
          <w:sz w:val="20"/>
        </w:rPr>
        <w:t>for</w:t>
      </w:r>
      <w:r>
        <w:rPr>
          <w:color w:val="231F20"/>
          <w:spacing w:val="-2"/>
          <w:sz w:val="20"/>
        </w:rPr>
        <w:t> </w:t>
      </w:r>
      <w:r>
        <w:rPr>
          <w:color w:val="231F20"/>
          <w:sz w:val="20"/>
        </w:rPr>
        <w:t>SPI.</w:t>
      </w:r>
      <w:r>
        <w:rPr>
          <w:color w:val="231F20"/>
          <w:spacing w:val="-2"/>
          <w:sz w:val="20"/>
        </w:rPr>
        <w:t> </w:t>
      </w:r>
      <w:r>
        <w:rPr>
          <w:color w:val="231F20"/>
          <w:sz w:val="20"/>
        </w:rPr>
        <w:t>The</w:t>
      </w:r>
      <w:r>
        <w:rPr>
          <w:color w:val="231F20"/>
          <w:spacing w:val="-2"/>
          <w:sz w:val="20"/>
        </w:rPr>
        <w:t> </w:t>
      </w:r>
      <w:r>
        <w:rPr>
          <w:color w:val="231F20"/>
          <w:sz w:val="20"/>
        </w:rPr>
        <w:t>current</w:t>
      </w:r>
      <w:r>
        <w:rPr>
          <w:color w:val="231F20"/>
          <w:spacing w:val="-2"/>
          <w:sz w:val="20"/>
        </w:rPr>
        <w:t> </w:t>
      </w:r>
      <w:r>
        <w:rPr>
          <w:color w:val="231F20"/>
          <w:sz w:val="20"/>
        </w:rPr>
        <w:t>bus</w:t>
      </w:r>
      <w:r>
        <w:rPr>
          <w:color w:val="231F20"/>
          <w:spacing w:val="-3"/>
          <w:sz w:val="20"/>
        </w:rPr>
        <w:t> </w:t>
      </w:r>
      <w:r>
        <w:rPr>
          <w:color w:val="231F20"/>
          <w:sz w:val="20"/>
        </w:rPr>
        <w:t>clock</w:t>
      </w:r>
      <w:r>
        <w:rPr>
          <w:color w:val="231F20"/>
          <w:spacing w:val="-2"/>
          <w:sz w:val="20"/>
        </w:rPr>
        <w:t> </w:t>
      </w:r>
      <w:r>
        <w:rPr>
          <w:color w:val="231F20"/>
          <w:sz w:val="20"/>
        </w:rPr>
        <w:t>depends</w:t>
      </w:r>
      <w:r>
        <w:rPr>
          <w:color w:val="231F20"/>
          <w:spacing w:val="-3"/>
          <w:sz w:val="20"/>
        </w:rPr>
        <w:t> </w:t>
      </w:r>
      <w:r>
        <w:rPr>
          <w:color w:val="231F20"/>
          <w:sz w:val="20"/>
        </w:rPr>
        <w:t>on</w:t>
      </w:r>
      <w:r>
        <w:rPr>
          <w:color w:val="231F20"/>
          <w:spacing w:val="-3"/>
          <w:sz w:val="20"/>
        </w:rPr>
        <w:t> </w:t>
      </w:r>
      <w:r>
        <w:rPr>
          <w:color w:val="231F20"/>
          <w:sz w:val="20"/>
        </w:rPr>
        <w:t>power domain. If the SPI instance is in power domain 1 (PD1) please refer to </w:t>
      </w:r>
      <w:r>
        <w:rPr>
          <w:color w:val="2255A6"/>
          <w:sz w:val="20"/>
        </w:rPr>
        <w:t>MCLK</w:t>
      </w:r>
      <w:r>
        <w:rPr>
          <w:color w:val="231F20"/>
          <w:sz w:val="20"/>
        </w:rPr>
        <w:t>, if the SPI instance is in power domain 0 (PD0) refer to </w:t>
      </w:r>
      <w:r>
        <w:rPr>
          <w:color w:val="2255A6"/>
          <w:sz w:val="20"/>
        </w:rPr>
        <w:t>ULPCLK</w:t>
      </w:r>
      <w:r>
        <w:rPr>
          <w:color w:val="231F20"/>
          <w:sz w:val="20"/>
        </w:rPr>
        <w:t>.</w:t>
      </w:r>
    </w:p>
    <w:p>
      <w:pPr>
        <w:pStyle w:val="ListParagraph"/>
        <w:numPr>
          <w:ilvl w:val="1"/>
          <w:numId w:val="3"/>
        </w:numPr>
        <w:tabs>
          <w:tab w:pos="861" w:val="left" w:leader="none"/>
        </w:tabs>
        <w:spacing w:line="240" w:lineRule="auto" w:before="2" w:after="0"/>
        <w:ind w:left="860" w:right="0" w:hanging="284"/>
        <w:jc w:val="left"/>
        <w:rPr>
          <w:sz w:val="20"/>
        </w:rPr>
      </w:pPr>
      <w:r>
        <w:rPr>
          <w:color w:val="231F20"/>
          <w:sz w:val="20"/>
        </w:rPr>
        <w:t>MFCLK:</w:t>
      </w:r>
      <w:r>
        <w:rPr>
          <w:color w:val="231F20"/>
          <w:spacing w:val="-1"/>
          <w:sz w:val="20"/>
        </w:rPr>
        <w:t> </w:t>
      </w:r>
      <w:r>
        <w:rPr>
          <w:color w:val="231F20"/>
          <w:sz w:val="20"/>
        </w:rPr>
        <w:t>MFCLK is</w:t>
      </w:r>
      <w:r>
        <w:rPr>
          <w:color w:val="231F20"/>
          <w:spacing w:val="-1"/>
          <w:sz w:val="20"/>
        </w:rPr>
        <w:t> </w:t>
      </w:r>
      <w:r>
        <w:rPr>
          <w:color w:val="231F20"/>
          <w:sz w:val="20"/>
        </w:rPr>
        <w:t>selected as</w:t>
      </w:r>
      <w:r>
        <w:rPr>
          <w:color w:val="231F20"/>
          <w:spacing w:val="-1"/>
          <w:sz w:val="20"/>
        </w:rPr>
        <w:t> </w:t>
      </w:r>
      <w:r>
        <w:rPr>
          <w:color w:val="231F20"/>
          <w:sz w:val="20"/>
        </w:rPr>
        <w:t>the</w:t>
      </w:r>
      <w:r>
        <w:rPr>
          <w:color w:val="231F20"/>
          <w:spacing w:val="-1"/>
          <w:sz w:val="20"/>
        </w:rPr>
        <w:t> </w:t>
      </w:r>
      <w:r>
        <w:rPr>
          <w:color w:val="231F20"/>
          <w:sz w:val="20"/>
        </w:rPr>
        <w:t>source for SPI, refer to</w:t>
      </w:r>
      <w:r>
        <w:rPr>
          <w:color w:val="231F20"/>
          <w:spacing w:val="-1"/>
          <w:sz w:val="20"/>
        </w:rPr>
        <w:t> </w:t>
      </w:r>
      <w:r>
        <w:rPr>
          <w:color w:val="2255A6"/>
          <w:spacing w:val="-2"/>
          <w:sz w:val="20"/>
        </w:rPr>
        <w:t>MFCLK</w:t>
      </w:r>
      <w:r>
        <w:rPr>
          <w:color w:val="231F20"/>
          <w:spacing w:val="-2"/>
          <w:sz w:val="20"/>
        </w:rPr>
        <w:t>.</w:t>
      </w:r>
    </w:p>
    <w:p>
      <w:pPr>
        <w:pStyle w:val="ListParagraph"/>
        <w:numPr>
          <w:ilvl w:val="1"/>
          <w:numId w:val="3"/>
        </w:numPr>
        <w:tabs>
          <w:tab w:pos="861" w:val="left" w:leader="none"/>
        </w:tabs>
        <w:spacing w:line="240" w:lineRule="auto" w:before="10" w:after="0"/>
        <w:ind w:left="860" w:right="0" w:hanging="284"/>
        <w:jc w:val="left"/>
        <w:rPr>
          <w:sz w:val="20"/>
        </w:rPr>
      </w:pPr>
      <w:r>
        <w:rPr>
          <w:color w:val="231F20"/>
          <w:sz w:val="20"/>
        </w:rPr>
        <w:t>LFCLK:</w:t>
      </w:r>
      <w:r>
        <w:rPr>
          <w:color w:val="231F20"/>
          <w:spacing w:val="-2"/>
          <w:sz w:val="20"/>
        </w:rPr>
        <w:t> </w:t>
      </w:r>
      <w:r>
        <w:rPr>
          <w:color w:val="231F20"/>
          <w:sz w:val="20"/>
        </w:rPr>
        <w:t>LFCLK</w:t>
      </w:r>
      <w:r>
        <w:rPr>
          <w:color w:val="231F20"/>
          <w:spacing w:val="-2"/>
          <w:sz w:val="20"/>
        </w:rPr>
        <w:t> </w:t>
      </w:r>
      <w:r>
        <w:rPr>
          <w:color w:val="231F20"/>
          <w:sz w:val="20"/>
        </w:rPr>
        <w:t>is</w:t>
      </w:r>
      <w:r>
        <w:rPr>
          <w:color w:val="231F20"/>
          <w:spacing w:val="-2"/>
          <w:sz w:val="20"/>
        </w:rPr>
        <w:t> </w:t>
      </w:r>
      <w:r>
        <w:rPr>
          <w:color w:val="231F20"/>
          <w:sz w:val="20"/>
        </w:rPr>
        <w:t>selected</w:t>
      </w:r>
      <w:r>
        <w:rPr>
          <w:color w:val="231F20"/>
          <w:spacing w:val="-1"/>
          <w:sz w:val="20"/>
        </w:rPr>
        <w:t> </w:t>
      </w:r>
      <w:r>
        <w:rPr>
          <w:color w:val="231F20"/>
          <w:sz w:val="20"/>
        </w:rPr>
        <w:t>as</w:t>
      </w:r>
      <w:r>
        <w:rPr>
          <w:color w:val="231F20"/>
          <w:spacing w:val="-2"/>
          <w:sz w:val="20"/>
        </w:rPr>
        <w:t> </w:t>
      </w:r>
      <w:r>
        <w:rPr>
          <w:color w:val="231F20"/>
          <w:sz w:val="20"/>
        </w:rPr>
        <w:t>the</w:t>
      </w:r>
      <w:r>
        <w:rPr>
          <w:color w:val="231F20"/>
          <w:spacing w:val="-1"/>
          <w:sz w:val="20"/>
        </w:rPr>
        <w:t> </w:t>
      </w:r>
      <w:r>
        <w:rPr>
          <w:color w:val="231F20"/>
          <w:sz w:val="20"/>
        </w:rPr>
        <w:t>source</w:t>
      </w:r>
      <w:r>
        <w:rPr>
          <w:color w:val="231F20"/>
          <w:spacing w:val="-1"/>
          <w:sz w:val="20"/>
        </w:rPr>
        <w:t> </w:t>
      </w:r>
      <w:r>
        <w:rPr>
          <w:color w:val="231F20"/>
          <w:sz w:val="20"/>
        </w:rPr>
        <w:t>for</w:t>
      </w:r>
      <w:r>
        <w:rPr>
          <w:color w:val="231F20"/>
          <w:spacing w:val="-1"/>
          <w:sz w:val="20"/>
        </w:rPr>
        <w:t> </w:t>
      </w:r>
      <w:r>
        <w:rPr>
          <w:color w:val="231F20"/>
          <w:sz w:val="20"/>
        </w:rPr>
        <w:t>SPI,</w:t>
      </w:r>
      <w:r>
        <w:rPr>
          <w:color w:val="231F20"/>
          <w:spacing w:val="-1"/>
          <w:sz w:val="20"/>
        </w:rPr>
        <w:t> </w:t>
      </w:r>
      <w:r>
        <w:rPr>
          <w:color w:val="231F20"/>
          <w:sz w:val="20"/>
        </w:rPr>
        <w:t>refer</w:t>
      </w:r>
      <w:r>
        <w:rPr>
          <w:color w:val="231F20"/>
          <w:spacing w:val="-1"/>
          <w:sz w:val="20"/>
        </w:rPr>
        <w:t> </w:t>
      </w:r>
      <w:r>
        <w:rPr>
          <w:color w:val="231F20"/>
          <w:sz w:val="20"/>
        </w:rPr>
        <w:t>to</w:t>
      </w:r>
      <w:r>
        <w:rPr>
          <w:color w:val="231F20"/>
          <w:spacing w:val="-1"/>
          <w:sz w:val="20"/>
        </w:rPr>
        <w:t> </w:t>
      </w:r>
      <w:r>
        <w:rPr>
          <w:color w:val="2255A6"/>
          <w:spacing w:val="-2"/>
          <w:sz w:val="20"/>
        </w:rPr>
        <w:t>LFCLK</w:t>
      </w:r>
    </w:p>
    <w:p>
      <w:pPr>
        <w:pStyle w:val="ListParagraph"/>
        <w:numPr>
          <w:ilvl w:val="0"/>
          <w:numId w:val="3"/>
        </w:numPr>
        <w:tabs>
          <w:tab w:pos="577" w:val="left" w:leader="none"/>
          <w:tab w:pos="578" w:val="left" w:leader="none"/>
        </w:tabs>
        <w:spacing w:line="249" w:lineRule="auto" w:before="10" w:after="0"/>
        <w:ind w:left="577" w:right="592" w:hanging="284"/>
        <w:jc w:val="left"/>
        <w:rPr>
          <w:sz w:val="20"/>
        </w:rPr>
      </w:pPr>
      <w:r>
        <w:rPr>
          <w:color w:val="231F20"/>
          <w:sz w:val="20"/>
        </w:rPr>
        <w:t>Use</w:t>
      </w:r>
      <w:r>
        <w:rPr>
          <w:color w:val="231F20"/>
          <w:spacing w:val="-3"/>
          <w:sz w:val="20"/>
        </w:rPr>
        <w:t> </w:t>
      </w:r>
      <w:r>
        <w:rPr>
          <w:color w:val="231F20"/>
          <w:sz w:val="20"/>
        </w:rPr>
        <w:t>SPIx.CLKDIV</w:t>
      </w:r>
      <w:r>
        <w:rPr>
          <w:color w:val="231F20"/>
          <w:spacing w:val="-2"/>
          <w:sz w:val="20"/>
        </w:rPr>
        <w:t> </w:t>
      </w:r>
      <w:r>
        <w:rPr>
          <w:color w:val="231F20"/>
          <w:sz w:val="20"/>
        </w:rPr>
        <w:t>register</w:t>
      </w:r>
      <w:r>
        <w:rPr>
          <w:color w:val="231F20"/>
          <w:spacing w:val="-2"/>
          <w:sz w:val="20"/>
        </w:rPr>
        <w:t> </w:t>
      </w:r>
      <w:r>
        <w:rPr>
          <w:color w:val="231F20"/>
          <w:sz w:val="20"/>
        </w:rPr>
        <w:t>to</w:t>
      </w:r>
      <w:r>
        <w:rPr>
          <w:color w:val="231F20"/>
          <w:spacing w:val="-2"/>
          <w:sz w:val="20"/>
        </w:rPr>
        <w:t> </w:t>
      </w:r>
      <w:r>
        <w:rPr>
          <w:color w:val="231F20"/>
          <w:sz w:val="20"/>
        </w:rPr>
        <w:t>select</w:t>
      </w:r>
      <w:r>
        <w:rPr>
          <w:color w:val="231F20"/>
          <w:spacing w:val="-2"/>
          <w:sz w:val="20"/>
        </w:rPr>
        <w:t> </w:t>
      </w:r>
      <w:r>
        <w:rPr>
          <w:color w:val="231F20"/>
          <w:sz w:val="20"/>
        </w:rPr>
        <w:t>the</w:t>
      </w:r>
      <w:r>
        <w:rPr>
          <w:color w:val="231F20"/>
          <w:spacing w:val="-2"/>
          <w:sz w:val="20"/>
        </w:rPr>
        <w:t> </w:t>
      </w:r>
      <w:r>
        <w:rPr>
          <w:color w:val="231F20"/>
          <w:sz w:val="20"/>
        </w:rPr>
        <w:t>divide</w:t>
      </w:r>
      <w:r>
        <w:rPr>
          <w:color w:val="231F20"/>
          <w:spacing w:val="-3"/>
          <w:sz w:val="20"/>
        </w:rPr>
        <w:t> </w:t>
      </w:r>
      <w:r>
        <w:rPr>
          <w:color w:val="231F20"/>
          <w:sz w:val="20"/>
        </w:rPr>
        <w:t>ratio</w:t>
      </w:r>
      <w:r>
        <w:rPr>
          <w:color w:val="231F20"/>
          <w:spacing w:val="-2"/>
          <w:sz w:val="20"/>
        </w:rPr>
        <w:t> </w:t>
      </w:r>
      <w:r>
        <w:rPr>
          <w:color w:val="231F20"/>
          <w:sz w:val="20"/>
        </w:rPr>
        <w:t>of</w:t>
      </w:r>
      <w:r>
        <w:rPr>
          <w:color w:val="231F20"/>
          <w:spacing w:val="-3"/>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function</w:t>
      </w:r>
      <w:r>
        <w:rPr>
          <w:color w:val="231F20"/>
          <w:spacing w:val="-2"/>
          <w:sz w:val="20"/>
        </w:rPr>
        <w:t> </w:t>
      </w:r>
      <w:r>
        <w:rPr>
          <w:color w:val="231F20"/>
          <w:sz w:val="20"/>
        </w:rPr>
        <w:t>clock.</w:t>
      </w:r>
      <w:r>
        <w:rPr>
          <w:color w:val="231F20"/>
          <w:spacing w:val="-2"/>
          <w:sz w:val="20"/>
        </w:rPr>
        <w:t> </w:t>
      </w:r>
      <w:r>
        <w:rPr>
          <w:color w:val="231F20"/>
          <w:sz w:val="20"/>
        </w:rPr>
        <w:t>Options</w:t>
      </w:r>
      <w:r>
        <w:rPr>
          <w:color w:val="231F20"/>
          <w:spacing w:val="-2"/>
          <w:sz w:val="20"/>
        </w:rPr>
        <w:t> </w:t>
      </w:r>
      <w:r>
        <w:rPr>
          <w:color w:val="231F20"/>
          <w:sz w:val="20"/>
        </w:rPr>
        <w:t>are</w:t>
      </w:r>
      <w:r>
        <w:rPr>
          <w:color w:val="231F20"/>
          <w:spacing w:val="-3"/>
          <w:sz w:val="20"/>
        </w:rPr>
        <w:t> </w:t>
      </w:r>
      <w:r>
        <w:rPr>
          <w:color w:val="231F20"/>
          <w:sz w:val="20"/>
        </w:rPr>
        <w:t>from</w:t>
      </w:r>
      <w:r>
        <w:rPr>
          <w:color w:val="231F20"/>
          <w:spacing w:val="-2"/>
          <w:sz w:val="20"/>
        </w:rPr>
        <w:t> </w:t>
      </w:r>
      <w:r>
        <w:rPr>
          <w:color w:val="231F20"/>
          <w:sz w:val="20"/>
        </w:rPr>
        <w:t>divide</w:t>
      </w:r>
      <w:r>
        <w:rPr>
          <w:color w:val="231F20"/>
          <w:spacing w:val="-3"/>
          <w:sz w:val="20"/>
        </w:rPr>
        <w:t> </w:t>
      </w:r>
      <w:r>
        <w:rPr>
          <w:color w:val="231F20"/>
          <w:sz w:val="20"/>
        </w:rPr>
        <w:t>by</w:t>
      </w:r>
      <w:r>
        <w:rPr>
          <w:color w:val="231F20"/>
          <w:spacing w:val="-3"/>
          <w:sz w:val="20"/>
        </w:rPr>
        <w:t> </w:t>
      </w:r>
      <w:r>
        <w:rPr>
          <w:color w:val="231F20"/>
          <w:sz w:val="20"/>
        </w:rPr>
        <w:t>1</w:t>
      </w:r>
      <w:r>
        <w:rPr>
          <w:color w:val="231F20"/>
          <w:spacing w:val="-3"/>
          <w:sz w:val="20"/>
        </w:rPr>
        <w:t> </w:t>
      </w:r>
      <w:r>
        <w:rPr>
          <w:color w:val="231F20"/>
          <w:sz w:val="20"/>
        </w:rPr>
        <w:t>to </w:t>
      </w:r>
      <w:r>
        <w:rPr>
          <w:color w:val="231F20"/>
          <w:spacing w:val="-6"/>
          <w:sz w:val="20"/>
        </w:rPr>
        <w:t>8.</w:t>
      </w:r>
    </w:p>
    <w:p>
      <w:pPr>
        <w:pStyle w:val="BodyText"/>
        <w:spacing w:line="249" w:lineRule="auto" w:before="122"/>
        <w:ind w:left="293" w:right="733"/>
      </w:pPr>
      <w:r>
        <w:rPr>
          <w:color w:val="231F20"/>
        </w:rPr>
        <w:t>The SPI module must be enabled before being configured for use by using the CTL0.EN bit in SPIx.PWREN register (see </w:t>
      </w:r>
      <w:r>
        <w:rPr>
          <w:color w:val="2255A6"/>
        </w:rPr>
        <w:t>peripheral power enable</w:t>
      </w:r>
      <w:r>
        <w:rPr>
          <w:color w:val="231F20"/>
        </w:rPr>
        <w:t>). When the SPI is set up, or the configuration needs to be changed, after</w:t>
      </w:r>
      <w:r>
        <w:rPr>
          <w:color w:val="231F20"/>
          <w:spacing w:val="-4"/>
        </w:rPr>
        <w:t> </w:t>
      </w:r>
      <w:r>
        <w:rPr>
          <w:color w:val="231F20"/>
        </w:rPr>
        <w:t>enabling</w:t>
      </w:r>
      <w:r>
        <w:rPr>
          <w:color w:val="231F20"/>
          <w:spacing w:val="-4"/>
        </w:rPr>
        <w:t> </w:t>
      </w:r>
      <w:r>
        <w:rPr>
          <w:color w:val="231F20"/>
        </w:rPr>
        <w:t>power,</w:t>
      </w:r>
      <w:r>
        <w:rPr>
          <w:color w:val="231F20"/>
          <w:spacing w:val="-3"/>
        </w:rPr>
        <w:t> </w:t>
      </w:r>
      <w:r>
        <w:rPr>
          <w:color w:val="231F20"/>
        </w:rPr>
        <w:t>the</w:t>
      </w:r>
      <w:r>
        <w:rPr>
          <w:color w:val="231F20"/>
          <w:spacing w:val="-3"/>
        </w:rPr>
        <w:t> </w:t>
      </w:r>
      <w:r>
        <w:rPr>
          <w:color w:val="231F20"/>
        </w:rPr>
        <w:t>SPI</w:t>
      </w:r>
      <w:r>
        <w:rPr>
          <w:color w:val="231F20"/>
          <w:spacing w:val="-3"/>
        </w:rPr>
        <w:t> </w:t>
      </w:r>
      <w:r>
        <w:rPr>
          <w:color w:val="231F20"/>
        </w:rPr>
        <w:t>peripheral</w:t>
      </w:r>
      <w:r>
        <w:rPr>
          <w:color w:val="231F20"/>
          <w:spacing w:val="-4"/>
        </w:rPr>
        <w:t> </w:t>
      </w:r>
      <w:r>
        <w:rPr>
          <w:color w:val="231F20"/>
        </w:rPr>
        <w:t>must</w:t>
      </w:r>
      <w:r>
        <w:rPr>
          <w:color w:val="231F20"/>
          <w:spacing w:val="-3"/>
        </w:rPr>
        <w:t> </w:t>
      </w:r>
      <w:r>
        <w:rPr>
          <w:color w:val="231F20"/>
        </w:rPr>
        <w:t>be</w:t>
      </w:r>
      <w:r>
        <w:rPr>
          <w:color w:val="231F20"/>
          <w:spacing w:val="-4"/>
        </w:rPr>
        <w:t> </w:t>
      </w:r>
      <w:r>
        <w:rPr>
          <w:color w:val="231F20"/>
        </w:rPr>
        <w:t>configured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desired</w:t>
      </w:r>
      <w:r>
        <w:rPr>
          <w:color w:val="231F20"/>
          <w:spacing w:val="-4"/>
        </w:rPr>
        <w:t> </w:t>
      </w:r>
      <w:r>
        <w:rPr>
          <w:color w:val="231F20"/>
        </w:rPr>
        <w:t>configuration</w:t>
      </w:r>
      <w:r>
        <w:rPr>
          <w:color w:val="231F20"/>
          <w:spacing w:val="-3"/>
        </w:rPr>
        <w:t> </w:t>
      </w:r>
      <w:r>
        <w:rPr>
          <w:color w:val="231F20"/>
        </w:rPr>
        <w:t>and</w:t>
      </w:r>
      <w:r>
        <w:rPr>
          <w:color w:val="231F20"/>
          <w:spacing w:val="-4"/>
        </w:rPr>
        <w:t> </w:t>
      </w:r>
      <w:r>
        <w:rPr>
          <w:color w:val="231F20"/>
        </w:rPr>
        <w:t>then</w:t>
      </w:r>
      <w:r>
        <w:rPr>
          <w:color w:val="231F20"/>
          <w:spacing w:val="-3"/>
        </w:rPr>
        <w:t> </w:t>
      </w:r>
      <w:r>
        <w:rPr>
          <w:color w:val="231F20"/>
        </w:rPr>
        <w:t>enabled</w:t>
      </w:r>
      <w:r>
        <w:rPr>
          <w:color w:val="231F20"/>
          <w:spacing w:val="-4"/>
        </w:rPr>
        <w:t> </w:t>
      </w:r>
      <w:r>
        <w:rPr>
          <w:color w:val="231F20"/>
        </w:rPr>
        <w:t>via CTL0.EN bit to avoid unpredictable behavior during the updates or for the first data received or transmitted </w:t>
      </w:r>
      <w:r>
        <w:rPr>
          <w:color w:val="231F20"/>
          <w:spacing w:val="-2"/>
        </w:rPr>
        <w:t>afterward.</w:t>
      </w:r>
    </w:p>
    <w:p>
      <w:pPr>
        <w:pStyle w:val="BodyText"/>
        <w:spacing w:line="249" w:lineRule="auto" w:before="124"/>
        <w:ind w:left="293" w:right="787"/>
      </w:pPr>
      <w:r>
        <w:rPr>
          <w:color w:val="231F20"/>
        </w:rPr>
        <w:t>The</w:t>
      </w:r>
      <w:r>
        <w:rPr>
          <w:color w:val="231F20"/>
          <w:spacing w:val="-3"/>
        </w:rPr>
        <w:t> </w:t>
      </w:r>
      <w:r>
        <w:rPr>
          <w:color w:val="231F20"/>
        </w:rPr>
        <w:t>maximum</w:t>
      </w:r>
      <w:r>
        <w:rPr>
          <w:color w:val="231F20"/>
          <w:spacing w:val="-3"/>
        </w:rPr>
        <w:t> </w:t>
      </w:r>
      <w:r>
        <w:rPr>
          <w:color w:val="231F20"/>
        </w:rPr>
        <w:t>SPI</w:t>
      </w:r>
      <w:r>
        <w:rPr>
          <w:color w:val="231F20"/>
          <w:spacing w:val="-3"/>
        </w:rPr>
        <w:t> </w:t>
      </w:r>
      <w:r>
        <w:rPr>
          <w:color w:val="231F20"/>
        </w:rPr>
        <w:t>frequency</w:t>
      </w:r>
      <w:r>
        <w:rPr>
          <w:color w:val="231F20"/>
          <w:spacing w:val="-3"/>
        </w:rPr>
        <w:t> </w:t>
      </w:r>
      <w:r>
        <w:rPr>
          <w:color w:val="231F20"/>
        </w:rPr>
        <w:t>supported</w:t>
      </w:r>
      <w:r>
        <w:rPr>
          <w:color w:val="231F20"/>
          <w:spacing w:val="-3"/>
        </w:rPr>
        <w:t> </w:t>
      </w:r>
      <w:r>
        <w:rPr>
          <w:color w:val="231F20"/>
        </w:rPr>
        <w:t>in</w:t>
      </w:r>
      <w:r>
        <w:rPr>
          <w:color w:val="231F20"/>
          <w:spacing w:val="-4"/>
        </w:rPr>
        <w:t> </w:t>
      </w:r>
      <w:r>
        <w:rPr>
          <w:color w:val="231F20"/>
        </w:rPr>
        <w:t>the</w:t>
      </w:r>
      <w:r>
        <w:rPr>
          <w:color w:val="231F20"/>
          <w:spacing w:val="-3"/>
        </w:rPr>
        <w:t> </w:t>
      </w:r>
      <w:r>
        <w:rPr>
          <w:color w:val="231F20"/>
        </w:rPr>
        <w:t>controller</w:t>
      </w:r>
      <w:r>
        <w:rPr>
          <w:color w:val="231F20"/>
          <w:spacing w:val="-3"/>
        </w:rPr>
        <w:t> </w:t>
      </w:r>
      <w:r>
        <w:rPr>
          <w:color w:val="231F20"/>
        </w:rPr>
        <w:t>and</w:t>
      </w:r>
      <w:r>
        <w:rPr>
          <w:color w:val="231F20"/>
          <w:spacing w:val="-4"/>
        </w:rPr>
        <w:t> </w:t>
      </w:r>
      <w:r>
        <w:rPr>
          <w:color w:val="231F20"/>
        </w:rPr>
        <w:t>peripheral</w:t>
      </w:r>
      <w:r>
        <w:rPr>
          <w:color w:val="231F20"/>
          <w:spacing w:val="-4"/>
        </w:rPr>
        <w:t> </w:t>
      </w:r>
      <w:r>
        <w:rPr>
          <w:color w:val="231F20"/>
        </w:rPr>
        <w:t>mode</w:t>
      </w:r>
      <w:r>
        <w:rPr>
          <w:color w:val="231F20"/>
          <w:spacing w:val="-3"/>
        </w:rPr>
        <w:t> </w:t>
      </w:r>
      <w:r>
        <w:rPr>
          <w:color w:val="231F20"/>
        </w:rPr>
        <w:t>depends</w:t>
      </w:r>
      <w:r>
        <w:rPr>
          <w:color w:val="231F20"/>
          <w:spacing w:val="-4"/>
        </w:rPr>
        <w:t> </w:t>
      </w:r>
      <w:r>
        <w:rPr>
          <w:color w:val="231F20"/>
        </w:rPr>
        <w:t>on</w:t>
      </w:r>
      <w:r>
        <w:rPr>
          <w:color w:val="231F20"/>
          <w:spacing w:val="-4"/>
        </w:rPr>
        <w:t> </w:t>
      </w:r>
      <w:r>
        <w:rPr>
          <w:color w:val="231F20"/>
        </w:rPr>
        <w:t>the</w:t>
      </w:r>
      <w:r>
        <w:rPr>
          <w:color w:val="231F20"/>
          <w:spacing w:val="-3"/>
        </w:rPr>
        <w:t> </w:t>
      </w:r>
      <w:r>
        <w:rPr>
          <w:color w:val="231F20"/>
        </w:rPr>
        <w:t>device</w:t>
      </w:r>
      <w:r>
        <w:rPr>
          <w:color w:val="231F20"/>
          <w:spacing w:val="-4"/>
        </w:rPr>
        <w:t> </w:t>
      </w:r>
      <w:r>
        <w:rPr>
          <w:color w:val="231F20"/>
        </w:rPr>
        <w:t>clock option and IO option. Please refer to specific device data sheet spec for more information.</w:t>
      </w:r>
    </w:p>
    <w:p>
      <w:pPr>
        <w:pStyle w:val="Heading3"/>
        <w:numPr>
          <w:ilvl w:val="2"/>
          <w:numId w:val="1"/>
        </w:numPr>
        <w:tabs>
          <w:tab w:pos="906" w:val="left" w:leader="none"/>
        </w:tabs>
        <w:spacing w:line="240" w:lineRule="auto" w:before="122" w:after="0"/>
        <w:ind w:left="905" w:right="0" w:hanging="613"/>
        <w:jc w:val="left"/>
        <w:rPr>
          <w:i/>
        </w:rPr>
      </w:pPr>
      <w:r>
        <w:rPr>
          <w:i/>
          <w:color w:val="231F20"/>
        </w:rPr>
        <w:t>General </w:t>
      </w:r>
      <w:r>
        <w:rPr>
          <w:i/>
          <w:color w:val="231F20"/>
          <w:spacing w:val="-2"/>
        </w:rPr>
        <w:t>Architecture</w:t>
      </w:r>
    </w:p>
    <w:p>
      <w:pPr>
        <w:pStyle w:val="BodyText"/>
        <w:spacing w:before="9"/>
        <w:rPr>
          <w:b/>
          <w:i/>
          <w:sz w:val="21"/>
        </w:rPr>
      </w:pPr>
    </w:p>
    <w:p>
      <w:pPr>
        <w:pStyle w:val="ListParagraph"/>
        <w:numPr>
          <w:ilvl w:val="3"/>
          <w:numId w:val="1"/>
        </w:numPr>
        <w:tabs>
          <w:tab w:pos="995" w:val="left" w:leader="none"/>
        </w:tabs>
        <w:spacing w:line="240" w:lineRule="auto" w:before="0" w:after="0"/>
        <w:ind w:left="994" w:right="0" w:hanging="702"/>
        <w:jc w:val="left"/>
        <w:rPr>
          <w:b/>
          <w:sz w:val="18"/>
        </w:rPr>
      </w:pPr>
      <w:r>
        <w:rPr>
          <w:b/>
          <w:color w:val="231F20"/>
          <w:sz w:val="18"/>
        </w:rPr>
        <w:t>Chip</w:t>
      </w:r>
      <w:r>
        <w:rPr>
          <w:b/>
          <w:color w:val="231F20"/>
          <w:spacing w:val="-4"/>
          <w:sz w:val="18"/>
        </w:rPr>
        <w:t> </w:t>
      </w:r>
      <w:r>
        <w:rPr>
          <w:b/>
          <w:color w:val="231F20"/>
          <w:sz w:val="18"/>
        </w:rPr>
        <w:t>Select</w:t>
      </w:r>
      <w:r>
        <w:rPr>
          <w:b/>
          <w:color w:val="231F20"/>
          <w:spacing w:val="-3"/>
          <w:sz w:val="18"/>
        </w:rPr>
        <w:t> </w:t>
      </w:r>
      <w:r>
        <w:rPr>
          <w:b/>
          <w:color w:val="231F20"/>
          <w:sz w:val="18"/>
        </w:rPr>
        <w:t>and</w:t>
      </w:r>
      <w:r>
        <w:rPr>
          <w:b/>
          <w:color w:val="231F20"/>
          <w:spacing w:val="-4"/>
          <w:sz w:val="18"/>
        </w:rPr>
        <w:t> </w:t>
      </w:r>
      <w:r>
        <w:rPr>
          <w:b/>
          <w:color w:val="231F20"/>
          <w:sz w:val="18"/>
        </w:rPr>
        <w:t>Command</w:t>
      </w:r>
      <w:r>
        <w:rPr>
          <w:b/>
          <w:color w:val="231F20"/>
          <w:spacing w:val="-3"/>
          <w:sz w:val="18"/>
        </w:rPr>
        <w:t> </w:t>
      </w:r>
      <w:r>
        <w:rPr>
          <w:b/>
          <w:color w:val="231F20"/>
          <w:spacing w:val="-2"/>
          <w:sz w:val="18"/>
        </w:rPr>
        <w:t>Handling</w:t>
      </w:r>
    </w:p>
    <w:p>
      <w:pPr>
        <w:pStyle w:val="BodyText"/>
        <w:spacing w:before="8"/>
        <w:rPr>
          <w:b/>
          <w:sz w:val="21"/>
        </w:rPr>
      </w:pPr>
    </w:p>
    <w:p>
      <w:pPr>
        <w:pStyle w:val="ListParagraph"/>
        <w:numPr>
          <w:ilvl w:val="4"/>
          <w:numId w:val="1"/>
        </w:numPr>
        <w:tabs>
          <w:tab w:pos="1145" w:val="left" w:leader="none"/>
        </w:tabs>
        <w:spacing w:line="240" w:lineRule="auto" w:before="0" w:after="0"/>
        <w:ind w:left="1144" w:right="0" w:hanging="852"/>
        <w:jc w:val="left"/>
        <w:rPr>
          <w:b/>
          <w:i/>
          <w:sz w:val="18"/>
        </w:rPr>
      </w:pPr>
      <w:r>
        <w:rPr>
          <w:b/>
          <w:i/>
          <w:color w:val="231F20"/>
          <w:sz w:val="18"/>
        </w:rPr>
        <w:t>Chip</w:t>
      </w:r>
      <w:r>
        <w:rPr>
          <w:b/>
          <w:i/>
          <w:color w:val="231F20"/>
          <w:spacing w:val="-3"/>
          <w:sz w:val="18"/>
        </w:rPr>
        <w:t> </w:t>
      </w:r>
      <w:r>
        <w:rPr>
          <w:b/>
          <w:i/>
          <w:color w:val="231F20"/>
          <w:sz w:val="18"/>
        </w:rPr>
        <w:t>Select</w:t>
      </w:r>
      <w:r>
        <w:rPr>
          <w:b/>
          <w:i/>
          <w:color w:val="231F20"/>
          <w:spacing w:val="-1"/>
          <w:sz w:val="18"/>
        </w:rPr>
        <w:t> </w:t>
      </w:r>
      <w:r>
        <w:rPr>
          <w:b/>
          <w:i/>
          <w:color w:val="231F20"/>
          <w:spacing w:val="-2"/>
          <w:sz w:val="18"/>
        </w:rPr>
        <w:t>Control</w:t>
      </w:r>
    </w:p>
    <w:p>
      <w:pPr>
        <w:pStyle w:val="BodyText"/>
        <w:spacing w:line="249" w:lineRule="auto" w:before="128"/>
        <w:ind w:left="293" w:right="467"/>
      </w:pPr>
      <w:r>
        <w:rPr>
          <w:color w:val="231F20"/>
        </w:rPr>
        <w:t>To</w:t>
      </w:r>
      <w:r>
        <w:rPr>
          <w:color w:val="231F20"/>
          <w:spacing w:val="-4"/>
        </w:rPr>
        <w:t> </w:t>
      </w:r>
      <w:r>
        <w:rPr>
          <w:color w:val="231F20"/>
        </w:rPr>
        <w:t>configure</w:t>
      </w:r>
      <w:r>
        <w:rPr>
          <w:color w:val="231F20"/>
          <w:spacing w:val="-3"/>
        </w:rPr>
        <w:t> </w:t>
      </w:r>
      <w:r>
        <w:rPr>
          <w:color w:val="231F20"/>
        </w:rPr>
        <w:t>the</w:t>
      </w:r>
      <w:r>
        <w:rPr>
          <w:color w:val="231F20"/>
          <w:spacing w:val="-3"/>
        </w:rPr>
        <w:t> </w:t>
      </w:r>
      <w:r>
        <w:rPr>
          <w:color w:val="231F20"/>
        </w:rPr>
        <w:t>SPI</w:t>
      </w:r>
      <w:r>
        <w:rPr>
          <w:color w:val="231F20"/>
          <w:spacing w:val="-3"/>
        </w:rPr>
        <w:t> </w:t>
      </w:r>
      <w:r>
        <w:rPr>
          <w:color w:val="231F20"/>
        </w:rPr>
        <w:t>to</w:t>
      </w:r>
      <w:r>
        <w:rPr>
          <w:color w:val="231F20"/>
          <w:spacing w:val="-3"/>
        </w:rPr>
        <w:t> </w:t>
      </w:r>
      <w:r>
        <w:rPr>
          <w:color w:val="231F20"/>
        </w:rPr>
        <w:t>be</w:t>
      </w:r>
      <w:r>
        <w:rPr>
          <w:color w:val="231F20"/>
          <w:spacing w:val="-4"/>
        </w:rPr>
        <w:t> </w:t>
      </w:r>
      <w:r>
        <w:rPr>
          <w:color w:val="231F20"/>
        </w:rPr>
        <w:t>in</w:t>
      </w:r>
      <w:r>
        <w:rPr>
          <w:color w:val="231F20"/>
          <w:spacing w:val="-4"/>
        </w:rPr>
        <w:t> </w:t>
      </w:r>
      <w:r>
        <w:rPr>
          <w:color w:val="231F20"/>
        </w:rPr>
        <w:t>controller</w:t>
      </w:r>
      <w:r>
        <w:rPr>
          <w:color w:val="231F20"/>
          <w:spacing w:val="-3"/>
        </w:rPr>
        <w:t> </w:t>
      </w:r>
      <w:r>
        <w:rPr>
          <w:color w:val="231F20"/>
        </w:rPr>
        <w:t>mode</w:t>
      </w:r>
      <w:r>
        <w:rPr>
          <w:color w:val="231F20"/>
          <w:spacing w:val="-3"/>
        </w:rPr>
        <w:t> </w:t>
      </w:r>
      <w:r>
        <w:rPr>
          <w:color w:val="231F20"/>
        </w:rPr>
        <w:t>by</w:t>
      </w:r>
      <w:r>
        <w:rPr>
          <w:color w:val="231F20"/>
          <w:spacing w:val="-4"/>
        </w:rPr>
        <w:t> </w:t>
      </w:r>
      <w:r>
        <w:rPr>
          <w:color w:val="231F20"/>
        </w:rPr>
        <w:t>setting</w:t>
      </w:r>
      <w:r>
        <w:rPr>
          <w:color w:val="231F20"/>
          <w:spacing w:val="-3"/>
        </w:rPr>
        <w:t> </w:t>
      </w:r>
      <w:r>
        <w:rPr>
          <w:color w:val="231F20"/>
        </w:rPr>
        <w:t>the</w:t>
      </w:r>
      <w:r>
        <w:rPr>
          <w:color w:val="231F20"/>
          <w:spacing w:val="-3"/>
        </w:rPr>
        <w:t> </w:t>
      </w:r>
      <w:r>
        <w:rPr>
          <w:color w:val="231F20"/>
        </w:rPr>
        <w:t>CTL1.CP</w:t>
      </w:r>
      <w:r>
        <w:rPr>
          <w:color w:val="231F20"/>
          <w:spacing w:val="-4"/>
        </w:rPr>
        <w:t> </w:t>
      </w:r>
      <w:r>
        <w:rPr>
          <w:color w:val="231F20"/>
        </w:rPr>
        <w:t>bit</w:t>
      </w:r>
      <w:r>
        <w:rPr>
          <w:color w:val="231F20"/>
          <w:spacing w:val="-4"/>
        </w:rPr>
        <w:t> </w:t>
      </w:r>
      <w:r>
        <w:rPr>
          <w:color w:val="231F20"/>
        </w:rPr>
        <w:t>to</w:t>
      </w:r>
      <w:r>
        <w:rPr>
          <w:color w:val="231F20"/>
          <w:spacing w:val="-3"/>
        </w:rPr>
        <w:t> </w:t>
      </w:r>
      <w:r>
        <w:rPr>
          <w:color w:val="231F20"/>
        </w:rPr>
        <w:t>1,</w:t>
      </w:r>
      <w:r>
        <w:rPr>
          <w:color w:val="231F20"/>
          <w:spacing w:val="-4"/>
        </w:rPr>
        <w:t> </w:t>
      </w:r>
      <w:r>
        <w:rPr>
          <w:color w:val="231F20"/>
        </w:rPr>
        <w:t>and</w:t>
      </w:r>
      <w:r>
        <w:rPr>
          <w:color w:val="231F20"/>
          <w:spacing w:val="-4"/>
        </w:rPr>
        <w:t> </w:t>
      </w:r>
      <w:r>
        <w:rPr>
          <w:color w:val="231F20"/>
        </w:rPr>
        <w:t>to</w:t>
      </w:r>
      <w:r>
        <w:rPr>
          <w:color w:val="231F20"/>
          <w:spacing w:val="-3"/>
        </w:rPr>
        <w:t> </w:t>
      </w:r>
      <w:r>
        <w:rPr>
          <w:color w:val="231F20"/>
        </w:rPr>
        <w:t>be</w:t>
      </w:r>
      <w:r>
        <w:rPr>
          <w:color w:val="231F20"/>
          <w:spacing w:val="-4"/>
        </w:rPr>
        <w:t> </w:t>
      </w:r>
      <w:r>
        <w:rPr>
          <w:color w:val="231F20"/>
        </w:rPr>
        <w:t>in</w:t>
      </w:r>
      <w:r>
        <w:rPr>
          <w:color w:val="231F20"/>
          <w:spacing w:val="-4"/>
        </w:rPr>
        <w:t> </w:t>
      </w:r>
      <w:r>
        <w:rPr>
          <w:color w:val="231F20"/>
        </w:rPr>
        <w:t>peripheral</w:t>
      </w:r>
      <w:r>
        <w:rPr>
          <w:color w:val="231F20"/>
          <w:spacing w:val="-4"/>
        </w:rPr>
        <w:t> </w:t>
      </w:r>
      <w:r>
        <w:rPr>
          <w:color w:val="231F20"/>
        </w:rPr>
        <w:t>mode</w:t>
      </w:r>
      <w:r>
        <w:rPr>
          <w:color w:val="231F20"/>
          <w:spacing w:val="-3"/>
        </w:rPr>
        <w:t> </w:t>
      </w:r>
      <w:r>
        <w:rPr>
          <w:color w:val="231F20"/>
        </w:rPr>
        <w:t>by clearing the CTL1.CP bit.</w:t>
      </w:r>
    </w:p>
    <w:p>
      <w:pPr>
        <w:spacing w:after="0" w:line="249" w:lineRule="auto"/>
        <w:sectPr>
          <w:pgSz w:w="12240" w:h="15840"/>
          <w:pgMar w:header="312" w:footer="682" w:top="1340" w:bottom="880" w:left="840" w:right="700"/>
        </w:sectPr>
      </w:pPr>
    </w:p>
    <w:p>
      <w:pPr>
        <w:pStyle w:val="BodyText"/>
        <w:spacing w:before="6"/>
        <w:rPr>
          <w:sz w:val="9"/>
        </w:rPr>
      </w:pPr>
    </w:p>
    <w:p>
      <w:pPr>
        <w:pStyle w:val="BodyText"/>
        <w:spacing w:line="249" w:lineRule="auto" w:before="94"/>
        <w:ind w:left="293" w:right="467"/>
      </w:pPr>
      <w:r>
        <w:rPr>
          <w:color w:val="231F20"/>
        </w:rPr>
        <w:t>The CTL0.CSSEL bit selects which connected peripheral is addressed by the up to 4 CS signals. The bits are controlled</w:t>
      </w:r>
      <w:r>
        <w:rPr>
          <w:color w:val="231F20"/>
          <w:spacing w:val="-2"/>
        </w:rPr>
        <w:t> </w:t>
      </w:r>
      <w:r>
        <w:rPr>
          <w:color w:val="231F20"/>
        </w:rPr>
        <w:t>by</w:t>
      </w:r>
      <w:r>
        <w:rPr>
          <w:color w:val="231F20"/>
          <w:spacing w:val="-3"/>
        </w:rPr>
        <w:t> </w:t>
      </w:r>
      <w:r>
        <w:rPr>
          <w:color w:val="231F20"/>
        </w:rPr>
        <w:t>the</w:t>
      </w:r>
      <w:r>
        <w:rPr>
          <w:color w:val="231F20"/>
          <w:spacing w:val="-2"/>
        </w:rPr>
        <w:t> </w:t>
      </w:r>
      <w:r>
        <w:rPr>
          <w:color w:val="231F20"/>
        </w:rPr>
        <w:t>SPI</w:t>
      </w:r>
      <w:r>
        <w:rPr>
          <w:color w:val="231F20"/>
          <w:spacing w:val="-2"/>
        </w:rPr>
        <w:t> </w:t>
      </w:r>
      <w:r>
        <w:rPr>
          <w:color w:val="231F20"/>
        </w:rPr>
        <w:t>module</w:t>
      </w:r>
      <w:r>
        <w:rPr>
          <w:color w:val="231F20"/>
          <w:spacing w:val="-2"/>
        </w:rPr>
        <w:t> </w:t>
      </w:r>
      <w:r>
        <w:rPr>
          <w:color w:val="231F20"/>
        </w:rPr>
        <w:t>in</w:t>
      </w:r>
      <w:r>
        <w:rPr>
          <w:color w:val="231F20"/>
          <w:spacing w:val="-3"/>
        </w:rPr>
        <w:t> </w:t>
      </w:r>
      <w:r>
        <w:rPr>
          <w:color w:val="231F20"/>
        </w:rPr>
        <w:t>controller</w:t>
      </w:r>
      <w:r>
        <w:rPr>
          <w:color w:val="231F20"/>
          <w:spacing w:val="-2"/>
        </w:rPr>
        <w:t> </w:t>
      </w:r>
      <w:r>
        <w:rPr>
          <w:color w:val="231F20"/>
        </w:rPr>
        <w:t>or</w:t>
      </w:r>
      <w:r>
        <w:rPr>
          <w:color w:val="231F20"/>
          <w:spacing w:val="-3"/>
        </w:rPr>
        <w:t> </w:t>
      </w:r>
      <w:r>
        <w:rPr>
          <w:color w:val="231F20"/>
        </w:rPr>
        <w:t>target/peripheral</w:t>
      </w:r>
      <w:r>
        <w:rPr>
          <w:color w:val="231F20"/>
          <w:spacing w:val="-2"/>
        </w:rPr>
        <w:t> </w:t>
      </w:r>
      <w:r>
        <w:rPr>
          <w:color w:val="231F20"/>
        </w:rPr>
        <w:t>mode.</w:t>
      </w:r>
      <w:r>
        <w:rPr>
          <w:color w:val="231F20"/>
          <w:spacing w:val="-2"/>
        </w:rPr>
        <w:t> </w:t>
      </w:r>
      <w:r>
        <w:rPr>
          <w:color w:val="231F20"/>
        </w:rPr>
        <w:t>The</w:t>
      </w:r>
      <w:r>
        <w:rPr>
          <w:color w:val="231F20"/>
          <w:spacing w:val="-2"/>
        </w:rPr>
        <w:t> </w:t>
      </w:r>
      <w:r>
        <w:rPr>
          <w:color w:val="231F20"/>
        </w:rPr>
        <w:t>selected</w:t>
      </w:r>
      <w:r>
        <w:rPr>
          <w:color w:val="231F20"/>
          <w:spacing w:val="-2"/>
        </w:rPr>
        <w:t> </w:t>
      </w:r>
      <w:r>
        <w:rPr>
          <w:color w:val="231F20"/>
        </w:rPr>
        <w:t>signal</w:t>
      </w:r>
      <w:r>
        <w:rPr>
          <w:color w:val="231F20"/>
          <w:spacing w:val="-2"/>
        </w:rPr>
        <w:t> </w:t>
      </w:r>
      <w:r>
        <w:rPr>
          <w:color w:val="231F20"/>
        </w:rPr>
        <w:t>is</w:t>
      </w:r>
      <w:r>
        <w:rPr>
          <w:color w:val="231F20"/>
          <w:spacing w:val="-3"/>
        </w:rPr>
        <w:t> </w:t>
      </w:r>
      <w:r>
        <w:rPr>
          <w:color w:val="231F20"/>
        </w:rPr>
        <w:t>controlled</w:t>
      </w:r>
      <w:r>
        <w:rPr>
          <w:color w:val="231F20"/>
          <w:spacing w:val="-2"/>
        </w:rPr>
        <w:t> </w:t>
      </w:r>
      <w:r>
        <w:rPr>
          <w:color w:val="231F20"/>
        </w:rPr>
        <w:t>during</w:t>
      </w:r>
      <w:r>
        <w:rPr>
          <w:color w:val="231F20"/>
          <w:spacing w:val="-3"/>
        </w:rPr>
        <w:t> </w:t>
      </w:r>
      <w:r>
        <w:rPr>
          <w:color w:val="231F20"/>
        </w:rPr>
        <w:t>the </w:t>
      </w:r>
      <w:r>
        <w:rPr>
          <w:color w:val="231F20"/>
          <w:spacing w:val="-2"/>
        </w:rPr>
        <w:t>transfers.</w:t>
      </w:r>
    </w:p>
    <w:p>
      <w:pPr>
        <w:pStyle w:val="BodyText"/>
        <w:spacing w:line="249" w:lineRule="auto" w:before="122"/>
        <w:ind w:left="293" w:right="578"/>
      </w:pPr>
      <w:r>
        <w:rPr>
          <w:color w:val="231F20"/>
        </w:rPr>
        <w:t>The</w:t>
      </w:r>
      <w:r>
        <w:rPr>
          <w:color w:val="231F20"/>
          <w:spacing w:val="-2"/>
        </w:rPr>
        <w:t> </w:t>
      </w:r>
      <w:r>
        <w:rPr>
          <w:color w:val="231F20"/>
        </w:rPr>
        <w:t>chip</w:t>
      </w:r>
      <w:r>
        <w:rPr>
          <w:color w:val="231F20"/>
          <w:spacing w:val="-2"/>
        </w:rPr>
        <w:t> </w:t>
      </w:r>
      <w:r>
        <w:rPr>
          <w:color w:val="231F20"/>
        </w:rPr>
        <w:t>select</w:t>
      </w:r>
      <w:r>
        <w:rPr>
          <w:color w:val="231F20"/>
          <w:spacing w:val="-2"/>
        </w:rPr>
        <w:t> </w:t>
      </w:r>
      <w:r>
        <w:rPr>
          <w:color w:val="231F20"/>
        </w:rPr>
        <w:t>signal</w:t>
      </w:r>
      <w:r>
        <w:rPr>
          <w:color w:val="231F20"/>
          <w:spacing w:val="-2"/>
        </w:rPr>
        <w:t> </w:t>
      </w:r>
      <w:r>
        <w:rPr>
          <w:color w:val="231F20"/>
        </w:rPr>
        <w:t>needs</w:t>
      </w:r>
      <w:r>
        <w:rPr>
          <w:color w:val="231F20"/>
          <w:spacing w:val="-3"/>
        </w:rPr>
        <w:t> </w:t>
      </w:r>
      <w:r>
        <w:rPr>
          <w:color w:val="231F20"/>
        </w:rPr>
        <w:t>to</w:t>
      </w:r>
      <w:r>
        <w:rPr>
          <w:color w:val="231F20"/>
          <w:spacing w:val="-2"/>
        </w:rPr>
        <w:t> </w:t>
      </w:r>
      <w:r>
        <w:rPr>
          <w:color w:val="231F20"/>
        </w:rPr>
        <w:t>be</w:t>
      </w:r>
      <w:r>
        <w:rPr>
          <w:color w:val="231F20"/>
          <w:spacing w:val="-3"/>
        </w:rPr>
        <w:t> </w:t>
      </w:r>
      <w:r>
        <w:rPr>
          <w:color w:val="231F20"/>
        </w:rPr>
        <w:t>provided</w:t>
      </w:r>
      <w:r>
        <w:rPr>
          <w:color w:val="231F20"/>
          <w:spacing w:val="-3"/>
        </w:rPr>
        <w:t> </w:t>
      </w:r>
      <w:r>
        <w:rPr>
          <w:color w:val="231F20"/>
        </w:rPr>
        <w:t>by</w:t>
      </w:r>
      <w:r>
        <w:rPr>
          <w:color w:val="231F20"/>
          <w:spacing w:val="-3"/>
        </w:rPr>
        <w:t> </w:t>
      </w:r>
      <w:r>
        <w:rPr>
          <w:color w:val="231F20"/>
        </w:rPr>
        <w:t>the</w:t>
      </w:r>
      <w:r>
        <w:rPr>
          <w:color w:val="231F20"/>
          <w:spacing w:val="-2"/>
        </w:rPr>
        <w:t> </w:t>
      </w:r>
      <w:r>
        <w:rPr>
          <w:color w:val="231F20"/>
        </w:rPr>
        <w:t>controller</w:t>
      </w:r>
      <w:r>
        <w:rPr>
          <w:color w:val="231F20"/>
          <w:spacing w:val="-2"/>
        </w:rPr>
        <w:t> </w:t>
      </w:r>
      <w:r>
        <w:rPr>
          <w:color w:val="231F20"/>
        </w:rPr>
        <w:t>in</w:t>
      </w:r>
      <w:r>
        <w:rPr>
          <w:color w:val="231F20"/>
          <w:spacing w:val="-3"/>
        </w:rPr>
        <w:t> </w:t>
      </w:r>
      <w:r>
        <w:rPr>
          <w:color w:val="231F20"/>
        </w:rPr>
        <w:t>four-wire</w:t>
      </w:r>
      <w:r>
        <w:rPr>
          <w:color w:val="231F20"/>
          <w:spacing w:val="-2"/>
        </w:rPr>
        <w:t> </w:t>
      </w:r>
      <w:r>
        <w:rPr>
          <w:color w:val="231F20"/>
        </w:rPr>
        <w:t>mode</w:t>
      </w:r>
      <w:r>
        <w:rPr>
          <w:color w:val="231F20"/>
          <w:spacing w:val="-2"/>
        </w:rPr>
        <w:t> </w:t>
      </w:r>
      <w:r>
        <w:rPr>
          <w:color w:val="231F20"/>
        </w:rPr>
        <w:t>and</w:t>
      </w:r>
      <w:r>
        <w:rPr>
          <w:color w:val="231F20"/>
          <w:spacing w:val="-3"/>
        </w:rPr>
        <w:t> </w:t>
      </w:r>
      <w:r>
        <w:rPr>
          <w:color w:val="231F20"/>
        </w:rPr>
        <w:t>the</w:t>
      </w:r>
      <w:r>
        <w:rPr>
          <w:color w:val="231F20"/>
          <w:spacing w:val="-2"/>
        </w:rPr>
        <w:t> </w:t>
      </w:r>
      <w:r>
        <w:rPr>
          <w:color w:val="231F20"/>
        </w:rPr>
        <w:t>chip</w:t>
      </w:r>
      <w:r>
        <w:rPr>
          <w:color w:val="231F20"/>
          <w:spacing w:val="-2"/>
        </w:rPr>
        <w:t> </w:t>
      </w:r>
      <w:r>
        <w:rPr>
          <w:color w:val="231F20"/>
        </w:rPr>
        <w:t>select</w:t>
      </w:r>
      <w:r>
        <w:rPr>
          <w:color w:val="231F20"/>
          <w:spacing w:val="-2"/>
        </w:rPr>
        <w:t> </w:t>
      </w:r>
      <w:r>
        <w:rPr>
          <w:color w:val="231F20"/>
        </w:rPr>
        <w:t>polarity</w:t>
      </w:r>
      <w:r>
        <w:rPr>
          <w:color w:val="231F20"/>
          <w:spacing w:val="-3"/>
        </w:rPr>
        <w:t> </w:t>
      </w:r>
      <w:r>
        <w:rPr>
          <w:color w:val="231F20"/>
        </w:rPr>
        <w:t>can be inverted by configuring the PINCM.CSx.INV register.</w:t>
      </w:r>
    </w:p>
    <w:p>
      <w:pPr>
        <w:pStyle w:val="BodyText"/>
        <w:spacing w:line="249" w:lineRule="auto" w:before="122"/>
        <w:ind w:left="293" w:right="578"/>
      </w:pPr>
      <w:r>
        <w:rPr>
          <w:color w:val="231F20"/>
        </w:rPr>
        <w:t>In peripheral mode, the clock is provided by the controller and used by the peripheral to capture the data. The peripheral</w:t>
      </w:r>
      <w:r>
        <w:rPr>
          <w:color w:val="231F20"/>
          <w:spacing w:val="-3"/>
        </w:rPr>
        <w:t> </w:t>
      </w:r>
      <w:r>
        <w:rPr>
          <w:color w:val="231F20"/>
        </w:rPr>
        <w:t>has</w:t>
      </w:r>
      <w:r>
        <w:rPr>
          <w:color w:val="231F20"/>
          <w:spacing w:val="-3"/>
        </w:rPr>
        <w:t> </w:t>
      </w:r>
      <w:r>
        <w:rPr>
          <w:color w:val="231F20"/>
        </w:rPr>
        <w:t>the</w:t>
      </w:r>
      <w:r>
        <w:rPr>
          <w:color w:val="231F20"/>
          <w:spacing w:val="-2"/>
        </w:rPr>
        <w:t> </w:t>
      </w:r>
      <w:r>
        <w:rPr>
          <w:color w:val="231F20"/>
        </w:rPr>
        <w:t>option</w:t>
      </w:r>
      <w:r>
        <w:rPr>
          <w:color w:val="231F20"/>
          <w:spacing w:val="-3"/>
        </w:rPr>
        <w:t> </w:t>
      </w:r>
      <w:r>
        <w:rPr>
          <w:color w:val="231F20"/>
        </w:rPr>
        <w:t>to</w:t>
      </w:r>
      <w:r>
        <w:rPr>
          <w:color w:val="231F20"/>
          <w:spacing w:val="-2"/>
        </w:rPr>
        <w:t> </w:t>
      </w:r>
      <w:r>
        <w:rPr>
          <w:color w:val="231F20"/>
        </w:rPr>
        <w:t>operate</w:t>
      </w:r>
      <w:r>
        <w:rPr>
          <w:color w:val="231F20"/>
          <w:spacing w:val="-3"/>
        </w:rPr>
        <w:t> </w:t>
      </w:r>
      <w:r>
        <w:rPr>
          <w:color w:val="231F20"/>
        </w:rPr>
        <w:t>in</w:t>
      </w:r>
      <w:r>
        <w:rPr>
          <w:color w:val="231F20"/>
          <w:spacing w:val="-3"/>
        </w:rPr>
        <w:t> </w:t>
      </w:r>
      <w:r>
        <w:rPr>
          <w:color w:val="231F20"/>
        </w:rPr>
        <w:t>3-wire</w:t>
      </w:r>
      <w:r>
        <w:rPr>
          <w:color w:val="231F20"/>
          <w:spacing w:val="-3"/>
        </w:rPr>
        <w:t> </w:t>
      </w:r>
      <w:r>
        <w:rPr>
          <w:color w:val="231F20"/>
        </w:rPr>
        <w:t>or</w:t>
      </w:r>
      <w:r>
        <w:rPr>
          <w:color w:val="231F20"/>
          <w:spacing w:val="-3"/>
        </w:rPr>
        <w:t> </w:t>
      </w:r>
      <w:r>
        <w:rPr>
          <w:color w:val="231F20"/>
        </w:rPr>
        <w:t>4-wire</w:t>
      </w:r>
      <w:r>
        <w:rPr>
          <w:color w:val="231F20"/>
          <w:spacing w:val="-3"/>
        </w:rPr>
        <w:t> </w:t>
      </w:r>
      <w:r>
        <w:rPr>
          <w:color w:val="231F20"/>
        </w:rPr>
        <w:t>mode.</w:t>
      </w:r>
      <w:r>
        <w:rPr>
          <w:color w:val="231F20"/>
          <w:spacing w:val="-2"/>
        </w:rPr>
        <w:t> </w:t>
      </w:r>
      <w:r>
        <w:rPr>
          <w:color w:val="231F20"/>
        </w:rPr>
        <w:t>4-wire</w:t>
      </w:r>
      <w:r>
        <w:rPr>
          <w:color w:val="231F20"/>
          <w:spacing w:val="-3"/>
        </w:rPr>
        <w:t> </w:t>
      </w:r>
      <w:r>
        <w:rPr>
          <w:color w:val="231F20"/>
        </w:rPr>
        <w:t>mode</w:t>
      </w:r>
      <w:r>
        <w:rPr>
          <w:color w:val="231F20"/>
          <w:spacing w:val="-2"/>
        </w:rPr>
        <w:t> </w:t>
      </w:r>
      <w:r>
        <w:rPr>
          <w:color w:val="231F20"/>
        </w:rPr>
        <w:t>only</w:t>
      </w:r>
      <w:r>
        <w:rPr>
          <w:color w:val="231F20"/>
          <w:spacing w:val="-3"/>
        </w:rPr>
        <w:t> </w:t>
      </w:r>
      <w:r>
        <w:rPr>
          <w:color w:val="231F20"/>
        </w:rPr>
        <w:t>accepts</w:t>
      </w:r>
      <w:r>
        <w:rPr>
          <w:color w:val="231F20"/>
          <w:spacing w:val="-3"/>
        </w:rPr>
        <w:t> </w:t>
      </w:r>
      <w:r>
        <w:rPr>
          <w:color w:val="231F20"/>
        </w:rPr>
        <w:t>data</w:t>
      </w:r>
      <w:r>
        <w:rPr>
          <w:color w:val="231F20"/>
          <w:spacing w:val="-3"/>
        </w:rPr>
        <w:t> </w:t>
      </w:r>
      <w:r>
        <w:rPr>
          <w:color w:val="231F20"/>
        </w:rPr>
        <w:t>transfers</w:t>
      </w:r>
      <w:r>
        <w:rPr>
          <w:color w:val="231F20"/>
          <w:spacing w:val="-2"/>
        </w:rPr>
        <w:t> </w:t>
      </w:r>
      <w:r>
        <w:rPr>
          <w:color w:val="231F20"/>
        </w:rPr>
        <w:t>if</w:t>
      </w:r>
      <w:r>
        <w:rPr>
          <w:color w:val="231F20"/>
          <w:spacing w:val="-3"/>
        </w:rPr>
        <w:t> </w:t>
      </w:r>
      <w:r>
        <w:rPr>
          <w:color w:val="231F20"/>
        </w:rPr>
        <w:t>the</w:t>
      </w:r>
      <w:r>
        <w:rPr>
          <w:color w:val="231F20"/>
          <w:spacing w:val="-2"/>
        </w:rPr>
        <w:t> </w:t>
      </w:r>
      <w:r>
        <w:rPr>
          <w:color w:val="231F20"/>
        </w:rPr>
        <w:t>CS is activated.</w:t>
      </w:r>
    </w:p>
    <w:p>
      <w:pPr>
        <w:pStyle w:val="BodyText"/>
        <w:spacing w:line="249" w:lineRule="auto" w:before="122"/>
        <w:ind w:left="293" w:right="467"/>
      </w:pPr>
      <w:r>
        <w:rPr>
          <w:color w:val="231F20"/>
        </w:rPr>
        <w:t>The</w:t>
      </w:r>
      <w:r>
        <w:rPr>
          <w:color w:val="231F20"/>
          <w:spacing w:val="-3"/>
        </w:rPr>
        <w:t> </w:t>
      </w:r>
      <w:r>
        <w:rPr>
          <w:color w:val="231F20"/>
        </w:rPr>
        <w:t>CTL0.CSCLR</w:t>
      </w:r>
      <w:r>
        <w:rPr>
          <w:color w:val="231F20"/>
          <w:spacing w:val="-4"/>
        </w:rPr>
        <w:t> </w:t>
      </w:r>
      <w:r>
        <w:rPr>
          <w:color w:val="231F20"/>
        </w:rPr>
        <w:t>bit</w:t>
      </w:r>
      <w:r>
        <w:rPr>
          <w:color w:val="231F20"/>
          <w:spacing w:val="-4"/>
        </w:rPr>
        <w:t> </w:t>
      </w:r>
      <w:r>
        <w:rPr>
          <w:color w:val="231F20"/>
        </w:rPr>
        <w:t>controls</w:t>
      </w:r>
      <w:r>
        <w:rPr>
          <w:color w:val="231F20"/>
          <w:spacing w:val="-3"/>
        </w:rPr>
        <w:t> </w:t>
      </w:r>
      <w:r>
        <w:rPr>
          <w:color w:val="231F20"/>
        </w:rPr>
        <w:t>whether</w:t>
      </w:r>
      <w:r>
        <w:rPr>
          <w:color w:val="231F20"/>
          <w:spacing w:val="-4"/>
        </w:rPr>
        <w:t> </w:t>
      </w:r>
      <w:r>
        <w:rPr>
          <w:color w:val="231F20"/>
        </w:rPr>
        <w:t>the</w:t>
      </w:r>
      <w:r>
        <w:rPr>
          <w:color w:val="231F20"/>
          <w:spacing w:val="-3"/>
        </w:rPr>
        <w:t> </w:t>
      </w:r>
      <w:r>
        <w:rPr>
          <w:color w:val="231F20"/>
        </w:rPr>
        <w:t>transmit/receive</w:t>
      </w:r>
      <w:r>
        <w:rPr>
          <w:color w:val="231F20"/>
          <w:spacing w:val="-3"/>
        </w:rPr>
        <w:t> </w:t>
      </w:r>
      <w:r>
        <w:rPr>
          <w:color w:val="231F20"/>
        </w:rPr>
        <w:t>shift</w:t>
      </w:r>
      <w:r>
        <w:rPr>
          <w:color w:val="231F20"/>
          <w:spacing w:val="-3"/>
        </w:rPr>
        <w:t> </w:t>
      </w:r>
      <w:r>
        <w:rPr>
          <w:color w:val="231F20"/>
        </w:rPr>
        <w:t>register</w:t>
      </w:r>
      <w:r>
        <w:rPr>
          <w:color w:val="231F20"/>
          <w:spacing w:val="-3"/>
        </w:rPr>
        <w:t> </w:t>
      </w:r>
      <w:r>
        <w:rPr>
          <w:color w:val="231F20"/>
        </w:rPr>
        <w:t>is</w:t>
      </w:r>
      <w:r>
        <w:rPr>
          <w:color w:val="231F20"/>
          <w:spacing w:val="-4"/>
        </w:rPr>
        <w:t> </w:t>
      </w:r>
      <w:r>
        <w:rPr>
          <w:color w:val="231F20"/>
        </w:rPr>
        <w:t>automatically</w:t>
      </w:r>
      <w:r>
        <w:rPr>
          <w:color w:val="231F20"/>
          <w:spacing w:val="-4"/>
        </w:rPr>
        <w:t> </w:t>
      </w:r>
      <w:r>
        <w:rPr>
          <w:color w:val="231F20"/>
        </w:rPr>
        <w:t>cleared</w:t>
      </w:r>
      <w:r>
        <w:rPr>
          <w:color w:val="231F20"/>
          <w:spacing w:val="-3"/>
        </w:rPr>
        <w:t> </w:t>
      </w:r>
      <w:r>
        <w:rPr>
          <w:color w:val="231F20"/>
        </w:rPr>
        <w:t>when</w:t>
      </w:r>
      <w:r>
        <w:rPr>
          <w:color w:val="231F20"/>
          <w:spacing w:val="-4"/>
        </w:rPr>
        <w:t> </w:t>
      </w:r>
      <w:r>
        <w:rPr>
          <w:color w:val="231F20"/>
        </w:rPr>
        <w:t>the</w:t>
      </w:r>
      <w:r>
        <w:rPr>
          <w:color w:val="231F20"/>
          <w:spacing w:val="-3"/>
        </w:rPr>
        <w:t> </w:t>
      </w:r>
      <w:r>
        <w:rPr>
          <w:color w:val="231F20"/>
        </w:rPr>
        <w:t>chip select (CS) signal becomes inactive:</w:t>
      </w:r>
    </w:p>
    <w:p>
      <w:pPr>
        <w:pStyle w:val="ListParagraph"/>
        <w:numPr>
          <w:ilvl w:val="5"/>
          <w:numId w:val="1"/>
        </w:numPr>
        <w:tabs>
          <w:tab w:pos="577" w:val="left" w:leader="none"/>
          <w:tab w:pos="578" w:val="left" w:leader="none"/>
        </w:tabs>
        <w:spacing w:line="240" w:lineRule="auto" w:before="122" w:after="0"/>
        <w:ind w:left="577" w:right="0" w:hanging="285"/>
        <w:jc w:val="left"/>
        <w:rPr>
          <w:sz w:val="20"/>
        </w:rPr>
      </w:pPr>
      <w:r>
        <w:rPr>
          <w:color w:val="231F20"/>
          <w:sz w:val="20"/>
        </w:rPr>
        <w:t>CTL0.CSCLR</w:t>
      </w:r>
      <w:r>
        <w:rPr>
          <w:color w:val="231F20"/>
          <w:spacing w:val="-6"/>
          <w:sz w:val="20"/>
        </w:rPr>
        <w:t> </w:t>
      </w:r>
      <w:r>
        <w:rPr>
          <w:color w:val="231F20"/>
          <w:sz w:val="20"/>
        </w:rPr>
        <w:t>=</w:t>
      </w:r>
      <w:r>
        <w:rPr>
          <w:color w:val="231F20"/>
          <w:spacing w:val="-3"/>
          <w:sz w:val="20"/>
        </w:rPr>
        <w:t> </w:t>
      </w:r>
      <w:r>
        <w:rPr>
          <w:color w:val="231F20"/>
          <w:sz w:val="20"/>
        </w:rPr>
        <w:t>0:</w:t>
      </w:r>
      <w:r>
        <w:rPr>
          <w:color w:val="231F20"/>
          <w:spacing w:val="-4"/>
          <w:sz w:val="20"/>
        </w:rPr>
        <w:t> </w:t>
      </w:r>
      <w:r>
        <w:rPr>
          <w:color w:val="231F20"/>
          <w:sz w:val="20"/>
        </w:rPr>
        <w:t>The</w:t>
      </w:r>
      <w:r>
        <w:rPr>
          <w:color w:val="231F20"/>
          <w:spacing w:val="-2"/>
          <w:sz w:val="20"/>
        </w:rPr>
        <w:t> </w:t>
      </w:r>
      <w:r>
        <w:rPr>
          <w:color w:val="231F20"/>
          <w:sz w:val="20"/>
        </w:rPr>
        <w:t>bit</w:t>
      </w:r>
      <w:r>
        <w:rPr>
          <w:color w:val="231F20"/>
          <w:spacing w:val="-4"/>
          <w:sz w:val="20"/>
        </w:rPr>
        <w:t> </w:t>
      </w:r>
      <w:r>
        <w:rPr>
          <w:color w:val="231F20"/>
          <w:sz w:val="20"/>
        </w:rPr>
        <w:t>counter</w:t>
      </w:r>
      <w:r>
        <w:rPr>
          <w:color w:val="231F20"/>
          <w:spacing w:val="-3"/>
          <w:sz w:val="20"/>
        </w:rPr>
        <w:t> </w:t>
      </w:r>
      <w:r>
        <w:rPr>
          <w:color w:val="231F20"/>
          <w:sz w:val="20"/>
        </w:rPr>
        <w:t>state</w:t>
      </w:r>
      <w:r>
        <w:rPr>
          <w:color w:val="231F20"/>
          <w:spacing w:val="-2"/>
          <w:sz w:val="20"/>
        </w:rPr>
        <w:t> </w:t>
      </w:r>
      <w:r>
        <w:rPr>
          <w:color w:val="231F20"/>
          <w:sz w:val="20"/>
        </w:rPr>
        <w:t>is</w:t>
      </w:r>
      <w:r>
        <w:rPr>
          <w:color w:val="231F20"/>
          <w:spacing w:val="-4"/>
          <w:sz w:val="20"/>
        </w:rPr>
        <w:t> </w:t>
      </w:r>
      <w:r>
        <w:rPr>
          <w:color w:val="231F20"/>
          <w:sz w:val="20"/>
        </w:rPr>
        <w:t>preserved</w:t>
      </w:r>
      <w:r>
        <w:rPr>
          <w:color w:val="231F20"/>
          <w:spacing w:val="-4"/>
          <w:sz w:val="20"/>
        </w:rPr>
        <w:t> </w:t>
      </w:r>
      <w:r>
        <w:rPr>
          <w:color w:val="231F20"/>
          <w:sz w:val="20"/>
        </w:rPr>
        <w:t>when</w:t>
      </w:r>
      <w:r>
        <w:rPr>
          <w:color w:val="231F20"/>
          <w:spacing w:val="-3"/>
          <w:sz w:val="20"/>
        </w:rPr>
        <w:t> </w:t>
      </w:r>
      <w:r>
        <w:rPr>
          <w:color w:val="231F20"/>
          <w:sz w:val="20"/>
        </w:rPr>
        <w:t>CS</w:t>
      </w:r>
      <w:r>
        <w:rPr>
          <w:color w:val="231F20"/>
          <w:spacing w:val="-4"/>
          <w:sz w:val="20"/>
        </w:rPr>
        <w:t> </w:t>
      </w:r>
      <w:r>
        <w:rPr>
          <w:color w:val="231F20"/>
          <w:sz w:val="20"/>
        </w:rPr>
        <w:t>deactivates</w:t>
      </w:r>
      <w:r>
        <w:rPr>
          <w:color w:val="231F20"/>
          <w:spacing w:val="-4"/>
          <w:sz w:val="20"/>
        </w:rPr>
        <w:t> </w:t>
      </w:r>
      <w:r>
        <w:rPr>
          <w:color w:val="231F20"/>
          <w:sz w:val="20"/>
        </w:rPr>
        <w:t>the</w:t>
      </w:r>
      <w:r>
        <w:rPr>
          <w:color w:val="231F20"/>
          <w:spacing w:val="-2"/>
          <w:sz w:val="20"/>
        </w:rPr>
        <w:t> peripheral.</w:t>
      </w:r>
    </w:p>
    <w:p>
      <w:pPr>
        <w:pStyle w:val="ListParagraph"/>
        <w:numPr>
          <w:ilvl w:val="5"/>
          <w:numId w:val="1"/>
        </w:numPr>
        <w:tabs>
          <w:tab w:pos="577" w:val="left" w:leader="none"/>
          <w:tab w:pos="578" w:val="left" w:leader="none"/>
        </w:tabs>
        <w:spacing w:line="240" w:lineRule="auto" w:before="10" w:after="0"/>
        <w:ind w:left="577" w:right="0" w:hanging="285"/>
        <w:jc w:val="left"/>
        <w:rPr>
          <w:sz w:val="20"/>
        </w:rPr>
      </w:pPr>
      <w:r>
        <w:rPr>
          <w:color w:val="231F20"/>
          <w:sz w:val="20"/>
        </w:rPr>
        <w:t>CTL0.CSCLR</w:t>
      </w:r>
      <w:r>
        <w:rPr>
          <w:color w:val="231F20"/>
          <w:spacing w:val="-5"/>
          <w:sz w:val="20"/>
        </w:rPr>
        <w:t> </w:t>
      </w:r>
      <w:r>
        <w:rPr>
          <w:color w:val="231F20"/>
          <w:sz w:val="20"/>
        </w:rPr>
        <w:t>=</w:t>
      </w:r>
      <w:r>
        <w:rPr>
          <w:color w:val="231F20"/>
          <w:spacing w:val="-2"/>
          <w:sz w:val="20"/>
        </w:rPr>
        <w:t> </w:t>
      </w:r>
      <w:r>
        <w:rPr>
          <w:color w:val="231F20"/>
          <w:sz w:val="20"/>
        </w:rPr>
        <w:t>1:</w:t>
      </w:r>
      <w:r>
        <w:rPr>
          <w:color w:val="231F20"/>
          <w:spacing w:val="-3"/>
          <w:sz w:val="20"/>
        </w:rPr>
        <w:t> </w:t>
      </w:r>
      <w:r>
        <w:rPr>
          <w:color w:val="231F20"/>
          <w:sz w:val="20"/>
        </w:rPr>
        <w:t>The</w:t>
      </w:r>
      <w:r>
        <w:rPr>
          <w:color w:val="231F20"/>
          <w:spacing w:val="-2"/>
          <w:sz w:val="20"/>
        </w:rPr>
        <w:t> </w:t>
      </w:r>
      <w:r>
        <w:rPr>
          <w:color w:val="231F20"/>
          <w:sz w:val="20"/>
        </w:rPr>
        <w:t>bit</w:t>
      </w:r>
      <w:r>
        <w:rPr>
          <w:color w:val="231F20"/>
          <w:spacing w:val="-3"/>
          <w:sz w:val="20"/>
        </w:rPr>
        <w:t> </w:t>
      </w:r>
      <w:r>
        <w:rPr>
          <w:color w:val="231F20"/>
          <w:sz w:val="20"/>
        </w:rPr>
        <w:t>counter</w:t>
      </w:r>
      <w:r>
        <w:rPr>
          <w:color w:val="231F20"/>
          <w:spacing w:val="-2"/>
          <w:sz w:val="20"/>
        </w:rPr>
        <w:t> </w:t>
      </w:r>
      <w:r>
        <w:rPr>
          <w:color w:val="231F20"/>
          <w:sz w:val="20"/>
        </w:rPr>
        <w:t>is</w:t>
      </w:r>
      <w:r>
        <w:rPr>
          <w:color w:val="231F20"/>
          <w:spacing w:val="-3"/>
          <w:sz w:val="20"/>
        </w:rPr>
        <w:t> </w:t>
      </w:r>
      <w:r>
        <w:rPr>
          <w:color w:val="231F20"/>
          <w:sz w:val="20"/>
        </w:rPr>
        <w:t>reset</w:t>
      </w:r>
      <w:r>
        <w:rPr>
          <w:color w:val="231F20"/>
          <w:spacing w:val="-2"/>
          <w:sz w:val="20"/>
        </w:rPr>
        <w:t> </w:t>
      </w:r>
      <w:r>
        <w:rPr>
          <w:color w:val="231F20"/>
          <w:sz w:val="20"/>
        </w:rPr>
        <w:t>to</w:t>
      </w:r>
      <w:r>
        <w:rPr>
          <w:color w:val="231F20"/>
          <w:spacing w:val="-2"/>
          <w:sz w:val="20"/>
        </w:rPr>
        <w:t> </w:t>
      </w:r>
      <w:r>
        <w:rPr>
          <w:color w:val="231F20"/>
          <w:sz w:val="20"/>
        </w:rPr>
        <w:t>zero</w:t>
      </w:r>
      <w:r>
        <w:rPr>
          <w:color w:val="231F20"/>
          <w:spacing w:val="-2"/>
          <w:sz w:val="20"/>
        </w:rPr>
        <w:t> </w:t>
      </w:r>
      <w:r>
        <w:rPr>
          <w:color w:val="231F20"/>
          <w:sz w:val="20"/>
        </w:rPr>
        <w:t>when</w:t>
      </w:r>
      <w:r>
        <w:rPr>
          <w:color w:val="231F20"/>
          <w:spacing w:val="-3"/>
          <w:sz w:val="20"/>
        </w:rPr>
        <w:t> </w:t>
      </w:r>
      <w:r>
        <w:rPr>
          <w:color w:val="231F20"/>
          <w:sz w:val="20"/>
        </w:rPr>
        <w:t>CS</w:t>
      </w:r>
      <w:r>
        <w:rPr>
          <w:color w:val="231F20"/>
          <w:spacing w:val="-3"/>
          <w:sz w:val="20"/>
        </w:rPr>
        <w:t> </w:t>
      </w:r>
      <w:r>
        <w:rPr>
          <w:color w:val="231F20"/>
          <w:sz w:val="20"/>
        </w:rPr>
        <w:t>deactivates</w:t>
      </w:r>
      <w:r>
        <w:rPr>
          <w:color w:val="231F20"/>
          <w:spacing w:val="-3"/>
          <w:sz w:val="20"/>
        </w:rPr>
        <w:t> </w:t>
      </w:r>
      <w:r>
        <w:rPr>
          <w:color w:val="231F20"/>
          <w:sz w:val="20"/>
        </w:rPr>
        <w:t>the</w:t>
      </w:r>
      <w:r>
        <w:rPr>
          <w:color w:val="231F20"/>
          <w:spacing w:val="-1"/>
          <w:sz w:val="20"/>
        </w:rPr>
        <w:t> </w:t>
      </w:r>
      <w:r>
        <w:rPr>
          <w:color w:val="231F20"/>
          <w:spacing w:val="-2"/>
          <w:sz w:val="20"/>
        </w:rPr>
        <w:t>peripheral.</w:t>
      </w:r>
    </w:p>
    <w:p>
      <w:pPr>
        <w:pStyle w:val="BodyText"/>
        <w:spacing w:before="130"/>
        <w:ind w:left="293"/>
      </w:pPr>
      <w:r>
        <w:rPr>
          <w:color w:val="231F20"/>
        </w:rPr>
        <w:t>When</w:t>
      </w:r>
      <w:r>
        <w:rPr>
          <w:color w:val="231F20"/>
          <w:spacing w:val="-5"/>
        </w:rPr>
        <w:t> </w:t>
      </w:r>
      <w:r>
        <w:rPr>
          <w:color w:val="231F20"/>
        </w:rPr>
        <w:t>using</w:t>
      </w:r>
      <w:r>
        <w:rPr>
          <w:color w:val="231F20"/>
          <w:spacing w:val="-3"/>
        </w:rPr>
        <w:t> </w:t>
      </w:r>
      <w:r>
        <w:rPr>
          <w:color w:val="231F20"/>
        </w:rPr>
        <w:t>CTL0.CSCLR</w:t>
      </w:r>
      <w:r>
        <w:rPr>
          <w:color w:val="231F20"/>
          <w:spacing w:val="-4"/>
        </w:rPr>
        <w:t> </w:t>
      </w:r>
      <w:r>
        <w:rPr>
          <w:color w:val="231F20"/>
        </w:rPr>
        <w:t>=</w:t>
      </w:r>
      <w:r>
        <w:rPr>
          <w:color w:val="231F20"/>
          <w:spacing w:val="-2"/>
        </w:rPr>
        <w:t> </w:t>
      </w:r>
      <w:r>
        <w:rPr>
          <w:color w:val="231F20"/>
        </w:rPr>
        <w:t>1,</w:t>
      </w:r>
      <w:r>
        <w:rPr>
          <w:color w:val="231F20"/>
          <w:spacing w:val="-4"/>
        </w:rPr>
        <w:t> </w:t>
      </w:r>
      <w:r>
        <w:rPr>
          <w:color w:val="231F20"/>
        </w:rPr>
        <w:t>observe</w:t>
      </w:r>
      <w:r>
        <w:rPr>
          <w:color w:val="231F20"/>
          <w:spacing w:val="-3"/>
        </w:rPr>
        <w:t> </w:t>
      </w:r>
      <w:r>
        <w:rPr>
          <w:color w:val="231F20"/>
        </w:rPr>
        <w:t>these</w:t>
      </w:r>
      <w:r>
        <w:rPr>
          <w:color w:val="231F20"/>
          <w:spacing w:val="-3"/>
        </w:rPr>
        <w:t> </w:t>
      </w:r>
      <w:r>
        <w:rPr>
          <w:color w:val="231F20"/>
        </w:rPr>
        <w:t>timing</w:t>
      </w:r>
      <w:r>
        <w:rPr>
          <w:color w:val="231F20"/>
          <w:spacing w:val="-2"/>
        </w:rPr>
        <w:t> </w:t>
      </w:r>
      <w:r>
        <w:rPr>
          <w:color w:val="231F20"/>
        </w:rPr>
        <w:t>constraints</w:t>
      </w:r>
      <w:r>
        <w:rPr>
          <w:color w:val="231F20"/>
          <w:spacing w:val="-3"/>
        </w:rPr>
        <w:t> </w:t>
      </w:r>
      <w:r>
        <w:rPr>
          <w:color w:val="231F20"/>
        </w:rPr>
        <w:t>to</w:t>
      </w:r>
      <w:r>
        <w:rPr>
          <w:color w:val="231F20"/>
          <w:spacing w:val="-3"/>
        </w:rPr>
        <w:t> </w:t>
      </w:r>
      <w:r>
        <w:rPr>
          <w:color w:val="231F20"/>
        </w:rPr>
        <w:t>ensure</w:t>
      </w:r>
      <w:r>
        <w:rPr>
          <w:color w:val="231F20"/>
          <w:spacing w:val="-3"/>
        </w:rPr>
        <w:t> </w:t>
      </w:r>
      <w:r>
        <w:rPr>
          <w:color w:val="231F20"/>
        </w:rPr>
        <w:t>proper</w:t>
      </w:r>
      <w:r>
        <w:rPr>
          <w:color w:val="231F20"/>
          <w:spacing w:val="-3"/>
        </w:rPr>
        <w:t> </w:t>
      </w:r>
      <w:r>
        <w:rPr>
          <w:color w:val="231F20"/>
          <w:spacing w:val="-2"/>
        </w:rPr>
        <w:t>synchronization:</w:t>
      </w:r>
    </w:p>
    <w:p>
      <w:pPr>
        <w:pStyle w:val="ListParagraph"/>
        <w:numPr>
          <w:ilvl w:val="5"/>
          <w:numId w:val="1"/>
        </w:numPr>
        <w:tabs>
          <w:tab w:pos="577" w:val="left" w:leader="none"/>
          <w:tab w:pos="578" w:val="left" w:leader="none"/>
        </w:tabs>
        <w:spacing w:line="249" w:lineRule="auto" w:before="40" w:after="0"/>
        <w:ind w:left="577" w:right="437" w:hanging="284"/>
        <w:jc w:val="left"/>
        <w:rPr>
          <w:sz w:val="20"/>
        </w:rPr>
      </w:pPr>
      <w:r>
        <w:rPr>
          <w:color w:val="231F20"/>
          <w:sz w:val="20"/>
        </w:rPr>
        <w:t>CS</w:t>
      </w:r>
      <w:r>
        <w:rPr>
          <w:color w:val="231F20"/>
          <w:spacing w:val="-3"/>
          <w:sz w:val="20"/>
        </w:rPr>
        <w:t> </w:t>
      </w:r>
      <w:r>
        <w:rPr>
          <w:color w:val="231F20"/>
          <w:sz w:val="20"/>
        </w:rPr>
        <w:t>Inactive</w:t>
      </w:r>
      <w:r>
        <w:rPr>
          <w:color w:val="231F20"/>
          <w:spacing w:val="-2"/>
          <w:sz w:val="20"/>
        </w:rPr>
        <w:t> </w:t>
      </w:r>
      <w:r>
        <w:rPr>
          <w:color w:val="231F20"/>
          <w:sz w:val="20"/>
        </w:rPr>
        <w:t>Period:</w:t>
      </w:r>
      <w:r>
        <w:rPr>
          <w:color w:val="231F20"/>
          <w:spacing w:val="-2"/>
          <w:sz w:val="20"/>
        </w:rPr>
        <w:t> </w:t>
      </w:r>
      <w:r>
        <w:rPr>
          <w:color w:val="231F20"/>
          <w:sz w:val="20"/>
        </w:rPr>
        <w:t>Maintain</w:t>
      </w:r>
      <w:r>
        <w:rPr>
          <w:color w:val="231F20"/>
          <w:spacing w:val="-2"/>
          <w:sz w:val="20"/>
        </w:rPr>
        <w:t> </w:t>
      </w:r>
      <w:r>
        <w:rPr>
          <w:color w:val="231F20"/>
          <w:sz w:val="20"/>
        </w:rPr>
        <w:t>CS</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2"/>
          <w:sz w:val="20"/>
        </w:rPr>
        <w:t> </w:t>
      </w:r>
      <w:r>
        <w:rPr>
          <w:color w:val="231F20"/>
          <w:sz w:val="20"/>
        </w:rPr>
        <w:t>inactive</w:t>
      </w:r>
      <w:r>
        <w:rPr>
          <w:color w:val="231F20"/>
          <w:spacing w:val="-3"/>
          <w:sz w:val="20"/>
        </w:rPr>
        <w:t> </w:t>
      </w:r>
      <w:r>
        <w:rPr>
          <w:color w:val="231F20"/>
          <w:sz w:val="20"/>
        </w:rPr>
        <w:t>state</w:t>
      </w:r>
      <w:r>
        <w:rPr>
          <w:color w:val="231F20"/>
          <w:spacing w:val="-2"/>
          <w:sz w:val="20"/>
        </w:rPr>
        <w:t> </w:t>
      </w:r>
      <w:r>
        <w:rPr>
          <w:color w:val="231F20"/>
          <w:sz w:val="20"/>
        </w:rPr>
        <w:t>for</w:t>
      </w:r>
      <w:r>
        <w:rPr>
          <w:color w:val="231F20"/>
          <w:spacing w:val="-2"/>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two</w:t>
      </w:r>
      <w:r>
        <w:rPr>
          <w:color w:val="231F20"/>
          <w:spacing w:val="-2"/>
          <w:sz w:val="20"/>
        </w:rPr>
        <w:t> </w:t>
      </w:r>
      <w:r>
        <w:rPr>
          <w:color w:val="231F20"/>
          <w:sz w:val="20"/>
        </w:rPr>
        <w:t>functional</w:t>
      </w:r>
      <w:r>
        <w:rPr>
          <w:color w:val="231F20"/>
          <w:spacing w:val="-2"/>
          <w:sz w:val="20"/>
        </w:rPr>
        <w:t> </w:t>
      </w:r>
      <w:r>
        <w:rPr>
          <w:color w:val="231F20"/>
          <w:sz w:val="20"/>
        </w:rPr>
        <w:t>clock</w:t>
      </w:r>
      <w:r>
        <w:rPr>
          <w:color w:val="231F20"/>
          <w:spacing w:val="-2"/>
          <w:sz w:val="20"/>
        </w:rPr>
        <w:t> </w:t>
      </w:r>
      <w:r>
        <w:rPr>
          <w:color w:val="231F20"/>
          <w:sz w:val="20"/>
        </w:rPr>
        <w:t>cycles</w:t>
      </w:r>
      <w:r>
        <w:rPr>
          <w:color w:val="231F20"/>
          <w:spacing w:val="-2"/>
          <w:sz w:val="20"/>
        </w:rPr>
        <w:t> </w:t>
      </w:r>
      <w:r>
        <w:rPr>
          <w:color w:val="231F20"/>
          <w:sz w:val="20"/>
        </w:rPr>
        <w:t>before</w:t>
      </w:r>
      <w:r>
        <w:rPr>
          <w:color w:val="231F20"/>
          <w:spacing w:val="-3"/>
          <w:sz w:val="20"/>
        </w:rPr>
        <w:t> </w:t>
      </w:r>
      <w:r>
        <w:rPr>
          <w:color w:val="231F20"/>
          <w:sz w:val="20"/>
        </w:rPr>
        <w:t>reasserting </w:t>
      </w:r>
      <w:r>
        <w:rPr>
          <w:color w:val="231F20"/>
          <w:spacing w:val="-4"/>
          <w:sz w:val="20"/>
        </w:rPr>
        <w:t>it.</w:t>
      </w:r>
    </w:p>
    <w:p>
      <w:pPr>
        <w:pStyle w:val="ListParagraph"/>
        <w:numPr>
          <w:ilvl w:val="5"/>
          <w:numId w:val="1"/>
        </w:numPr>
        <w:tabs>
          <w:tab w:pos="577" w:val="left" w:leader="none"/>
          <w:tab w:pos="578" w:val="left" w:leader="none"/>
        </w:tabs>
        <w:spacing w:line="240" w:lineRule="auto" w:before="2" w:after="0"/>
        <w:ind w:left="577" w:right="0" w:hanging="285"/>
        <w:jc w:val="left"/>
        <w:rPr>
          <w:sz w:val="20"/>
        </w:rPr>
      </w:pPr>
      <w:r>
        <w:rPr>
          <w:color w:val="231F20"/>
          <w:sz w:val="20"/>
        </w:rPr>
        <w:t>CS</w:t>
      </w:r>
      <w:r>
        <w:rPr>
          <w:color w:val="231F20"/>
          <w:spacing w:val="-5"/>
          <w:sz w:val="20"/>
        </w:rPr>
        <w:t> </w:t>
      </w:r>
      <w:r>
        <w:rPr>
          <w:color w:val="231F20"/>
          <w:sz w:val="20"/>
        </w:rPr>
        <w:t>Setup</w:t>
      </w:r>
      <w:r>
        <w:rPr>
          <w:color w:val="231F20"/>
          <w:spacing w:val="-2"/>
          <w:sz w:val="20"/>
        </w:rPr>
        <w:t> </w:t>
      </w:r>
      <w:r>
        <w:rPr>
          <w:color w:val="231F20"/>
          <w:sz w:val="20"/>
        </w:rPr>
        <w:t>Time:</w:t>
      </w:r>
      <w:r>
        <w:rPr>
          <w:color w:val="231F20"/>
          <w:spacing w:val="-3"/>
          <w:sz w:val="20"/>
        </w:rPr>
        <w:t> </w:t>
      </w:r>
      <w:r>
        <w:rPr>
          <w:color w:val="231F20"/>
          <w:sz w:val="20"/>
        </w:rPr>
        <w:t>Allow</w:t>
      </w:r>
      <w:r>
        <w:rPr>
          <w:color w:val="231F20"/>
          <w:spacing w:val="-2"/>
          <w:sz w:val="20"/>
        </w:rPr>
        <w:t> </w:t>
      </w:r>
      <w:r>
        <w:rPr>
          <w:color w:val="231F20"/>
          <w:sz w:val="20"/>
        </w:rPr>
        <w:t>at</w:t>
      </w:r>
      <w:r>
        <w:rPr>
          <w:color w:val="231F20"/>
          <w:spacing w:val="-3"/>
          <w:sz w:val="20"/>
        </w:rPr>
        <w:t> </w:t>
      </w:r>
      <w:r>
        <w:rPr>
          <w:color w:val="231F20"/>
          <w:sz w:val="20"/>
        </w:rPr>
        <w:t>least</w:t>
      </w:r>
      <w:r>
        <w:rPr>
          <w:color w:val="231F20"/>
          <w:spacing w:val="-3"/>
          <w:sz w:val="20"/>
        </w:rPr>
        <w:t> </w:t>
      </w:r>
      <w:r>
        <w:rPr>
          <w:color w:val="231F20"/>
          <w:sz w:val="20"/>
        </w:rPr>
        <w:t>2</w:t>
      </w:r>
      <w:r>
        <w:rPr>
          <w:color w:val="231F20"/>
          <w:spacing w:val="-3"/>
          <w:sz w:val="20"/>
        </w:rPr>
        <w:t> </w:t>
      </w:r>
      <w:r>
        <w:rPr>
          <w:color w:val="231F20"/>
          <w:sz w:val="20"/>
        </w:rPr>
        <w:t>SPI</w:t>
      </w:r>
      <w:r>
        <w:rPr>
          <w:color w:val="231F20"/>
          <w:spacing w:val="-2"/>
          <w:sz w:val="20"/>
        </w:rPr>
        <w:t> </w:t>
      </w:r>
      <w:r>
        <w:rPr>
          <w:color w:val="231F20"/>
          <w:sz w:val="20"/>
        </w:rPr>
        <w:t>functional</w:t>
      </w:r>
      <w:r>
        <w:rPr>
          <w:color w:val="231F20"/>
          <w:spacing w:val="-2"/>
          <w:sz w:val="20"/>
        </w:rPr>
        <w:t> </w:t>
      </w:r>
      <w:r>
        <w:rPr>
          <w:color w:val="231F20"/>
          <w:sz w:val="20"/>
        </w:rPr>
        <w:t>clock</w:t>
      </w:r>
      <w:r>
        <w:rPr>
          <w:color w:val="231F20"/>
          <w:spacing w:val="-2"/>
          <w:sz w:val="20"/>
        </w:rPr>
        <w:t> </w:t>
      </w:r>
      <w:r>
        <w:rPr>
          <w:color w:val="231F20"/>
          <w:sz w:val="20"/>
        </w:rPr>
        <w:t>cycles</w:t>
      </w:r>
      <w:r>
        <w:rPr>
          <w:color w:val="231F20"/>
          <w:spacing w:val="-2"/>
          <w:sz w:val="20"/>
        </w:rPr>
        <w:t> </w:t>
      </w:r>
      <w:r>
        <w:rPr>
          <w:color w:val="231F20"/>
          <w:sz w:val="20"/>
        </w:rPr>
        <w:t>between</w:t>
      </w:r>
      <w:r>
        <w:rPr>
          <w:color w:val="231F20"/>
          <w:spacing w:val="-3"/>
          <w:sz w:val="20"/>
        </w:rPr>
        <w:t> </w:t>
      </w:r>
      <w:r>
        <w:rPr>
          <w:color w:val="231F20"/>
          <w:sz w:val="20"/>
        </w:rPr>
        <w:t>CS</w:t>
      </w:r>
      <w:r>
        <w:rPr>
          <w:color w:val="231F20"/>
          <w:spacing w:val="-3"/>
          <w:sz w:val="20"/>
        </w:rPr>
        <w:t> </w:t>
      </w:r>
      <w:r>
        <w:rPr>
          <w:color w:val="231F20"/>
          <w:sz w:val="20"/>
        </w:rPr>
        <w:t>activation</w:t>
      </w:r>
      <w:r>
        <w:rPr>
          <w:color w:val="231F20"/>
          <w:spacing w:val="-3"/>
          <w:sz w:val="20"/>
        </w:rPr>
        <w:t> </w:t>
      </w:r>
      <w:r>
        <w:rPr>
          <w:color w:val="231F20"/>
          <w:sz w:val="20"/>
        </w:rPr>
        <w:t>and</w:t>
      </w:r>
      <w:r>
        <w:rPr>
          <w:color w:val="231F20"/>
          <w:spacing w:val="-3"/>
          <w:sz w:val="20"/>
        </w:rPr>
        <w:t> </w:t>
      </w:r>
      <w:r>
        <w:rPr>
          <w:color w:val="231F20"/>
          <w:sz w:val="20"/>
        </w:rPr>
        <w:t>the</w:t>
      </w:r>
      <w:r>
        <w:rPr>
          <w:color w:val="231F20"/>
          <w:spacing w:val="-2"/>
          <w:sz w:val="20"/>
        </w:rPr>
        <w:t> </w:t>
      </w:r>
      <w:r>
        <w:rPr>
          <w:color w:val="231F20"/>
          <w:sz w:val="20"/>
        </w:rPr>
        <w:t>first</w:t>
      </w:r>
      <w:r>
        <w:rPr>
          <w:color w:val="231F20"/>
          <w:spacing w:val="-2"/>
          <w:sz w:val="20"/>
        </w:rPr>
        <w:t> </w:t>
      </w:r>
      <w:r>
        <w:rPr>
          <w:color w:val="231F20"/>
          <w:sz w:val="20"/>
        </w:rPr>
        <w:t>clock</w:t>
      </w:r>
      <w:r>
        <w:rPr>
          <w:color w:val="231F20"/>
          <w:spacing w:val="-1"/>
          <w:sz w:val="20"/>
        </w:rPr>
        <w:t> </w:t>
      </w:r>
      <w:r>
        <w:rPr>
          <w:color w:val="231F20"/>
          <w:spacing w:val="-2"/>
          <w:sz w:val="20"/>
        </w:rPr>
        <w:t>edge.</w:t>
      </w:r>
    </w:p>
    <w:p>
      <w:pPr>
        <w:pStyle w:val="BodyText"/>
        <w:spacing w:line="249" w:lineRule="auto" w:before="130"/>
        <w:ind w:left="293" w:right="467"/>
      </w:pPr>
      <w:r>
        <w:rPr>
          <w:color w:val="231F20"/>
        </w:rPr>
        <w:t>These</w:t>
      </w:r>
      <w:r>
        <w:rPr>
          <w:color w:val="231F20"/>
          <w:spacing w:val="-3"/>
        </w:rPr>
        <w:t> </w:t>
      </w:r>
      <w:r>
        <w:rPr>
          <w:color w:val="231F20"/>
        </w:rPr>
        <w:t>timing</w:t>
      </w:r>
      <w:r>
        <w:rPr>
          <w:color w:val="231F20"/>
          <w:spacing w:val="-3"/>
        </w:rPr>
        <w:t> </w:t>
      </w:r>
      <w:r>
        <w:rPr>
          <w:color w:val="231F20"/>
        </w:rPr>
        <w:t>requirements</w:t>
      </w:r>
      <w:r>
        <w:rPr>
          <w:color w:val="231F20"/>
          <w:spacing w:val="-3"/>
        </w:rPr>
        <w:t> </w:t>
      </w:r>
      <w:r>
        <w:rPr>
          <w:color w:val="231F20"/>
        </w:rPr>
        <w:t>help</w:t>
      </w:r>
      <w:r>
        <w:rPr>
          <w:color w:val="231F20"/>
          <w:spacing w:val="-4"/>
        </w:rPr>
        <w:t> </w:t>
      </w:r>
      <w:r>
        <w:rPr>
          <w:color w:val="231F20"/>
        </w:rPr>
        <w:t>the</w:t>
      </w:r>
      <w:r>
        <w:rPr>
          <w:color w:val="231F20"/>
          <w:spacing w:val="-3"/>
        </w:rPr>
        <w:t> </w:t>
      </w:r>
      <w:r>
        <w:rPr>
          <w:color w:val="231F20"/>
        </w:rPr>
        <w:t>peripheral</w:t>
      </w:r>
      <w:r>
        <w:rPr>
          <w:color w:val="231F20"/>
          <w:spacing w:val="-4"/>
        </w:rPr>
        <w:t> </w:t>
      </w:r>
      <w:r>
        <w:rPr>
          <w:color w:val="231F20"/>
        </w:rPr>
        <w:t>resynchronize</w:t>
      </w:r>
      <w:r>
        <w:rPr>
          <w:color w:val="231F20"/>
          <w:spacing w:val="-3"/>
        </w:rPr>
        <w:t> </w:t>
      </w:r>
      <w:r>
        <w:rPr>
          <w:color w:val="231F20"/>
        </w:rPr>
        <w:t>with</w:t>
      </w:r>
      <w:r>
        <w:rPr>
          <w:color w:val="231F20"/>
          <w:spacing w:val="-4"/>
        </w:rPr>
        <w:t> </w:t>
      </w:r>
      <w:r>
        <w:rPr>
          <w:color w:val="231F20"/>
        </w:rPr>
        <w:t>the</w:t>
      </w:r>
      <w:r>
        <w:rPr>
          <w:color w:val="231F20"/>
          <w:spacing w:val="-3"/>
        </w:rPr>
        <w:t> </w:t>
      </w:r>
      <w:r>
        <w:rPr>
          <w:color w:val="231F20"/>
        </w:rPr>
        <w:t>controller</w:t>
      </w:r>
      <w:r>
        <w:rPr>
          <w:color w:val="231F20"/>
          <w:spacing w:val="-3"/>
        </w:rPr>
        <w:t> </w:t>
      </w:r>
      <w:r>
        <w:rPr>
          <w:color w:val="231F20"/>
        </w:rPr>
        <w:t>after</w:t>
      </w:r>
      <w:r>
        <w:rPr>
          <w:color w:val="231F20"/>
          <w:spacing w:val="-4"/>
        </w:rPr>
        <w:t> </w:t>
      </w:r>
      <w:r>
        <w:rPr>
          <w:color w:val="231F20"/>
        </w:rPr>
        <w:t>clock-line</w:t>
      </w:r>
      <w:r>
        <w:rPr>
          <w:color w:val="231F20"/>
          <w:spacing w:val="-3"/>
        </w:rPr>
        <w:t> </w:t>
      </w:r>
      <w:r>
        <w:rPr>
          <w:color w:val="231F20"/>
        </w:rPr>
        <w:t>disturbances</w:t>
      </w:r>
      <w:r>
        <w:rPr>
          <w:color w:val="231F20"/>
          <w:spacing w:val="-4"/>
        </w:rPr>
        <w:t> </w:t>
      </w:r>
      <w:r>
        <w:rPr>
          <w:color w:val="231F20"/>
        </w:rPr>
        <w:t>or glitches, or during system initialization. This feature applies only when operating in peripheral mode.</w:t>
      </w:r>
    </w:p>
    <w:p>
      <w:pPr>
        <w:pStyle w:val="BodyText"/>
        <w:spacing w:before="7"/>
        <w:rPr>
          <w:sz w:val="9"/>
        </w:rPr>
      </w:pPr>
      <w:r>
        <w:rPr/>
        <w:pict>
          <v:shape style="position:absolute;margin-left:76.693001pt;margin-top:6.750287pt;width:458.65pt;height:.1pt;mso-position-horizontal-relative:page;mso-position-vertical-relative:paragraph;z-index:-15719424;mso-wrap-distance-left:0;mso-wrap-distance-right:0" id="docshape152" coordorigin="1534,135" coordsize="9173,0" path="m1534,135l10706,135e" filled="false" stroked="true" strokeweight=".35pt" strokecolor="#231f20">
            <v:path arrowok="t"/>
            <v:stroke dashstyle="solid"/>
            <w10:wrap type="topAndBottom"/>
          </v:shape>
        </w:pict>
      </w:r>
    </w:p>
    <w:p>
      <w:pPr>
        <w:pStyle w:val="Heading2"/>
        <w:spacing w:before="50"/>
        <w:ind w:right="137"/>
        <w:jc w:val="center"/>
      </w:pPr>
      <w:r>
        <w:rPr>
          <w:color w:val="231F20"/>
          <w:spacing w:val="-4"/>
        </w:rPr>
        <w:t>Note</w:t>
      </w:r>
    </w:p>
    <w:p>
      <w:pPr>
        <w:pStyle w:val="BodyText"/>
        <w:spacing w:line="249" w:lineRule="auto" w:before="10"/>
        <w:ind w:left="753" w:right="1238"/>
        <w:jc w:val="both"/>
      </w:pPr>
      <w:r>
        <w:rPr/>
        <w:pict>
          <v:shape style="position:absolute;margin-left:76.693016pt;margin-top:37.173889pt;width:458.65pt;height:.1pt;mso-position-horizontal-relative:page;mso-position-vertical-relative:paragraph;z-index:-15718912;mso-wrap-distance-left:0;mso-wrap-distance-right:0" id="docshape153" coordorigin="1534,743" coordsize="9173,0" path="m10706,743l1534,743e" filled="false" stroked="true" strokeweight=".35pt" strokecolor="#231f20">
            <v:path arrowok="t"/>
            <v:stroke dashstyle="solid"/>
            <w10:wrap type="topAndBottom"/>
          </v:shape>
        </w:pict>
      </w:r>
      <w:r>
        <w:rPr>
          <w:color w:val="231F20"/>
        </w:rPr>
        <w:t>The</w:t>
      </w:r>
      <w:r>
        <w:rPr>
          <w:color w:val="231F20"/>
          <w:spacing w:val="-2"/>
        </w:rPr>
        <w:t> </w:t>
      </w:r>
      <w:r>
        <w:rPr>
          <w:color w:val="231F20"/>
        </w:rPr>
        <w:t>CSCLR</w:t>
      </w:r>
      <w:r>
        <w:rPr>
          <w:color w:val="231F20"/>
          <w:spacing w:val="-3"/>
        </w:rPr>
        <w:t> </w:t>
      </w:r>
      <w:r>
        <w:rPr>
          <w:color w:val="231F20"/>
        </w:rPr>
        <w:t>function</w:t>
      </w:r>
      <w:r>
        <w:rPr>
          <w:color w:val="231F20"/>
          <w:spacing w:val="-2"/>
        </w:rPr>
        <w:t> </w:t>
      </w:r>
      <w:r>
        <w:rPr>
          <w:color w:val="231F20"/>
        </w:rPr>
        <w:t>requires</w:t>
      </w:r>
      <w:r>
        <w:rPr>
          <w:color w:val="231F20"/>
          <w:spacing w:val="-2"/>
        </w:rPr>
        <w:t> </w:t>
      </w:r>
      <w:r>
        <w:rPr>
          <w:color w:val="231F20"/>
        </w:rPr>
        <w:t>the</w:t>
      </w:r>
      <w:r>
        <w:rPr>
          <w:color w:val="231F20"/>
          <w:spacing w:val="-2"/>
        </w:rPr>
        <w:t> </w:t>
      </w:r>
      <w:r>
        <w:rPr>
          <w:color w:val="231F20"/>
        </w:rPr>
        <w:t>CS</w:t>
      </w:r>
      <w:r>
        <w:rPr>
          <w:color w:val="231F20"/>
          <w:spacing w:val="-3"/>
        </w:rPr>
        <w:t> </w:t>
      </w:r>
      <w:r>
        <w:rPr>
          <w:color w:val="231F20"/>
        </w:rPr>
        <w:t>disable</w:t>
      </w:r>
      <w:r>
        <w:rPr>
          <w:color w:val="231F20"/>
          <w:spacing w:val="-3"/>
        </w:rPr>
        <w:t> </w:t>
      </w:r>
      <w:r>
        <w:rPr>
          <w:color w:val="231F20"/>
        </w:rPr>
        <w:t>pulse</w:t>
      </w:r>
      <w:r>
        <w:rPr>
          <w:color w:val="231F20"/>
          <w:spacing w:val="-3"/>
        </w:rPr>
        <w:t> </w:t>
      </w:r>
      <w:r>
        <w:rPr>
          <w:color w:val="231F20"/>
        </w:rPr>
        <w:t>to</w:t>
      </w:r>
      <w:r>
        <w:rPr>
          <w:color w:val="231F20"/>
          <w:spacing w:val="-2"/>
        </w:rPr>
        <w:t> </w:t>
      </w:r>
      <w:r>
        <w:rPr>
          <w:color w:val="231F20"/>
        </w:rPr>
        <w:t>be</w:t>
      </w:r>
      <w:r>
        <w:rPr>
          <w:color w:val="231F20"/>
          <w:spacing w:val="-3"/>
        </w:rPr>
        <w:t> </w:t>
      </w:r>
      <w:r>
        <w:rPr>
          <w:color w:val="231F20"/>
        </w:rPr>
        <w:t>longer</w:t>
      </w:r>
      <w:r>
        <w:rPr>
          <w:color w:val="231F20"/>
          <w:spacing w:val="-3"/>
        </w:rPr>
        <w:t> </w:t>
      </w:r>
      <w:r>
        <w:rPr>
          <w:color w:val="231F20"/>
        </w:rPr>
        <w:t>than</w:t>
      </w:r>
      <w:r>
        <w:rPr>
          <w:color w:val="231F20"/>
          <w:spacing w:val="-2"/>
        </w:rPr>
        <w:t> </w:t>
      </w:r>
      <w:r>
        <w:rPr>
          <w:color w:val="231F20"/>
        </w:rPr>
        <w:t>2</w:t>
      </w:r>
      <w:r>
        <w:rPr>
          <w:color w:val="231F20"/>
          <w:spacing w:val="-3"/>
        </w:rPr>
        <w:t> </w:t>
      </w:r>
      <w:r>
        <w:rPr>
          <w:color w:val="231F20"/>
        </w:rPr>
        <w:t>SPI</w:t>
      </w:r>
      <w:r>
        <w:rPr>
          <w:color w:val="231F20"/>
          <w:spacing w:val="-2"/>
        </w:rPr>
        <w:t> </w:t>
      </w:r>
      <w:r>
        <w:rPr>
          <w:color w:val="231F20"/>
        </w:rPr>
        <w:t>function</w:t>
      </w:r>
      <w:r>
        <w:rPr>
          <w:color w:val="231F20"/>
          <w:spacing w:val="-2"/>
        </w:rPr>
        <w:t> </w:t>
      </w:r>
      <w:r>
        <w:rPr>
          <w:color w:val="231F20"/>
        </w:rPr>
        <w:t>clock</w:t>
      </w:r>
      <w:r>
        <w:rPr>
          <w:color w:val="231F20"/>
          <w:spacing w:val="-2"/>
        </w:rPr>
        <w:t> </w:t>
      </w:r>
      <w:r>
        <w:rPr>
          <w:color w:val="231F20"/>
        </w:rPr>
        <w:t>cycles</w:t>
      </w:r>
      <w:r>
        <w:rPr>
          <w:color w:val="231F20"/>
          <w:spacing w:val="-2"/>
        </w:rPr>
        <w:t> </w:t>
      </w:r>
      <w:r>
        <w:rPr>
          <w:color w:val="231F20"/>
        </w:rPr>
        <w:t>to proper detect and clear the bit counter in the SPI. The CS lead time (CS active to the first bit clock edge) also needs to be at least 2 SPI function clock cycles.</w:t>
      </w:r>
    </w:p>
    <w:p>
      <w:pPr>
        <w:pStyle w:val="BodyText"/>
        <w:spacing w:before="8"/>
        <w:rPr>
          <w:sz w:val="12"/>
        </w:rPr>
      </w:pPr>
    </w:p>
    <w:p>
      <w:pPr>
        <w:pStyle w:val="ListParagraph"/>
        <w:numPr>
          <w:ilvl w:val="4"/>
          <w:numId w:val="1"/>
        </w:numPr>
        <w:tabs>
          <w:tab w:pos="1145" w:val="left" w:leader="none"/>
        </w:tabs>
        <w:spacing w:line="240" w:lineRule="auto" w:before="95" w:after="0"/>
        <w:ind w:left="1144" w:right="0" w:hanging="852"/>
        <w:jc w:val="left"/>
        <w:rPr>
          <w:b/>
          <w:i/>
          <w:sz w:val="18"/>
        </w:rPr>
      </w:pPr>
      <w:r>
        <w:rPr>
          <w:b/>
          <w:i/>
          <w:color w:val="231F20"/>
          <w:sz w:val="18"/>
        </w:rPr>
        <w:t>Command</w:t>
      </w:r>
      <w:r>
        <w:rPr>
          <w:b/>
          <w:i/>
          <w:color w:val="231F20"/>
          <w:spacing w:val="-6"/>
          <w:sz w:val="18"/>
        </w:rPr>
        <w:t> </w:t>
      </w:r>
      <w:r>
        <w:rPr>
          <w:b/>
          <w:i/>
          <w:color w:val="231F20"/>
          <w:sz w:val="18"/>
        </w:rPr>
        <w:t>Data</w:t>
      </w:r>
      <w:r>
        <w:rPr>
          <w:b/>
          <w:i/>
          <w:color w:val="231F20"/>
          <w:spacing w:val="-5"/>
          <w:sz w:val="18"/>
        </w:rPr>
        <w:t> </w:t>
      </w:r>
      <w:r>
        <w:rPr>
          <w:b/>
          <w:i/>
          <w:color w:val="231F20"/>
          <w:spacing w:val="-2"/>
          <w:sz w:val="18"/>
        </w:rPr>
        <w:t>Control</w:t>
      </w:r>
    </w:p>
    <w:p>
      <w:pPr>
        <w:pStyle w:val="BodyText"/>
        <w:spacing w:line="249" w:lineRule="auto" w:before="128"/>
        <w:ind w:left="293" w:right="467"/>
      </w:pPr>
      <w:r>
        <w:rPr>
          <w:color w:val="231F20"/>
        </w:rPr>
        <w:t>When using the Motorola frame format, the CDMODE bit can be set to use the CS3/CD line as signal to distinguish</w:t>
      </w:r>
      <w:r>
        <w:rPr>
          <w:color w:val="231F20"/>
          <w:spacing w:val="-3"/>
        </w:rPr>
        <w:t> </w:t>
      </w:r>
      <w:r>
        <w:rPr>
          <w:color w:val="231F20"/>
        </w:rPr>
        <w:t>between</w:t>
      </w:r>
      <w:r>
        <w:rPr>
          <w:color w:val="231F20"/>
          <w:spacing w:val="-3"/>
        </w:rPr>
        <w:t> </w:t>
      </w:r>
      <w:r>
        <w:rPr>
          <w:color w:val="231F20"/>
        </w:rPr>
        <w:t>Command</w:t>
      </w:r>
      <w:r>
        <w:rPr>
          <w:color w:val="231F20"/>
          <w:spacing w:val="-3"/>
        </w:rPr>
        <w:t> </w:t>
      </w:r>
      <w:r>
        <w:rPr>
          <w:color w:val="231F20"/>
        </w:rPr>
        <w:t>and</w:t>
      </w:r>
      <w:r>
        <w:rPr>
          <w:color w:val="231F20"/>
          <w:spacing w:val="-3"/>
        </w:rPr>
        <w:t> </w:t>
      </w:r>
      <w:r>
        <w:rPr>
          <w:color w:val="231F20"/>
        </w:rPr>
        <w:t>Data</w:t>
      </w:r>
      <w:r>
        <w:rPr>
          <w:color w:val="231F20"/>
          <w:spacing w:val="-3"/>
        </w:rPr>
        <w:t> </w:t>
      </w:r>
      <w:r>
        <w:rPr>
          <w:color w:val="231F20"/>
        </w:rPr>
        <w:t>information.</w:t>
      </w:r>
      <w:r>
        <w:rPr>
          <w:color w:val="231F20"/>
          <w:spacing w:val="-3"/>
        </w:rPr>
        <w:t> </w:t>
      </w:r>
      <w:r>
        <w:rPr>
          <w:color w:val="231F20"/>
        </w:rPr>
        <w:t>This</w:t>
      </w:r>
      <w:r>
        <w:rPr>
          <w:color w:val="231F20"/>
          <w:spacing w:val="-2"/>
        </w:rPr>
        <w:t> </w:t>
      </w:r>
      <w:r>
        <w:rPr>
          <w:color w:val="231F20"/>
        </w:rPr>
        <w:t>is</w:t>
      </w:r>
      <w:r>
        <w:rPr>
          <w:color w:val="231F20"/>
          <w:spacing w:val="-3"/>
        </w:rPr>
        <w:t> </w:t>
      </w:r>
      <w:r>
        <w:rPr>
          <w:color w:val="231F20"/>
        </w:rPr>
        <w:t>often</w:t>
      </w:r>
      <w:r>
        <w:rPr>
          <w:color w:val="231F20"/>
          <w:spacing w:val="-3"/>
        </w:rPr>
        <w:t> </w:t>
      </w:r>
      <w:r>
        <w:rPr>
          <w:color w:val="231F20"/>
        </w:rPr>
        <w:t>used</w:t>
      </w:r>
      <w:r>
        <w:rPr>
          <w:color w:val="231F20"/>
          <w:spacing w:val="-3"/>
        </w:rPr>
        <w:t> </w:t>
      </w:r>
      <w:r>
        <w:rPr>
          <w:color w:val="231F20"/>
        </w:rPr>
        <w:t>for</w:t>
      </w:r>
      <w:r>
        <w:rPr>
          <w:color w:val="231F20"/>
          <w:spacing w:val="-2"/>
        </w:rPr>
        <w:t> </w:t>
      </w:r>
      <w:r>
        <w:rPr>
          <w:color w:val="231F20"/>
        </w:rPr>
        <w:t>LCD</w:t>
      </w:r>
      <w:r>
        <w:rPr>
          <w:color w:val="231F20"/>
          <w:spacing w:val="-3"/>
        </w:rPr>
        <w:t> </w:t>
      </w:r>
      <w:r>
        <w:rPr>
          <w:color w:val="231F20"/>
        </w:rPr>
        <w:t>or</w:t>
      </w:r>
      <w:r>
        <w:rPr>
          <w:color w:val="231F20"/>
          <w:spacing w:val="-3"/>
        </w:rPr>
        <w:t> </w:t>
      </w:r>
      <w:r>
        <w:rPr>
          <w:color w:val="231F20"/>
        </w:rPr>
        <w:t>data</w:t>
      </w:r>
      <w:r>
        <w:rPr>
          <w:color w:val="231F20"/>
          <w:spacing w:val="-3"/>
        </w:rPr>
        <w:t> </w:t>
      </w:r>
      <w:r>
        <w:rPr>
          <w:color w:val="231F20"/>
        </w:rPr>
        <w:t>storage</w:t>
      </w:r>
      <w:r>
        <w:rPr>
          <w:color w:val="231F20"/>
          <w:spacing w:val="-2"/>
        </w:rPr>
        <w:t> </w:t>
      </w:r>
      <w:r>
        <w:rPr>
          <w:color w:val="231F20"/>
        </w:rPr>
        <w:t>devices.</w:t>
      </w:r>
    </w:p>
    <w:p>
      <w:pPr>
        <w:pStyle w:val="ListParagraph"/>
        <w:numPr>
          <w:ilvl w:val="5"/>
          <w:numId w:val="1"/>
        </w:numPr>
        <w:tabs>
          <w:tab w:pos="577" w:val="left" w:leader="none"/>
          <w:tab w:pos="578" w:val="left" w:leader="none"/>
        </w:tabs>
        <w:spacing w:line="240" w:lineRule="auto" w:before="121" w:after="0"/>
        <w:ind w:left="577" w:right="0" w:hanging="285"/>
        <w:jc w:val="left"/>
        <w:rPr>
          <w:sz w:val="20"/>
        </w:rPr>
      </w:pPr>
      <w:r>
        <w:rPr>
          <w:color w:val="231F20"/>
          <w:sz w:val="20"/>
        </w:rPr>
        <w:t>CD</w:t>
      </w:r>
      <w:r>
        <w:rPr>
          <w:color w:val="231F20"/>
          <w:spacing w:val="-3"/>
          <w:sz w:val="20"/>
        </w:rPr>
        <w:t> </w:t>
      </w:r>
      <w:r>
        <w:rPr>
          <w:color w:val="231F20"/>
          <w:sz w:val="20"/>
        </w:rPr>
        <w:t>level</w:t>
      </w:r>
      <w:r>
        <w:rPr>
          <w:color w:val="231F20"/>
          <w:spacing w:val="-3"/>
          <w:sz w:val="20"/>
        </w:rPr>
        <w:t> </w:t>
      </w:r>
      <w:r>
        <w:rPr>
          <w:color w:val="231F20"/>
          <w:sz w:val="20"/>
        </w:rPr>
        <w:t>low:</w:t>
      </w:r>
      <w:r>
        <w:rPr>
          <w:color w:val="231F20"/>
          <w:spacing w:val="-3"/>
          <w:sz w:val="20"/>
        </w:rPr>
        <w:t> </w:t>
      </w:r>
      <w:r>
        <w:rPr>
          <w:color w:val="231F20"/>
          <w:sz w:val="20"/>
        </w:rPr>
        <w:t>command</w:t>
      </w:r>
      <w:r>
        <w:rPr>
          <w:color w:val="231F20"/>
          <w:spacing w:val="-2"/>
          <w:sz w:val="20"/>
        </w:rPr>
        <w:t> function</w:t>
      </w:r>
    </w:p>
    <w:p>
      <w:pPr>
        <w:pStyle w:val="ListParagraph"/>
        <w:numPr>
          <w:ilvl w:val="5"/>
          <w:numId w:val="1"/>
        </w:numPr>
        <w:tabs>
          <w:tab w:pos="577" w:val="left" w:leader="none"/>
          <w:tab w:pos="578" w:val="left" w:leader="none"/>
        </w:tabs>
        <w:spacing w:line="240" w:lineRule="auto" w:before="10" w:after="0"/>
        <w:ind w:left="577" w:right="0" w:hanging="285"/>
        <w:jc w:val="left"/>
        <w:rPr>
          <w:sz w:val="20"/>
        </w:rPr>
      </w:pPr>
      <w:r>
        <w:rPr>
          <w:color w:val="231F20"/>
          <w:sz w:val="20"/>
        </w:rPr>
        <w:t>CD</w:t>
      </w:r>
      <w:r>
        <w:rPr>
          <w:color w:val="231F20"/>
          <w:spacing w:val="-4"/>
          <w:sz w:val="20"/>
        </w:rPr>
        <w:t> </w:t>
      </w:r>
      <w:r>
        <w:rPr>
          <w:color w:val="231F20"/>
          <w:sz w:val="20"/>
        </w:rPr>
        <w:t>level</w:t>
      </w:r>
      <w:r>
        <w:rPr>
          <w:color w:val="231F20"/>
          <w:spacing w:val="-4"/>
          <w:sz w:val="20"/>
        </w:rPr>
        <w:t> </w:t>
      </w:r>
      <w:r>
        <w:rPr>
          <w:color w:val="231F20"/>
          <w:sz w:val="20"/>
        </w:rPr>
        <w:t>high:</w:t>
      </w:r>
      <w:r>
        <w:rPr>
          <w:color w:val="231F20"/>
          <w:spacing w:val="-4"/>
          <w:sz w:val="20"/>
        </w:rPr>
        <w:t> </w:t>
      </w:r>
      <w:r>
        <w:rPr>
          <w:color w:val="231F20"/>
          <w:sz w:val="20"/>
        </w:rPr>
        <w:t>data</w:t>
      </w:r>
      <w:r>
        <w:rPr>
          <w:color w:val="231F20"/>
          <w:spacing w:val="-4"/>
          <w:sz w:val="20"/>
        </w:rPr>
        <w:t> </w:t>
      </w:r>
      <w:r>
        <w:rPr>
          <w:color w:val="231F20"/>
          <w:spacing w:val="-2"/>
          <w:sz w:val="20"/>
        </w:rPr>
        <w:t>function</w:t>
      </w:r>
    </w:p>
    <w:p>
      <w:pPr>
        <w:pStyle w:val="BodyText"/>
        <w:spacing w:line="249" w:lineRule="auto" w:before="130"/>
        <w:ind w:left="293" w:right="467"/>
      </w:pPr>
      <w:r>
        <w:rPr>
          <w:b/>
          <w:color w:val="231F20"/>
        </w:rPr>
        <w:t>Command</w:t>
      </w:r>
      <w:r>
        <w:rPr>
          <w:b/>
          <w:color w:val="231F20"/>
          <w:spacing w:val="-5"/>
        </w:rPr>
        <w:t> </w:t>
      </w:r>
      <w:r>
        <w:rPr>
          <w:b/>
          <w:color w:val="231F20"/>
        </w:rPr>
        <w:t>Function:</w:t>
      </w:r>
      <w:r>
        <w:rPr>
          <w:b/>
          <w:color w:val="231F20"/>
          <w:spacing w:val="-4"/>
        </w:rPr>
        <w:t> </w:t>
      </w:r>
      <w:r>
        <w:rPr>
          <w:color w:val="231F20"/>
        </w:rPr>
        <w:t>To</w:t>
      </w:r>
      <w:r>
        <w:rPr>
          <w:color w:val="231F20"/>
          <w:spacing w:val="-5"/>
        </w:rPr>
        <w:t> </w:t>
      </w:r>
      <w:r>
        <w:rPr>
          <w:color w:val="231F20"/>
        </w:rPr>
        <w:t>send</w:t>
      </w:r>
      <w:r>
        <w:rPr>
          <w:color w:val="231F20"/>
          <w:spacing w:val="-4"/>
        </w:rPr>
        <w:t> </w:t>
      </w:r>
      <w:r>
        <w:rPr>
          <w:color w:val="231F20"/>
        </w:rPr>
        <w:t>out</w:t>
      </w:r>
      <w:r>
        <w:rPr>
          <w:color w:val="231F20"/>
          <w:spacing w:val="-5"/>
        </w:rPr>
        <w:t> </w:t>
      </w:r>
      <w:r>
        <w:rPr>
          <w:color w:val="231F20"/>
        </w:rPr>
        <w:t>COMMAND,</w:t>
      </w:r>
      <w:r>
        <w:rPr>
          <w:color w:val="231F20"/>
          <w:spacing w:val="-5"/>
        </w:rPr>
        <w:t> </w:t>
      </w:r>
      <w:r>
        <w:rPr>
          <w:color w:val="231F20"/>
        </w:rPr>
        <w:t>load</w:t>
      </w:r>
      <w:r>
        <w:rPr>
          <w:color w:val="231F20"/>
          <w:spacing w:val="-5"/>
        </w:rPr>
        <w:t> </w:t>
      </w:r>
      <w:r>
        <w:rPr>
          <w:color w:val="231F20"/>
        </w:rPr>
        <w:t>CDMODE</w:t>
      </w:r>
      <w:r>
        <w:rPr>
          <w:color w:val="231F20"/>
          <w:spacing w:val="-5"/>
        </w:rPr>
        <w:t> </w:t>
      </w:r>
      <w:r>
        <w:rPr>
          <w:color w:val="231F20"/>
        </w:rPr>
        <w:t>with</w:t>
      </w:r>
      <w:r>
        <w:rPr>
          <w:color w:val="231F20"/>
          <w:spacing w:val="-5"/>
        </w:rPr>
        <w:t> </w:t>
      </w:r>
      <w:r>
        <w:rPr>
          <w:color w:val="231F20"/>
        </w:rPr>
        <w:t>0xF</w:t>
      </w:r>
      <w:r>
        <w:rPr>
          <w:color w:val="231F20"/>
          <w:spacing w:val="-5"/>
        </w:rPr>
        <w:t> </w:t>
      </w:r>
      <w:r>
        <w:rPr>
          <w:color w:val="231F20"/>
        </w:rPr>
        <w:t>and</w:t>
      </w:r>
      <w:r>
        <w:rPr>
          <w:color w:val="231F20"/>
          <w:spacing w:val="-5"/>
        </w:rPr>
        <w:t> </w:t>
      </w:r>
      <w:r>
        <w:rPr>
          <w:color w:val="231F20"/>
        </w:rPr>
        <w:t>populate</w:t>
      </w:r>
      <w:r>
        <w:rPr>
          <w:color w:val="231F20"/>
          <w:spacing w:val="-5"/>
        </w:rPr>
        <w:t> </w:t>
      </w:r>
      <w:r>
        <w:rPr>
          <w:color w:val="231F20"/>
        </w:rPr>
        <w:t>the</w:t>
      </w:r>
      <w:r>
        <w:rPr>
          <w:color w:val="231F20"/>
          <w:spacing w:val="-4"/>
        </w:rPr>
        <w:t> </w:t>
      </w:r>
      <w:r>
        <w:rPr>
          <w:color w:val="231F20"/>
        </w:rPr>
        <w:t>transmit</w:t>
      </w:r>
      <w:r>
        <w:rPr>
          <w:color w:val="231F20"/>
          <w:spacing w:val="-4"/>
        </w:rPr>
        <w:t> </w:t>
      </w:r>
      <w:r>
        <w:rPr>
          <w:color w:val="231F20"/>
        </w:rPr>
        <w:t>FIFO</w:t>
      </w:r>
      <w:r>
        <w:rPr>
          <w:color w:val="231F20"/>
          <w:spacing w:val="-4"/>
        </w:rPr>
        <w:t> </w:t>
      </w:r>
      <w:r>
        <w:rPr>
          <w:color w:val="231F20"/>
        </w:rPr>
        <w:t>with</w:t>
      </w:r>
      <w:r>
        <w:rPr>
          <w:color w:val="231F20"/>
          <w:spacing w:val="-5"/>
        </w:rPr>
        <w:t> </w:t>
      </w:r>
      <w:r>
        <w:rPr>
          <w:color w:val="231F20"/>
        </w:rPr>
        <w:t>the COMMAND data to be sent; the module will drive CS3/CD low and transmit the COMMAND data on the TX line.</w:t>
      </w:r>
    </w:p>
    <w:p>
      <w:pPr>
        <w:pStyle w:val="BodyText"/>
        <w:spacing w:line="249" w:lineRule="auto" w:before="122"/>
        <w:ind w:left="293" w:right="578"/>
      </w:pPr>
      <w:r>
        <w:rPr>
          <w:b/>
          <w:color w:val="231F20"/>
        </w:rPr>
        <w:t>Data</w:t>
      </w:r>
      <w:r>
        <w:rPr>
          <w:b/>
          <w:color w:val="231F20"/>
          <w:spacing w:val="-3"/>
        </w:rPr>
        <w:t> </w:t>
      </w:r>
      <w:r>
        <w:rPr>
          <w:b/>
          <w:color w:val="231F20"/>
        </w:rPr>
        <w:t>Function</w:t>
      </w:r>
      <w:r>
        <w:rPr>
          <w:b/>
          <w:color w:val="231F20"/>
          <w:spacing w:val="-2"/>
        </w:rPr>
        <w:t> </w:t>
      </w:r>
      <w:r>
        <w:rPr>
          <w:b/>
          <w:color w:val="231F20"/>
        </w:rPr>
        <w:t>with</w:t>
      </w:r>
      <w:r>
        <w:rPr>
          <w:b/>
          <w:color w:val="231F20"/>
          <w:spacing w:val="-2"/>
        </w:rPr>
        <w:t> </w:t>
      </w:r>
      <w:r>
        <w:rPr>
          <w:b/>
          <w:color w:val="231F20"/>
        </w:rPr>
        <w:t>CDMODE</w:t>
      </w:r>
      <w:r>
        <w:rPr>
          <w:b/>
          <w:color w:val="231F20"/>
          <w:spacing w:val="-3"/>
        </w:rPr>
        <w:t> </w:t>
      </w:r>
      <w:r>
        <w:rPr>
          <w:b/>
          <w:color w:val="231F20"/>
        </w:rPr>
        <w:t>as</w:t>
      </w:r>
      <w:r>
        <w:rPr>
          <w:b/>
          <w:color w:val="231F20"/>
          <w:spacing w:val="-3"/>
        </w:rPr>
        <w:t> </w:t>
      </w:r>
      <w:r>
        <w:rPr>
          <w:b/>
          <w:color w:val="231F20"/>
        </w:rPr>
        <w:t>counter:</w:t>
      </w:r>
      <w:r>
        <w:rPr>
          <w:b/>
          <w:color w:val="231F20"/>
          <w:spacing w:val="-2"/>
        </w:rPr>
        <w:t> </w:t>
      </w:r>
      <w:r>
        <w:rPr>
          <w:color w:val="231F20"/>
        </w:rPr>
        <w:t>After</w:t>
      </w:r>
      <w:r>
        <w:rPr>
          <w:color w:val="231F20"/>
          <w:spacing w:val="-2"/>
        </w:rPr>
        <w:t> </w:t>
      </w:r>
      <w:r>
        <w:rPr>
          <w:color w:val="231F20"/>
        </w:rPr>
        <w:t>the</w:t>
      </w:r>
      <w:r>
        <w:rPr>
          <w:color w:val="231F20"/>
          <w:spacing w:val="-2"/>
        </w:rPr>
        <w:t> </w:t>
      </w:r>
      <w:r>
        <w:rPr>
          <w:color w:val="231F20"/>
        </w:rPr>
        <w:t>COMMAND</w:t>
      </w:r>
      <w:r>
        <w:rPr>
          <w:color w:val="231F20"/>
          <w:spacing w:val="-3"/>
        </w:rPr>
        <w:t> </w:t>
      </w:r>
      <w:r>
        <w:rPr>
          <w:color w:val="231F20"/>
        </w:rPr>
        <w:t>data</w:t>
      </w:r>
      <w:r>
        <w:rPr>
          <w:color w:val="231F20"/>
          <w:spacing w:val="-3"/>
        </w:rPr>
        <w:t> </w:t>
      </w:r>
      <w:r>
        <w:rPr>
          <w:color w:val="231F20"/>
        </w:rPr>
        <w:t>is</w:t>
      </w:r>
      <w:r>
        <w:rPr>
          <w:color w:val="231F20"/>
          <w:spacing w:val="-3"/>
        </w:rPr>
        <w:t> </w:t>
      </w:r>
      <w:r>
        <w:rPr>
          <w:color w:val="231F20"/>
        </w:rPr>
        <w:t>sent,</w:t>
      </w:r>
      <w:r>
        <w:rPr>
          <w:color w:val="231F20"/>
          <w:spacing w:val="-2"/>
        </w:rPr>
        <w:t> </w:t>
      </w:r>
      <w:r>
        <w:rPr>
          <w:color w:val="231F20"/>
        </w:rPr>
        <w:t>load</w:t>
      </w:r>
      <w:r>
        <w:rPr>
          <w:color w:val="231F20"/>
          <w:spacing w:val="-3"/>
        </w:rPr>
        <w:t> </w:t>
      </w:r>
      <w:r>
        <w:rPr>
          <w:color w:val="231F20"/>
        </w:rPr>
        <w:t>CDMODE</w:t>
      </w:r>
      <w:r>
        <w:rPr>
          <w:color w:val="231F20"/>
          <w:spacing w:val="-3"/>
        </w:rPr>
        <w:t> </w:t>
      </w:r>
      <w:r>
        <w:rPr>
          <w:color w:val="231F20"/>
        </w:rPr>
        <w:t>with</w:t>
      </w:r>
      <w:r>
        <w:rPr>
          <w:color w:val="231F20"/>
          <w:spacing w:val="-3"/>
        </w:rPr>
        <w:t> </w:t>
      </w:r>
      <w:r>
        <w:rPr>
          <w:color w:val="231F20"/>
        </w:rPr>
        <w:t>the</w:t>
      </w:r>
      <w:r>
        <w:rPr>
          <w:color w:val="231F20"/>
          <w:spacing w:val="-2"/>
        </w:rPr>
        <w:t> </w:t>
      </w:r>
      <w:r>
        <w:rPr>
          <w:color w:val="231F20"/>
        </w:rPr>
        <w:t>number of data bytes to be transmitted and populate the transmit FIFO with the data to be sent. CS3/CD line will</w:t>
      </w:r>
    </w:p>
    <w:p>
      <w:pPr>
        <w:pStyle w:val="BodyText"/>
        <w:spacing w:line="249" w:lineRule="auto" w:before="2"/>
        <w:ind w:left="293" w:right="467"/>
      </w:pPr>
      <w:r>
        <w:rPr>
          <w:color w:val="231F20"/>
        </w:rPr>
        <w:t>be</w:t>
      </w:r>
      <w:r>
        <w:rPr>
          <w:color w:val="231F20"/>
          <w:spacing w:val="-3"/>
        </w:rPr>
        <w:t> </w:t>
      </w:r>
      <w:r>
        <w:rPr>
          <w:color w:val="231F20"/>
        </w:rPr>
        <w:t>driven</w:t>
      </w:r>
      <w:r>
        <w:rPr>
          <w:color w:val="231F20"/>
          <w:spacing w:val="-3"/>
        </w:rPr>
        <w:t> </w:t>
      </w:r>
      <w:r>
        <w:rPr>
          <w:color w:val="231F20"/>
        </w:rPr>
        <w:t>high</w:t>
      </w:r>
      <w:r>
        <w:rPr>
          <w:color w:val="231F20"/>
          <w:spacing w:val="-3"/>
        </w:rPr>
        <w:t> </w:t>
      </w:r>
      <w:r>
        <w:rPr>
          <w:color w:val="231F20"/>
        </w:rPr>
        <w:t>&amp;</w:t>
      </w:r>
      <w:r>
        <w:rPr>
          <w:color w:val="231F20"/>
          <w:spacing w:val="-2"/>
        </w:rPr>
        <w:t> </w:t>
      </w:r>
      <w:r>
        <w:rPr>
          <w:color w:val="231F20"/>
        </w:rPr>
        <w:t>data</w:t>
      </w:r>
      <w:r>
        <w:rPr>
          <w:color w:val="231F20"/>
          <w:spacing w:val="-3"/>
        </w:rPr>
        <w:t> </w:t>
      </w:r>
      <w:r>
        <w:rPr>
          <w:color w:val="231F20"/>
        </w:rPr>
        <w:t>will</w:t>
      </w:r>
      <w:r>
        <w:rPr>
          <w:color w:val="231F20"/>
          <w:spacing w:val="-3"/>
        </w:rPr>
        <w:t> </w:t>
      </w:r>
      <w:r>
        <w:rPr>
          <w:color w:val="231F20"/>
        </w:rPr>
        <w:t>be</w:t>
      </w:r>
      <w:r>
        <w:rPr>
          <w:color w:val="231F20"/>
          <w:spacing w:val="-3"/>
        </w:rPr>
        <w:t> </w:t>
      </w:r>
      <w:r>
        <w:rPr>
          <w:color w:val="231F20"/>
        </w:rPr>
        <w:t>transmitted</w:t>
      </w:r>
      <w:r>
        <w:rPr>
          <w:color w:val="231F20"/>
          <w:spacing w:val="-2"/>
        </w:rPr>
        <w:t> </w:t>
      </w:r>
      <w:r>
        <w:rPr>
          <w:color w:val="231F20"/>
        </w:rPr>
        <w:t>on</w:t>
      </w:r>
      <w:r>
        <w:rPr>
          <w:color w:val="231F20"/>
          <w:spacing w:val="-3"/>
        </w:rPr>
        <w:t> </w:t>
      </w:r>
      <w:r>
        <w:rPr>
          <w:color w:val="231F20"/>
        </w:rPr>
        <w:t>the</w:t>
      </w:r>
      <w:r>
        <w:rPr>
          <w:color w:val="231F20"/>
          <w:spacing w:val="-2"/>
        </w:rPr>
        <w:t> </w:t>
      </w:r>
      <w:r>
        <w:rPr>
          <w:color w:val="231F20"/>
        </w:rPr>
        <w:t>TX</w:t>
      </w:r>
      <w:r>
        <w:rPr>
          <w:color w:val="231F20"/>
          <w:spacing w:val="-2"/>
        </w:rPr>
        <w:t> </w:t>
      </w:r>
      <w:r>
        <w:rPr>
          <w:color w:val="231F20"/>
        </w:rPr>
        <w:t>line;</w:t>
      </w:r>
      <w:r>
        <w:rPr>
          <w:color w:val="231F20"/>
          <w:spacing w:val="-3"/>
        </w:rPr>
        <w:t> </w:t>
      </w:r>
      <w:r>
        <w:rPr>
          <w:color w:val="231F20"/>
        </w:rPr>
        <w:t>CDMODE</w:t>
      </w:r>
      <w:r>
        <w:rPr>
          <w:color w:val="231F20"/>
          <w:spacing w:val="-3"/>
        </w:rPr>
        <w:t> </w:t>
      </w:r>
      <w:r>
        <w:rPr>
          <w:color w:val="231F20"/>
        </w:rPr>
        <w:t>will</w:t>
      </w:r>
      <w:r>
        <w:rPr>
          <w:color w:val="231F20"/>
          <w:spacing w:val="-3"/>
        </w:rPr>
        <w:t> </w:t>
      </w:r>
      <w:r>
        <w:rPr>
          <w:color w:val="231F20"/>
        </w:rPr>
        <w:t>be</w:t>
      </w:r>
      <w:r>
        <w:rPr>
          <w:color w:val="231F20"/>
          <w:spacing w:val="-3"/>
        </w:rPr>
        <w:t> </w:t>
      </w:r>
      <w:r>
        <w:rPr>
          <w:color w:val="231F20"/>
        </w:rPr>
        <w:t>decremented</w:t>
      </w:r>
      <w:r>
        <w:rPr>
          <w:color w:val="231F20"/>
          <w:spacing w:val="-3"/>
        </w:rPr>
        <w:t> </w:t>
      </w:r>
      <w:r>
        <w:rPr>
          <w:color w:val="231F20"/>
        </w:rPr>
        <w:t>by</w:t>
      </w:r>
      <w:r>
        <w:rPr>
          <w:color w:val="231F20"/>
          <w:spacing w:val="-3"/>
        </w:rPr>
        <w:t> </w:t>
      </w:r>
      <w:r>
        <w:rPr>
          <w:color w:val="231F20"/>
        </w:rPr>
        <w:t>1</w:t>
      </w:r>
      <w:r>
        <w:rPr>
          <w:color w:val="231F20"/>
          <w:spacing w:val="-3"/>
        </w:rPr>
        <w:t> </w:t>
      </w:r>
      <w:r>
        <w:rPr>
          <w:color w:val="231F20"/>
        </w:rPr>
        <w:t>after</w:t>
      </w:r>
      <w:r>
        <w:rPr>
          <w:color w:val="231F20"/>
          <w:spacing w:val="-3"/>
        </w:rPr>
        <w:t> </w:t>
      </w:r>
      <w:r>
        <w:rPr>
          <w:color w:val="231F20"/>
        </w:rPr>
        <w:t>each transmission. CS3/CD line remains high after the counter reaches '0'.</w:t>
      </w:r>
    </w:p>
    <w:p>
      <w:pPr>
        <w:pStyle w:val="BodyText"/>
        <w:spacing w:line="249" w:lineRule="auto" w:before="121"/>
        <w:ind w:left="293" w:right="578"/>
      </w:pPr>
      <w:r>
        <w:rPr>
          <w:color w:val="231F20"/>
        </w:rPr>
        <w:t>Alternatively,</w:t>
      </w:r>
      <w:r>
        <w:rPr>
          <w:color w:val="231F20"/>
          <w:spacing w:val="-5"/>
        </w:rPr>
        <w:t> </w:t>
      </w:r>
      <w:r>
        <w:rPr>
          <w:color w:val="231F20"/>
        </w:rPr>
        <w:t>the</w:t>
      </w:r>
      <w:r>
        <w:rPr>
          <w:color w:val="231F20"/>
          <w:spacing w:val="-5"/>
        </w:rPr>
        <w:t> </w:t>
      </w:r>
      <w:r>
        <w:rPr>
          <w:color w:val="231F20"/>
        </w:rPr>
        <w:t>DATA</w:t>
      </w:r>
      <w:r>
        <w:rPr>
          <w:color w:val="231F20"/>
          <w:spacing w:val="-5"/>
        </w:rPr>
        <w:t> </w:t>
      </w:r>
      <w:r>
        <w:rPr>
          <w:color w:val="231F20"/>
        </w:rPr>
        <w:t>function</w:t>
      </w:r>
      <w:r>
        <w:rPr>
          <w:color w:val="231F20"/>
          <w:spacing w:val="-5"/>
        </w:rPr>
        <w:t> </w:t>
      </w:r>
      <w:r>
        <w:rPr>
          <w:color w:val="231F20"/>
        </w:rPr>
        <w:t>can</w:t>
      </w:r>
      <w:r>
        <w:rPr>
          <w:color w:val="231F20"/>
          <w:spacing w:val="-5"/>
        </w:rPr>
        <w:t> </w:t>
      </w:r>
      <w:r>
        <w:rPr>
          <w:color w:val="231F20"/>
        </w:rPr>
        <w:t>also</w:t>
      </w:r>
      <w:r>
        <w:rPr>
          <w:color w:val="231F20"/>
          <w:spacing w:val="-6"/>
        </w:rPr>
        <w:t> </w:t>
      </w:r>
      <w:r>
        <w:rPr>
          <w:color w:val="231F20"/>
        </w:rPr>
        <w:t>be</w:t>
      </w:r>
      <w:r>
        <w:rPr>
          <w:color w:val="231F20"/>
          <w:spacing w:val="-6"/>
        </w:rPr>
        <w:t> </w:t>
      </w:r>
      <w:r>
        <w:rPr>
          <w:color w:val="231F20"/>
        </w:rPr>
        <w:t>implemented</w:t>
      </w:r>
      <w:r>
        <w:rPr>
          <w:color w:val="231F20"/>
          <w:spacing w:val="-6"/>
        </w:rPr>
        <w:t> </w:t>
      </w:r>
      <w:r>
        <w:rPr>
          <w:color w:val="231F20"/>
        </w:rPr>
        <w:t>in</w:t>
      </w:r>
      <w:r>
        <w:rPr>
          <w:color w:val="231F20"/>
          <w:spacing w:val="-6"/>
        </w:rPr>
        <w:t> </w:t>
      </w:r>
      <w:r>
        <w:rPr>
          <w:color w:val="231F20"/>
        </w:rPr>
        <w:t>MANUAL</w:t>
      </w:r>
      <w:r>
        <w:rPr>
          <w:color w:val="231F20"/>
          <w:spacing w:val="-5"/>
        </w:rPr>
        <w:t> </w:t>
      </w:r>
      <w:r>
        <w:rPr>
          <w:color w:val="231F20"/>
        </w:rPr>
        <w:t>mode,</w:t>
      </w:r>
      <w:r>
        <w:rPr>
          <w:color w:val="231F20"/>
          <w:spacing w:val="-5"/>
        </w:rPr>
        <w:t> </w:t>
      </w:r>
      <w:r>
        <w:rPr>
          <w:color w:val="231F20"/>
        </w:rPr>
        <w:t>by</w:t>
      </w:r>
      <w:r>
        <w:rPr>
          <w:color w:val="231F20"/>
          <w:spacing w:val="-6"/>
        </w:rPr>
        <w:t> </w:t>
      </w:r>
      <w:r>
        <w:rPr>
          <w:color w:val="231F20"/>
        </w:rPr>
        <w:t>writing</w:t>
      </w:r>
      <w:r>
        <w:rPr>
          <w:color w:val="231F20"/>
          <w:spacing w:val="-6"/>
        </w:rPr>
        <w:t> </w:t>
      </w:r>
      <w:r>
        <w:rPr>
          <w:color w:val="231F20"/>
        </w:rPr>
        <w:t>CDMODE</w:t>
      </w:r>
      <w:r>
        <w:rPr>
          <w:color w:val="231F20"/>
          <w:spacing w:val="-6"/>
        </w:rPr>
        <w:t> </w:t>
      </w:r>
      <w:r>
        <w:rPr>
          <w:color w:val="231F20"/>
        </w:rPr>
        <w:t>with</w:t>
      </w:r>
      <w:r>
        <w:rPr>
          <w:color w:val="231F20"/>
          <w:spacing w:val="-6"/>
        </w:rPr>
        <w:t> </w:t>
      </w:r>
      <w:r>
        <w:rPr>
          <w:color w:val="231F20"/>
        </w:rPr>
        <w:t>a</w:t>
      </w:r>
      <w:r>
        <w:rPr>
          <w:color w:val="231F20"/>
          <w:spacing w:val="-6"/>
        </w:rPr>
        <w:t> </w:t>
      </w:r>
      <w:r>
        <w:rPr>
          <w:color w:val="231F20"/>
        </w:rPr>
        <w:t>value of '0' and then populating the transmit FIFO. This will pull CS3/CD high and transmit populated in the transmit </w:t>
      </w:r>
      <w:r>
        <w:rPr>
          <w:color w:val="231F20"/>
          <w:spacing w:val="-2"/>
        </w:rPr>
        <w:t>FIFO.</w:t>
      </w:r>
    </w:p>
    <w:p>
      <w:pPr>
        <w:pStyle w:val="BodyText"/>
        <w:spacing w:before="9"/>
        <w:rPr>
          <w:sz w:val="9"/>
        </w:rPr>
      </w:pPr>
      <w:r>
        <w:rPr/>
        <w:pict>
          <v:shape style="position:absolute;margin-left:76.693001pt;margin-top:6.829584pt;width:458.65pt;height:.1pt;mso-position-horizontal-relative:page;mso-position-vertical-relative:paragraph;z-index:-15718400;mso-wrap-distance-left:0;mso-wrap-distance-right:0" id="docshape154" coordorigin="1534,137" coordsize="9173,0" path="m1534,137l10706,137e" filled="false" stroked="true" strokeweight=".35pt" strokecolor="#231f20">
            <v:path arrowok="t"/>
            <v:stroke dashstyle="solid"/>
            <w10:wrap type="topAndBottom"/>
          </v:shape>
        </w:pict>
      </w:r>
    </w:p>
    <w:p>
      <w:pPr>
        <w:pStyle w:val="Heading2"/>
        <w:spacing w:before="50"/>
        <w:ind w:left="5057"/>
      </w:pPr>
      <w:r>
        <w:rPr>
          <w:color w:val="231F20"/>
          <w:spacing w:val="-4"/>
        </w:rPr>
        <w:t>Note</w:t>
      </w:r>
    </w:p>
    <w:p>
      <w:pPr>
        <w:pStyle w:val="BodyText"/>
        <w:spacing w:line="249" w:lineRule="auto" w:before="10"/>
        <w:ind w:left="753" w:right="1117"/>
      </w:pPr>
      <w:r>
        <w:rPr/>
        <w:pict>
          <v:shape style="position:absolute;margin-left:76.693016pt;margin-top:60.692814pt;width:458.65pt;height:.1pt;mso-position-horizontal-relative:page;mso-position-vertical-relative:paragraph;z-index:-15717888;mso-wrap-distance-left:0;mso-wrap-distance-right:0" id="docshape155" coordorigin="1534,1214" coordsize="9173,0" path="m10706,1214l1534,1214e" filled="false" stroked="true" strokeweight=".35pt" strokecolor="#231f20">
            <v:path arrowok="t"/>
            <v:stroke dashstyle="solid"/>
            <w10:wrap type="topAndBottom"/>
          </v:shape>
        </w:pict>
      </w:r>
      <w:r>
        <w:rPr>
          <w:color w:val="231F20"/>
        </w:rPr>
        <w:t>1. The CDMODE bit is available only when the CDENABLE configuration bit is set; while the CDENABLE</w:t>
      </w:r>
      <w:r>
        <w:rPr>
          <w:color w:val="231F20"/>
          <w:spacing w:val="-3"/>
        </w:rPr>
        <w:t> </w:t>
      </w:r>
      <w:r>
        <w:rPr>
          <w:color w:val="231F20"/>
        </w:rPr>
        <w:t>bit</w:t>
      </w:r>
      <w:r>
        <w:rPr>
          <w:color w:val="231F20"/>
          <w:spacing w:val="-3"/>
        </w:rPr>
        <w:t> </w:t>
      </w:r>
      <w:r>
        <w:rPr>
          <w:color w:val="231F20"/>
        </w:rPr>
        <w:t>can</w:t>
      </w:r>
      <w:r>
        <w:rPr>
          <w:color w:val="231F20"/>
          <w:spacing w:val="-2"/>
        </w:rPr>
        <w:t> </w:t>
      </w:r>
      <w:r>
        <w:rPr>
          <w:color w:val="231F20"/>
        </w:rPr>
        <w:t>be</w:t>
      </w:r>
      <w:r>
        <w:rPr>
          <w:color w:val="231F20"/>
          <w:spacing w:val="-3"/>
        </w:rPr>
        <w:t> </w:t>
      </w:r>
      <w:r>
        <w:rPr>
          <w:color w:val="231F20"/>
        </w:rPr>
        <w:t>updated</w:t>
      </w:r>
      <w:r>
        <w:rPr>
          <w:color w:val="231F20"/>
          <w:spacing w:val="-3"/>
        </w:rPr>
        <w:t> </w:t>
      </w:r>
      <w:r>
        <w:rPr>
          <w:color w:val="231F20"/>
        </w:rPr>
        <w:t>only</w:t>
      </w:r>
      <w:r>
        <w:rPr>
          <w:color w:val="231F20"/>
          <w:spacing w:val="-3"/>
        </w:rPr>
        <w:t> </w:t>
      </w:r>
      <w:r>
        <w:rPr>
          <w:color w:val="231F20"/>
        </w:rPr>
        <w:t>when</w:t>
      </w:r>
      <w:r>
        <w:rPr>
          <w:color w:val="231F20"/>
          <w:spacing w:val="-3"/>
        </w:rPr>
        <w:t> </w:t>
      </w:r>
      <w:r>
        <w:rPr>
          <w:color w:val="231F20"/>
        </w:rPr>
        <w:t>the</w:t>
      </w:r>
      <w:r>
        <w:rPr>
          <w:color w:val="231F20"/>
          <w:spacing w:val="-2"/>
        </w:rPr>
        <w:t> </w:t>
      </w:r>
      <w:r>
        <w:rPr>
          <w:color w:val="231F20"/>
        </w:rPr>
        <w:t>SPI</w:t>
      </w:r>
      <w:r>
        <w:rPr>
          <w:color w:val="231F20"/>
          <w:spacing w:val="-2"/>
        </w:rPr>
        <w:t> </w:t>
      </w:r>
      <w:r>
        <w:rPr>
          <w:color w:val="231F20"/>
        </w:rPr>
        <w:t>IP</w:t>
      </w:r>
      <w:r>
        <w:rPr>
          <w:color w:val="231F20"/>
          <w:spacing w:val="-2"/>
        </w:rPr>
        <w:t> </w:t>
      </w:r>
      <w:r>
        <w:rPr>
          <w:color w:val="231F20"/>
        </w:rPr>
        <w:t>is</w:t>
      </w:r>
      <w:r>
        <w:rPr>
          <w:color w:val="231F20"/>
          <w:spacing w:val="-3"/>
        </w:rPr>
        <w:t> </w:t>
      </w:r>
      <w:r>
        <w:rPr>
          <w:color w:val="231F20"/>
        </w:rPr>
        <w:t>disabled,</w:t>
      </w:r>
      <w:r>
        <w:rPr>
          <w:color w:val="231F20"/>
          <w:spacing w:val="-3"/>
        </w:rPr>
        <w:t> </w:t>
      </w:r>
      <w:r>
        <w:rPr>
          <w:color w:val="231F20"/>
        </w:rPr>
        <w:t>the</w:t>
      </w:r>
      <w:r>
        <w:rPr>
          <w:color w:val="231F20"/>
          <w:spacing w:val="-2"/>
        </w:rPr>
        <w:t> </w:t>
      </w:r>
      <w:r>
        <w:rPr>
          <w:color w:val="231F20"/>
        </w:rPr>
        <w:t>CDMODE</w:t>
      </w:r>
      <w:r>
        <w:rPr>
          <w:color w:val="231F20"/>
          <w:spacing w:val="-3"/>
        </w:rPr>
        <w:t> </w:t>
      </w:r>
      <w:r>
        <w:rPr>
          <w:color w:val="231F20"/>
        </w:rPr>
        <w:t>bit</w:t>
      </w:r>
      <w:r>
        <w:rPr>
          <w:color w:val="231F20"/>
          <w:spacing w:val="-3"/>
        </w:rPr>
        <w:t> </w:t>
      </w:r>
      <w:r>
        <w:rPr>
          <w:color w:val="231F20"/>
        </w:rPr>
        <w:t>can</w:t>
      </w:r>
      <w:r>
        <w:rPr>
          <w:color w:val="231F20"/>
          <w:spacing w:val="-2"/>
        </w:rPr>
        <w:t> </w:t>
      </w:r>
      <w:r>
        <w:rPr>
          <w:color w:val="231F20"/>
        </w:rPr>
        <w:t>be</w:t>
      </w:r>
      <w:r>
        <w:rPr>
          <w:color w:val="231F20"/>
          <w:spacing w:val="-3"/>
        </w:rPr>
        <w:t> </w:t>
      </w:r>
      <w:r>
        <w:rPr>
          <w:color w:val="231F20"/>
        </w:rPr>
        <w:t>updated at any time. 2. The CDMODE bit is not write-locked when counting down; therefore, a write to the CDMODE bit will restart the counter with the new value. 3. Before writing a new value into the CDMODE bit, ensure that the FIFO is empty.</w:t>
      </w:r>
    </w:p>
    <w:p>
      <w:pPr>
        <w:spacing w:after="0" w:line="249" w:lineRule="auto"/>
        <w:sectPr>
          <w:pgSz w:w="12240" w:h="15840"/>
          <w:pgMar w:header="312" w:footer="682" w:top="1340" w:bottom="880" w:left="840" w:right="700"/>
        </w:sectPr>
      </w:pPr>
    </w:p>
    <w:p>
      <w:pPr>
        <w:pStyle w:val="ListParagraph"/>
        <w:numPr>
          <w:ilvl w:val="3"/>
          <w:numId w:val="1"/>
        </w:numPr>
        <w:tabs>
          <w:tab w:pos="995" w:val="left" w:leader="none"/>
        </w:tabs>
        <w:spacing w:line="240" w:lineRule="auto" w:before="144" w:after="0"/>
        <w:ind w:left="994" w:right="0" w:hanging="702"/>
        <w:jc w:val="left"/>
        <w:rPr>
          <w:b/>
          <w:sz w:val="18"/>
        </w:rPr>
      </w:pPr>
      <w:r>
        <w:rPr>
          <w:b/>
          <w:color w:val="231F20"/>
          <w:sz w:val="18"/>
        </w:rPr>
        <w:t>Data</w:t>
      </w:r>
      <w:r>
        <w:rPr>
          <w:b/>
          <w:color w:val="231F20"/>
          <w:spacing w:val="-4"/>
          <w:sz w:val="18"/>
        </w:rPr>
        <w:t> </w:t>
      </w:r>
      <w:r>
        <w:rPr>
          <w:b/>
          <w:color w:val="231F20"/>
          <w:spacing w:val="-2"/>
          <w:sz w:val="18"/>
        </w:rPr>
        <w:t>Format</w:t>
      </w:r>
    </w:p>
    <w:p>
      <w:pPr>
        <w:pStyle w:val="BodyText"/>
        <w:spacing w:line="249" w:lineRule="auto" w:before="128"/>
        <w:ind w:left="293" w:right="924"/>
      </w:pPr>
      <w:r>
        <w:rPr>
          <w:color w:val="231F20"/>
        </w:rPr>
        <w:t>The</w:t>
      </w:r>
      <w:r>
        <w:rPr>
          <w:color w:val="231F20"/>
          <w:spacing w:val="-2"/>
        </w:rPr>
        <w:t> </w:t>
      </w:r>
      <w:r>
        <w:rPr>
          <w:color w:val="231F20"/>
        </w:rPr>
        <w:t>control</w:t>
      </w:r>
      <w:r>
        <w:rPr>
          <w:color w:val="231F20"/>
          <w:spacing w:val="-2"/>
        </w:rPr>
        <w:t> </w:t>
      </w:r>
      <w:r>
        <w:rPr>
          <w:color w:val="231F20"/>
        </w:rPr>
        <w:t>bit</w:t>
      </w:r>
      <w:r>
        <w:rPr>
          <w:color w:val="231F20"/>
          <w:spacing w:val="-3"/>
        </w:rPr>
        <w:t> </w:t>
      </w:r>
      <w:r>
        <w:rPr>
          <w:color w:val="231F20"/>
        </w:rPr>
        <w:t>CTL1.MSB</w:t>
      </w:r>
      <w:r>
        <w:rPr>
          <w:color w:val="231F20"/>
          <w:spacing w:val="-3"/>
        </w:rPr>
        <w:t> </w:t>
      </w:r>
      <w:r>
        <w:rPr>
          <w:color w:val="231F20"/>
        </w:rPr>
        <w:t>defines</w:t>
      </w:r>
      <w:r>
        <w:rPr>
          <w:color w:val="231F20"/>
          <w:spacing w:val="-3"/>
        </w:rPr>
        <w:t> </w:t>
      </w:r>
      <w:r>
        <w:rPr>
          <w:color w:val="231F20"/>
        </w:rPr>
        <w:t>the</w:t>
      </w:r>
      <w:r>
        <w:rPr>
          <w:color w:val="231F20"/>
          <w:spacing w:val="-2"/>
        </w:rPr>
        <w:t> </w:t>
      </w:r>
      <w:r>
        <w:rPr>
          <w:color w:val="231F20"/>
        </w:rPr>
        <w:t>direction</w:t>
      </w:r>
      <w:r>
        <w:rPr>
          <w:color w:val="231F20"/>
          <w:spacing w:val="-3"/>
        </w:rPr>
        <w:t> </w:t>
      </w:r>
      <w:r>
        <w:rPr>
          <w:color w:val="231F20"/>
        </w:rPr>
        <w:t>of</w:t>
      </w:r>
      <w:r>
        <w:rPr>
          <w:color w:val="231F20"/>
          <w:spacing w:val="-3"/>
        </w:rPr>
        <w:t> </w:t>
      </w:r>
      <w:r>
        <w:rPr>
          <w:color w:val="231F20"/>
        </w:rPr>
        <w:t>data</w:t>
      </w:r>
      <w:r>
        <w:rPr>
          <w:color w:val="231F20"/>
          <w:spacing w:val="-3"/>
        </w:rPr>
        <w:t> </w:t>
      </w:r>
      <w:r>
        <w:rPr>
          <w:color w:val="231F20"/>
        </w:rPr>
        <w:t>input</w:t>
      </w:r>
      <w:r>
        <w:rPr>
          <w:color w:val="231F20"/>
          <w:spacing w:val="-3"/>
        </w:rPr>
        <w:t> </w:t>
      </w:r>
      <w:r>
        <w:rPr>
          <w:color w:val="231F20"/>
        </w:rPr>
        <w:t>and</w:t>
      </w:r>
      <w:r>
        <w:rPr>
          <w:color w:val="231F20"/>
          <w:spacing w:val="-3"/>
        </w:rPr>
        <w:t> </w:t>
      </w:r>
      <w:r>
        <w:rPr>
          <w:color w:val="231F20"/>
        </w:rPr>
        <w:t>output:</w:t>
      </w:r>
      <w:r>
        <w:rPr>
          <w:color w:val="231F20"/>
          <w:spacing w:val="-3"/>
        </w:rPr>
        <w:t> </w:t>
      </w:r>
      <w:r>
        <w:rPr>
          <w:color w:val="231F20"/>
        </w:rPr>
        <w:t>most-significant-bit</w:t>
      </w:r>
      <w:r>
        <w:rPr>
          <w:color w:val="231F20"/>
          <w:spacing w:val="-2"/>
        </w:rPr>
        <w:t> </w:t>
      </w:r>
      <w:r>
        <w:rPr>
          <w:color w:val="231F20"/>
        </w:rPr>
        <w:t>(MSB)</w:t>
      </w:r>
      <w:r>
        <w:rPr>
          <w:color w:val="231F20"/>
          <w:spacing w:val="-2"/>
        </w:rPr>
        <w:t> </w:t>
      </w:r>
      <w:r>
        <w:rPr>
          <w:color w:val="231F20"/>
        </w:rPr>
        <w:t>or</w:t>
      </w:r>
      <w:r>
        <w:rPr>
          <w:color w:val="231F20"/>
          <w:spacing w:val="-3"/>
        </w:rPr>
        <w:t> </w:t>
      </w:r>
      <w:r>
        <w:rPr>
          <w:color w:val="231F20"/>
        </w:rPr>
        <w:t>least- significant-bit (LSB) first. If the parity is enabled, the parity bits are always received as the last bit.</w:t>
      </w:r>
    </w:p>
    <w:p>
      <w:pPr>
        <w:pStyle w:val="BodyText"/>
        <w:spacing w:line="249" w:lineRule="auto" w:before="122"/>
        <w:ind w:left="293" w:right="787"/>
      </w:pPr>
      <w:r>
        <w:rPr>
          <w:color w:val="231F20"/>
        </w:rPr>
        <w:t>With</w:t>
      </w:r>
      <w:r>
        <w:rPr>
          <w:color w:val="231F20"/>
          <w:spacing w:val="-2"/>
        </w:rPr>
        <w:t> </w:t>
      </w:r>
      <w:r>
        <w:rPr>
          <w:color w:val="231F20"/>
        </w:rPr>
        <w:t>the</w:t>
      </w:r>
      <w:r>
        <w:rPr>
          <w:color w:val="231F20"/>
          <w:spacing w:val="-2"/>
        </w:rPr>
        <w:t> </w:t>
      </w:r>
      <w:r>
        <w:rPr>
          <w:color w:val="231F20"/>
        </w:rPr>
        <w:t>control</w:t>
      </w:r>
      <w:r>
        <w:rPr>
          <w:color w:val="231F20"/>
          <w:spacing w:val="-2"/>
        </w:rPr>
        <w:t> </w:t>
      </w:r>
      <w:r>
        <w:rPr>
          <w:color w:val="231F20"/>
        </w:rPr>
        <w:t>register</w:t>
      </w:r>
      <w:r>
        <w:rPr>
          <w:color w:val="231F20"/>
          <w:spacing w:val="-2"/>
        </w:rPr>
        <w:t> </w:t>
      </w:r>
      <w:r>
        <w:rPr>
          <w:color w:val="231F20"/>
        </w:rPr>
        <w:t>bits</w:t>
      </w:r>
      <w:r>
        <w:rPr>
          <w:color w:val="231F20"/>
          <w:spacing w:val="-3"/>
        </w:rPr>
        <w:t> </w:t>
      </w:r>
      <w:r>
        <w:rPr>
          <w:color w:val="231F20"/>
        </w:rPr>
        <w:t>CTL0.DSS,</w:t>
      </w:r>
      <w:r>
        <w:rPr>
          <w:color w:val="231F20"/>
          <w:spacing w:val="-3"/>
        </w:rPr>
        <w:t> </w:t>
      </w:r>
      <w:r>
        <w:rPr>
          <w:color w:val="231F20"/>
        </w:rPr>
        <w:t>the</w:t>
      </w:r>
      <w:r>
        <w:rPr>
          <w:color w:val="231F20"/>
          <w:spacing w:val="-2"/>
        </w:rPr>
        <w:t> </w:t>
      </w:r>
      <w:r>
        <w:rPr>
          <w:color w:val="231F20"/>
        </w:rPr>
        <w:t>bit</w:t>
      </w:r>
      <w:r>
        <w:rPr>
          <w:color w:val="231F20"/>
          <w:spacing w:val="-3"/>
        </w:rPr>
        <w:t> </w:t>
      </w:r>
      <w:r>
        <w:rPr>
          <w:color w:val="231F20"/>
        </w:rPr>
        <w:t>length</w:t>
      </w:r>
      <w:r>
        <w:rPr>
          <w:color w:val="231F20"/>
          <w:spacing w:val="-3"/>
        </w:rPr>
        <w:t> </w:t>
      </w:r>
      <w:r>
        <w:rPr>
          <w:color w:val="231F20"/>
        </w:rPr>
        <w:t>per</w:t>
      </w:r>
      <w:r>
        <w:rPr>
          <w:color w:val="231F20"/>
          <w:spacing w:val="-3"/>
        </w:rPr>
        <w:t> </w:t>
      </w:r>
      <w:r>
        <w:rPr>
          <w:color w:val="231F20"/>
        </w:rPr>
        <w:t>transfer</w:t>
      </w:r>
      <w:r>
        <w:rPr>
          <w:color w:val="231F20"/>
          <w:spacing w:val="-2"/>
        </w:rPr>
        <w:t> </w:t>
      </w:r>
      <w:r>
        <w:rPr>
          <w:color w:val="231F20"/>
        </w:rPr>
        <w:t>will</w:t>
      </w:r>
      <w:r>
        <w:rPr>
          <w:color w:val="231F20"/>
          <w:spacing w:val="-3"/>
        </w:rPr>
        <w:t> </w:t>
      </w:r>
      <w:r>
        <w:rPr>
          <w:color w:val="231F20"/>
        </w:rPr>
        <w:t>be</w:t>
      </w:r>
      <w:r>
        <w:rPr>
          <w:color w:val="231F20"/>
          <w:spacing w:val="-3"/>
        </w:rPr>
        <w:t> </w:t>
      </w:r>
      <w:r>
        <w:rPr>
          <w:color w:val="231F20"/>
        </w:rPr>
        <w:t>defined</w:t>
      </w:r>
      <w:r>
        <w:rPr>
          <w:color w:val="231F20"/>
          <w:spacing w:val="-3"/>
        </w:rPr>
        <w:t> </w:t>
      </w:r>
      <w:r>
        <w:rPr>
          <w:color w:val="231F20"/>
        </w:rPr>
        <w:t>between</w:t>
      </w:r>
      <w:r>
        <w:rPr>
          <w:color w:val="231F20"/>
          <w:spacing w:val="-3"/>
        </w:rPr>
        <w:t> </w:t>
      </w:r>
      <w:r>
        <w:rPr>
          <w:color w:val="231F20"/>
        </w:rPr>
        <w:t>4-16</w:t>
      </w:r>
      <w:r>
        <w:rPr>
          <w:color w:val="231F20"/>
          <w:spacing w:val="-3"/>
        </w:rPr>
        <w:t> </w:t>
      </w:r>
      <w:r>
        <w:rPr>
          <w:color w:val="231F20"/>
        </w:rPr>
        <w:t>bits</w:t>
      </w:r>
      <w:r>
        <w:rPr>
          <w:color w:val="231F20"/>
          <w:spacing w:val="-3"/>
        </w:rPr>
        <w:t> </w:t>
      </w:r>
      <w:r>
        <w:rPr>
          <w:color w:val="231F20"/>
        </w:rPr>
        <w:t>for Controller mode and 7-16 bits for Peripheral mode.</w:t>
      </w:r>
    </w:p>
    <w:p>
      <w:pPr>
        <w:pStyle w:val="BodyText"/>
        <w:spacing w:line="249" w:lineRule="auto" w:before="121"/>
        <w:ind w:left="293" w:right="578"/>
      </w:pPr>
      <w:r>
        <w:rPr>
          <w:color w:val="231F20"/>
        </w:rPr>
        <w:t>A</w:t>
      </w:r>
      <w:r>
        <w:rPr>
          <w:color w:val="231F20"/>
          <w:spacing w:val="-3"/>
        </w:rPr>
        <w:t> </w:t>
      </w:r>
      <w:r>
        <w:rPr>
          <w:color w:val="231F20"/>
        </w:rPr>
        <w:t>transfer</w:t>
      </w:r>
      <w:r>
        <w:rPr>
          <w:color w:val="231F20"/>
          <w:spacing w:val="-3"/>
        </w:rPr>
        <w:t> </w:t>
      </w:r>
      <w:r>
        <w:rPr>
          <w:color w:val="231F20"/>
        </w:rPr>
        <w:t>will</w:t>
      </w:r>
      <w:r>
        <w:rPr>
          <w:color w:val="231F20"/>
          <w:spacing w:val="-3"/>
        </w:rPr>
        <w:t> </w:t>
      </w:r>
      <w:r>
        <w:rPr>
          <w:color w:val="231F20"/>
        </w:rPr>
        <w:t>be</w:t>
      </w:r>
      <w:r>
        <w:rPr>
          <w:color w:val="231F20"/>
          <w:spacing w:val="-3"/>
        </w:rPr>
        <w:t> </w:t>
      </w:r>
      <w:r>
        <w:rPr>
          <w:color w:val="231F20"/>
        </w:rPr>
        <w:t>triggered</w:t>
      </w:r>
      <w:r>
        <w:rPr>
          <w:color w:val="231F20"/>
          <w:spacing w:val="-3"/>
        </w:rPr>
        <w:t> </w:t>
      </w:r>
      <w:r>
        <w:rPr>
          <w:color w:val="231F20"/>
        </w:rPr>
        <w:t>by</w:t>
      </w:r>
      <w:r>
        <w:rPr>
          <w:color w:val="231F20"/>
          <w:spacing w:val="-3"/>
        </w:rPr>
        <w:t> </w:t>
      </w:r>
      <w:r>
        <w:rPr>
          <w:color w:val="231F20"/>
        </w:rPr>
        <w:t>writing</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TX</w:t>
      </w:r>
      <w:r>
        <w:rPr>
          <w:color w:val="231F20"/>
          <w:spacing w:val="-3"/>
        </w:rPr>
        <w:t> </w:t>
      </w:r>
      <w:r>
        <w:rPr>
          <w:color w:val="231F20"/>
        </w:rPr>
        <w:t>buffer</w:t>
      </w:r>
      <w:r>
        <w:rPr>
          <w:color w:val="231F20"/>
          <w:spacing w:val="-3"/>
        </w:rPr>
        <w:t> </w:t>
      </w:r>
      <w:r>
        <w:rPr>
          <w:color w:val="231F20"/>
        </w:rPr>
        <w:t>register.</w:t>
      </w:r>
      <w:r>
        <w:rPr>
          <w:color w:val="231F20"/>
          <w:spacing w:val="-3"/>
        </w:rPr>
        <w:t> </w:t>
      </w:r>
      <w:r>
        <w:rPr>
          <w:color w:val="231F20"/>
        </w:rPr>
        <w:t>The</w:t>
      </w:r>
      <w:r>
        <w:rPr>
          <w:color w:val="231F20"/>
          <w:spacing w:val="-3"/>
        </w:rPr>
        <w:t> </w:t>
      </w:r>
      <w:r>
        <w:rPr>
          <w:color w:val="231F20"/>
        </w:rPr>
        <w:t>data</w:t>
      </w:r>
      <w:r>
        <w:rPr>
          <w:color w:val="231F20"/>
          <w:spacing w:val="-3"/>
        </w:rPr>
        <w:t> </w:t>
      </w:r>
      <w:r>
        <w:rPr>
          <w:color w:val="231F20"/>
        </w:rPr>
        <w:t>write</w:t>
      </w:r>
      <w:r>
        <w:rPr>
          <w:color w:val="231F20"/>
          <w:spacing w:val="-3"/>
        </w:rPr>
        <w:t> </w:t>
      </w:r>
      <w:r>
        <w:rPr>
          <w:color w:val="231F20"/>
        </w:rPr>
        <w:t>needs</w:t>
      </w:r>
      <w:r>
        <w:rPr>
          <w:color w:val="231F20"/>
          <w:spacing w:val="-4"/>
        </w:rPr>
        <w:t> </w:t>
      </w:r>
      <w:r>
        <w:rPr>
          <w:color w:val="231F20"/>
        </w:rPr>
        <w:t>to</w:t>
      </w:r>
      <w:r>
        <w:rPr>
          <w:color w:val="231F20"/>
          <w:spacing w:val="-3"/>
        </w:rPr>
        <w:t> </w:t>
      </w:r>
      <w:r>
        <w:rPr>
          <w:color w:val="231F20"/>
        </w:rPr>
        <w:t>have</w:t>
      </w:r>
      <w:r>
        <w:rPr>
          <w:color w:val="231F20"/>
          <w:spacing w:val="-3"/>
        </w:rPr>
        <w:t> </w:t>
      </w:r>
      <w:r>
        <w:rPr>
          <w:color w:val="231F20"/>
        </w:rPr>
        <w:t>at</w:t>
      </w:r>
      <w:r>
        <w:rPr>
          <w:color w:val="231F20"/>
          <w:spacing w:val="-3"/>
        </w:rPr>
        <w:t> </w:t>
      </w:r>
      <w:r>
        <w:rPr>
          <w:color w:val="231F20"/>
        </w:rPr>
        <w:t>least</w:t>
      </w:r>
      <w:r>
        <w:rPr>
          <w:color w:val="231F20"/>
          <w:spacing w:val="-4"/>
        </w:rPr>
        <w:t> </w:t>
      </w:r>
      <w:r>
        <w:rPr>
          <w:color w:val="231F20"/>
        </w:rPr>
        <w:t>the</w:t>
      </w:r>
      <w:r>
        <w:rPr>
          <w:color w:val="231F20"/>
          <w:spacing w:val="-3"/>
        </w:rPr>
        <w:t> </w:t>
      </w:r>
      <w:r>
        <w:rPr>
          <w:color w:val="231F20"/>
        </w:rPr>
        <w:t>number of bits of the transfer. For example, if only a byte is written to the TX buffer, but the length of the transfer is &gt; 8, the</w:t>
      </w:r>
      <w:r>
        <w:rPr>
          <w:color w:val="231F20"/>
          <w:spacing w:val="-1"/>
        </w:rPr>
        <w:t> </w:t>
      </w:r>
      <w:r>
        <w:rPr>
          <w:color w:val="231F20"/>
        </w:rPr>
        <w:t>missing</w:t>
      </w:r>
      <w:r>
        <w:rPr>
          <w:color w:val="231F20"/>
          <w:spacing w:val="-1"/>
        </w:rPr>
        <w:t> </w:t>
      </w:r>
      <w:r>
        <w:rPr>
          <w:color w:val="231F20"/>
        </w:rPr>
        <w:t>bits</w:t>
      </w:r>
      <w:r>
        <w:rPr>
          <w:color w:val="231F20"/>
          <w:spacing w:val="-2"/>
        </w:rPr>
        <w:t> </w:t>
      </w:r>
      <w:r>
        <w:rPr>
          <w:color w:val="231F20"/>
        </w:rPr>
        <w:t>will</w:t>
      </w:r>
      <w:r>
        <w:rPr>
          <w:color w:val="231F20"/>
          <w:spacing w:val="-2"/>
        </w:rPr>
        <w:t> </w:t>
      </w:r>
      <w:r>
        <w:rPr>
          <w:color w:val="231F20"/>
        </w:rPr>
        <w:t>be</w:t>
      </w:r>
      <w:r>
        <w:rPr>
          <w:color w:val="231F20"/>
          <w:spacing w:val="-2"/>
        </w:rPr>
        <w:t> </w:t>
      </w:r>
      <w:r>
        <w:rPr>
          <w:color w:val="231F20"/>
        </w:rPr>
        <w:t>filled</w:t>
      </w:r>
      <w:r>
        <w:rPr>
          <w:color w:val="231F20"/>
          <w:spacing w:val="-1"/>
        </w:rPr>
        <w:t> </w:t>
      </w:r>
      <w:r>
        <w:rPr>
          <w:color w:val="231F20"/>
        </w:rPr>
        <w:t>with</w:t>
      </w:r>
      <w:r>
        <w:rPr>
          <w:color w:val="231F20"/>
          <w:spacing w:val="-2"/>
        </w:rPr>
        <w:t> </w:t>
      </w:r>
      <w:r>
        <w:rPr>
          <w:color w:val="231F20"/>
        </w:rPr>
        <w:t>0s.</w:t>
      </w:r>
      <w:r>
        <w:rPr>
          <w:color w:val="231F20"/>
          <w:spacing w:val="-2"/>
        </w:rPr>
        <w:t> </w:t>
      </w:r>
      <w:r>
        <w:rPr>
          <w:color w:val="231F20"/>
        </w:rPr>
        <w:t>On</w:t>
      </w:r>
      <w:r>
        <w:rPr>
          <w:color w:val="231F20"/>
          <w:spacing w:val="-1"/>
        </w:rPr>
        <w:t> </w:t>
      </w:r>
      <w:r>
        <w:rPr>
          <w:color w:val="231F20"/>
        </w:rPr>
        <w:t>the</w:t>
      </w:r>
      <w:r>
        <w:rPr>
          <w:color w:val="231F20"/>
          <w:spacing w:val="-1"/>
        </w:rPr>
        <w:t> </w:t>
      </w:r>
      <w:r>
        <w:rPr>
          <w:color w:val="231F20"/>
        </w:rPr>
        <w:t>receive</w:t>
      </w:r>
      <w:r>
        <w:rPr>
          <w:color w:val="231F20"/>
          <w:spacing w:val="-1"/>
        </w:rPr>
        <w:t> </w:t>
      </w:r>
      <w:r>
        <w:rPr>
          <w:color w:val="231F20"/>
        </w:rPr>
        <w:t>path,</w:t>
      </w:r>
      <w:r>
        <w:rPr>
          <w:color w:val="231F20"/>
          <w:spacing w:val="-2"/>
        </w:rPr>
        <w:t> </w:t>
      </w:r>
      <w:r>
        <w:rPr>
          <w:color w:val="231F20"/>
        </w:rPr>
        <w:t>the</w:t>
      </w:r>
      <w:r>
        <w:rPr>
          <w:color w:val="231F20"/>
          <w:spacing w:val="-1"/>
        </w:rPr>
        <w:t> </w:t>
      </w:r>
      <w:r>
        <w:rPr>
          <w:color w:val="231F20"/>
        </w:rPr>
        <w:t>received</w:t>
      </w:r>
      <w:r>
        <w:rPr>
          <w:color w:val="231F20"/>
          <w:spacing w:val="-1"/>
        </w:rPr>
        <w:t> </w:t>
      </w:r>
      <w:r>
        <w:rPr>
          <w:color w:val="231F20"/>
        </w:rPr>
        <w:t>data</w:t>
      </w:r>
      <w:r>
        <w:rPr>
          <w:color w:val="231F20"/>
          <w:spacing w:val="-2"/>
        </w:rPr>
        <w:t> </w:t>
      </w:r>
      <w:r>
        <w:rPr>
          <w:color w:val="231F20"/>
        </w:rPr>
        <w:t>will</w:t>
      </w:r>
      <w:r>
        <w:rPr>
          <w:color w:val="231F20"/>
          <w:spacing w:val="-2"/>
        </w:rPr>
        <w:t> </w:t>
      </w:r>
      <w:r>
        <w:rPr>
          <w:color w:val="231F20"/>
        </w:rPr>
        <w:t>be</w:t>
      </w:r>
      <w:r>
        <w:rPr>
          <w:color w:val="231F20"/>
          <w:spacing w:val="-2"/>
        </w:rPr>
        <w:t> </w:t>
      </w:r>
      <w:r>
        <w:rPr>
          <w:color w:val="231F20"/>
        </w:rPr>
        <w:t>moved</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RXFIFO</w:t>
      </w:r>
      <w:r>
        <w:rPr>
          <w:color w:val="231F20"/>
          <w:spacing w:val="-2"/>
        </w:rPr>
        <w:t> </w:t>
      </w:r>
      <w:r>
        <w:rPr>
          <w:color w:val="231F20"/>
        </w:rPr>
        <w:t>or</w:t>
      </w:r>
      <w:r>
        <w:rPr>
          <w:color w:val="231F20"/>
          <w:spacing w:val="-2"/>
        </w:rPr>
        <w:t> </w:t>
      </w:r>
      <w:r>
        <w:rPr>
          <w:color w:val="231F20"/>
        </w:rPr>
        <w:t>RX buffer after the number of bits defined in the CTL0.DSS register has been received.</w:t>
      </w:r>
    </w:p>
    <w:p>
      <w:pPr>
        <w:pStyle w:val="BodyText"/>
        <w:spacing w:before="124"/>
        <w:ind w:left="293"/>
      </w:pPr>
      <w:r>
        <w:rPr>
          <w:color w:val="231F20"/>
        </w:rPr>
        <w:t>The</w:t>
      </w:r>
      <w:r>
        <w:rPr>
          <w:color w:val="231F20"/>
          <w:spacing w:val="-5"/>
        </w:rPr>
        <w:t> </w:t>
      </w:r>
      <w:r>
        <w:rPr>
          <w:color w:val="231F20"/>
        </w:rPr>
        <w:t>RX</w:t>
      </w:r>
      <w:r>
        <w:rPr>
          <w:color w:val="231F20"/>
          <w:spacing w:val="-2"/>
        </w:rPr>
        <w:t> </w:t>
      </w:r>
      <w:r>
        <w:rPr>
          <w:color w:val="231F20"/>
        </w:rPr>
        <w:t>and</w:t>
      </w:r>
      <w:r>
        <w:rPr>
          <w:color w:val="231F20"/>
          <w:spacing w:val="-3"/>
        </w:rPr>
        <w:t> </w:t>
      </w:r>
      <w:r>
        <w:rPr>
          <w:color w:val="231F20"/>
        </w:rPr>
        <w:t>TX</w:t>
      </w:r>
      <w:r>
        <w:rPr>
          <w:color w:val="231F20"/>
          <w:spacing w:val="-3"/>
        </w:rPr>
        <w:t> </w:t>
      </w:r>
      <w:r>
        <w:rPr>
          <w:color w:val="231F20"/>
        </w:rPr>
        <w:t>buffer</w:t>
      </w:r>
      <w:r>
        <w:rPr>
          <w:color w:val="231F20"/>
          <w:spacing w:val="-2"/>
        </w:rPr>
        <w:t> </w:t>
      </w:r>
      <w:r>
        <w:rPr>
          <w:color w:val="231F20"/>
        </w:rPr>
        <w:t>shall</w:t>
      </w:r>
      <w:r>
        <w:rPr>
          <w:color w:val="231F20"/>
          <w:spacing w:val="-2"/>
        </w:rPr>
        <w:t> </w:t>
      </w:r>
      <w:r>
        <w:rPr>
          <w:color w:val="231F20"/>
        </w:rPr>
        <w:t>be</w:t>
      </w:r>
      <w:r>
        <w:rPr>
          <w:color w:val="231F20"/>
          <w:spacing w:val="-3"/>
        </w:rPr>
        <w:t> </w:t>
      </w:r>
      <w:r>
        <w:rPr>
          <w:color w:val="231F20"/>
        </w:rPr>
        <w:t>accessed</w:t>
      </w:r>
      <w:r>
        <w:rPr>
          <w:color w:val="231F20"/>
          <w:spacing w:val="-3"/>
        </w:rPr>
        <w:t> </w:t>
      </w:r>
      <w:r>
        <w:rPr>
          <w:color w:val="231F20"/>
        </w:rPr>
        <w:t>with</w:t>
      </w:r>
      <w:r>
        <w:rPr>
          <w:color w:val="231F20"/>
          <w:spacing w:val="-3"/>
        </w:rPr>
        <w:t> </w:t>
      </w:r>
      <w:r>
        <w:rPr>
          <w:color w:val="231F20"/>
        </w:rPr>
        <w:t>at</w:t>
      </w:r>
      <w:r>
        <w:rPr>
          <w:color w:val="231F20"/>
          <w:spacing w:val="-2"/>
        </w:rPr>
        <w:t> </w:t>
      </w:r>
      <w:r>
        <w:rPr>
          <w:color w:val="231F20"/>
        </w:rPr>
        <w:t>least</w:t>
      </w:r>
      <w:r>
        <w:rPr>
          <w:color w:val="231F20"/>
          <w:spacing w:val="-3"/>
        </w:rPr>
        <w:t> </w:t>
      </w:r>
      <w:r>
        <w:rPr>
          <w:color w:val="231F20"/>
        </w:rPr>
        <w:t>the</w:t>
      </w:r>
      <w:r>
        <w:rPr>
          <w:color w:val="231F20"/>
          <w:spacing w:val="-2"/>
        </w:rPr>
        <w:t> </w:t>
      </w:r>
      <w:r>
        <w:rPr>
          <w:color w:val="231F20"/>
        </w:rPr>
        <w:t>bits</w:t>
      </w:r>
      <w:r>
        <w:rPr>
          <w:color w:val="231F20"/>
          <w:spacing w:val="-3"/>
        </w:rPr>
        <w:t> </w:t>
      </w:r>
      <w:r>
        <w:rPr>
          <w:color w:val="231F20"/>
        </w:rPr>
        <w:t>covering</w:t>
      </w:r>
      <w:r>
        <w:rPr>
          <w:color w:val="231F20"/>
          <w:spacing w:val="-3"/>
        </w:rPr>
        <w:t> </w:t>
      </w:r>
      <w:r>
        <w:rPr>
          <w:color w:val="231F20"/>
        </w:rPr>
        <w:t>one</w:t>
      </w:r>
      <w:r>
        <w:rPr>
          <w:color w:val="231F20"/>
          <w:spacing w:val="-2"/>
        </w:rPr>
        <w:t> transfer.</w:t>
      </w:r>
    </w:p>
    <w:p>
      <w:pPr>
        <w:pStyle w:val="ListParagraph"/>
        <w:numPr>
          <w:ilvl w:val="0"/>
          <w:numId w:val="4"/>
        </w:numPr>
        <w:tabs>
          <w:tab w:pos="577" w:val="left" w:leader="none"/>
          <w:tab w:pos="578" w:val="left" w:leader="none"/>
        </w:tabs>
        <w:spacing w:line="240" w:lineRule="auto" w:before="40" w:after="0"/>
        <w:ind w:left="577" w:right="0" w:hanging="285"/>
        <w:jc w:val="left"/>
        <w:rPr>
          <w:sz w:val="20"/>
        </w:rPr>
      </w:pPr>
      <w:r>
        <w:rPr>
          <w:color w:val="231F20"/>
          <w:sz w:val="20"/>
        </w:rPr>
        <w:t>4-8</w:t>
      </w:r>
      <w:r>
        <w:rPr>
          <w:color w:val="231F20"/>
          <w:spacing w:val="-5"/>
          <w:sz w:val="20"/>
        </w:rPr>
        <w:t> </w:t>
      </w:r>
      <w:r>
        <w:rPr>
          <w:color w:val="231F20"/>
          <w:sz w:val="20"/>
        </w:rPr>
        <w:t>bits</w:t>
      </w:r>
      <w:r>
        <w:rPr>
          <w:color w:val="231F20"/>
          <w:spacing w:val="-3"/>
          <w:sz w:val="20"/>
        </w:rPr>
        <w:t> </w:t>
      </w:r>
      <w:r>
        <w:rPr>
          <w:color w:val="231F20"/>
          <w:sz w:val="20"/>
        </w:rPr>
        <w:t>:</w:t>
      </w:r>
      <w:r>
        <w:rPr>
          <w:color w:val="231F20"/>
          <w:spacing w:val="-2"/>
          <w:sz w:val="20"/>
        </w:rPr>
        <w:t> </w:t>
      </w:r>
      <w:r>
        <w:rPr>
          <w:color w:val="231F20"/>
          <w:sz w:val="20"/>
        </w:rPr>
        <w:t>byte</w:t>
      </w:r>
      <w:r>
        <w:rPr>
          <w:color w:val="231F20"/>
          <w:spacing w:val="-3"/>
          <w:sz w:val="20"/>
        </w:rPr>
        <w:t> </w:t>
      </w:r>
      <w:r>
        <w:rPr>
          <w:color w:val="231F20"/>
          <w:sz w:val="20"/>
        </w:rPr>
        <w:t>access</w:t>
      </w:r>
      <w:r>
        <w:rPr>
          <w:color w:val="231F20"/>
          <w:spacing w:val="-3"/>
          <w:sz w:val="20"/>
        </w:rPr>
        <w:t> </w:t>
      </w:r>
      <w:r>
        <w:rPr>
          <w:color w:val="231F20"/>
          <w:sz w:val="20"/>
        </w:rPr>
        <w:t>(Peripheral</w:t>
      </w:r>
      <w:r>
        <w:rPr>
          <w:color w:val="231F20"/>
          <w:spacing w:val="-2"/>
          <w:sz w:val="20"/>
        </w:rPr>
        <w:t> </w:t>
      </w:r>
      <w:r>
        <w:rPr>
          <w:color w:val="231F20"/>
          <w:sz w:val="20"/>
        </w:rPr>
        <w:t>mode:</w:t>
      </w:r>
      <w:r>
        <w:rPr>
          <w:color w:val="231F20"/>
          <w:spacing w:val="-2"/>
          <w:sz w:val="20"/>
        </w:rPr>
        <w:t> </w:t>
      </w:r>
      <w:r>
        <w:rPr>
          <w:color w:val="231F20"/>
          <w:sz w:val="20"/>
        </w:rPr>
        <w:t>7-8</w:t>
      </w:r>
      <w:r>
        <w:rPr>
          <w:color w:val="231F20"/>
          <w:spacing w:val="-2"/>
          <w:sz w:val="20"/>
        </w:rPr>
        <w:t> Bits)</w:t>
      </w:r>
    </w:p>
    <w:p>
      <w:pPr>
        <w:pStyle w:val="ListParagraph"/>
        <w:numPr>
          <w:ilvl w:val="0"/>
          <w:numId w:val="4"/>
        </w:numPr>
        <w:tabs>
          <w:tab w:pos="577" w:val="left" w:leader="none"/>
          <w:tab w:pos="578" w:val="left" w:leader="none"/>
        </w:tabs>
        <w:spacing w:line="240" w:lineRule="auto" w:before="10" w:after="0"/>
        <w:ind w:left="577" w:right="0" w:hanging="285"/>
        <w:jc w:val="left"/>
        <w:rPr>
          <w:sz w:val="20"/>
        </w:rPr>
      </w:pPr>
      <w:r>
        <w:rPr>
          <w:color w:val="231F20"/>
          <w:sz w:val="20"/>
        </w:rPr>
        <w:t>9-16</w:t>
      </w:r>
      <w:r>
        <w:rPr>
          <w:color w:val="231F20"/>
          <w:spacing w:val="-3"/>
          <w:sz w:val="20"/>
        </w:rPr>
        <w:t> </w:t>
      </w:r>
      <w:r>
        <w:rPr>
          <w:color w:val="231F20"/>
          <w:sz w:val="20"/>
        </w:rPr>
        <w:t>bits</w:t>
      </w:r>
      <w:r>
        <w:rPr>
          <w:color w:val="231F20"/>
          <w:spacing w:val="-3"/>
          <w:sz w:val="20"/>
        </w:rPr>
        <w:t> </w:t>
      </w:r>
      <w:r>
        <w:rPr>
          <w:color w:val="231F20"/>
          <w:sz w:val="20"/>
        </w:rPr>
        <w:t>:</w:t>
      </w:r>
      <w:r>
        <w:rPr>
          <w:color w:val="231F20"/>
          <w:spacing w:val="-2"/>
          <w:sz w:val="20"/>
        </w:rPr>
        <w:t> </w:t>
      </w:r>
      <w:r>
        <w:rPr>
          <w:color w:val="231F20"/>
          <w:sz w:val="20"/>
        </w:rPr>
        <w:t>16</w:t>
      </w:r>
      <w:r>
        <w:rPr>
          <w:color w:val="231F20"/>
          <w:spacing w:val="-3"/>
          <w:sz w:val="20"/>
        </w:rPr>
        <w:t> </w:t>
      </w:r>
      <w:r>
        <w:rPr>
          <w:color w:val="231F20"/>
          <w:sz w:val="20"/>
        </w:rPr>
        <w:t>bit</w:t>
      </w:r>
      <w:r>
        <w:rPr>
          <w:color w:val="231F20"/>
          <w:spacing w:val="-2"/>
          <w:sz w:val="20"/>
        </w:rPr>
        <w:t> access</w:t>
      </w:r>
    </w:p>
    <w:p>
      <w:pPr>
        <w:pStyle w:val="BodyText"/>
        <w:spacing w:line="249" w:lineRule="auto" w:before="130"/>
        <w:ind w:left="293" w:right="467"/>
      </w:pPr>
      <w:r>
        <w:rPr>
          <w:color w:val="231F20"/>
        </w:rPr>
        <w:t>Clock</w:t>
      </w:r>
      <w:r>
        <w:rPr>
          <w:color w:val="231F20"/>
          <w:spacing w:val="-3"/>
        </w:rPr>
        <w:t> </w:t>
      </w:r>
      <w:r>
        <w:rPr>
          <w:color w:val="231F20"/>
        </w:rPr>
        <w:t>polarity</w:t>
      </w:r>
      <w:r>
        <w:rPr>
          <w:color w:val="231F20"/>
          <w:spacing w:val="-3"/>
        </w:rPr>
        <w:t> </w:t>
      </w:r>
      <w:r>
        <w:rPr>
          <w:color w:val="231F20"/>
        </w:rPr>
        <w:t>(CTL0.SPO)</w:t>
      </w:r>
      <w:r>
        <w:rPr>
          <w:color w:val="231F20"/>
          <w:spacing w:val="-2"/>
        </w:rPr>
        <w:t> </w:t>
      </w:r>
      <w:r>
        <w:rPr>
          <w:color w:val="231F20"/>
        </w:rPr>
        <w:t>is</w:t>
      </w:r>
      <w:r>
        <w:rPr>
          <w:color w:val="231F20"/>
          <w:spacing w:val="-3"/>
        </w:rPr>
        <w:t> </w:t>
      </w:r>
      <w:r>
        <w:rPr>
          <w:color w:val="231F20"/>
        </w:rPr>
        <w:t>used</w:t>
      </w:r>
      <w:r>
        <w:rPr>
          <w:color w:val="231F20"/>
          <w:spacing w:val="-3"/>
        </w:rPr>
        <w:t> </w:t>
      </w:r>
      <w:r>
        <w:rPr>
          <w:color w:val="231F20"/>
        </w:rPr>
        <w:t>to</w:t>
      </w:r>
      <w:r>
        <w:rPr>
          <w:color w:val="231F20"/>
          <w:spacing w:val="-2"/>
        </w:rPr>
        <w:t> </w:t>
      </w:r>
      <w:r>
        <w:rPr>
          <w:color w:val="231F20"/>
        </w:rPr>
        <w:t>control</w:t>
      </w:r>
      <w:r>
        <w:rPr>
          <w:color w:val="231F20"/>
          <w:spacing w:val="-2"/>
        </w:rPr>
        <w:t> </w:t>
      </w:r>
      <w:r>
        <w:rPr>
          <w:color w:val="231F20"/>
        </w:rPr>
        <w:t>the</w:t>
      </w:r>
      <w:r>
        <w:rPr>
          <w:color w:val="231F20"/>
          <w:spacing w:val="-2"/>
        </w:rPr>
        <w:t> </w:t>
      </w:r>
      <w:r>
        <w:rPr>
          <w:color w:val="231F20"/>
        </w:rPr>
        <w:t>clock</w:t>
      </w:r>
      <w:r>
        <w:rPr>
          <w:color w:val="231F20"/>
          <w:spacing w:val="-2"/>
        </w:rPr>
        <w:t> </w:t>
      </w:r>
      <w:r>
        <w:rPr>
          <w:color w:val="231F20"/>
        </w:rPr>
        <w:t>polarity</w:t>
      </w:r>
      <w:r>
        <w:rPr>
          <w:color w:val="231F20"/>
          <w:spacing w:val="-3"/>
        </w:rPr>
        <w:t> </w:t>
      </w:r>
      <w:r>
        <w:rPr>
          <w:color w:val="231F20"/>
        </w:rPr>
        <w:t>when</w:t>
      </w:r>
      <w:r>
        <w:rPr>
          <w:color w:val="231F20"/>
          <w:spacing w:val="-3"/>
        </w:rPr>
        <w:t> </w:t>
      </w:r>
      <w:r>
        <w:rPr>
          <w:color w:val="231F20"/>
        </w:rPr>
        <w:t>data</w:t>
      </w:r>
      <w:r>
        <w:rPr>
          <w:color w:val="231F20"/>
          <w:spacing w:val="-3"/>
        </w:rPr>
        <w:t> </w:t>
      </w:r>
      <w:r>
        <w:rPr>
          <w:color w:val="231F20"/>
        </w:rPr>
        <w:t>is</w:t>
      </w:r>
      <w:r>
        <w:rPr>
          <w:color w:val="231F20"/>
          <w:spacing w:val="-3"/>
        </w:rPr>
        <w:t> </w:t>
      </w:r>
      <w:r>
        <w:rPr>
          <w:color w:val="231F20"/>
        </w:rPr>
        <w:t>not</w:t>
      </w:r>
      <w:r>
        <w:rPr>
          <w:color w:val="231F20"/>
          <w:spacing w:val="-3"/>
        </w:rPr>
        <w:t> </w:t>
      </w:r>
      <w:r>
        <w:rPr>
          <w:color w:val="231F20"/>
        </w:rPr>
        <w:t>being</w:t>
      </w:r>
      <w:r>
        <w:rPr>
          <w:color w:val="231F20"/>
          <w:spacing w:val="-3"/>
        </w:rPr>
        <w:t> </w:t>
      </w:r>
      <w:r>
        <w:rPr>
          <w:color w:val="231F20"/>
        </w:rPr>
        <w:t>transferred,</w:t>
      </w:r>
      <w:r>
        <w:rPr>
          <w:color w:val="231F20"/>
          <w:spacing w:val="-2"/>
        </w:rPr>
        <w:t> </w:t>
      </w:r>
      <w:r>
        <w:rPr>
          <w:color w:val="231F20"/>
        </w:rPr>
        <w:t>and</w:t>
      </w:r>
      <w:r>
        <w:rPr>
          <w:color w:val="231F20"/>
          <w:spacing w:val="-3"/>
        </w:rPr>
        <w:t> </w:t>
      </w:r>
      <w:r>
        <w:rPr>
          <w:color w:val="231F20"/>
        </w:rPr>
        <w:t>it</w:t>
      </w:r>
      <w:r>
        <w:rPr>
          <w:color w:val="231F20"/>
          <w:spacing w:val="-3"/>
        </w:rPr>
        <w:t> </w:t>
      </w:r>
      <w:r>
        <w:rPr>
          <w:color w:val="231F20"/>
        </w:rPr>
        <w:t>is</w:t>
      </w:r>
      <w:r>
        <w:rPr>
          <w:color w:val="231F20"/>
          <w:spacing w:val="-3"/>
        </w:rPr>
        <w:t> </w:t>
      </w:r>
      <w:r>
        <w:rPr>
          <w:color w:val="231F20"/>
        </w:rPr>
        <w:t>only used in the</w:t>
      </w:r>
      <w:r>
        <w:rPr>
          <w:color w:val="2255A6"/>
        </w:rPr>
        <w:t>Motorola SPI frame </w:t>
      </w:r>
      <w:r>
        <w:rPr>
          <w:color w:val="231F20"/>
        </w:rPr>
        <w:t>mode.</w:t>
      </w:r>
    </w:p>
    <w:p>
      <w:pPr>
        <w:pStyle w:val="ListParagraph"/>
        <w:numPr>
          <w:ilvl w:val="0"/>
          <w:numId w:val="4"/>
        </w:numPr>
        <w:tabs>
          <w:tab w:pos="577" w:val="left" w:leader="none"/>
          <w:tab w:pos="578" w:val="left" w:leader="none"/>
        </w:tabs>
        <w:spacing w:line="240" w:lineRule="auto" w:before="31" w:after="0"/>
        <w:ind w:left="577" w:right="0" w:hanging="285"/>
        <w:jc w:val="left"/>
        <w:rPr>
          <w:sz w:val="20"/>
        </w:rPr>
      </w:pPr>
      <w:r>
        <w:rPr>
          <w:color w:val="231F20"/>
          <w:sz w:val="20"/>
        </w:rPr>
        <w:t>0h</w:t>
      </w:r>
      <w:r>
        <w:rPr>
          <w:color w:val="231F20"/>
          <w:spacing w:val="-6"/>
          <w:sz w:val="20"/>
        </w:rPr>
        <w:t> </w:t>
      </w:r>
      <w:r>
        <w:rPr>
          <w:color w:val="231F20"/>
          <w:sz w:val="20"/>
        </w:rPr>
        <w:t>=</w:t>
      </w:r>
      <w:r>
        <w:rPr>
          <w:color w:val="231F20"/>
          <w:spacing w:val="-2"/>
          <w:sz w:val="20"/>
        </w:rPr>
        <w:t> </w:t>
      </w:r>
      <w:r>
        <w:rPr>
          <w:color w:val="231F20"/>
          <w:sz w:val="20"/>
        </w:rPr>
        <w:t>peripheral</w:t>
      </w:r>
      <w:r>
        <w:rPr>
          <w:color w:val="231F20"/>
          <w:spacing w:val="-3"/>
          <w:sz w:val="20"/>
        </w:rPr>
        <w:t> </w:t>
      </w:r>
      <w:r>
        <w:rPr>
          <w:color w:val="231F20"/>
          <w:sz w:val="20"/>
        </w:rPr>
        <w:t>produces</w:t>
      </w:r>
      <w:r>
        <w:rPr>
          <w:color w:val="231F20"/>
          <w:spacing w:val="-3"/>
          <w:sz w:val="20"/>
        </w:rPr>
        <w:t> </w:t>
      </w:r>
      <w:r>
        <w:rPr>
          <w:color w:val="231F20"/>
          <w:sz w:val="20"/>
        </w:rPr>
        <w:t>a</w:t>
      </w:r>
      <w:r>
        <w:rPr>
          <w:color w:val="231F20"/>
          <w:spacing w:val="-4"/>
          <w:sz w:val="20"/>
        </w:rPr>
        <w:t> </w:t>
      </w:r>
      <w:r>
        <w:rPr>
          <w:color w:val="231F20"/>
          <w:sz w:val="20"/>
        </w:rPr>
        <w:t>steady</w:t>
      </w:r>
      <w:r>
        <w:rPr>
          <w:color w:val="231F20"/>
          <w:spacing w:val="-2"/>
          <w:sz w:val="20"/>
        </w:rPr>
        <w:t> </w:t>
      </w:r>
      <w:r>
        <w:rPr>
          <w:color w:val="231F20"/>
          <w:sz w:val="20"/>
        </w:rPr>
        <w:t>state</w:t>
      </w:r>
      <w:r>
        <w:rPr>
          <w:color w:val="231F20"/>
          <w:spacing w:val="-2"/>
          <w:sz w:val="20"/>
        </w:rPr>
        <w:t> </w:t>
      </w:r>
      <w:r>
        <w:rPr>
          <w:color w:val="231F20"/>
          <w:sz w:val="20"/>
        </w:rPr>
        <w:t>LOW</w:t>
      </w:r>
      <w:r>
        <w:rPr>
          <w:color w:val="231F20"/>
          <w:spacing w:val="-3"/>
          <w:sz w:val="20"/>
        </w:rPr>
        <w:t> </w:t>
      </w:r>
      <w:r>
        <w:rPr>
          <w:color w:val="231F20"/>
          <w:sz w:val="20"/>
        </w:rPr>
        <w:t>value</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2"/>
          <w:sz w:val="20"/>
        </w:rPr>
        <w:t> </w:t>
      </w:r>
      <w:r>
        <w:rPr>
          <w:color w:val="231F20"/>
          <w:sz w:val="20"/>
        </w:rPr>
        <w:t>CLKOUT</w:t>
      </w:r>
      <w:r>
        <w:rPr>
          <w:color w:val="231F20"/>
          <w:spacing w:val="-3"/>
          <w:sz w:val="20"/>
        </w:rPr>
        <w:t> </w:t>
      </w:r>
      <w:r>
        <w:rPr>
          <w:color w:val="231F20"/>
          <w:sz w:val="20"/>
        </w:rPr>
        <w:t>pin</w:t>
      </w:r>
      <w:r>
        <w:rPr>
          <w:color w:val="231F20"/>
          <w:spacing w:val="-3"/>
          <w:sz w:val="20"/>
        </w:rPr>
        <w:t> </w:t>
      </w:r>
      <w:r>
        <w:rPr>
          <w:color w:val="231F20"/>
          <w:sz w:val="20"/>
        </w:rPr>
        <w:t>when</w:t>
      </w:r>
      <w:r>
        <w:rPr>
          <w:color w:val="231F20"/>
          <w:spacing w:val="-4"/>
          <w:sz w:val="20"/>
        </w:rPr>
        <w:t> </w:t>
      </w:r>
      <w:r>
        <w:rPr>
          <w:color w:val="231F20"/>
          <w:sz w:val="20"/>
        </w:rPr>
        <w:t>data</w:t>
      </w:r>
      <w:r>
        <w:rPr>
          <w:color w:val="231F20"/>
          <w:spacing w:val="-3"/>
          <w:sz w:val="20"/>
        </w:rPr>
        <w:t> </w:t>
      </w:r>
      <w:r>
        <w:rPr>
          <w:color w:val="231F20"/>
          <w:sz w:val="20"/>
        </w:rPr>
        <w:t>is</w:t>
      </w:r>
      <w:r>
        <w:rPr>
          <w:color w:val="231F20"/>
          <w:spacing w:val="-3"/>
          <w:sz w:val="20"/>
        </w:rPr>
        <w:t> </w:t>
      </w:r>
      <w:r>
        <w:rPr>
          <w:color w:val="231F20"/>
          <w:sz w:val="20"/>
        </w:rPr>
        <w:t>not</w:t>
      </w:r>
      <w:r>
        <w:rPr>
          <w:color w:val="231F20"/>
          <w:spacing w:val="-3"/>
          <w:sz w:val="20"/>
        </w:rPr>
        <w:t> </w:t>
      </w:r>
      <w:r>
        <w:rPr>
          <w:color w:val="231F20"/>
          <w:sz w:val="20"/>
        </w:rPr>
        <w:t>being</w:t>
      </w:r>
      <w:r>
        <w:rPr>
          <w:color w:val="231F20"/>
          <w:spacing w:val="-3"/>
          <w:sz w:val="20"/>
        </w:rPr>
        <w:t> </w:t>
      </w:r>
      <w:r>
        <w:rPr>
          <w:color w:val="231F20"/>
          <w:spacing w:val="-2"/>
          <w:sz w:val="20"/>
        </w:rPr>
        <w:t>transferred.</w:t>
      </w:r>
    </w:p>
    <w:p>
      <w:pPr>
        <w:pStyle w:val="ListParagraph"/>
        <w:numPr>
          <w:ilvl w:val="0"/>
          <w:numId w:val="4"/>
        </w:numPr>
        <w:tabs>
          <w:tab w:pos="577" w:val="left" w:leader="none"/>
          <w:tab w:pos="578" w:val="left" w:leader="none"/>
        </w:tabs>
        <w:spacing w:line="240" w:lineRule="auto" w:before="10" w:after="0"/>
        <w:ind w:left="577" w:right="0" w:hanging="285"/>
        <w:jc w:val="left"/>
        <w:rPr>
          <w:sz w:val="20"/>
        </w:rPr>
      </w:pPr>
      <w:r>
        <w:rPr>
          <w:color w:val="231F20"/>
          <w:sz w:val="20"/>
        </w:rPr>
        <w:t>1h</w:t>
      </w:r>
      <w:r>
        <w:rPr>
          <w:color w:val="231F20"/>
          <w:spacing w:val="-6"/>
          <w:sz w:val="20"/>
        </w:rPr>
        <w:t> </w:t>
      </w:r>
      <w:r>
        <w:rPr>
          <w:color w:val="231F20"/>
          <w:sz w:val="20"/>
        </w:rPr>
        <w:t>=</w:t>
      </w:r>
      <w:r>
        <w:rPr>
          <w:color w:val="231F20"/>
          <w:spacing w:val="-2"/>
          <w:sz w:val="20"/>
        </w:rPr>
        <w:t> </w:t>
      </w:r>
      <w:r>
        <w:rPr>
          <w:color w:val="231F20"/>
          <w:sz w:val="20"/>
        </w:rPr>
        <w:t>peripheral</w:t>
      </w:r>
      <w:r>
        <w:rPr>
          <w:color w:val="231F20"/>
          <w:spacing w:val="-3"/>
          <w:sz w:val="20"/>
        </w:rPr>
        <w:t> </w:t>
      </w:r>
      <w:r>
        <w:rPr>
          <w:color w:val="231F20"/>
          <w:sz w:val="20"/>
        </w:rPr>
        <w:t>produces</w:t>
      </w:r>
      <w:r>
        <w:rPr>
          <w:color w:val="231F20"/>
          <w:spacing w:val="-4"/>
          <w:sz w:val="20"/>
        </w:rPr>
        <w:t> </w:t>
      </w:r>
      <w:r>
        <w:rPr>
          <w:color w:val="231F20"/>
          <w:sz w:val="20"/>
        </w:rPr>
        <w:t>a</w:t>
      </w:r>
      <w:r>
        <w:rPr>
          <w:color w:val="231F20"/>
          <w:spacing w:val="-3"/>
          <w:sz w:val="20"/>
        </w:rPr>
        <w:t> </w:t>
      </w:r>
      <w:r>
        <w:rPr>
          <w:color w:val="231F20"/>
          <w:sz w:val="20"/>
        </w:rPr>
        <w:t>steady</w:t>
      </w:r>
      <w:r>
        <w:rPr>
          <w:color w:val="231F20"/>
          <w:spacing w:val="-2"/>
          <w:sz w:val="20"/>
        </w:rPr>
        <w:t> </w:t>
      </w:r>
      <w:r>
        <w:rPr>
          <w:color w:val="231F20"/>
          <w:sz w:val="20"/>
        </w:rPr>
        <w:t>state</w:t>
      </w:r>
      <w:r>
        <w:rPr>
          <w:color w:val="231F20"/>
          <w:spacing w:val="-2"/>
          <w:sz w:val="20"/>
        </w:rPr>
        <w:t> </w:t>
      </w:r>
      <w:r>
        <w:rPr>
          <w:color w:val="231F20"/>
          <w:sz w:val="20"/>
        </w:rPr>
        <w:t>HIGH</w:t>
      </w:r>
      <w:r>
        <w:rPr>
          <w:color w:val="231F20"/>
          <w:spacing w:val="-4"/>
          <w:sz w:val="20"/>
        </w:rPr>
        <w:t> </w:t>
      </w:r>
      <w:r>
        <w:rPr>
          <w:color w:val="231F20"/>
          <w:sz w:val="20"/>
        </w:rPr>
        <w:t>value</w:t>
      </w:r>
      <w:r>
        <w:rPr>
          <w:color w:val="231F20"/>
          <w:spacing w:val="-2"/>
          <w:sz w:val="20"/>
        </w:rPr>
        <w:t> </w:t>
      </w:r>
      <w:r>
        <w:rPr>
          <w:color w:val="231F20"/>
          <w:sz w:val="20"/>
        </w:rPr>
        <w:t>on</w:t>
      </w:r>
      <w:r>
        <w:rPr>
          <w:color w:val="231F20"/>
          <w:spacing w:val="-3"/>
          <w:sz w:val="20"/>
        </w:rPr>
        <w:t> </w:t>
      </w:r>
      <w:r>
        <w:rPr>
          <w:color w:val="231F20"/>
          <w:sz w:val="20"/>
        </w:rPr>
        <w:t>the</w:t>
      </w:r>
      <w:r>
        <w:rPr>
          <w:color w:val="231F20"/>
          <w:spacing w:val="-3"/>
          <w:sz w:val="20"/>
        </w:rPr>
        <w:t> </w:t>
      </w:r>
      <w:r>
        <w:rPr>
          <w:color w:val="231F20"/>
          <w:sz w:val="20"/>
        </w:rPr>
        <w:t>CLKOUT</w:t>
      </w:r>
      <w:r>
        <w:rPr>
          <w:color w:val="231F20"/>
          <w:spacing w:val="-3"/>
          <w:sz w:val="20"/>
        </w:rPr>
        <w:t> </w:t>
      </w:r>
      <w:r>
        <w:rPr>
          <w:color w:val="231F20"/>
          <w:sz w:val="20"/>
        </w:rPr>
        <w:t>pin</w:t>
      </w:r>
      <w:r>
        <w:rPr>
          <w:color w:val="231F20"/>
          <w:spacing w:val="-3"/>
          <w:sz w:val="20"/>
        </w:rPr>
        <w:t> </w:t>
      </w:r>
      <w:r>
        <w:rPr>
          <w:color w:val="231F20"/>
          <w:sz w:val="20"/>
        </w:rPr>
        <w:t>when</w:t>
      </w:r>
      <w:r>
        <w:rPr>
          <w:color w:val="231F20"/>
          <w:spacing w:val="-3"/>
          <w:sz w:val="20"/>
        </w:rPr>
        <w:t> </w:t>
      </w:r>
      <w:r>
        <w:rPr>
          <w:color w:val="231F20"/>
          <w:sz w:val="20"/>
        </w:rPr>
        <w:t>data</w:t>
      </w:r>
      <w:r>
        <w:rPr>
          <w:color w:val="231F20"/>
          <w:spacing w:val="-4"/>
          <w:sz w:val="20"/>
        </w:rPr>
        <w:t> </w:t>
      </w:r>
      <w:r>
        <w:rPr>
          <w:color w:val="231F20"/>
          <w:sz w:val="20"/>
        </w:rPr>
        <w:t>is</w:t>
      </w:r>
      <w:r>
        <w:rPr>
          <w:color w:val="231F20"/>
          <w:spacing w:val="-3"/>
          <w:sz w:val="20"/>
        </w:rPr>
        <w:t> </w:t>
      </w:r>
      <w:r>
        <w:rPr>
          <w:color w:val="231F20"/>
          <w:sz w:val="20"/>
        </w:rPr>
        <w:t>not</w:t>
      </w:r>
      <w:r>
        <w:rPr>
          <w:color w:val="231F20"/>
          <w:spacing w:val="-3"/>
          <w:sz w:val="20"/>
        </w:rPr>
        <w:t> </w:t>
      </w:r>
      <w:r>
        <w:rPr>
          <w:color w:val="231F20"/>
          <w:sz w:val="20"/>
        </w:rPr>
        <w:t>being</w:t>
      </w:r>
      <w:r>
        <w:rPr>
          <w:color w:val="231F20"/>
          <w:spacing w:val="-3"/>
          <w:sz w:val="20"/>
        </w:rPr>
        <w:t> </w:t>
      </w:r>
      <w:r>
        <w:rPr>
          <w:color w:val="231F20"/>
          <w:spacing w:val="-2"/>
          <w:sz w:val="20"/>
        </w:rPr>
        <w:t>transferred.</w:t>
      </w:r>
    </w:p>
    <w:p>
      <w:pPr>
        <w:pStyle w:val="BodyText"/>
        <w:spacing w:line="249" w:lineRule="auto" w:before="130"/>
        <w:ind w:left="293" w:right="467"/>
        <w:rPr>
          <w:b/>
        </w:rPr>
      </w:pPr>
      <w:r>
        <w:rPr>
          <w:color w:val="231F20"/>
        </w:rPr>
        <w:t>The Clock phase (CTL0.SPH) bit selects the clock edge that captures data and enables the data to change</w:t>
      </w:r>
      <w:r>
        <w:rPr>
          <w:color w:val="231F20"/>
        </w:rPr>
        <w:t> state.</w:t>
      </w:r>
      <w:r>
        <w:rPr>
          <w:color w:val="231F20"/>
          <w:spacing w:val="-2"/>
        </w:rPr>
        <w:t> </w:t>
      </w:r>
      <w:r>
        <w:rPr>
          <w:color w:val="231F20"/>
        </w:rPr>
        <w:t>It</w:t>
      </w:r>
      <w:r>
        <w:rPr>
          <w:color w:val="231F20"/>
          <w:spacing w:val="-2"/>
        </w:rPr>
        <w:t> </w:t>
      </w:r>
      <w:r>
        <w:rPr>
          <w:color w:val="231F20"/>
        </w:rPr>
        <w:t>has</w:t>
      </w:r>
      <w:r>
        <w:rPr>
          <w:color w:val="231F20"/>
          <w:spacing w:val="-3"/>
        </w:rPr>
        <w:t> </w:t>
      </w:r>
      <w:r>
        <w:rPr>
          <w:color w:val="231F20"/>
        </w:rPr>
        <w:t>the</w:t>
      </w:r>
      <w:r>
        <w:rPr>
          <w:color w:val="231F20"/>
          <w:spacing w:val="-2"/>
        </w:rPr>
        <w:t> </w:t>
      </w:r>
      <w:r>
        <w:rPr>
          <w:color w:val="231F20"/>
        </w:rPr>
        <w:t>greatest</w:t>
      </w:r>
      <w:r>
        <w:rPr>
          <w:color w:val="231F20"/>
          <w:spacing w:val="-3"/>
        </w:rPr>
        <w:t> </w:t>
      </w:r>
      <w:r>
        <w:rPr>
          <w:color w:val="231F20"/>
        </w:rPr>
        <w:t>impact</w:t>
      </w:r>
      <w:r>
        <w:rPr>
          <w:color w:val="231F20"/>
          <w:spacing w:val="-3"/>
        </w:rPr>
        <w:t> </w:t>
      </w:r>
      <w:r>
        <w:rPr>
          <w:color w:val="231F20"/>
        </w:rPr>
        <w:t>on</w:t>
      </w:r>
      <w:r>
        <w:rPr>
          <w:color w:val="231F20"/>
          <w:spacing w:val="-3"/>
        </w:rPr>
        <w:t> </w:t>
      </w:r>
      <w:r>
        <w:rPr>
          <w:color w:val="231F20"/>
        </w:rPr>
        <w:t>the</w:t>
      </w:r>
      <w:r>
        <w:rPr>
          <w:color w:val="231F20"/>
          <w:spacing w:val="-2"/>
        </w:rPr>
        <w:t> </w:t>
      </w:r>
      <w:r>
        <w:rPr>
          <w:color w:val="231F20"/>
        </w:rPr>
        <w:t>first</w:t>
      </w:r>
      <w:r>
        <w:rPr>
          <w:color w:val="231F20"/>
          <w:spacing w:val="-2"/>
        </w:rPr>
        <w:t> </w:t>
      </w:r>
      <w:r>
        <w:rPr>
          <w:color w:val="231F20"/>
        </w:rPr>
        <w:t>bit</w:t>
      </w:r>
      <w:r>
        <w:rPr>
          <w:color w:val="231F20"/>
          <w:spacing w:val="-3"/>
        </w:rPr>
        <w:t> </w:t>
      </w:r>
      <w:r>
        <w:rPr>
          <w:color w:val="231F20"/>
        </w:rPr>
        <w:t>transmitted,</w:t>
      </w:r>
      <w:r>
        <w:rPr>
          <w:color w:val="231F20"/>
          <w:spacing w:val="-2"/>
        </w:rPr>
        <w:t> </w:t>
      </w:r>
      <w:r>
        <w:rPr>
          <w:color w:val="231F20"/>
        </w:rPr>
        <w:t>either</w:t>
      </w:r>
      <w:r>
        <w:rPr>
          <w:color w:val="231F20"/>
          <w:spacing w:val="-3"/>
        </w:rPr>
        <w:t> </w:t>
      </w:r>
      <w:r>
        <w:rPr>
          <w:color w:val="231F20"/>
        </w:rPr>
        <w:t>by</w:t>
      </w:r>
      <w:r>
        <w:rPr>
          <w:color w:val="231F20"/>
          <w:spacing w:val="-3"/>
        </w:rPr>
        <w:t> </w:t>
      </w:r>
      <w:r>
        <w:rPr>
          <w:color w:val="231F20"/>
        </w:rPr>
        <w:t>permitting</w:t>
      </w:r>
      <w:r>
        <w:rPr>
          <w:color w:val="231F20"/>
          <w:spacing w:val="-3"/>
        </w:rPr>
        <w:t> </w:t>
      </w:r>
      <w:r>
        <w:rPr>
          <w:color w:val="231F20"/>
        </w:rPr>
        <w:t>or</w:t>
      </w:r>
      <w:r>
        <w:rPr>
          <w:color w:val="231F20"/>
          <w:spacing w:val="-3"/>
        </w:rPr>
        <w:t> </w:t>
      </w:r>
      <w:r>
        <w:rPr>
          <w:color w:val="231F20"/>
        </w:rPr>
        <w:t>not</w:t>
      </w:r>
      <w:r>
        <w:rPr>
          <w:color w:val="231F20"/>
          <w:spacing w:val="-3"/>
        </w:rPr>
        <w:t> </w:t>
      </w:r>
      <w:r>
        <w:rPr>
          <w:color w:val="231F20"/>
        </w:rPr>
        <w:t>permitting</w:t>
      </w:r>
      <w:r>
        <w:rPr>
          <w:color w:val="231F20"/>
          <w:spacing w:val="-3"/>
        </w:rPr>
        <w:t> </w:t>
      </w:r>
      <w:r>
        <w:rPr>
          <w:color w:val="231F20"/>
        </w:rPr>
        <w:t>a</w:t>
      </w:r>
      <w:r>
        <w:rPr>
          <w:color w:val="231F20"/>
          <w:spacing w:val="-3"/>
        </w:rPr>
        <w:t> </w:t>
      </w:r>
      <w:r>
        <w:rPr>
          <w:color w:val="231F20"/>
        </w:rPr>
        <w:t>clock</w:t>
      </w:r>
      <w:r>
        <w:rPr>
          <w:color w:val="231F20"/>
          <w:spacing w:val="-2"/>
        </w:rPr>
        <w:t> </w:t>
      </w:r>
      <w:r>
        <w:rPr>
          <w:color w:val="231F20"/>
        </w:rPr>
        <w:t>transition before the first data capture edge. Please refer to the </w:t>
      </w:r>
      <w:r>
        <w:rPr>
          <w:color w:val="2255A6"/>
        </w:rPr>
        <w:t>Motorola SPI frame </w:t>
      </w:r>
      <w:r>
        <w:rPr>
          <w:color w:val="231F20"/>
        </w:rPr>
        <w:t>mode section to check the diagrams. </w:t>
      </w:r>
      <w:r>
        <w:rPr>
          <w:b/>
          <w:color w:val="231F20"/>
        </w:rPr>
        <w:t>(Add line here)</w:t>
      </w:r>
    </w:p>
    <w:p>
      <w:pPr>
        <w:pStyle w:val="ListParagraph"/>
        <w:numPr>
          <w:ilvl w:val="0"/>
          <w:numId w:val="4"/>
        </w:numPr>
        <w:tabs>
          <w:tab w:pos="577" w:val="left" w:leader="none"/>
          <w:tab w:pos="578" w:val="left" w:leader="none"/>
        </w:tabs>
        <w:spacing w:line="240" w:lineRule="auto" w:before="34" w:after="0"/>
        <w:ind w:left="577" w:right="0" w:hanging="285"/>
        <w:jc w:val="left"/>
        <w:rPr>
          <w:sz w:val="20"/>
        </w:rPr>
      </w:pPr>
      <w:r>
        <w:rPr>
          <w:color w:val="231F20"/>
          <w:sz w:val="20"/>
        </w:rPr>
        <w:t>0h</w:t>
      </w:r>
      <w:r>
        <w:rPr>
          <w:color w:val="231F20"/>
          <w:spacing w:val="-2"/>
          <w:sz w:val="20"/>
        </w:rPr>
        <w:t> </w:t>
      </w:r>
      <w:r>
        <w:rPr>
          <w:color w:val="231F20"/>
          <w:sz w:val="20"/>
        </w:rPr>
        <w:t>=</w:t>
      </w:r>
      <w:r>
        <w:rPr>
          <w:color w:val="231F20"/>
          <w:spacing w:val="-1"/>
          <w:sz w:val="20"/>
        </w:rPr>
        <w:t> </w:t>
      </w:r>
      <w:r>
        <w:rPr>
          <w:color w:val="231F20"/>
          <w:sz w:val="20"/>
        </w:rPr>
        <w:t>Data</w:t>
      </w:r>
      <w:r>
        <w:rPr>
          <w:color w:val="231F20"/>
          <w:spacing w:val="-2"/>
          <w:sz w:val="20"/>
        </w:rPr>
        <w:t> </w:t>
      </w:r>
      <w:r>
        <w:rPr>
          <w:color w:val="231F20"/>
          <w:sz w:val="20"/>
        </w:rPr>
        <w:t>is</w:t>
      </w:r>
      <w:r>
        <w:rPr>
          <w:color w:val="231F20"/>
          <w:spacing w:val="-2"/>
          <w:sz w:val="20"/>
        </w:rPr>
        <w:t> </w:t>
      </w:r>
      <w:r>
        <w:rPr>
          <w:color w:val="231F20"/>
          <w:sz w:val="20"/>
        </w:rPr>
        <w:t>captured</w:t>
      </w:r>
      <w:r>
        <w:rPr>
          <w:color w:val="231F20"/>
          <w:spacing w:val="-1"/>
          <w:sz w:val="20"/>
        </w:rPr>
        <w:t> </w:t>
      </w:r>
      <w:r>
        <w:rPr>
          <w:color w:val="231F20"/>
          <w:sz w:val="20"/>
        </w:rPr>
        <w:t>on</w:t>
      </w:r>
      <w:r>
        <w:rPr>
          <w:color w:val="231F20"/>
          <w:spacing w:val="-2"/>
          <w:sz w:val="20"/>
        </w:rPr>
        <w:t> </w:t>
      </w:r>
      <w:r>
        <w:rPr>
          <w:color w:val="231F20"/>
          <w:sz w:val="20"/>
        </w:rPr>
        <w:t>the</w:t>
      </w:r>
      <w:r>
        <w:rPr>
          <w:color w:val="231F20"/>
          <w:spacing w:val="-1"/>
          <w:sz w:val="20"/>
        </w:rPr>
        <w:t> </w:t>
      </w:r>
      <w:r>
        <w:rPr>
          <w:color w:val="231F20"/>
          <w:sz w:val="20"/>
        </w:rPr>
        <w:t>first</w:t>
      </w:r>
      <w:r>
        <w:rPr>
          <w:color w:val="231F20"/>
          <w:spacing w:val="-1"/>
          <w:sz w:val="20"/>
        </w:rPr>
        <w:t> </w:t>
      </w:r>
      <w:r>
        <w:rPr>
          <w:color w:val="231F20"/>
          <w:sz w:val="20"/>
        </w:rPr>
        <w:t>clock</w:t>
      </w:r>
      <w:r>
        <w:rPr>
          <w:color w:val="231F20"/>
          <w:spacing w:val="-1"/>
          <w:sz w:val="20"/>
        </w:rPr>
        <w:t> </w:t>
      </w:r>
      <w:r>
        <w:rPr>
          <w:color w:val="231F20"/>
          <w:sz w:val="20"/>
        </w:rPr>
        <w:t>edge</w:t>
      </w:r>
      <w:r>
        <w:rPr>
          <w:color w:val="231F20"/>
          <w:spacing w:val="-1"/>
          <w:sz w:val="20"/>
        </w:rPr>
        <w:t> </w:t>
      </w:r>
      <w:r>
        <w:rPr>
          <w:color w:val="231F20"/>
          <w:spacing w:val="-2"/>
          <w:sz w:val="20"/>
        </w:rPr>
        <w:t>transition.</w:t>
      </w:r>
    </w:p>
    <w:p>
      <w:pPr>
        <w:pStyle w:val="ListParagraph"/>
        <w:numPr>
          <w:ilvl w:val="0"/>
          <w:numId w:val="4"/>
        </w:numPr>
        <w:tabs>
          <w:tab w:pos="577" w:val="left" w:leader="none"/>
          <w:tab w:pos="578" w:val="left" w:leader="none"/>
        </w:tabs>
        <w:spacing w:line="240" w:lineRule="auto" w:before="10" w:after="0"/>
        <w:ind w:left="577" w:right="0" w:hanging="285"/>
        <w:jc w:val="left"/>
        <w:rPr>
          <w:sz w:val="20"/>
        </w:rPr>
      </w:pPr>
      <w:r>
        <w:rPr>
          <w:color w:val="231F20"/>
          <w:sz w:val="20"/>
        </w:rPr>
        <w:t>1h</w:t>
      </w:r>
      <w:r>
        <w:rPr>
          <w:color w:val="231F20"/>
          <w:spacing w:val="-2"/>
          <w:sz w:val="20"/>
        </w:rPr>
        <w:t> </w:t>
      </w:r>
      <w:r>
        <w:rPr>
          <w:color w:val="231F20"/>
          <w:sz w:val="20"/>
        </w:rPr>
        <w:t>=</w:t>
      </w:r>
      <w:r>
        <w:rPr>
          <w:color w:val="231F20"/>
          <w:spacing w:val="-1"/>
          <w:sz w:val="20"/>
        </w:rPr>
        <w:t> </w:t>
      </w:r>
      <w:r>
        <w:rPr>
          <w:color w:val="231F20"/>
          <w:sz w:val="20"/>
        </w:rPr>
        <w:t>Data</w:t>
      </w:r>
      <w:r>
        <w:rPr>
          <w:color w:val="231F20"/>
          <w:spacing w:val="-2"/>
          <w:sz w:val="20"/>
        </w:rPr>
        <w:t> </w:t>
      </w:r>
      <w:r>
        <w:rPr>
          <w:color w:val="231F20"/>
          <w:sz w:val="20"/>
        </w:rPr>
        <w:t>is</w:t>
      </w:r>
      <w:r>
        <w:rPr>
          <w:color w:val="231F20"/>
          <w:spacing w:val="-2"/>
          <w:sz w:val="20"/>
        </w:rPr>
        <w:t> </w:t>
      </w:r>
      <w:r>
        <w:rPr>
          <w:color w:val="231F20"/>
          <w:sz w:val="20"/>
        </w:rPr>
        <w:t>captured</w:t>
      </w:r>
      <w:r>
        <w:rPr>
          <w:color w:val="231F20"/>
          <w:spacing w:val="-1"/>
          <w:sz w:val="20"/>
        </w:rPr>
        <w:t> </w:t>
      </w:r>
      <w:r>
        <w:rPr>
          <w:color w:val="231F20"/>
          <w:sz w:val="20"/>
        </w:rPr>
        <w:t>on</w:t>
      </w:r>
      <w:r>
        <w:rPr>
          <w:color w:val="231F20"/>
          <w:spacing w:val="-2"/>
          <w:sz w:val="20"/>
        </w:rPr>
        <w:t> </w:t>
      </w:r>
      <w:r>
        <w:rPr>
          <w:color w:val="231F20"/>
          <w:sz w:val="20"/>
        </w:rPr>
        <w:t>the</w:t>
      </w:r>
      <w:r>
        <w:rPr>
          <w:color w:val="231F20"/>
          <w:spacing w:val="-1"/>
          <w:sz w:val="20"/>
        </w:rPr>
        <w:t> </w:t>
      </w:r>
      <w:r>
        <w:rPr>
          <w:color w:val="231F20"/>
          <w:sz w:val="20"/>
        </w:rPr>
        <w:t>second</w:t>
      </w:r>
      <w:r>
        <w:rPr>
          <w:color w:val="231F20"/>
          <w:spacing w:val="-1"/>
          <w:sz w:val="20"/>
        </w:rPr>
        <w:t> </w:t>
      </w:r>
      <w:r>
        <w:rPr>
          <w:color w:val="231F20"/>
          <w:sz w:val="20"/>
        </w:rPr>
        <w:t>clock</w:t>
      </w:r>
      <w:r>
        <w:rPr>
          <w:color w:val="231F20"/>
          <w:spacing w:val="-1"/>
          <w:sz w:val="20"/>
        </w:rPr>
        <w:t> </w:t>
      </w:r>
      <w:r>
        <w:rPr>
          <w:color w:val="231F20"/>
          <w:sz w:val="20"/>
        </w:rPr>
        <w:t>edge</w:t>
      </w:r>
      <w:r>
        <w:rPr>
          <w:color w:val="231F20"/>
          <w:spacing w:val="-1"/>
          <w:sz w:val="20"/>
        </w:rPr>
        <w:t> </w:t>
      </w:r>
      <w:r>
        <w:rPr>
          <w:color w:val="231F20"/>
          <w:spacing w:val="-2"/>
          <w:sz w:val="20"/>
        </w:rPr>
        <w:t>transition.</w:t>
      </w:r>
    </w:p>
    <w:p>
      <w:pPr>
        <w:pStyle w:val="BodyText"/>
        <w:spacing w:line="249" w:lineRule="auto" w:before="130"/>
        <w:ind w:left="293" w:right="335"/>
      </w:pPr>
      <w:r>
        <w:rPr>
          <w:color w:val="231F20"/>
        </w:rPr>
        <w:t>The SPI can be configured to work in Peripheral mode with CTL1.CP bit = 0. In Peripheral mode, the clock is provided</w:t>
      </w:r>
      <w:r>
        <w:rPr>
          <w:color w:val="231F20"/>
          <w:spacing w:val="-3"/>
        </w:rPr>
        <w:t> </w:t>
      </w:r>
      <w:r>
        <w:rPr>
          <w:color w:val="231F20"/>
        </w:rPr>
        <w:t>by</w:t>
      </w:r>
      <w:r>
        <w:rPr>
          <w:color w:val="231F20"/>
          <w:spacing w:val="-3"/>
        </w:rPr>
        <w:t> </w:t>
      </w:r>
      <w:r>
        <w:rPr>
          <w:color w:val="231F20"/>
        </w:rPr>
        <w:t>the</w:t>
      </w:r>
      <w:r>
        <w:rPr>
          <w:color w:val="231F20"/>
          <w:spacing w:val="-2"/>
        </w:rPr>
        <w:t> </w:t>
      </w:r>
      <w:r>
        <w:rPr>
          <w:color w:val="231F20"/>
        </w:rPr>
        <w:t>controller</w:t>
      </w:r>
      <w:r>
        <w:rPr>
          <w:color w:val="231F20"/>
          <w:spacing w:val="-2"/>
        </w:rPr>
        <w:t> </w:t>
      </w:r>
      <w:r>
        <w:rPr>
          <w:color w:val="231F20"/>
        </w:rPr>
        <w:t>and</w:t>
      </w:r>
      <w:r>
        <w:rPr>
          <w:color w:val="231F20"/>
          <w:spacing w:val="-3"/>
        </w:rPr>
        <w:t> </w:t>
      </w:r>
      <w:r>
        <w:rPr>
          <w:color w:val="231F20"/>
        </w:rPr>
        <w:t>is</w:t>
      </w:r>
      <w:r>
        <w:rPr>
          <w:color w:val="231F20"/>
          <w:spacing w:val="-3"/>
        </w:rPr>
        <w:t> </w:t>
      </w:r>
      <w:r>
        <w:rPr>
          <w:color w:val="231F20"/>
        </w:rPr>
        <w:t>available</w:t>
      </w:r>
      <w:r>
        <w:rPr>
          <w:color w:val="231F20"/>
          <w:spacing w:val="-3"/>
        </w:rPr>
        <w:t> </w:t>
      </w:r>
      <w:r>
        <w:rPr>
          <w:color w:val="231F20"/>
        </w:rPr>
        <w:t>to</w:t>
      </w:r>
      <w:r>
        <w:rPr>
          <w:color w:val="231F20"/>
          <w:spacing w:val="-2"/>
        </w:rPr>
        <w:t> </w:t>
      </w:r>
      <w:r>
        <w:rPr>
          <w:color w:val="231F20"/>
        </w:rPr>
        <w:t>the</w:t>
      </w:r>
      <w:r>
        <w:rPr>
          <w:color w:val="231F20"/>
          <w:spacing w:val="-2"/>
        </w:rPr>
        <w:t> </w:t>
      </w:r>
      <w:r>
        <w:rPr>
          <w:color w:val="231F20"/>
        </w:rPr>
        <w:t>peripheral</w:t>
      </w:r>
      <w:r>
        <w:rPr>
          <w:color w:val="231F20"/>
          <w:spacing w:val="-3"/>
        </w:rPr>
        <w:t> </w:t>
      </w:r>
      <w:r>
        <w:rPr>
          <w:color w:val="231F20"/>
        </w:rPr>
        <w:t>on</w:t>
      </w:r>
      <w:r>
        <w:rPr>
          <w:color w:val="231F20"/>
          <w:spacing w:val="-3"/>
        </w:rPr>
        <w:t> </w:t>
      </w:r>
      <w:r>
        <w:rPr>
          <w:color w:val="231F20"/>
        </w:rPr>
        <w:t>the</w:t>
      </w:r>
      <w:r>
        <w:rPr>
          <w:color w:val="231F20"/>
          <w:spacing w:val="-2"/>
        </w:rPr>
        <w:t> </w:t>
      </w:r>
      <w:r>
        <w:rPr>
          <w:color w:val="231F20"/>
        </w:rPr>
        <w:t>CLK</w:t>
      </w:r>
      <w:r>
        <w:rPr>
          <w:color w:val="231F20"/>
          <w:spacing w:val="-3"/>
        </w:rPr>
        <w:t> </w:t>
      </w:r>
      <w:r>
        <w:rPr>
          <w:color w:val="231F20"/>
        </w:rPr>
        <w:t>pins,</w:t>
      </w:r>
      <w:r>
        <w:rPr>
          <w:color w:val="231F20"/>
          <w:spacing w:val="-3"/>
        </w:rPr>
        <w:t> </w:t>
      </w:r>
      <w:r>
        <w:rPr>
          <w:color w:val="231F20"/>
        </w:rPr>
        <w:t>which</w:t>
      </w:r>
      <w:r>
        <w:rPr>
          <w:color w:val="231F20"/>
          <w:spacing w:val="-3"/>
        </w:rPr>
        <w:t> </w:t>
      </w:r>
      <w:r>
        <w:rPr>
          <w:color w:val="231F20"/>
        </w:rPr>
        <w:t>must</w:t>
      </w:r>
      <w:r>
        <w:rPr>
          <w:color w:val="231F20"/>
          <w:spacing w:val="-2"/>
        </w:rPr>
        <w:t> </w:t>
      </w:r>
      <w:r>
        <w:rPr>
          <w:color w:val="231F20"/>
        </w:rPr>
        <w:t>be</w:t>
      </w:r>
      <w:r>
        <w:rPr>
          <w:color w:val="231F20"/>
          <w:spacing w:val="-3"/>
        </w:rPr>
        <w:t> </w:t>
      </w:r>
      <w:r>
        <w:rPr>
          <w:color w:val="231F20"/>
        </w:rPr>
        <w:t>configured</w:t>
      </w:r>
      <w:r>
        <w:rPr>
          <w:color w:val="231F20"/>
          <w:spacing w:val="-2"/>
        </w:rPr>
        <w:t> </w:t>
      </w:r>
      <w:r>
        <w:rPr>
          <w:color w:val="231F20"/>
        </w:rPr>
        <w:t>as</w:t>
      </w:r>
      <w:r>
        <w:rPr>
          <w:color w:val="231F20"/>
          <w:spacing w:val="-3"/>
        </w:rPr>
        <w:t> </w:t>
      </w:r>
      <w:r>
        <w:rPr>
          <w:color w:val="231F20"/>
        </w:rPr>
        <w:t>inputs. The CS input signal selects/enables the peripheral's data receive path in 4-wire mode.</w:t>
      </w:r>
    </w:p>
    <w:p>
      <w:pPr>
        <w:pStyle w:val="BodyText"/>
        <w:spacing w:line="249" w:lineRule="auto" w:before="122"/>
        <w:ind w:left="293" w:right="467"/>
      </w:pPr>
      <w:r>
        <w:rPr>
          <w:color w:val="231F20"/>
        </w:rPr>
        <w:t>The</w:t>
      </w:r>
      <w:r>
        <w:rPr>
          <w:color w:val="231F20"/>
          <w:spacing w:val="-2"/>
        </w:rPr>
        <w:t> </w:t>
      </w:r>
      <w:r>
        <w:rPr>
          <w:color w:val="231F20"/>
        </w:rPr>
        <w:t>SPI</w:t>
      </w:r>
      <w:r>
        <w:rPr>
          <w:color w:val="231F20"/>
          <w:spacing w:val="-2"/>
        </w:rPr>
        <w:t> </w:t>
      </w:r>
      <w:r>
        <w:rPr>
          <w:color w:val="231F20"/>
        </w:rPr>
        <w:t>can</w:t>
      </w:r>
      <w:r>
        <w:rPr>
          <w:color w:val="231F20"/>
          <w:spacing w:val="-2"/>
        </w:rPr>
        <w:t> </w:t>
      </w:r>
      <w:r>
        <w:rPr>
          <w:color w:val="231F20"/>
        </w:rPr>
        <w:t>be</w:t>
      </w:r>
      <w:r>
        <w:rPr>
          <w:color w:val="231F20"/>
          <w:spacing w:val="-3"/>
        </w:rPr>
        <w:t> </w:t>
      </w:r>
      <w:r>
        <w:rPr>
          <w:color w:val="231F20"/>
        </w:rPr>
        <w:t>configured</w:t>
      </w:r>
      <w:r>
        <w:rPr>
          <w:color w:val="231F20"/>
          <w:spacing w:val="-2"/>
        </w:rPr>
        <w:t> </w:t>
      </w:r>
      <w:r>
        <w:rPr>
          <w:color w:val="231F20"/>
        </w:rPr>
        <w:t>to</w:t>
      </w:r>
      <w:r>
        <w:rPr>
          <w:color w:val="231F20"/>
          <w:spacing w:val="-2"/>
        </w:rPr>
        <w:t> </w:t>
      </w:r>
      <w:r>
        <w:rPr>
          <w:color w:val="231F20"/>
        </w:rPr>
        <w:t>work</w:t>
      </w:r>
      <w:r>
        <w:rPr>
          <w:color w:val="231F20"/>
          <w:spacing w:val="-3"/>
        </w:rPr>
        <w:t> </w:t>
      </w:r>
      <w:r>
        <w:rPr>
          <w:color w:val="231F20"/>
        </w:rPr>
        <w:t>in</w:t>
      </w:r>
      <w:r>
        <w:rPr>
          <w:color w:val="231F20"/>
          <w:spacing w:val="-3"/>
        </w:rPr>
        <w:t> </w:t>
      </w:r>
      <w:r>
        <w:rPr>
          <w:color w:val="231F20"/>
        </w:rPr>
        <w:t>Controller</w:t>
      </w:r>
      <w:r>
        <w:rPr>
          <w:color w:val="231F20"/>
          <w:spacing w:val="-3"/>
        </w:rPr>
        <w:t> </w:t>
      </w:r>
      <w:r>
        <w:rPr>
          <w:color w:val="231F20"/>
        </w:rPr>
        <w:t>mode</w:t>
      </w:r>
      <w:r>
        <w:rPr>
          <w:color w:val="231F20"/>
          <w:spacing w:val="-2"/>
        </w:rPr>
        <w:t> </w:t>
      </w:r>
      <w:r>
        <w:rPr>
          <w:color w:val="231F20"/>
        </w:rPr>
        <w:t>with</w:t>
      </w:r>
      <w:r>
        <w:rPr>
          <w:color w:val="231F20"/>
          <w:spacing w:val="-3"/>
        </w:rPr>
        <w:t> </w:t>
      </w:r>
      <w:r>
        <w:rPr>
          <w:color w:val="231F20"/>
        </w:rPr>
        <w:t>CTL1.CP</w:t>
      </w:r>
      <w:r>
        <w:rPr>
          <w:color w:val="231F20"/>
          <w:spacing w:val="-3"/>
        </w:rPr>
        <w:t> </w:t>
      </w:r>
      <w:r>
        <w:rPr>
          <w:color w:val="231F20"/>
        </w:rPr>
        <w:t>bit</w:t>
      </w:r>
      <w:r>
        <w:rPr>
          <w:color w:val="231F20"/>
          <w:spacing w:val="-3"/>
        </w:rPr>
        <w:t> </w:t>
      </w:r>
      <w:r>
        <w:rPr>
          <w:color w:val="231F20"/>
        </w:rPr>
        <w:t>=</w:t>
      </w:r>
      <w:r>
        <w:rPr>
          <w:color w:val="231F20"/>
          <w:spacing w:val="-2"/>
        </w:rPr>
        <w:t> </w:t>
      </w:r>
      <w:r>
        <w:rPr>
          <w:color w:val="231F20"/>
        </w:rPr>
        <w:t>1.</w:t>
      </w:r>
      <w:r>
        <w:rPr>
          <w:color w:val="231F20"/>
          <w:spacing w:val="-3"/>
        </w:rPr>
        <w:t> </w:t>
      </w:r>
      <w:r>
        <w:rPr>
          <w:color w:val="231F20"/>
        </w:rPr>
        <w:t>In</w:t>
      </w:r>
      <w:r>
        <w:rPr>
          <w:color w:val="231F20"/>
          <w:spacing w:val="-2"/>
        </w:rPr>
        <w:t> </w:t>
      </w:r>
      <w:r>
        <w:rPr>
          <w:color w:val="231F20"/>
        </w:rPr>
        <w:t>Controller</w:t>
      </w:r>
      <w:r>
        <w:rPr>
          <w:color w:val="231F20"/>
          <w:spacing w:val="-3"/>
        </w:rPr>
        <w:t> </w:t>
      </w:r>
      <w:r>
        <w:rPr>
          <w:color w:val="231F20"/>
        </w:rPr>
        <w:t>mode,</w:t>
      </w:r>
      <w:r>
        <w:rPr>
          <w:color w:val="231F20"/>
          <w:spacing w:val="-2"/>
        </w:rPr>
        <w:t> </w:t>
      </w:r>
      <w:r>
        <w:rPr>
          <w:color w:val="231F20"/>
        </w:rPr>
        <w:t>the</w:t>
      </w:r>
      <w:r>
        <w:rPr>
          <w:color w:val="231F20"/>
          <w:spacing w:val="-2"/>
        </w:rPr>
        <w:t> </w:t>
      </w:r>
      <w:r>
        <w:rPr>
          <w:color w:val="231F20"/>
        </w:rPr>
        <w:t>clock</w:t>
      </w:r>
      <w:r>
        <w:rPr>
          <w:color w:val="231F20"/>
          <w:spacing w:val="-2"/>
        </w:rPr>
        <w:t> </w:t>
      </w:r>
      <w:r>
        <w:rPr>
          <w:color w:val="231F20"/>
        </w:rPr>
        <w:t>needs to be generated by selecting a clock source using the clock select bits. It also needs to control the CS signal depending on the selected protocol.</w:t>
      </w:r>
    </w:p>
    <w:p>
      <w:pPr>
        <w:pStyle w:val="BodyText"/>
        <w:spacing w:line="249" w:lineRule="auto" w:before="123"/>
        <w:ind w:left="293" w:right="722"/>
        <w:jc w:val="both"/>
      </w:pPr>
      <w:r>
        <w:rPr>
          <w:color w:val="231F20"/>
        </w:rPr>
        <w:t>When setting the CTL1.PEN bit, the last bit will be used as parity to evaluate the integrity of the previous bits. The</w:t>
      </w:r>
      <w:r>
        <w:rPr>
          <w:color w:val="231F20"/>
          <w:spacing w:val="-2"/>
        </w:rPr>
        <w:t> </w:t>
      </w:r>
      <w:r>
        <w:rPr>
          <w:color w:val="231F20"/>
        </w:rPr>
        <w:t>CTL1.PES</w:t>
      </w:r>
      <w:r>
        <w:rPr>
          <w:color w:val="231F20"/>
          <w:spacing w:val="-3"/>
        </w:rPr>
        <w:t> </w:t>
      </w:r>
      <w:r>
        <w:rPr>
          <w:color w:val="231F20"/>
        </w:rPr>
        <w:t>bit</w:t>
      </w:r>
      <w:r>
        <w:rPr>
          <w:color w:val="231F20"/>
          <w:spacing w:val="-3"/>
        </w:rPr>
        <w:t> </w:t>
      </w:r>
      <w:r>
        <w:rPr>
          <w:color w:val="231F20"/>
        </w:rPr>
        <w:t>selects</w:t>
      </w:r>
      <w:r>
        <w:rPr>
          <w:color w:val="231F20"/>
          <w:spacing w:val="-2"/>
        </w:rPr>
        <w:t> </w:t>
      </w:r>
      <w:r>
        <w:rPr>
          <w:color w:val="231F20"/>
        </w:rPr>
        <w:t>the</w:t>
      </w:r>
      <w:r>
        <w:rPr>
          <w:color w:val="231F20"/>
          <w:spacing w:val="-2"/>
        </w:rPr>
        <w:t> </w:t>
      </w:r>
      <w:r>
        <w:rPr>
          <w:color w:val="231F20"/>
        </w:rPr>
        <w:t>parity</w:t>
      </w:r>
      <w:r>
        <w:rPr>
          <w:color w:val="231F20"/>
          <w:spacing w:val="-3"/>
        </w:rPr>
        <w:t> </w:t>
      </w:r>
      <w:r>
        <w:rPr>
          <w:color w:val="231F20"/>
        </w:rPr>
        <w:t>mode</w:t>
      </w:r>
      <w:r>
        <w:rPr>
          <w:color w:val="231F20"/>
          <w:spacing w:val="-2"/>
        </w:rPr>
        <w:t> </w:t>
      </w:r>
      <w:r>
        <w:rPr>
          <w:color w:val="231F20"/>
        </w:rPr>
        <w:t>(even</w:t>
      </w:r>
      <w:r>
        <w:rPr>
          <w:color w:val="231F20"/>
          <w:spacing w:val="-2"/>
        </w:rPr>
        <w:t> </w:t>
      </w:r>
      <w:r>
        <w:rPr>
          <w:color w:val="231F20"/>
        </w:rPr>
        <w:t>or</w:t>
      </w:r>
      <w:r>
        <w:rPr>
          <w:color w:val="231F20"/>
          <w:spacing w:val="-3"/>
        </w:rPr>
        <w:t> </w:t>
      </w:r>
      <w:r>
        <w:rPr>
          <w:color w:val="231F20"/>
        </w:rPr>
        <w:t>odd).</w:t>
      </w:r>
      <w:r>
        <w:rPr>
          <w:color w:val="231F20"/>
          <w:spacing w:val="-3"/>
        </w:rPr>
        <w:t> </w:t>
      </w:r>
      <w:r>
        <w:rPr>
          <w:color w:val="231F20"/>
        </w:rPr>
        <w:t>When</w:t>
      </w:r>
      <w:r>
        <w:rPr>
          <w:color w:val="231F20"/>
          <w:spacing w:val="-2"/>
        </w:rPr>
        <w:t> </w:t>
      </w:r>
      <w:r>
        <w:rPr>
          <w:color w:val="231F20"/>
        </w:rPr>
        <w:t>detecting</w:t>
      </w:r>
      <w:r>
        <w:rPr>
          <w:color w:val="231F20"/>
          <w:spacing w:val="-3"/>
        </w:rPr>
        <w:t> </w:t>
      </w:r>
      <w:r>
        <w:rPr>
          <w:color w:val="231F20"/>
        </w:rPr>
        <w:t>a</w:t>
      </w:r>
      <w:r>
        <w:rPr>
          <w:color w:val="231F20"/>
          <w:spacing w:val="-3"/>
        </w:rPr>
        <w:t> </w:t>
      </w:r>
      <w:r>
        <w:rPr>
          <w:color w:val="231F20"/>
        </w:rPr>
        <w:t>fault,</w:t>
      </w:r>
      <w:r>
        <w:rPr>
          <w:color w:val="231F20"/>
          <w:spacing w:val="-2"/>
        </w:rPr>
        <w:t> </w:t>
      </w:r>
      <w:r>
        <w:rPr>
          <w:color w:val="231F20"/>
        </w:rPr>
        <w:t>the</w:t>
      </w:r>
      <w:r>
        <w:rPr>
          <w:color w:val="231F20"/>
          <w:spacing w:val="-2"/>
        </w:rPr>
        <w:t> </w:t>
      </w:r>
      <w:r>
        <w:rPr>
          <w:color w:val="231F20"/>
        </w:rPr>
        <w:t>interrupt</w:t>
      </w:r>
      <w:r>
        <w:rPr>
          <w:color w:val="231F20"/>
          <w:spacing w:val="-3"/>
        </w:rPr>
        <w:t> </w:t>
      </w:r>
      <w:r>
        <w:rPr>
          <w:color w:val="231F20"/>
        </w:rPr>
        <w:t>flag</w:t>
      </w:r>
      <w:r>
        <w:rPr>
          <w:color w:val="231F20"/>
          <w:spacing w:val="-2"/>
        </w:rPr>
        <w:t> </w:t>
      </w:r>
      <w:r>
        <w:rPr>
          <w:color w:val="231F20"/>
        </w:rPr>
        <w:t>RIS.PER</w:t>
      </w:r>
      <w:r>
        <w:rPr>
          <w:color w:val="231F20"/>
          <w:spacing w:val="-3"/>
        </w:rPr>
        <w:t> </w:t>
      </w:r>
      <w:r>
        <w:rPr>
          <w:color w:val="231F20"/>
        </w:rPr>
        <w:t>is set to mark the data as invalid. Parity checking is a feature to improve the robustness of the communication.</w:t>
      </w:r>
    </w:p>
    <w:p>
      <w:pPr>
        <w:pStyle w:val="ListParagraph"/>
        <w:numPr>
          <w:ilvl w:val="3"/>
          <w:numId w:val="1"/>
        </w:numPr>
        <w:tabs>
          <w:tab w:pos="995" w:val="left" w:leader="none"/>
        </w:tabs>
        <w:spacing w:line="240" w:lineRule="auto" w:before="63" w:after="0"/>
        <w:ind w:left="994" w:right="0" w:hanging="702"/>
        <w:jc w:val="both"/>
        <w:rPr>
          <w:b/>
          <w:sz w:val="18"/>
        </w:rPr>
      </w:pPr>
      <w:r>
        <w:rPr>
          <w:b/>
          <w:color w:val="231F20"/>
          <w:sz w:val="18"/>
        </w:rPr>
        <w:t>Delayed</w:t>
      </w:r>
      <w:r>
        <w:rPr>
          <w:b/>
          <w:color w:val="231F20"/>
          <w:spacing w:val="-4"/>
          <w:sz w:val="18"/>
        </w:rPr>
        <w:t> </w:t>
      </w:r>
      <w:r>
        <w:rPr>
          <w:b/>
          <w:color w:val="231F20"/>
          <w:sz w:val="18"/>
        </w:rPr>
        <w:t>data</w:t>
      </w:r>
      <w:r>
        <w:rPr>
          <w:b/>
          <w:color w:val="231F20"/>
          <w:spacing w:val="-3"/>
          <w:sz w:val="18"/>
        </w:rPr>
        <w:t> </w:t>
      </w:r>
      <w:r>
        <w:rPr>
          <w:b/>
          <w:color w:val="231F20"/>
          <w:spacing w:val="-2"/>
          <w:sz w:val="18"/>
        </w:rPr>
        <w:t>sampling</w:t>
      </w:r>
    </w:p>
    <w:p>
      <w:pPr>
        <w:pStyle w:val="BodyText"/>
        <w:spacing w:before="128"/>
        <w:ind w:left="293"/>
      </w:pPr>
      <w:r>
        <w:rPr>
          <w:color w:val="231F20"/>
        </w:rPr>
        <w:t>When</w:t>
      </w:r>
      <w:r>
        <w:rPr>
          <w:color w:val="231F20"/>
          <w:spacing w:val="-4"/>
        </w:rPr>
        <w:t> </w:t>
      </w:r>
      <w:r>
        <w:rPr>
          <w:color w:val="231F20"/>
        </w:rPr>
        <w:t>the</w:t>
      </w:r>
      <w:r>
        <w:rPr>
          <w:color w:val="231F20"/>
          <w:spacing w:val="-2"/>
        </w:rPr>
        <w:t> </w:t>
      </w:r>
      <w:r>
        <w:rPr>
          <w:color w:val="231F20"/>
        </w:rPr>
        <w:t>SPI</w:t>
      </w:r>
      <w:r>
        <w:rPr>
          <w:color w:val="231F20"/>
          <w:spacing w:val="-2"/>
        </w:rPr>
        <w:t> </w:t>
      </w:r>
      <w:r>
        <w:rPr>
          <w:color w:val="231F20"/>
        </w:rPr>
        <w:t>input</w:t>
      </w:r>
      <w:r>
        <w:rPr>
          <w:color w:val="231F20"/>
          <w:spacing w:val="-3"/>
        </w:rPr>
        <w:t> </w:t>
      </w:r>
      <w:r>
        <w:rPr>
          <w:color w:val="231F20"/>
        </w:rPr>
        <w:t>data</w:t>
      </w:r>
      <w:r>
        <w:rPr>
          <w:color w:val="231F20"/>
          <w:spacing w:val="-2"/>
        </w:rPr>
        <w:t> </w:t>
      </w:r>
      <w:r>
        <w:rPr>
          <w:color w:val="231F20"/>
        </w:rPr>
        <w:t>arrives</w:t>
      </w:r>
      <w:r>
        <w:rPr>
          <w:color w:val="231F20"/>
          <w:spacing w:val="-3"/>
        </w:rPr>
        <w:t> </w:t>
      </w:r>
      <w:r>
        <w:rPr>
          <w:color w:val="231F20"/>
        </w:rPr>
        <w:t>late</w:t>
      </w:r>
      <w:r>
        <w:rPr>
          <w:color w:val="231F20"/>
          <w:spacing w:val="-3"/>
        </w:rPr>
        <w:t> </w:t>
      </w:r>
      <w:r>
        <w:rPr>
          <w:color w:val="231F20"/>
        </w:rPr>
        <w:t>at</w:t>
      </w:r>
      <w:r>
        <w:rPr>
          <w:color w:val="231F20"/>
          <w:spacing w:val="-2"/>
        </w:rPr>
        <w:t> </w:t>
      </w:r>
      <w:r>
        <w:rPr>
          <w:color w:val="231F20"/>
        </w:rPr>
        <w:t>the</w:t>
      </w:r>
      <w:r>
        <w:rPr>
          <w:color w:val="231F20"/>
          <w:spacing w:val="-2"/>
        </w:rPr>
        <w:t> </w:t>
      </w:r>
      <w:r>
        <w:rPr>
          <w:color w:val="231F20"/>
        </w:rPr>
        <w:t>POCI</w:t>
      </w:r>
      <w:r>
        <w:rPr>
          <w:color w:val="231F20"/>
          <w:spacing w:val="-2"/>
        </w:rPr>
        <w:t> </w:t>
      </w:r>
      <w:r>
        <w:rPr>
          <w:color w:val="231F20"/>
        </w:rPr>
        <w:t>pin</w:t>
      </w:r>
      <w:r>
        <w:rPr>
          <w:color w:val="231F20"/>
          <w:spacing w:val="-3"/>
        </w:rPr>
        <w:t> </w:t>
      </w:r>
      <w:r>
        <w:rPr>
          <w:color w:val="231F20"/>
        </w:rPr>
        <w:t>due</w:t>
      </w:r>
      <w:r>
        <w:rPr>
          <w:color w:val="231F20"/>
          <w:spacing w:val="-2"/>
        </w:rPr>
        <w:t> </w:t>
      </w:r>
      <w:r>
        <w:rPr>
          <w:color w:val="231F20"/>
          <w:spacing w:val="-5"/>
        </w:rPr>
        <w:t>to:</w:t>
      </w:r>
    </w:p>
    <w:p>
      <w:pPr>
        <w:pStyle w:val="ListParagraph"/>
        <w:numPr>
          <w:ilvl w:val="0"/>
          <w:numId w:val="5"/>
        </w:numPr>
        <w:tabs>
          <w:tab w:pos="577" w:val="left" w:leader="none"/>
          <w:tab w:pos="578" w:val="left" w:leader="none"/>
        </w:tabs>
        <w:spacing w:line="240" w:lineRule="auto" w:before="130" w:after="0"/>
        <w:ind w:left="577" w:right="0" w:hanging="285"/>
        <w:jc w:val="left"/>
        <w:rPr>
          <w:sz w:val="20"/>
        </w:rPr>
      </w:pPr>
      <w:r>
        <w:rPr>
          <w:color w:val="231F20"/>
          <w:sz w:val="20"/>
        </w:rPr>
        <w:t>Signal</w:t>
      </w:r>
      <w:r>
        <w:rPr>
          <w:color w:val="231F20"/>
          <w:spacing w:val="-6"/>
          <w:sz w:val="20"/>
        </w:rPr>
        <w:t> </w:t>
      </w:r>
      <w:r>
        <w:rPr>
          <w:color w:val="231F20"/>
          <w:sz w:val="20"/>
        </w:rPr>
        <w:t>propagation</w:t>
      </w:r>
      <w:r>
        <w:rPr>
          <w:color w:val="231F20"/>
          <w:spacing w:val="-5"/>
          <w:sz w:val="20"/>
        </w:rPr>
        <w:t> </w:t>
      </w:r>
      <w:r>
        <w:rPr>
          <w:color w:val="231F20"/>
          <w:spacing w:val="-2"/>
          <w:sz w:val="20"/>
        </w:rPr>
        <w:t>delays</w:t>
      </w:r>
    </w:p>
    <w:p>
      <w:pPr>
        <w:pStyle w:val="ListParagraph"/>
        <w:numPr>
          <w:ilvl w:val="0"/>
          <w:numId w:val="5"/>
        </w:numPr>
        <w:tabs>
          <w:tab w:pos="577" w:val="left" w:leader="none"/>
          <w:tab w:pos="578" w:val="left" w:leader="none"/>
        </w:tabs>
        <w:spacing w:line="240" w:lineRule="auto" w:before="10" w:after="0"/>
        <w:ind w:left="577" w:right="0" w:hanging="285"/>
        <w:jc w:val="left"/>
        <w:rPr>
          <w:sz w:val="20"/>
        </w:rPr>
      </w:pPr>
      <w:r>
        <w:rPr>
          <w:color w:val="231F20"/>
          <w:sz w:val="20"/>
        </w:rPr>
        <w:t>Slow</w:t>
      </w:r>
      <w:r>
        <w:rPr>
          <w:color w:val="231F20"/>
          <w:spacing w:val="-4"/>
          <w:sz w:val="20"/>
        </w:rPr>
        <w:t> </w:t>
      </w:r>
      <w:r>
        <w:rPr>
          <w:color w:val="231F20"/>
          <w:sz w:val="20"/>
        </w:rPr>
        <w:t>peripheral</w:t>
      </w:r>
      <w:r>
        <w:rPr>
          <w:color w:val="231F20"/>
          <w:spacing w:val="-3"/>
          <w:sz w:val="20"/>
        </w:rPr>
        <w:t> </w:t>
      </w:r>
      <w:r>
        <w:rPr>
          <w:color w:val="231F20"/>
          <w:sz w:val="20"/>
        </w:rPr>
        <w:t>response</w:t>
      </w:r>
      <w:r>
        <w:rPr>
          <w:color w:val="231F20"/>
          <w:spacing w:val="-3"/>
          <w:sz w:val="20"/>
        </w:rPr>
        <w:t> </w:t>
      </w:r>
      <w:r>
        <w:rPr>
          <w:color w:val="231F20"/>
          <w:spacing w:val="-2"/>
          <w:sz w:val="20"/>
        </w:rPr>
        <w:t>times</w:t>
      </w:r>
    </w:p>
    <w:p>
      <w:pPr>
        <w:pStyle w:val="ListParagraph"/>
        <w:numPr>
          <w:ilvl w:val="0"/>
          <w:numId w:val="5"/>
        </w:numPr>
        <w:tabs>
          <w:tab w:pos="577" w:val="left" w:leader="none"/>
          <w:tab w:pos="578" w:val="left" w:leader="none"/>
        </w:tabs>
        <w:spacing w:line="240" w:lineRule="auto" w:before="10" w:after="0"/>
        <w:ind w:left="577" w:right="0" w:hanging="285"/>
        <w:jc w:val="left"/>
        <w:rPr>
          <w:sz w:val="20"/>
        </w:rPr>
      </w:pPr>
      <w:r>
        <w:rPr>
          <w:color w:val="231F20"/>
          <w:sz w:val="20"/>
        </w:rPr>
        <w:t>Board routing </w:t>
      </w:r>
      <w:r>
        <w:rPr>
          <w:color w:val="231F20"/>
          <w:spacing w:val="-2"/>
          <w:sz w:val="20"/>
        </w:rPr>
        <w:t>delays</w:t>
      </w:r>
    </w:p>
    <w:p>
      <w:pPr>
        <w:pStyle w:val="BodyText"/>
        <w:spacing w:line="249" w:lineRule="auto" w:before="130"/>
        <w:ind w:left="293" w:right="467"/>
      </w:pPr>
      <w:r>
        <w:rPr>
          <w:color w:val="231F20"/>
        </w:rPr>
        <w:t>The controller might sample the wrong data, i.e., it could read the previous bit instead of the current, but at the normal</w:t>
      </w:r>
      <w:r>
        <w:rPr>
          <w:color w:val="231F20"/>
          <w:spacing w:val="-3"/>
        </w:rPr>
        <w:t> </w:t>
      </w:r>
      <w:r>
        <w:rPr>
          <w:color w:val="231F20"/>
        </w:rPr>
        <w:t>sampling</w:t>
      </w:r>
      <w:r>
        <w:rPr>
          <w:color w:val="231F20"/>
          <w:spacing w:val="-2"/>
        </w:rPr>
        <w:t> </w:t>
      </w:r>
      <w:r>
        <w:rPr>
          <w:color w:val="231F20"/>
        </w:rPr>
        <w:t>clock</w:t>
      </w:r>
      <w:r>
        <w:rPr>
          <w:color w:val="231F20"/>
          <w:spacing w:val="-2"/>
        </w:rPr>
        <w:t> </w:t>
      </w:r>
      <w:r>
        <w:rPr>
          <w:color w:val="231F20"/>
        </w:rPr>
        <w:t>edge.</w:t>
      </w:r>
      <w:r>
        <w:rPr>
          <w:color w:val="231F20"/>
          <w:spacing w:val="-3"/>
        </w:rPr>
        <w:t> </w:t>
      </w:r>
      <w:r>
        <w:rPr>
          <w:color w:val="231F20"/>
        </w:rPr>
        <w:t>The</w:t>
      </w:r>
      <w:r>
        <w:rPr>
          <w:color w:val="231F20"/>
          <w:spacing w:val="-2"/>
        </w:rPr>
        <w:t> </w:t>
      </w:r>
      <w:r>
        <w:rPr>
          <w:color w:val="231F20"/>
        </w:rPr>
        <w:t>solution</w:t>
      </w:r>
      <w:r>
        <w:rPr>
          <w:color w:val="231F20"/>
          <w:spacing w:val="-2"/>
        </w:rPr>
        <w:t> </w:t>
      </w:r>
      <w:r>
        <w:rPr>
          <w:color w:val="231F20"/>
        </w:rPr>
        <w:t>for</w:t>
      </w:r>
      <w:r>
        <w:rPr>
          <w:color w:val="231F20"/>
          <w:spacing w:val="-2"/>
        </w:rPr>
        <w:t> </w:t>
      </w:r>
      <w:r>
        <w:rPr>
          <w:color w:val="231F20"/>
        </w:rPr>
        <w:t>this</w:t>
      </w:r>
      <w:r>
        <w:rPr>
          <w:color w:val="231F20"/>
          <w:spacing w:val="-2"/>
        </w:rPr>
        <w:t> </w:t>
      </w:r>
      <w:r>
        <w:rPr>
          <w:color w:val="231F20"/>
        </w:rPr>
        <w:t>is</w:t>
      </w:r>
      <w:r>
        <w:rPr>
          <w:color w:val="231F20"/>
          <w:spacing w:val="-3"/>
        </w:rPr>
        <w:t> </w:t>
      </w:r>
      <w:r>
        <w:rPr>
          <w:color w:val="231F20"/>
        </w:rPr>
        <w:t>to</w:t>
      </w:r>
      <w:r>
        <w:rPr>
          <w:color w:val="231F20"/>
          <w:spacing w:val="-2"/>
        </w:rPr>
        <w:t> </w:t>
      </w:r>
      <w:r>
        <w:rPr>
          <w:color w:val="231F20"/>
        </w:rPr>
        <w:t>use</w:t>
      </w:r>
      <w:r>
        <w:rPr>
          <w:color w:val="231F20"/>
          <w:spacing w:val="-3"/>
        </w:rPr>
        <w:t> </w:t>
      </w:r>
      <w:r>
        <w:rPr>
          <w:color w:val="231F20"/>
        </w:rPr>
        <w:t>the</w:t>
      </w:r>
      <w:r>
        <w:rPr>
          <w:color w:val="231F20"/>
          <w:spacing w:val="-2"/>
        </w:rPr>
        <w:t> </w:t>
      </w:r>
      <w:r>
        <w:rPr>
          <w:color w:val="231F20"/>
        </w:rPr>
        <w:t>CLKCTL.DSAMPLE</w:t>
      </w:r>
      <w:r>
        <w:rPr>
          <w:color w:val="231F20"/>
          <w:spacing w:val="-3"/>
        </w:rPr>
        <w:t> </w:t>
      </w:r>
      <w:r>
        <w:rPr>
          <w:color w:val="231F20"/>
        </w:rPr>
        <w:t>feature,</w:t>
      </w:r>
      <w:r>
        <w:rPr>
          <w:color w:val="231F20"/>
          <w:spacing w:val="-2"/>
        </w:rPr>
        <w:t> </w:t>
      </w:r>
      <w:r>
        <w:rPr>
          <w:color w:val="231F20"/>
        </w:rPr>
        <w:t>which</w:t>
      </w:r>
      <w:r>
        <w:rPr>
          <w:color w:val="231F20"/>
          <w:spacing w:val="-3"/>
        </w:rPr>
        <w:t> </w:t>
      </w:r>
      <w:r>
        <w:rPr>
          <w:color w:val="231F20"/>
        </w:rPr>
        <w:t>allows</w:t>
      </w:r>
      <w:r>
        <w:rPr>
          <w:color w:val="231F20"/>
          <w:spacing w:val="-3"/>
        </w:rPr>
        <w:t> </w:t>
      </w:r>
      <w:r>
        <w:rPr>
          <w:color w:val="231F20"/>
        </w:rPr>
        <w:t>you</w:t>
      </w:r>
      <w:r>
        <w:rPr>
          <w:color w:val="231F20"/>
          <w:spacing w:val="-2"/>
        </w:rPr>
        <w:t> </w:t>
      </w:r>
      <w:r>
        <w:rPr>
          <w:color w:val="231F20"/>
        </w:rPr>
        <w:t>to shift the sampling point later within each clock cycle.</w:t>
      </w:r>
    </w:p>
    <w:p>
      <w:pPr>
        <w:spacing w:before="123"/>
        <w:ind w:left="293" w:right="0" w:firstLine="0"/>
        <w:jc w:val="left"/>
        <w:rPr>
          <w:sz w:val="20"/>
        </w:rPr>
      </w:pPr>
      <w:r>
        <w:rPr>
          <w:color w:val="231F20"/>
          <w:sz w:val="20"/>
        </w:rPr>
        <w:t>.</w:t>
      </w:r>
    </w:p>
    <w:p>
      <w:pPr>
        <w:pStyle w:val="ListParagraph"/>
        <w:numPr>
          <w:ilvl w:val="3"/>
          <w:numId w:val="1"/>
        </w:numPr>
        <w:tabs>
          <w:tab w:pos="995" w:val="left" w:leader="none"/>
        </w:tabs>
        <w:spacing w:line="240" w:lineRule="auto" w:before="131" w:after="0"/>
        <w:ind w:left="994" w:right="0" w:hanging="702"/>
        <w:jc w:val="both"/>
        <w:rPr>
          <w:b/>
          <w:sz w:val="18"/>
        </w:rPr>
      </w:pPr>
      <w:r>
        <w:rPr>
          <w:b/>
          <w:color w:val="231F20"/>
          <w:sz w:val="18"/>
        </w:rPr>
        <w:t>Clock</w:t>
      </w:r>
      <w:r>
        <w:rPr>
          <w:b/>
          <w:color w:val="231F20"/>
          <w:spacing w:val="-5"/>
          <w:sz w:val="18"/>
        </w:rPr>
        <w:t> </w:t>
      </w:r>
      <w:r>
        <w:rPr>
          <w:b/>
          <w:color w:val="231F20"/>
          <w:spacing w:val="-2"/>
          <w:sz w:val="18"/>
        </w:rPr>
        <w:t>Generation</w:t>
      </w:r>
    </w:p>
    <w:p>
      <w:pPr>
        <w:pStyle w:val="BodyText"/>
        <w:spacing w:line="249" w:lineRule="auto" w:before="128"/>
        <w:ind w:left="293" w:right="467"/>
      </w:pPr>
      <w:r>
        <w:rPr>
          <w:color w:val="231F20"/>
        </w:rPr>
        <w:t>The</w:t>
      </w:r>
      <w:r>
        <w:rPr>
          <w:color w:val="231F20"/>
          <w:spacing w:val="-2"/>
        </w:rPr>
        <w:t> </w:t>
      </w:r>
      <w:r>
        <w:rPr>
          <w:color w:val="231F20"/>
        </w:rPr>
        <w:t>SPI</w:t>
      </w:r>
      <w:r>
        <w:rPr>
          <w:color w:val="231F20"/>
          <w:spacing w:val="-2"/>
        </w:rPr>
        <w:t> </w:t>
      </w:r>
      <w:r>
        <w:rPr>
          <w:color w:val="231F20"/>
        </w:rPr>
        <w:t>includes</w:t>
      </w:r>
      <w:r>
        <w:rPr>
          <w:color w:val="231F20"/>
          <w:spacing w:val="-3"/>
        </w:rPr>
        <w:t> </w:t>
      </w:r>
      <w:r>
        <w:rPr>
          <w:color w:val="231F20"/>
        </w:rPr>
        <w:t>a</w:t>
      </w:r>
      <w:r>
        <w:rPr>
          <w:color w:val="231F20"/>
          <w:spacing w:val="-3"/>
        </w:rPr>
        <w:t> </w:t>
      </w:r>
      <w:r>
        <w:rPr>
          <w:color w:val="231F20"/>
        </w:rPr>
        <w:t>programmable</w:t>
      </w:r>
      <w:r>
        <w:rPr>
          <w:color w:val="231F20"/>
          <w:spacing w:val="-3"/>
        </w:rPr>
        <w:t> </w:t>
      </w:r>
      <w:r>
        <w:rPr>
          <w:color w:val="231F20"/>
        </w:rPr>
        <w:t>bit-rate</w:t>
      </w:r>
      <w:r>
        <w:rPr>
          <w:color w:val="231F20"/>
          <w:spacing w:val="-3"/>
        </w:rPr>
        <w:t> </w:t>
      </w:r>
      <w:r>
        <w:rPr>
          <w:color w:val="231F20"/>
        </w:rPr>
        <w:t>clock</w:t>
      </w:r>
      <w:r>
        <w:rPr>
          <w:color w:val="231F20"/>
          <w:spacing w:val="-2"/>
        </w:rPr>
        <w:t> </w:t>
      </w:r>
      <w:r>
        <w:rPr>
          <w:color w:val="231F20"/>
        </w:rPr>
        <w:t>divider</w:t>
      </w:r>
      <w:r>
        <w:rPr>
          <w:color w:val="231F20"/>
          <w:spacing w:val="-3"/>
        </w:rPr>
        <w:t> </w:t>
      </w:r>
      <w:r>
        <w:rPr>
          <w:color w:val="231F20"/>
        </w:rPr>
        <w:t>and</w:t>
      </w:r>
      <w:r>
        <w:rPr>
          <w:color w:val="231F20"/>
          <w:spacing w:val="-3"/>
        </w:rPr>
        <w:t> </w:t>
      </w:r>
      <w:r>
        <w:rPr>
          <w:color w:val="231F20"/>
        </w:rPr>
        <w:t>a</w:t>
      </w:r>
      <w:r>
        <w:rPr>
          <w:color w:val="231F20"/>
          <w:spacing w:val="-3"/>
        </w:rPr>
        <w:t> </w:t>
      </w:r>
      <w:r>
        <w:rPr>
          <w:color w:val="231F20"/>
        </w:rPr>
        <w:t>prescaler</w:t>
      </w:r>
      <w:r>
        <w:rPr>
          <w:color w:val="231F20"/>
          <w:spacing w:val="-3"/>
        </w:rPr>
        <w:t> </w:t>
      </w:r>
      <w:r>
        <w:rPr>
          <w:color w:val="231F20"/>
        </w:rPr>
        <w:t>to</w:t>
      </w:r>
      <w:r>
        <w:rPr>
          <w:color w:val="231F20"/>
          <w:spacing w:val="-2"/>
        </w:rPr>
        <w:t> </w:t>
      </w:r>
      <w:r>
        <w:rPr>
          <w:color w:val="231F20"/>
        </w:rPr>
        <w:t>generate</w:t>
      </w:r>
      <w:r>
        <w:rPr>
          <w:color w:val="231F20"/>
          <w:spacing w:val="-3"/>
        </w:rPr>
        <w:t> </w:t>
      </w:r>
      <w:r>
        <w:rPr>
          <w:color w:val="231F20"/>
        </w:rPr>
        <w:t>the</w:t>
      </w:r>
      <w:r>
        <w:rPr>
          <w:color w:val="231F20"/>
          <w:spacing w:val="-2"/>
        </w:rPr>
        <w:t> </w:t>
      </w:r>
      <w:r>
        <w:rPr>
          <w:color w:val="231F20"/>
        </w:rPr>
        <w:t>serial</w:t>
      </w:r>
      <w:r>
        <w:rPr>
          <w:color w:val="231F20"/>
          <w:spacing w:val="-2"/>
        </w:rPr>
        <w:t> </w:t>
      </w:r>
      <w:r>
        <w:rPr>
          <w:color w:val="231F20"/>
        </w:rPr>
        <w:t>output</w:t>
      </w:r>
      <w:r>
        <w:rPr>
          <w:color w:val="231F20"/>
          <w:spacing w:val="-3"/>
        </w:rPr>
        <w:t> </w:t>
      </w:r>
      <w:r>
        <w:rPr>
          <w:color w:val="231F20"/>
        </w:rPr>
        <w:t>clock </w:t>
      </w:r>
      <w:r>
        <w:rPr>
          <w:color w:val="231F20"/>
          <w:spacing w:val="-2"/>
        </w:rPr>
        <w:t>(SCLK).</w:t>
      </w:r>
    </w:p>
    <w:p>
      <w:pPr>
        <w:pStyle w:val="BodyText"/>
        <w:spacing w:line="249" w:lineRule="auto" w:before="121"/>
        <w:ind w:left="293" w:right="810"/>
        <w:jc w:val="both"/>
      </w:pPr>
      <w:r>
        <w:rPr>
          <w:color w:val="231F20"/>
        </w:rPr>
        <w:t>Bit</w:t>
      </w:r>
      <w:r>
        <w:rPr>
          <w:color w:val="231F20"/>
          <w:spacing w:val="-2"/>
        </w:rPr>
        <w:t> </w:t>
      </w:r>
      <w:r>
        <w:rPr>
          <w:color w:val="231F20"/>
        </w:rPr>
        <w:t>rates</w:t>
      </w:r>
      <w:r>
        <w:rPr>
          <w:color w:val="231F20"/>
          <w:spacing w:val="-2"/>
        </w:rPr>
        <w:t> </w:t>
      </w:r>
      <w:r>
        <w:rPr>
          <w:color w:val="231F20"/>
        </w:rPr>
        <w:t>supported</w:t>
      </w:r>
      <w:r>
        <w:rPr>
          <w:color w:val="231F20"/>
          <w:spacing w:val="-2"/>
        </w:rPr>
        <w:t> </w:t>
      </w:r>
      <w:r>
        <w:rPr>
          <w:color w:val="231F20"/>
        </w:rPr>
        <w:t>are</w:t>
      </w:r>
      <w:r>
        <w:rPr>
          <w:color w:val="231F20"/>
          <w:spacing w:val="-3"/>
        </w:rPr>
        <w:t> </w:t>
      </w:r>
      <w:r>
        <w:rPr>
          <w:color w:val="231F20"/>
        </w:rPr>
        <w:t>up</w:t>
      </w:r>
      <w:r>
        <w:rPr>
          <w:color w:val="231F20"/>
          <w:spacing w:val="-3"/>
        </w:rPr>
        <w:t> </w:t>
      </w:r>
      <w:r>
        <w:rPr>
          <w:color w:val="231F20"/>
        </w:rPr>
        <w:t>to,</w:t>
      </w:r>
      <w:r>
        <w:rPr>
          <w:color w:val="231F20"/>
          <w:spacing w:val="-2"/>
        </w:rPr>
        <w:t> </w:t>
      </w:r>
      <w:r>
        <w:rPr>
          <w:color w:val="231F20"/>
        </w:rPr>
        <w:t>the</w:t>
      </w:r>
      <w:r>
        <w:rPr>
          <w:color w:val="231F20"/>
          <w:spacing w:val="-2"/>
        </w:rPr>
        <w:t> </w:t>
      </w:r>
      <w:r>
        <w:rPr>
          <w:color w:val="231F20"/>
        </w:rPr>
        <w:t>input</w:t>
      </w:r>
      <w:r>
        <w:rPr>
          <w:color w:val="231F20"/>
          <w:spacing w:val="-3"/>
        </w:rPr>
        <w:t> </w:t>
      </w:r>
      <w:r>
        <w:rPr>
          <w:color w:val="231F20"/>
        </w:rPr>
        <w:t>clocks</w:t>
      </w:r>
      <w:r>
        <w:rPr>
          <w:color w:val="231F20"/>
          <w:spacing w:val="-2"/>
        </w:rPr>
        <w:t> </w:t>
      </w:r>
      <w:r>
        <w:rPr>
          <w:color w:val="231F20"/>
        </w:rPr>
        <w:t>divided</w:t>
      </w:r>
      <w:r>
        <w:rPr>
          <w:color w:val="231F20"/>
          <w:spacing w:val="-3"/>
        </w:rPr>
        <w:t> </w:t>
      </w:r>
      <w:r>
        <w:rPr>
          <w:color w:val="231F20"/>
        </w:rPr>
        <w:t>by</w:t>
      </w:r>
      <w:r>
        <w:rPr>
          <w:color w:val="231F20"/>
          <w:spacing w:val="-3"/>
        </w:rPr>
        <w:t> </w:t>
      </w:r>
      <w:r>
        <w:rPr>
          <w:color w:val="231F20"/>
        </w:rPr>
        <w:t>2.</w:t>
      </w:r>
      <w:r>
        <w:rPr>
          <w:color w:val="231F20"/>
          <w:spacing w:val="-3"/>
        </w:rPr>
        <w:t> </w:t>
      </w:r>
      <w:r>
        <w:rPr>
          <w:color w:val="231F20"/>
        </w:rPr>
        <w:t>The</w:t>
      </w:r>
      <w:r>
        <w:rPr>
          <w:color w:val="231F20"/>
          <w:spacing w:val="-2"/>
        </w:rPr>
        <w:t> </w:t>
      </w:r>
      <w:r>
        <w:rPr>
          <w:color w:val="231F20"/>
        </w:rPr>
        <w:t>input</w:t>
      </w:r>
      <w:r>
        <w:rPr>
          <w:color w:val="231F20"/>
          <w:spacing w:val="-3"/>
        </w:rPr>
        <w:t> </w:t>
      </w:r>
      <w:r>
        <w:rPr>
          <w:color w:val="231F20"/>
        </w:rPr>
        <w:t>clock</w:t>
      </w:r>
      <w:r>
        <w:rPr>
          <w:color w:val="231F20"/>
          <w:spacing w:val="-2"/>
        </w:rPr>
        <w:t> </w:t>
      </w:r>
      <w:r>
        <w:rPr>
          <w:color w:val="231F20"/>
        </w:rPr>
        <w:t>selection</w:t>
      </w:r>
      <w:r>
        <w:rPr>
          <w:color w:val="231F20"/>
          <w:spacing w:val="-2"/>
        </w:rPr>
        <w:t> </w:t>
      </w:r>
      <w:r>
        <w:rPr>
          <w:color w:val="231F20"/>
        </w:rPr>
        <w:t>depends</w:t>
      </w:r>
      <w:r>
        <w:rPr>
          <w:color w:val="231F20"/>
          <w:spacing w:val="-3"/>
        </w:rPr>
        <w:t> </w:t>
      </w:r>
      <w:r>
        <w:rPr>
          <w:color w:val="231F20"/>
        </w:rPr>
        <w:t>on</w:t>
      </w:r>
      <w:r>
        <w:rPr>
          <w:color w:val="231F20"/>
          <w:spacing w:val="-3"/>
        </w:rPr>
        <w:t> </w:t>
      </w:r>
      <w:r>
        <w:rPr>
          <w:color w:val="231F20"/>
        </w:rPr>
        <w:t>the</w:t>
      </w:r>
      <w:r>
        <w:rPr>
          <w:color w:val="231F20"/>
          <w:spacing w:val="-2"/>
        </w:rPr>
        <w:t> </w:t>
      </w:r>
      <w:r>
        <w:rPr>
          <w:color w:val="231F20"/>
        </w:rPr>
        <w:t>specific device, refer to the device data sheet and </w:t>
      </w:r>
      <w:r>
        <w:rPr>
          <w:color w:val="2255A6"/>
        </w:rPr>
        <w:t>Clock Control </w:t>
      </w:r>
      <w:r>
        <w:rPr>
          <w:color w:val="231F20"/>
        </w:rPr>
        <w:t>section.</w:t>
      </w:r>
    </w:p>
    <w:p>
      <w:pPr>
        <w:spacing w:after="0" w:line="249" w:lineRule="auto"/>
        <w:jc w:val="both"/>
        <w:sectPr>
          <w:pgSz w:w="12240" w:h="15840"/>
          <w:pgMar w:header="312" w:footer="682" w:top="1340" w:bottom="880" w:left="840" w:right="700"/>
        </w:sectPr>
      </w:pPr>
    </w:p>
    <w:p>
      <w:pPr>
        <w:pStyle w:val="BodyText"/>
        <w:spacing w:before="6"/>
        <w:rPr>
          <w:sz w:val="9"/>
        </w:rPr>
      </w:pPr>
    </w:p>
    <w:p>
      <w:pPr>
        <w:pStyle w:val="BodyText"/>
        <w:spacing w:before="94"/>
        <w:ind w:left="293"/>
      </w:pPr>
      <w:r>
        <w:rPr>
          <w:color w:val="231F20"/>
        </w:rPr>
        <w:t>The</w:t>
      </w:r>
      <w:r>
        <w:rPr>
          <w:color w:val="231F20"/>
          <w:spacing w:val="-4"/>
        </w:rPr>
        <w:t> </w:t>
      </w:r>
      <w:r>
        <w:rPr>
          <w:color w:val="231F20"/>
        </w:rPr>
        <w:t>SPI</w:t>
      </w:r>
      <w:r>
        <w:rPr>
          <w:color w:val="231F20"/>
          <w:spacing w:val="-1"/>
        </w:rPr>
        <w:t> </w:t>
      </w:r>
      <w:r>
        <w:rPr>
          <w:color w:val="231F20"/>
        </w:rPr>
        <w:t>functionality</w:t>
      </w:r>
      <w:r>
        <w:rPr>
          <w:color w:val="231F20"/>
          <w:spacing w:val="-1"/>
        </w:rPr>
        <w:t> </w:t>
      </w:r>
      <w:r>
        <w:rPr>
          <w:color w:val="231F20"/>
        </w:rPr>
        <w:t>can</w:t>
      </w:r>
      <w:r>
        <w:rPr>
          <w:color w:val="231F20"/>
          <w:spacing w:val="-1"/>
        </w:rPr>
        <w:t> </w:t>
      </w:r>
      <w:r>
        <w:rPr>
          <w:color w:val="231F20"/>
        </w:rPr>
        <w:t>work</w:t>
      </w:r>
      <w:r>
        <w:rPr>
          <w:color w:val="231F20"/>
          <w:spacing w:val="-2"/>
        </w:rPr>
        <w:t> </w:t>
      </w:r>
      <w:r>
        <w:rPr>
          <w:color w:val="231F20"/>
        </w:rPr>
        <w:t>with</w:t>
      </w:r>
      <w:r>
        <w:rPr>
          <w:color w:val="231F20"/>
          <w:spacing w:val="-2"/>
        </w:rPr>
        <w:t> </w:t>
      </w:r>
      <w:r>
        <w:rPr>
          <w:color w:val="231F20"/>
        </w:rPr>
        <w:t>any</w:t>
      </w:r>
      <w:r>
        <w:rPr>
          <w:color w:val="231F20"/>
          <w:spacing w:val="-2"/>
        </w:rPr>
        <w:t> </w:t>
      </w:r>
      <w:r>
        <w:rPr>
          <w:color w:val="231F20"/>
        </w:rPr>
        <w:t>of</w:t>
      </w:r>
      <w:r>
        <w:rPr>
          <w:color w:val="231F20"/>
          <w:spacing w:val="-2"/>
        </w:rPr>
        <w:t> </w:t>
      </w:r>
      <w:r>
        <w:rPr>
          <w:color w:val="231F20"/>
        </w:rPr>
        <w:t>these</w:t>
      </w:r>
      <w:r>
        <w:rPr>
          <w:color w:val="231F20"/>
          <w:spacing w:val="-1"/>
        </w:rPr>
        <w:t> </w:t>
      </w:r>
      <w:r>
        <w:rPr>
          <w:color w:val="231F20"/>
        </w:rPr>
        <w:t>selected</w:t>
      </w:r>
      <w:r>
        <w:rPr>
          <w:color w:val="231F20"/>
          <w:spacing w:val="-1"/>
        </w:rPr>
        <w:t> </w:t>
      </w:r>
      <w:r>
        <w:rPr>
          <w:color w:val="231F20"/>
        </w:rPr>
        <w:t>inputs</w:t>
      </w:r>
      <w:r>
        <w:rPr>
          <w:color w:val="231F20"/>
          <w:spacing w:val="-2"/>
        </w:rPr>
        <w:t> </w:t>
      </w:r>
      <w:r>
        <w:rPr>
          <w:color w:val="231F20"/>
        </w:rPr>
        <w:t>:</w:t>
      </w:r>
      <w:r>
        <w:rPr>
          <w:color w:val="231F20"/>
          <w:spacing w:val="-1"/>
        </w:rPr>
        <w:t> </w:t>
      </w:r>
      <w:r>
        <w:rPr>
          <w:color w:val="231F20"/>
        </w:rPr>
        <w:t>BUSCLK,</w:t>
      </w:r>
      <w:r>
        <w:rPr>
          <w:color w:val="231F20"/>
          <w:spacing w:val="-1"/>
        </w:rPr>
        <w:t> </w:t>
      </w:r>
      <w:r>
        <w:rPr>
          <w:color w:val="231F20"/>
        </w:rPr>
        <w:t>MFCLK</w:t>
      </w:r>
      <w:r>
        <w:rPr>
          <w:color w:val="231F20"/>
          <w:spacing w:val="-1"/>
        </w:rPr>
        <w:t> </w:t>
      </w:r>
      <w:r>
        <w:rPr>
          <w:color w:val="231F20"/>
        </w:rPr>
        <w:t>and</w:t>
      </w:r>
      <w:r>
        <w:rPr>
          <w:color w:val="231F20"/>
          <w:spacing w:val="-2"/>
        </w:rPr>
        <w:t> LFCLK</w:t>
      </w:r>
    </w:p>
    <w:p>
      <w:pPr>
        <w:pStyle w:val="BodyText"/>
        <w:spacing w:line="249" w:lineRule="auto" w:before="130"/>
        <w:ind w:left="293"/>
      </w:pPr>
      <w:r>
        <w:rPr>
          <w:color w:val="231F20"/>
        </w:rPr>
        <w:t>"Functional</w:t>
      </w:r>
      <w:r>
        <w:rPr>
          <w:color w:val="231F20"/>
          <w:spacing w:val="-3"/>
        </w:rPr>
        <w:t> </w:t>
      </w:r>
      <w:r>
        <w:rPr>
          <w:color w:val="231F20"/>
        </w:rPr>
        <w:t>Clock"</w:t>
      </w:r>
      <w:r>
        <w:rPr>
          <w:color w:val="231F20"/>
          <w:spacing w:val="-4"/>
        </w:rPr>
        <w:t> </w:t>
      </w:r>
      <w:r>
        <w:rPr>
          <w:color w:val="231F20"/>
        </w:rPr>
        <w:t>is</w:t>
      </w:r>
      <w:r>
        <w:rPr>
          <w:color w:val="231F20"/>
          <w:spacing w:val="-4"/>
        </w:rPr>
        <w:t> </w:t>
      </w:r>
      <w:r>
        <w:rPr>
          <w:color w:val="231F20"/>
        </w:rPr>
        <w:t>the</w:t>
      </w:r>
      <w:r>
        <w:rPr>
          <w:color w:val="231F20"/>
          <w:spacing w:val="-3"/>
        </w:rPr>
        <w:t> </w:t>
      </w:r>
      <w:r>
        <w:rPr>
          <w:color w:val="231F20"/>
        </w:rPr>
        <w:t>output</w:t>
      </w:r>
      <w:r>
        <w:rPr>
          <w:color w:val="231F20"/>
          <w:spacing w:val="-4"/>
        </w:rPr>
        <w:t> </w:t>
      </w:r>
      <w:r>
        <w:rPr>
          <w:color w:val="231F20"/>
        </w:rPr>
        <w:t>after</w:t>
      </w:r>
      <w:r>
        <w:rPr>
          <w:color w:val="231F20"/>
          <w:spacing w:val="-4"/>
        </w:rPr>
        <w:t> </w:t>
      </w:r>
      <w:r>
        <w:rPr>
          <w:color w:val="231F20"/>
        </w:rPr>
        <w:t>clock</w:t>
      </w:r>
      <w:r>
        <w:rPr>
          <w:color w:val="231F20"/>
          <w:spacing w:val="-3"/>
        </w:rPr>
        <w:t> </w:t>
      </w:r>
      <w:r>
        <w:rPr>
          <w:color w:val="231F20"/>
        </w:rPr>
        <w:t>division</w:t>
      </w:r>
      <w:r>
        <w:rPr>
          <w:color w:val="231F20"/>
          <w:spacing w:val="-4"/>
        </w:rPr>
        <w:t> </w:t>
      </w:r>
      <w:r>
        <w:rPr>
          <w:color w:val="231F20"/>
        </w:rPr>
        <w:t>performed</w:t>
      </w:r>
      <w:r>
        <w:rPr>
          <w:color w:val="231F20"/>
          <w:spacing w:val="-4"/>
        </w:rPr>
        <w:t> </w:t>
      </w:r>
      <w:r>
        <w:rPr>
          <w:color w:val="231F20"/>
        </w:rPr>
        <w:t>according</w:t>
      </w:r>
      <w:r>
        <w:rPr>
          <w:color w:val="231F20"/>
          <w:spacing w:val="-4"/>
        </w:rPr>
        <w:t> </w:t>
      </w:r>
      <w:r>
        <w:rPr>
          <w:color w:val="231F20"/>
        </w:rPr>
        <w:t>to</w:t>
      </w:r>
      <w:r>
        <w:rPr>
          <w:color w:val="231F20"/>
          <w:spacing w:val="-3"/>
        </w:rPr>
        <w:t> </w:t>
      </w:r>
      <w:r>
        <w:rPr>
          <w:color w:val="231F20"/>
        </w:rPr>
        <w:t>ratio</w:t>
      </w:r>
      <w:r>
        <w:rPr>
          <w:color w:val="231F20"/>
          <w:spacing w:val="-3"/>
        </w:rPr>
        <w:t> </w:t>
      </w:r>
      <w:r>
        <w:rPr>
          <w:color w:val="231F20"/>
        </w:rPr>
        <w:t>selected</w:t>
      </w:r>
      <w:r>
        <w:rPr>
          <w:color w:val="231F20"/>
          <w:spacing w:val="-3"/>
        </w:rPr>
        <w:t> </w:t>
      </w:r>
      <w:r>
        <w:rPr>
          <w:color w:val="231F20"/>
        </w:rPr>
        <w:t>by</w:t>
      </w:r>
      <w:r>
        <w:rPr>
          <w:color w:val="231F20"/>
          <w:spacing w:val="-4"/>
        </w:rPr>
        <w:t> </w:t>
      </w:r>
      <w:r>
        <w:rPr>
          <w:color w:val="231F20"/>
        </w:rPr>
        <w:t>the</w:t>
      </w:r>
      <w:r>
        <w:rPr>
          <w:color w:val="231F20"/>
          <w:spacing w:val="-3"/>
        </w:rPr>
        <w:t> </w:t>
      </w:r>
      <w:r>
        <w:rPr>
          <w:color w:val="231F20"/>
        </w:rPr>
        <w:t>CLKDIV</w:t>
      </w:r>
      <w:r>
        <w:rPr>
          <w:color w:val="231F20"/>
          <w:spacing w:val="-4"/>
        </w:rPr>
        <w:t> </w:t>
      </w:r>
      <w:r>
        <w:rPr>
          <w:color w:val="231F20"/>
        </w:rPr>
        <w:t>register. Functional clock = Selected input clock / (1 + CLKDIV)</w:t>
      </w:r>
    </w:p>
    <w:p>
      <w:pPr>
        <w:pStyle w:val="BodyText"/>
        <w:spacing w:line="249" w:lineRule="auto" w:before="121"/>
        <w:ind w:left="293" w:right="467"/>
      </w:pPr>
      <w:r>
        <w:rPr>
          <w:color w:val="231F20"/>
        </w:rPr>
        <w:t>Functional</w:t>
      </w:r>
      <w:r>
        <w:rPr>
          <w:color w:val="231F20"/>
          <w:spacing w:val="-2"/>
        </w:rPr>
        <w:t> </w:t>
      </w:r>
      <w:r>
        <w:rPr>
          <w:color w:val="231F20"/>
        </w:rPr>
        <w:t>Clock</w:t>
      </w:r>
      <w:r>
        <w:rPr>
          <w:color w:val="231F20"/>
          <w:spacing w:val="-3"/>
        </w:rPr>
        <w:t> </w:t>
      </w:r>
      <w:r>
        <w:rPr>
          <w:color w:val="231F20"/>
        </w:rPr>
        <w:t>x</w:t>
      </w:r>
      <w:r>
        <w:rPr>
          <w:color w:val="231F20"/>
          <w:spacing w:val="-2"/>
        </w:rPr>
        <w:t> </w:t>
      </w:r>
      <w:r>
        <w:rPr>
          <w:color w:val="231F20"/>
        </w:rPr>
        <w:t>2</w:t>
      </w:r>
      <w:r>
        <w:rPr>
          <w:color w:val="231F20"/>
          <w:spacing w:val="-3"/>
        </w:rPr>
        <w:t> </w:t>
      </w:r>
      <w:r>
        <w:rPr>
          <w:color w:val="231F20"/>
        </w:rPr>
        <w:t>(SCLK)</w:t>
      </w:r>
      <w:r>
        <w:rPr>
          <w:color w:val="231F20"/>
          <w:spacing w:val="-2"/>
        </w:rPr>
        <w:t> </w:t>
      </w:r>
      <w:r>
        <w:rPr>
          <w:color w:val="231F20"/>
        </w:rPr>
        <w:t>is</w:t>
      </w:r>
      <w:r>
        <w:rPr>
          <w:color w:val="231F20"/>
          <w:spacing w:val="-3"/>
        </w:rPr>
        <w:t> </w:t>
      </w:r>
      <w:r>
        <w:rPr>
          <w:color w:val="231F20"/>
        </w:rPr>
        <w:t>the</w:t>
      </w:r>
      <w:r>
        <w:rPr>
          <w:color w:val="231F20"/>
          <w:spacing w:val="-2"/>
        </w:rPr>
        <w:t> </w:t>
      </w:r>
      <w:r>
        <w:rPr>
          <w:color w:val="231F20"/>
        </w:rPr>
        <w:t>output</w:t>
      </w:r>
      <w:r>
        <w:rPr>
          <w:color w:val="231F20"/>
          <w:spacing w:val="-3"/>
        </w:rPr>
        <w:t> </w:t>
      </w:r>
      <w:r>
        <w:rPr>
          <w:color w:val="231F20"/>
        </w:rPr>
        <w:t>after</w:t>
      </w:r>
      <w:r>
        <w:rPr>
          <w:color w:val="231F20"/>
          <w:spacing w:val="-3"/>
        </w:rPr>
        <w:t> </w:t>
      </w:r>
      <w:r>
        <w:rPr>
          <w:color w:val="231F20"/>
        </w:rPr>
        <w:t>dividing</w:t>
      </w:r>
      <w:r>
        <w:rPr>
          <w:color w:val="231F20"/>
          <w:spacing w:val="-3"/>
        </w:rPr>
        <w:t> </w:t>
      </w:r>
      <w:r>
        <w:rPr>
          <w:color w:val="231F20"/>
        </w:rPr>
        <w:t>the</w:t>
      </w:r>
      <w:r>
        <w:rPr>
          <w:color w:val="231F20"/>
          <w:spacing w:val="-2"/>
        </w:rPr>
        <w:t> </w:t>
      </w:r>
      <w:r>
        <w:rPr>
          <w:color w:val="231F20"/>
        </w:rPr>
        <w:t>Functional</w:t>
      </w:r>
      <w:r>
        <w:rPr>
          <w:color w:val="231F20"/>
          <w:spacing w:val="-2"/>
        </w:rPr>
        <w:t> </w:t>
      </w:r>
      <w:r>
        <w:rPr>
          <w:color w:val="231F20"/>
        </w:rPr>
        <w:t>Clock</w:t>
      </w:r>
      <w:r>
        <w:rPr>
          <w:color w:val="231F20"/>
          <w:spacing w:val="-3"/>
        </w:rPr>
        <w:t> </w:t>
      </w:r>
      <w:r>
        <w:rPr>
          <w:color w:val="231F20"/>
        </w:rPr>
        <w:t>by</w:t>
      </w:r>
      <w:r>
        <w:rPr>
          <w:color w:val="231F20"/>
          <w:spacing w:val="-3"/>
        </w:rPr>
        <w:t> </w:t>
      </w:r>
      <w:r>
        <w:rPr>
          <w:color w:val="231F20"/>
        </w:rPr>
        <w:t>the</w:t>
      </w:r>
      <w:r>
        <w:rPr>
          <w:color w:val="231F20"/>
          <w:spacing w:val="-2"/>
        </w:rPr>
        <w:t> </w:t>
      </w:r>
      <w:r>
        <w:rPr>
          <w:color w:val="231F20"/>
        </w:rPr>
        <w:t>Prescalar</w:t>
      </w:r>
      <w:r>
        <w:rPr>
          <w:color w:val="231F20"/>
          <w:spacing w:val="-2"/>
        </w:rPr>
        <w:t> </w:t>
      </w:r>
      <w:r>
        <w:rPr>
          <w:color w:val="231F20"/>
        </w:rPr>
        <w:t>value.</w:t>
      </w:r>
      <w:r>
        <w:rPr>
          <w:color w:val="231F20"/>
          <w:spacing w:val="-2"/>
        </w:rPr>
        <w:t> </w:t>
      </w:r>
      <w:r>
        <w:rPr>
          <w:color w:val="231F20"/>
        </w:rPr>
        <w:t>SCLK</w:t>
      </w:r>
      <w:r>
        <w:rPr>
          <w:color w:val="231F20"/>
          <w:spacing w:val="-2"/>
        </w:rPr>
        <w:t> </w:t>
      </w:r>
      <w:r>
        <w:rPr>
          <w:color w:val="231F20"/>
        </w:rPr>
        <w:t>= Functional Clock / ((1 + SCR )*2)</w:t>
      </w:r>
    </w:p>
    <w:p>
      <w:pPr>
        <w:pStyle w:val="ListParagraph"/>
        <w:numPr>
          <w:ilvl w:val="3"/>
          <w:numId w:val="1"/>
        </w:numPr>
        <w:tabs>
          <w:tab w:pos="994" w:val="left" w:leader="none"/>
        </w:tabs>
        <w:spacing w:line="240" w:lineRule="auto" w:before="123" w:after="0"/>
        <w:ind w:left="993" w:right="0" w:hanging="701"/>
        <w:jc w:val="left"/>
        <w:rPr>
          <w:b/>
          <w:sz w:val="18"/>
        </w:rPr>
      </w:pPr>
      <w:r>
        <w:rPr>
          <w:b/>
          <w:color w:val="231F20"/>
          <w:sz w:val="18"/>
        </w:rPr>
        <w:t>FIFO </w:t>
      </w:r>
      <w:r>
        <w:rPr>
          <w:b/>
          <w:color w:val="231F20"/>
          <w:spacing w:val="-2"/>
          <w:sz w:val="18"/>
        </w:rPr>
        <w:t>Operation</w:t>
      </w:r>
    </w:p>
    <w:p>
      <w:pPr>
        <w:pStyle w:val="Heading2"/>
        <w:spacing w:before="128"/>
        <w:ind w:left="293"/>
      </w:pPr>
      <w:r>
        <w:rPr>
          <w:color w:val="231F20"/>
          <w:spacing w:val="-2"/>
        </w:rPr>
        <w:t>Transmit </w:t>
      </w:r>
      <w:r>
        <w:rPr>
          <w:color w:val="231F20"/>
          <w:spacing w:val="-4"/>
        </w:rPr>
        <w:t>FIFO</w:t>
      </w:r>
    </w:p>
    <w:p>
      <w:pPr>
        <w:pStyle w:val="BodyText"/>
        <w:spacing w:line="249" w:lineRule="auto" w:before="130"/>
        <w:ind w:left="293" w:right="467"/>
      </w:pPr>
      <w:r>
        <w:rPr>
          <w:color w:val="231F20"/>
        </w:rPr>
        <w:t>The TX FIFO is a 16-bit-wide, 4-location-deep, first-in first-out memory buffer. The CPU writes data to the FIFO by</w:t>
      </w:r>
      <w:r>
        <w:rPr>
          <w:color w:val="231F20"/>
          <w:spacing w:val="-6"/>
        </w:rPr>
        <w:t> </w:t>
      </w:r>
      <w:r>
        <w:rPr>
          <w:color w:val="231F20"/>
        </w:rPr>
        <w:t>writing</w:t>
      </w:r>
      <w:r>
        <w:rPr>
          <w:color w:val="231F20"/>
          <w:spacing w:val="-6"/>
        </w:rPr>
        <w:t> </w:t>
      </w:r>
      <w:r>
        <w:rPr>
          <w:color w:val="231F20"/>
        </w:rPr>
        <w:t>the</w:t>
      </w:r>
      <w:r>
        <w:rPr>
          <w:color w:val="231F20"/>
          <w:spacing w:val="-5"/>
        </w:rPr>
        <w:t> </w:t>
      </w:r>
      <w:r>
        <w:rPr>
          <w:color w:val="231F20"/>
        </w:rPr>
        <w:t>SPI</w:t>
      </w:r>
      <w:r>
        <w:rPr>
          <w:color w:val="231F20"/>
          <w:spacing w:val="-5"/>
        </w:rPr>
        <w:t> </w:t>
      </w:r>
      <w:r>
        <w:rPr>
          <w:color w:val="231F20"/>
        </w:rPr>
        <w:t>Data</w:t>
      </w:r>
      <w:r>
        <w:rPr>
          <w:color w:val="231F20"/>
          <w:spacing w:val="-6"/>
        </w:rPr>
        <w:t> </w:t>
      </w:r>
      <w:r>
        <w:rPr>
          <w:color w:val="231F20"/>
        </w:rPr>
        <w:t>Register</w:t>
      </w:r>
      <w:r>
        <w:rPr>
          <w:color w:val="231F20"/>
          <w:spacing w:val="-6"/>
        </w:rPr>
        <w:t> </w:t>
      </w:r>
      <w:r>
        <w:rPr>
          <w:color w:val="231F20"/>
        </w:rPr>
        <w:t>TXDATA.DATA,</w:t>
      </w:r>
      <w:r>
        <w:rPr>
          <w:color w:val="231F20"/>
          <w:spacing w:val="-5"/>
        </w:rPr>
        <w:t> </w:t>
      </w:r>
      <w:r>
        <w:rPr>
          <w:color w:val="231F20"/>
        </w:rPr>
        <w:t>and</w:t>
      </w:r>
      <w:r>
        <w:rPr>
          <w:color w:val="231F20"/>
          <w:spacing w:val="-6"/>
        </w:rPr>
        <w:t> </w:t>
      </w:r>
      <w:r>
        <w:rPr>
          <w:color w:val="231F20"/>
        </w:rPr>
        <w:t>data</w:t>
      </w:r>
      <w:r>
        <w:rPr>
          <w:color w:val="231F20"/>
          <w:spacing w:val="-6"/>
        </w:rPr>
        <w:t> </w:t>
      </w:r>
      <w:r>
        <w:rPr>
          <w:color w:val="231F20"/>
        </w:rPr>
        <w:t>is</w:t>
      </w:r>
      <w:r>
        <w:rPr>
          <w:color w:val="231F20"/>
          <w:spacing w:val="-6"/>
        </w:rPr>
        <w:t> </w:t>
      </w:r>
      <w:r>
        <w:rPr>
          <w:color w:val="231F20"/>
        </w:rPr>
        <w:t>stored</w:t>
      </w:r>
      <w:r>
        <w:rPr>
          <w:color w:val="231F20"/>
          <w:spacing w:val="-5"/>
        </w:rPr>
        <w:t> </w:t>
      </w:r>
      <w:r>
        <w:rPr>
          <w:color w:val="231F20"/>
        </w:rPr>
        <w:t>in</w:t>
      </w:r>
      <w:r>
        <w:rPr>
          <w:color w:val="231F20"/>
          <w:spacing w:val="-6"/>
        </w:rPr>
        <w:t> </w:t>
      </w:r>
      <w:r>
        <w:rPr>
          <w:color w:val="231F20"/>
        </w:rPr>
        <w:t>the</w:t>
      </w:r>
      <w:r>
        <w:rPr>
          <w:color w:val="231F20"/>
          <w:spacing w:val="-5"/>
        </w:rPr>
        <w:t> </w:t>
      </w:r>
      <w:r>
        <w:rPr>
          <w:color w:val="231F20"/>
        </w:rPr>
        <w:t>FIFO</w:t>
      </w:r>
      <w:r>
        <w:rPr>
          <w:color w:val="231F20"/>
          <w:spacing w:val="-5"/>
        </w:rPr>
        <w:t> </w:t>
      </w:r>
      <w:r>
        <w:rPr>
          <w:color w:val="231F20"/>
        </w:rPr>
        <w:t>until</w:t>
      </w:r>
      <w:r>
        <w:rPr>
          <w:color w:val="231F20"/>
          <w:spacing w:val="-6"/>
        </w:rPr>
        <w:t> </w:t>
      </w:r>
      <w:r>
        <w:rPr>
          <w:color w:val="231F20"/>
        </w:rPr>
        <w:t>the</w:t>
      </w:r>
      <w:r>
        <w:rPr>
          <w:color w:val="231F20"/>
          <w:spacing w:val="-5"/>
        </w:rPr>
        <w:t> </w:t>
      </w:r>
      <w:r>
        <w:rPr>
          <w:color w:val="231F20"/>
        </w:rPr>
        <w:t>transmission</w:t>
      </w:r>
      <w:r>
        <w:rPr>
          <w:color w:val="231F20"/>
          <w:spacing w:val="-5"/>
        </w:rPr>
        <w:t> </w:t>
      </w:r>
      <w:r>
        <w:rPr>
          <w:color w:val="231F20"/>
        </w:rPr>
        <w:t>logic</w:t>
      </w:r>
      <w:r>
        <w:rPr>
          <w:color w:val="231F20"/>
          <w:spacing w:val="-6"/>
        </w:rPr>
        <w:t> </w:t>
      </w:r>
      <w:r>
        <w:rPr>
          <w:color w:val="231F20"/>
        </w:rPr>
        <w:t>reads it out.</w:t>
      </w:r>
    </w:p>
    <w:p>
      <w:pPr>
        <w:pStyle w:val="BodyText"/>
        <w:spacing w:line="249" w:lineRule="auto" w:before="122"/>
        <w:ind w:left="293" w:right="467"/>
      </w:pPr>
      <w:r>
        <w:rPr>
          <w:color w:val="231F20"/>
        </w:rPr>
        <w:t>When</w:t>
      </w:r>
      <w:r>
        <w:rPr>
          <w:color w:val="231F20"/>
          <w:spacing w:val="-2"/>
        </w:rPr>
        <w:t> </w:t>
      </w:r>
      <w:r>
        <w:rPr>
          <w:color w:val="231F20"/>
        </w:rPr>
        <w:t>configured</w:t>
      </w:r>
      <w:r>
        <w:rPr>
          <w:color w:val="231F20"/>
          <w:spacing w:val="-2"/>
        </w:rPr>
        <w:t> </w:t>
      </w:r>
      <w:r>
        <w:rPr>
          <w:color w:val="231F20"/>
        </w:rPr>
        <w:t>as</w:t>
      </w:r>
      <w:r>
        <w:rPr>
          <w:color w:val="231F20"/>
          <w:spacing w:val="-3"/>
        </w:rPr>
        <w:t> </w:t>
      </w:r>
      <w:r>
        <w:rPr>
          <w:color w:val="231F20"/>
        </w:rPr>
        <w:t>a</w:t>
      </w:r>
      <w:r>
        <w:rPr>
          <w:color w:val="231F20"/>
          <w:spacing w:val="-3"/>
        </w:rPr>
        <w:t> </w:t>
      </w:r>
      <w:r>
        <w:rPr>
          <w:color w:val="231F20"/>
        </w:rPr>
        <w:t>controller</w:t>
      </w:r>
      <w:r>
        <w:rPr>
          <w:color w:val="231F20"/>
          <w:spacing w:val="-2"/>
        </w:rPr>
        <w:t> </w:t>
      </w:r>
      <w:r>
        <w:rPr>
          <w:color w:val="231F20"/>
        </w:rPr>
        <w:t>or</w:t>
      </w:r>
      <w:r>
        <w:rPr>
          <w:color w:val="231F20"/>
          <w:spacing w:val="-3"/>
        </w:rPr>
        <w:t> </w:t>
      </w:r>
      <w:r>
        <w:rPr>
          <w:color w:val="231F20"/>
        </w:rPr>
        <w:t>a</w:t>
      </w:r>
      <w:r>
        <w:rPr>
          <w:color w:val="231F20"/>
          <w:spacing w:val="-3"/>
        </w:rPr>
        <w:t> </w:t>
      </w:r>
      <w:r>
        <w:rPr>
          <w:color w:val="231F20"/>
        </w:rPr>
        <w:t>peripheral,</w:t>
      </w:r>
      <w:r>
        <w:rPr>
          <w:color w:val="231F20"/>
          <w:spacing w:val="-3"/>
        </w:rPr>
        <w:t> </w:t>
      </w:r>
      <w:r>
        <w:rPr>
          <w:color w:val="231F20"/>
        </w:rPr>
        <w:t>parallel</w:t>
      </w:r>
      <w:r>
        <w:rPr>
          <w:color w:val="231F20"/>
          <w:spacing w:val="-3"/>
        </w:rPr>
        <w:t> </w:t>
      </w:r>
      <w:r>
        <w:rPr>
          <w:color w:val="231F20"/>
        </w:rPr>
        <w:t>data</w:t>
      </w:r>
      <w:r>
        <w:rPr>
          <w:color w:val="231F20"/>
          <w:spacing w:val="-3"/>
        </w:rPr>
        <w:t> </w:t>
      </w:r>
      <w:r>
        <w:rPr>
          <w:color w:val="231F20"/>
        </w:rPr>
        <w:t>is</w:t>
      </w:r>
      <w:r>
        <w:rPr>
          <w:color w:val="231F20"/>
          <w:spacing w:val="-3"/>
        </w:rPr>
        <w:t> </w:t>
      </w:r>
      <w:r>
        <w:rPr>
          <w:color w:val="231F20"/>
        </w:rPr>
        <w:t>written</w:t>
      </w:r>
      <w:r>
        <w:rPr>
          <w:color w:val="231F20"/>
          <w:spacing w:val="-3"/>
        </w:rPr>
        <w:t> </w:t>
      </w:r>
      <w:r>
        <w:rPr>
          <w:color w:val="231F20"/>
        </w:rPr>
        <w:t>into</w:t>
      </w:r>
      <w:r>
        <w:rPr>
          <w:color w:val="231F20"/>
          <w:spacing w:val="-3"/>
        </w:rPr>
        <w:t> </w:t>
      </w:r>
      <w:r>
        <w:rPr>
          <w:color w:val="231F20"/>
        </w:rPr>
        <w:t>the</w:t>
      </w:r>
      <w:r>
        <w:rPr>
          <w:color w:val="231F20"/>
          <w:spacing w:val="-2"/>
        </w:rPr>
        <w:t> </w:t>
      </w:r>
      <w:r>
        <w:rPr>
          <w:color w:val="231F20"/>
        </w:rPr>
        <w:t>TX</w:t>
      </w:r>
      <w:r>
        <w:rPr>
          <w:color w:val="231F20"/>
          <w:spacing w:val="-2"/>
        </w:rPr>
        <w:t> </w:t>
      </w:r>
      <w:r>
        <w:rPr>
          <w:color w:val="231F20"/>
        </w:rPr>
        <w:t>FIFO</w:t>
      </w:r>
      <w:r>
        <w:rPr>
          <w:color w:val="231F20"/>
          <w:spacing w:val="-2"/>
        </w:rPr>
        <w:t> </w:t>
      </w:r>
      <w:r>
        <w:rPr>
          <w:color w:val="231F20"/>
        </w:rPr>
        <w:t>before</w:t>
      </w:r>
      <w:r>
        <w:rPr>
          <w:color w:val="231F20"/>
          <w:spacing w:val="-3"/>
        </w:rPr>
        <w:t> </w:t>
      </w:r>
      <w:r>
        <w:rPr>
          <w:color w:val="231F20"/>
        </w:rPr>
        <w:t>serial</w:t>
      </w:r>
      <w:r>
        <w:rPr>
          <w:color w:val="231F20"/>
          <w:spacing w:val="-2"/>
        </w:rPr>
        <w:t> </w:t>
      </w:r>
      <w:r>
        <w:rPr>
          <w:color w:val="231F20"/>
        </w:rPr>
        <w:t>conversion and transmission to the attached peripheral or controller, respectively, through the PICO or POCI pin.</w:t>
      </w:r>
    </w:p>
    <w:p>
      <w:pPr>
        <w:pStyle w:val="BodyText"/>
        <w:spacing w:line="249" w:lineRule="auto" w:before="122"/>
        <w:ind w:left="293" w:right="533"/>
      </w:pPr>
      <w:r>
        <w:rPr>
          <w:color w:val="231F20"/>
        </w:rPr>
        <w:t>In peripheral mode, the SPI transmits data each time the controller initiates a transaction. If the TX FIFO is empty and the controller initiates a transfer, the peripheral sends undefined/random data to the transmit FIFO. The user or software is responsible for making valid data available to the FIFO as needed. The SPI can be configured</w:t>
      </w:r>
      <w:r>
        <w:rPr>
          <w:color w:val="231F20"/>
          <w:spacing w:val="-2"/>
        </w:rPr>
        <w:t> </w:t>
      </w:r>
      <w:r>
        <w:rPr>
          <w:color w:val="231F20"/>
        </w:rPr>
        <w:t>to</w:t>
      </w:r>
      <w:r>
        <w:rPr>
          <w:color w:val="231F20"/>
          <w:spacing w:val="-2"/>
        </w:rPr>
        <w:t> </w:t>
      </w:r>
      <w:r>
        <w:rPr>
          <w:color w:val="231F20"/>
        </w:rPr>
        <w:t>generate</w:t>
      </w:r>
      <w:r>
        <w:rPr>
          <w:color w:val="231F20"/>
          <w:spacing w:val="-3"/>
        </w:rPr>
        <w:t> </w:t>
      </w:r>
      <w:r>
        <w:rPr>
          <w:color w:val="231F20"/>
        </w:rPr>
        <w:t>an</w:t>
      </w:r>
      <w:r>
        <w:rPr>
          <w:color w:val="231F20"/>
          <w:spacing w:val="-3"/>
        </w:rPr>
        <w:t> </w:t>
      </w:r>
      <w:r>
        <w:rPr>
          <w:color w:val="231F20"/>
        </w:rPr>
        <w:t>interrupt</w:t>
      </w:r>
      <w:r>
        <w:rPr>
          <w:color w:val="231F20"/>
          <w:spacing w:val="-3"/>
        </w:rPr>
        <w:t> </w:t>
      </w:r>
      <w:r>
        <w:rPr>
          <w:color w:val="231F20"/>
        </w:rPr>
        <w:t>or</w:t>
      </w:r>
      <w:r>
        <w:rPr>
          <w:color w:val="231F20"/>
          <w:spacing w:val="-3"/>
        </w:rPr>
        <w:t> </w:t>
      </w:r>
      <w:r>
        <w:rPr>
          <w:color w:val="231F20"/>
        </w:rPr>
        <w:t>a</w:t>
      </w:r>
      <w:r>
        <w:rPr>
          <w:color w:val="231F20"/>
          <w:spacing w:val="-3"/>
        </w:rPr>
        <w:t> </w:t>
      </w:r>
      <w:r>
        <w:rPr>
          <w:color w:val="231F20"/>
        </w:rPr>
        <w:t>DMA</w:t>
      </w:r>
      <w:r>
        <w:rPr>
          <w:color w:val="231F20"/>
          <w:spacing w:val="-3"/>
        </w:rPr>
        <w:t> </w:t>
      </w:r>
      <w:r>
        <w:rPr>
          <w:color w:val="231F20"/>
        </w:rPr>
        <w:t>request</w:t>
      </w:r>
      <w:r>
        <w:rPr>
          <w:color w:val="231F20"/>
          <w:spacing w:val="-2"/>
        </w:rPr>
        <w:t> </w:t>
      </w:r>
      <w:r>
        <w:rPr>
          <w:color w:val="231F20"/>
        </w:rPr>
        <w:t>as</w:t>
      </w:r>
      <w:r>
        <w:rPr>
          <w:color w:val="231F20"/>
          <w:spacing w:val="-3"/>
        </w:rPr>
        <w:t> </w:t>
      </w:r>
      <w:r>
        <w:rPr>
          <w:color w:val="231F20"/>
        </w:rPr>
        <w:t>configured</w:t>
      </w:r>
      <w:r>
        <w:rPr>
          <w:color w:val="231F20"/>
          <w:spacing w:val="-2"/>
        </w:rPr>
        <w:t> </w:t>
      </w:r>
      <w:r>
        <w:rPr>
          <w:color w:val="231F20"/>
        </w:rPr>
        <w:t>in</w:t>
      </w:r>
      <w:r>
        <w:rPr>
          <w:color w:val="231F20"/>
          <w:spacing w:val="-3"/>
        </w:rPr>
        <w:t> </w:t>
      </w:r>
      <w:r>
        <w:rPr>
          <w:color w:val="231F20"/>
        </w:rPr>
        <w:t>the</w:t>
      </w:r>
      <w:r>
        <w:rPr>
          <w:color w:val="231F20"/>
          <w:spacing w:val="-2"/>
        </w:rPr>
        <w:t> </w:t>
      </w:r>
      <w:r>
        <w:rPr>
          <w:color w:val="231F20"/>
        </w:rPr>
        <w:t>FIFO</w:t>
      </w:r>
      <w:r>
        <w:rPr>
          <w:color w:val="231F20"/>
          <w:spacing w:val="-2"/>
        </w:rPr>
        <w:t> </w:t>
      </w:r>
      <w:r>
        <w:rPr>
          <w:color w:val="231F20"/>
        </w:rPr>
        <w:t>settings.</w:t>
      </w:r>
      <w:r>
        <w:rPr>
          <w:color w:val="231F20"/>
          <w:spacing w:val="-2"/>
        </w:rPr>
        <w:t> </w:t>
      </w:r>
      <w:r>
        <w:rPr>
          <w:color w:val="231F20"/>
        </w:rPr>
        <w:t>The</w:t>
      </w:r>
      <w:r>
        <w:rPr>
          <w:color w:val="231F20"/>
          <w:spacing w:val="-2"/>
        </w:rPr>
        <w:t> </w:t>
      </w:r>
      <w:r>
        <w:rPr>
          <w:color w:val="231F20"/>
        </w:rPr>
        <w:t>transmit</w:t>
      </w:r>
      <w:r>
        <w:rPr>
          <w:color w:val="231F20"/>
          <w:spacing w:val="-2"/>
        </w:rPr>
        <w:t> </w:t>
      </w:r>
      <w:r>
        <w:rPr>
          <w:color w:val="231F20"/>
        </w:rPr>
        <w:t>FIFO</w:t>
      </w:r>
      <w:r>
        <w:rPr>
          <w:color w:val="231F20"/>
          <w:spacing w:val="-2"/>
        </w:rPr>
        <w:t> </w:t>
      </w:r>
      <w:r>
        <w:rPr>
          <w:color w:val="231F20"/>
        </w:rPr>
        <w:t>has a TXFIFO_UNF interrupt to indicate a FIFO underflow condition.</w:t>
      </w:r>
    </w:p>
    <w:p>
      <w:pPr>
        <w:pStyle w:val="Heading2"/>
        <w:spacing w:before="124"/>
        <w:ind w:left="293"/>
      </w:pPr>
      <w:r>
        <w:rPr>
          <w:color w:val="231F20"/>
        </w:rPr>
        <w:t>Receive</w:t>
      </w:r>
      <w:r>
        <w:rPr>
          <w:color w:val="231F20"/>
          <w:spacing w:val="-7"/>
        </w:rPr>
        <w:t> </w:t>
      </w:r>
      <w:r>
        <w:rPr>
          <w:color w:val="231F20"/>
          <w:spacing w:val="-4"/>
        </w:rPr>
        <w:t>FIFO</w:t>
      </w:r>
    </w:p>
    <w:p>
      <w:pPr>
        <w:pStyle w:val="BodyText"/>
        <w:spacing w:line="249" w:lineRule="auto" w:before="130"/>
        <w:ind w:left="293" w:right="467"/>
      </w:pPr>
      <w:r>
        <w:rPr>
          <w:color w:val="231F20"/>
        </w:rPr>
        <w:t>The</w:t>
      </w:r>
      <w:r>
        <w:rPr>
          <w:color w:val="231F20"/>
          <w:spacing w:val="-4"/>
        </w:rPr>
        <w:t> </w:t>
      </w:r>
      <w:r>
        <w:rPr>
          <w:color w:val="231F20"/>
        </w:rPr>
        <w:t>RX</w:t>
      </w:r>
      <w:r>
        <w:rPr>
          <w:color w:val="231F20"/>
          <w:spacing w:val="-5"/>
        </w:rPr>
        <w:t> </w:t>
      </w:r>
      <w:r>
        <w:rPr>
          <w:color w:val="231F20"/>
        </w:rPr>
        <w:t>FIFO</w:t>
      </w:r>
      <w:r>
        <w:rPr>
          <w:color w:val="231F20"/>
          <w:spacing w:val="-4"/>
        </w:rPr>
        <w:t> </w:t>
      </w:r>
      <w:r>
        <w:rPr>
          <w:color w:val="231F20"/>
        </w:rPr>
        <w:t>is</w:t>
      </w:r>
      <w:r>
        <w:rPr>
          <w:color w:val="231F20"/>
          <w:spacing w:val="-5"/>
        </w:rPr>
        <w:t> </w:t>
      </w:r>
      <w:r>
        <w:rPr>
          <w:color w:val="231F20"/>
        </w:rPr>
        <w:t>a</w:t>
      </w:r>
      <w:r>
        <w:rPr>
          <w:color w:val="231F20"/>
          <w:spacing w:val="-5"/>
        </w:rPr>
        <w:t> </w:t>
      </w:r>
      <w:r>
        <w:rPr>
          <w:color w:val="231F20"/>
        </w:rPr>
        <w:t>16-bit-wide,</w:t>
      </w:r>
      <w:r>
        <w:rPr>
          <w:color w:val="231F20"/>
          <w:spacing w:val="-5"/>
        </w:rPr>
        <w:t> </w:t>
      </w:r>
      <w:r>
        <w:rPr>
          <w:color w:val="231F20"/>
        </w:rPr>
        <w:t>4-location-deep,</w:t>
      </w:r>
      <w:r>
        <w:rPr>
          <w:color w:val="231F20"/>
          <w:spacing w:val="-5"/>
        </w:rPr>
        <w:t> </w:t>
      </w:r>
      <w:r>
        <w:rPr>
          <w:color w:val="231F20"/>
        </w:rPr>
        <w:t>first-in-first-out</w:t>
      </w:r>
      <w:r>
        <w:rPr>
          <w:color w:val="231F20"/>
          <w:spacing w:val="-4"/>
        </w:rPr>
        <w:t> </w:t>
      </w:r>
      <w:r>
        <w:rPr>
          <w:color w:val="231F20"/>
        </w:rPr>
        <w:t>memory</w:t>
      </w:r>
      <w:r>
        <w:rPr>
          <w:color w:val="231F20"/>
          <w:spacing w:val="-4"/>
        </w:rPr>
        <w:t> </w:t>
      </w:r>
      <w:r>
        <w:rPr>
          <w:color w:val="231F20"/>
        </w:rPr>
        <w:t>buffer.</w:t>
      </w:r>
      <w:r>
        <w:rPr>
          <w:color w:val="231F20"/>
          <w:spacing w:val="-4"/>
        </w:rPr>
        <w:t> </w:t>
      </w:r>
      <w:r>
        <w:rPr>
          <w:color w:val="231F20"/>
        </w:rPr>
        <w:t>Data</w:t>
      </w:r>
      <w:r>
        <w:rPr>
          <w:color w:val="231F20"/>
          <w:spacing w:val="-5"/>
        </w:rPr>
        <w:t> </w:t>
      </w:r>
      <w:r>
        <w:rPr>
          <w:color w:val="231F20"/>
        </w:rPr>
        <w:t>received</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serial interface is stored in the buffer until read by the CPU or DMA, which accesses the read FIFO via the SPIx.RXDATA register.</w:t>
      </w:r>
    </w:p>
    <w:p>
      <w:pPr>
        <w:pStyle w:val="BodyText"/>
        <w:spacing w:before="123"/>
        <w:ind w:left="293"/>
      </w:pPr>
      <w:r>
        <w:rPr>
          <w:color w:val="231F20"/>
        </w:rPr>
        <w:t>When</w:t>
      </w:r>
      <w:r>
        <w:rPr>
          <w:color w:val="231F20"/>
          <w:spacing w:val="-2"/>
        </w:rPr>
        <w:t> </w:t>
      </w:r>
      <w:r>
        <w:rPr>
          <w:color w:val="231F20"/>
        </w:rPr>
        <w:t>configured</w:t>
      </w:r>
      <w:r>
        <w:rPr>
          <w:color w:val="231F20"/>
          <w:spacing w:val="-1"/>
        </w:rPr>
        <w:t> </w:t>
      </w:r>
      <w:r>
        <w:rPr>
          <w:color w:val="231F20"/>
        </w:rPr>
        <w:t>as</w:t>
      </w:r>
      <w:r>
        <w:rPr>
          <w:color w:val="231F20"/>
          <w:spacing w:val="-2"/>
        </w:rPr>
        <w:t> </w:t>
      </w:r>
      <w:r>
        <w:rPr>
          <w:color w:val="231F20"/>
        </w:rPr>
        <w:t>a</w:t>
      </w:r>
      <w:r>
        <w:rPr>
          <w:color w:val="231F20"/>
          <w:spacing w:val="-2"/>
        </w:rPr>
        <w:t> </w:t>
      </w:r>
      <w:r>
        <w:rPr>
          <w:color w:val="231F20"/>
        </w:rPr>
        <w:t>controller</w:t>
      </w:r>
      <w:r>
        <w:rPr>
          <w:color w:val="231F20"/>
          <w:spacing w:val="-1"/>
        </w:rPr>
        <w:t> </w:t>
      </w:r>
      <w:r>
        <w:rPr>
          <w:color w:val="231F20"/>
        </w:rPr>
        <w:t>or</w:t>
      </w:r>
      <w:r>
        <w:rPr>
          <w:color w:val="231F20"/>
          <w:spacing w:val="-2"/>
        </w:rPr>
        <w:t> </w:t>
      </w:r>
      <w:r>
        <w:rPr>
          <w:color w:val="231F20"/>
        </w:rPr>
        <w:t>peripheral,</w:t>
      </w:r>
      <w:r>
        <w:rPr>
          <w:color w:val="231F20"/>
          <w:spacing w:val="-2"/>
        </w:rPr>
        <w:t> </w:t>
      </w:r>
      <w:r>
        <w:rPr>
          <w:color w:val="231F20"/>
        </w:rPr>
        <w:t>serial</w:t>
      </w:r>
      <w:r>
        <w:rPr>
          <w:color w:val="231F20"/>
          <w:spacing w:val="-1"/>
        </w:rPr>
        <w:t> </w:t>
      </w:r>
      <w:r>
        <w:rPr>
          <w:color w:val="231F20"/>
        </w:rPr>
        <w:t>data</w:t>
      </w:r>
      <w:r>
        <w:rPr>
          <w:color w:val="231F20"/>
          <w:spacing w:val="-2"/>
        </w:rPr>
        <w:t> </w:t>
      </w:r>
      <w:r>
        <w:rPr>
          <w:color w:val="231F20"/>
        </w:rPr>
        <w:t>is</w:t>
      </w:r>
      <w:r>
        <w:rPr>
          <w:color w:val="231F20"/>
          <w:spacing w:val="-2"/>
        </w:rPr>
        <w:t> </w:t>
      </w:r>
      <w:r>
        <w:rPr>
          <w:color w:val="231F20"/>
        </w:rPr>
        <w:t>received</w:t>
      </w:r>
      <w:r>
        <w:rPr>
          <w:color w:val="231F20"/>
          <w:spacing w:val="-1"/>
        </w:rPr>
        <w:t> </w:t>
      </w:r>
      <w:r>
        <w:rPr>
          <w:color w:val="231F20"/>
        </w:rPr>
        <w:t>through</w:t>
      </w:r>
      <w:r>
        <w:rPr>
          <w:color w:val="231F20"/>
          <w:spacing w:val="-1"/>
        </w:rPr>
        <w:t> </w:t>
      </w:r>
      <w:r>
        <w:rPr>
          <w:color w:val="231F20"/>
        </w:rPr>
        <w:t>the</w:t>
      </w:r>
      <w:r>
        <w:rPr>
          <w:color w:val="231F20"/>
          <w:spacing w:val="-1"/>
        </w:rPr>
        <w:t> </w:t>
      </w:r>
      <w:r>
        <w:rPr>
          <w:color w:val="231F20"/>
        </w:rPr>
        <w:t>POCI</w:t>
      </w:r>
      <w:r>
        <w:rPr>
          <w:color w:val="231F20"/>
          <w:spacing w:val="-1"/>
        </w:rPr>
        <w:t> </w:t>
      </w:r>
      <w:r>
        <w:rPr>
          <w:color w:val="231F20"/>
        </w:rPr>
        <w:t>or</w:t>
      </w:r>
      <w:r>
        <w:rPr>
          <w:color w:val="231F20"/>
          <w:spacing w:val="-2"/>
        </w:rPr>
        <w:t> </w:t>
      </w:r>
      <w:r>
        <w:rPr>
          <w:color w:val="231F20"/>
        </w:rPr>
        <w:t>PICO</w:t>
      </w:r>
      <w:r>
        <w:rPr>
          <w:color w:val="231F20"/>
          <w:spacing w:val="-1"/>
        </w:rPr>
        <w:t> </w:t>
      </w:r>
      <w:r>
        <w:rPr>
          <w:color w:val="231F20"/>
          <w:spacing w:val="-4"/>
        </w:rPr>
        <w:t>pin.</w:t>
      </w:r>
    </w:p>
    <w:p>
      <w:pPr>
        <w:pStyle w:val="BodyText"/>
        <w:spacing w:line="249" w:lineRule="auto" w:before="130"/>
        <w:ind w:left="293" w:right="467"/>
      </w:pPr>
      <w:r>
        <w:rPr>
          <w:color w:val="231F20"/>
        </w:rPr>
        <w:t>With</w:t>
      </w:r>
      <w:r>
        <w:rPr>
          <w:color w:val="231F20"/>
          <w:spacing w:val="-4"/>
        </w:rPr>
        <w:t> </w:t>
      </w:r>
      <w:r>
        <w:rPr>
          <w:color w:val="231F20"/>
        </w:rPr>
        <w:t>the</w:t>
      </w:r>
      <w:r>
        <w:rPr>
          <w:color w:val="231F20"/>
          <w:spacing w:val="-4"/>
        </w:rPr>
        <w:t> </w:t>
      </w:r>
      <w:r>
        <w:rPr>
          <w:color w:val="231F20"/>
        </w:rPr>
        <w:t>FIFO</w:t>
      </w:r>
      <w:r>
        <w:rPr>
          <w:color w:val="231F20"/>
          <w:spacing w:val="-4"/>
        </w:rPr>
        <w:t> </w:t>
      </w:r>
      <w:r>
        <w:rPr>
          <w:color w:val="231F20"/>
        </w:rPr>
        <w:t>fill</w:t>
      </w:r>
      <w:r>
        <w:rPr>
          <w:color w:val="231F20"/>
          <w:spacing w:val="-4"/>
        </w:rPr>
        <w:t> </w:t>
      </w:r>
      <w:r>
        <w:rPr>
          <w:color w:val="231F20"/>
        </w:rPr>
        <w:t>level</w:t>
      </w:r>
      <w:r>
        <w:rPr>
          <w:color w:val="231F20"/>
          <w:spacing w:val="-5"/>
        </w:rPr>
        <w:t> </w:t>
      </w:r>
      <w:r>
        <w:rPr>
          <w:color w:val="231F20"/>
        </w:rPr>
        <w:t>trigger</w:t>
      </w:r>
      <w:r>
        <w:rPr>
          <w:color w:val="231F20"/>
          <w:spacing w:val="-4"/>
        </w:rPr>
        <w:t> </w:t>
      </w:r>
      <w:r>
        <w:rPr>
          <w:color w:val="231F20"/>
        </w:rPr>
        <w:t>signals</w:t>
      </w:r>
      <w:r>
        <w:rPr>
          <w:color w:val="231F20"/>
          <w:spacing w:val="-4"/>
        </w:rPr>
        <w:t> </w:t>
      </w:r>
      <w:r>
        <w:rPr>
          <w:color w:val="231F20"/>
        </w:rPr>
        <w:t>located</w:t>
      </w:r>
      <w:r>
        <w:rPr>
          <w:color w:val="231F20"/>
          <w:spacing w:val="-5"/>
        </w:rPr>
        <w:t> </w:t>
      </w:r>
      <w:r>
        <w:rPr>
          <w:color w:val="231F20"/>
        </w:rPr>
        <w:t>in</w:t>
      </w:r>
      <w:r>
        <w:rPr>
          <w:color w:val="231F20"/>
          <w:spacing w:val="-5"/>
        </w:rPr>
        <w:t> </w:t>
      </w:r>
      <w:r>
        <w:rPr>
          <w:color w:val="231F20"/>
        </w:rPr>
        <w:t>the</w:t>
      </w:r>
      <w:r>
        <w:rPr>
          <w:color w:val="231F20"/>
          <w:spacing w:val="-4"/>
        </w:rPr>
        <w:t> </w:t>
      </w:r>
      <w:r>
        <w:rPr>
          <w:color w:val="231F20"/>
        </w:rPr>
        <w:t>STAT</w:t>
      </w:r>
      <w:r>
        <w:rPr>
          <w:color w:val="231F20"/>
          <w:spacing w:val="-4"/>
        </w:rPr>
        <w:t> </w:t>
      </w:r>
      <w:r>
        <w:rPr>
          <w:color w:val="231F20"/>
        </w:rPr>
        <w:t>register</w:t>
      </w:r>
      <w:r>
        <w:rPr>
          <w:color w:val="231F20"/>
          <w:spacing w:val="-4"/>
        </w:rPr>
        <w:t> </w:t>
      </w:r>
      <w:r>
        <w:rPr>
          <w:color w:val="231F20"/>
        </w:rPr>
        <w:t>(TFE,</w:t>
      </w:r>
      <w:r>
        <w:rPr>
          <w:color w:val="231F20"/>
          <w:spacing w:val="-4"/>
        </w:rPr>
        <w:t> </w:t>
      </w:r>
      <w:r>
        <w:rPr>
          <w:color w:val="231F20"/>
        </w:rPr>
        <w:t>TNF,</w:t>
      </w:r>
      <w:r>
        <w:rPr>
          <w:color w:val="231F20"/>
          <w:spacing w:val="-4"/>
        </w:rPr>
        <w:t> </w:t>
      </w:r>
      <w:r>
        <w:rPr>
          <w:color w:val="231F20"/>
        </w:rPr>
        <w:t>RFE,</w:t>
      </w:r>
      <w:r>
        <w:rPr>
          <w:color w:val="231F20"/>
          <w:spacing w:val="-5"/>
        </w:rPr>
        <w:t> </w:t>
      </w:r>
      <w:r>
        <w:rPr>
          <w:color w:val="231F20"/>
        </w:rPr>
        <w:t>RNF),</w:t>
      </w:r>
      <w:r>
        <w:rPr>
          <w:color w:val="231F20"/>
          <w:spacing w:val="-5"/>
        </w:rPr>
        <w:t> </w:t>
      </w:r>
      <w:r>
        <w:rPr>
          <w:color w:val="231F20"/>
        </w:rPr>
        <w:t>if</w:t>
      </w:r>
      <w:r>
        <w:rPr>
          <w:color w:val="231F20"/>
          <w:spacing w:val="-5"/>
        </w:rPr>
        <w:t> </w:t>
      </w:r>
      <w:r>
        <w:rPr>
          <w:color w:val="231F20"/>
        </w:rPr>
        <w:t>the</w:t>
      </w:r>
      <w:r>
        <w:rPr>
          <w:color w:val="231F20"/>
          <w:spacing w:val="-4"/>
        </w:rPr>
        <w:t> </w:t>
      </w:r>
      <w:r>
        <w:rPr>
          <w:color w:val="231F20"/>
        </w:rPr>
        <w:t>FIFO</w:t>
      </w:r>
      <w:r>
        <w:rPr>
          <w:color w:val="231F20"/>
          <w:spacing w:val="-4"/>
        </w:rPr>
        <w:t> </w:t>
      </w:r>
      <w:r>
        <w:rPr>
          <w:color w:val="231F20"/>
        </w:rPr>
        <w:t>is</w:t>
      </w:r>
      <w:r>
        <w:rPr>
          <w:color w:val="231F20"/>
          <w:spacing w:val="-5"/>
        </w:rPr>
        <w:t> </w:t>
      </w:r>
      <w:r>
        <w:rPr>
          <w:color w:val="231F20"/>
        </w:rPr>
        <w:t>full</w:t>
      </w:r>
      <w:r>
        <w:rPr>
          <w:color w:val="231F20"/>
          <w:spacing w:val="-4"/>
        </w:rPr>
        <w:t> </w:t>
      </w:r>
      <w:r>
        <w:rPr>
          <w:color w:val="231F20"/>
        </w:rPr>
        <w:t>and new data is written to it without first reading data, the RXFIFO overflow event is set. The receive FIFO has an RXFULL interrupt to indicate a FIFO full condition.</w:t>
      </w:r>
    </w:p>
    <w:p>
      <w:pPr>
        <w:pStyle w:val="ListParagraph"/>
        <w:numPr>
          <w:ilvl w:val="3"/>
          <w:numId w:val="1"/>
        </w:numPr>
        <w:tabs>
          <w:tab w:pos="995" w:val="left" w:leader="none"/>
        </w:tabs>
        <w:spacing w:line="240" w:lineRule="auto" w:before="123" w:after="0"/>
        <w:ind w:left="994" w:right="0" w:hanging="702"/>
        <w:jc w:val="left"/>
        <w:rPr>
          <w:b/>
          <w:sz w:val="18"/>
        </w:rPr>
      </w:pPr>
      <w:r>
        <w:rPr>
          <w:b/>
          <w:color w:val="231F20"/>
          <w:sz w:val="18"/>
        </w:rPr>
        <w:t>Loopback </w:t>
      </w:r>
      <w:r>
        <w:rPr>
          <w:b/>
          <w:color w:val="231F20"/>
          <w:spacing w:val="-4"/>
          <w:sz w:val="18"/>
        </w:rPr>
        <w:t>mode</w:t>
      </w:r>
    </w:p>
    <w:p>
      <w:pPr>
        <w:pStyle w:val="BodyText"/>
        <w:spacing w:line="249" w:lineRule="auto" w:before="128"/>
        <w:ind w:left="293" w:right="578"/>
      </w:pPr>
      <w:r>
        <w:rPr>
          <w:color w:val="231F20"/>
        </w:rPr>
        <w:t>The</w:t>
      </w:r>
      <w:r>
        <w:rPr>
          <w:color w:val="231F20"/>
          <w:spacing w:val="-2"/>
        </w:rPr>
        <w:t> </w:t>
      </w:r>
      <w:r>
        <w:rPr>
          <w:color w:val="231F20"/>
        </w:rPr>
        <w:t>SPI</w:t>
      </w:r>
      <w:r>
        <w:rPr>
          <w:color w:val="231F20"/>
          <w:spacing w:val="-2"/>
        </w:rPr>
        <w:t> </w:t>
      </w:r>
      <w:r>
        <w:rPr>
          <w:color w:val="231F20"/>
        </w:rPr>
        <w:t>module</w:t>
      </w:r>
      <w:r>
        <w:rPr>
          <w:color w:val="231F20"/>
          <w:spacing w:val="-2"/>
        </w:rPr>
        <w:t> </w:t>
      </w:r>
      <w:r>
        <w:rPr>
          <w:color w:val="231F20"/>
        </w:rPr>
        <w:t>can</w:t>
      </w:r>
      <w:r>
        <w:rPr>
          <w:color w:val="231F20"/>
          <w:spacing w:val="-2"/>
        </w:rPr>
        <w:t> </w:t>
      </w:r>
      <w:r>
        <w:rPr>
          <w:color w:val="231F20"/>
        </w:rPr>
        <w:t>be</w:t>
      </w:r>
      <w:r>
        <w:rPr>
          <w:color w:val="231F20"/>
          <w:spacing w:val="-3"/>
        </w:rPr>
        <w:t> </w:t>
      </w:r>
      <w:r>
        <w:rPr>
          <w:color w:val="231F20"/>
        </w:rPr>
        <w:t>placed</w:t>
      </w:r>
      <w:r>
        <w:rPr>
          <w:color w:val="231F20"/>
          <w:spacing w:val="-3"/>
        </w:rPr>
        <w:t> </w:t>
      </w:r>
      <w:r>
        <w:rPr>
          <w:color w:val="231F20"/>
        </w:rPr>
        <w:t>into</w:t>
      </w:r>
      <w:r>
        <w:rPr>
          <w:color w:val="231F20"/>
          <w:spacing w:val="-3"/>
        </w:rPr>
        <w:t> </w:t>
      </w:r>
      <w:r>
        <w:rPr>
          <w:color w:val="231F20"/>
        </w:rPr>
        <w:t>an</w:t>
      </w:r>
      <w:r>
        <w:rPr>
          <w:color w:val="231F20"/>
          <w:spacing w:val="-3"/>
        </w:rPr>
        <w:t> </w:t>
      </w:r>
      <w:r>
        <w:rPr>
          <w:color w:val="231F20"/>
        </w:rPr>
        <w:t>internal</w:t>
      </w:r>
      <w:r>
        <w:rPr>
          <w:color w:val="231F20"/>
          <w:spacing w:val="-3"/>
        </w:rPr>
        <w:t> </w:t>
      </w:r>
      <w:r>
        <w:rPr>
          <w:color w:val="231F20"/>
        </w:rPr>
        <w:t>loopback</w:t>
      </w:r>
      <w:r>
        <w:rPr>
          <w:color w:val="231F20"/>
          <w:spacing w:val="-3"/>
        </w:rPr>
        <w:t> </w:t>
      </w:r>
      <w:r>
        <w:rPr>
          <w:color w:val="231F20"/>
        </w:rPr>
        <w:t>mode</w:t>
      </w:r>
      <w:r>
        <w:rPr>
          <w:color w:val="231F20"/>
          <w:spacing w:val="-2"/>
        </w:rPr>
        <w:t> </w:t>
      </w:r>
      <w:r>
        <w:rPr>
          <w:color w:val="231F20"/>
        </w:rPr>
        <w:t>for</w:t>
      </w:r>
      <w:r>
        <w:rPr>
          <w:color w:val="231F20"/>
          <w:spacing w:val="-2"/>
        </w:rPr>
        <w:t> </w:t>
      </w:r>
      <w:r>
        <w:rPr>
          <w:color w:val="231F20"/>
        </w:rPr>
        <w:t>diagnostic</w:t>
      </w:r>
      <w:r>
        <w:rPr>
          <w:color w:val="231F20"/>
          <w:spacing w:val="-3"/>
        </w:rPr>
        <w:t> </w:t>
      </w:r>
      <w:r>
        <w:rPr>
          <w:color w:val="231F20"/>
        </w:rPr>
        <w:t>or</w:t>
      </w:r>
      <w:r>
        <w:rPr>
          <w:color w:val="231F20"/>
          <w:spacing w:val="-3"/>
        </w:rPr>
        <w:t> </w:t>
      </w:r>
      <w:r>
        <w:rPr>
          <w:color w:val="231F20"/>
        </w:rPr>
        <w:t>debug</w:t>
      </w:r>
      <w:r>
        <w:rPr>
          <w:color w:val="231F20"/>
          <w:spacing w:val="-3"/>
        </w:rPr>
        <w:t> </w:t>
      </w:r>
      <w:r>
        <w:rPr>
          <w:color w:val="231F20"/>
        </w:rPr>
        <w:t>work</w:t>
      </w:r>
      <w:r>
        <w:rPr>
          <w:color w:val="231F20"/>
          <w:spacing w:val="-3"/>
        </w:rPr>
        <w:t> </w:t>
      </w:r>
      <w:r>
        <w:rPr>
          <w:color w:val="231F20"/>
        </w:rPr>
        <w:t>by</w:t>
      </w:r>
      <w:r>
        <w:rPr>
          <w:color w:val="231F20"/>
          <w:spacing w:val="-3"/>
        </w:rPr>
        <w:t> </w:t>
      </w:r>
      <w:r>
        <w:rPr>
          <w:color w:val="231F20"/>
        </w:rPr>
        <w:t>setting</w:t>
      </w:r>
      <w:r>
        <w:rPr>
          <w:color w:val="231F20"/>
          <w:spacing w:val="-2"/>
        </w:rPr>
        <w:t> </w:t>
      </w:r>
      <w:r>
        <w:rPr>
          <w:color w:val="231F20"/>
        </w:rPr>
        <w:t>the</w:t>
      </w:r>
      <w:r>
        <w:rPr>
          <w:color w:val="231F20"/>
          <w:spacing w:val="-2"/>
        </w:rPr>
        <w:t> </w:t>
      </w:r>
      <w:r>
        <w:rPr>
          <w:color w:val="231F20"/>
        </w:rPr>
        <w:t>LBM bit in the CTL1 register. In loopback mode, the data from the TX FIFO can be serially transmitted into the RX FIFO. Data from the RX FIFO can be read to check whether the transmission was correct. External toggling of the IOs has no effect when the module is set to internal loopback mode.</w:t>
      </w:r>
    </w:p>
    <w:p>
      <w:pPr>
        <w:spacing w:after="0" w:line="249" w:lineRule="auto"/>
        <w:sectPr>
          <w:pgSz w:w="12240" w:h="15840"/>
          <w:pgMar w:header="312" w:footer="682" w:top="1340" w:bottom="880" w:left="840" w:right="700"/>
        </w:sectPr>
      </w:pPr>
    </w:p>
    <w:p>
      <w:pPr>
        <w:pStyle w:val="BodyText"/>
        <w:spacing w:before="5"/>
        <w:rPr>
          <w:sz w:val="16"/>
        </w:rPr>
      </w:pPr>
      <w:r>
        <w:rPr/>
        <w:pict>
          <v:group style="position:absolute;margin-left:27.603825pt;margin-top:72.999985pt;width:557.050pt;height:463.3pt;mso-position-horizontal-relative:page;mso-position-vertical-relative:page;z-index:-16985088" id="docshapegroup156" coordorigin="552,1460" coordsize="11141,9266">
            <v:shape style="position:absolute;left:4164;top:3524;width:2062;height:2118" id="docshape157" coordorigin="4164,3525" coordsize="2062,2118" path="m4178,4421l6225,4421,6225,3525,4178,3525,4178,4421xm4164,5642l6186,5642,6186,4747,4164,4747,4164,5642xe" filled="false" stroked="true" strokeweight=".375pt" strokecolor="#000000">
              <v:path arrowok="t"/>
              <v:stroke dashstyle="solid"/>
            </v:shape>
            <v:line style="position:absolute" from="6225,3909" to="7441,3909" stroked="true" strokeweight=".75pt" strokecolor="#000000">
              <v:stroke dashstyle="solid"/>
            </v:line>
            <v:line style="position:absolute" from="7441,3909" to="7434,7291" stroked="true" strokeweight=".75pt" strokecolor="#000000">
              <v:stroke dashstyle="solid"/>
            </v:line>
            <v:rect style="position:absolute;left:555;top:1463;width:10450;height:9258" id="docshape158" filled="false" stroked="true" strokeweight=".375pt" strokecolor="#000000">
              <v:stroke dashstyle="solid"/>
            </v:rect>
            <v:rect style="position:absolute;left:10404;top:3658;width:1283;height:381" id="docshape159" filled="true" fillcolor="#ffffff" stroked="false">
              <v:fill type="solid"/>
            </v:rect>
            <v:rect style="position:absolute;left:10404;top:3658;width:1283;height:381" id="docshape160" filled="false" stroked="true" strokeweight=".5625pt" strokecolor="#000000">
              <v:stroke dashstyle="solid"/>
            </v:rect>
            <v:rect style="position:absolute;left:10404;top:5053;width:1283;height:381" id="docshape161" filled="true" fillcolor="#ffffff" stroked="false">
              <v:fill type="solid"/>
            </v:rect>
            <v:rect style="position:absolute;left:10404;top:5053;width:1283;height:381" id="docshape162" filled="false" stroked="true" strokeweight=".5625pt" strokecolor="#000000">
              <v:stroke dashstyle="solid"/>
            </v:rect>
            <v:line style="position:absolute" from="6218,7291" to="7434,7291" stroked="true" strokeweight=".75pt" strokecolor="#000000">
              <v:stroke dashstyle="solid"/>
            </v:line>
            <v:rect style="position:absolute;left:4171;top:6843;width:2048;height:896" id="docshape163" filled="false" stroked="true" strokeweight=".375pt" strokecolor="#000000">
              <v:stroke dashstyle="solid"/>
            </v:rect>
            <v:line style="position:absolute" from="6216,5236" to="7272,5232" stroked="true" strokeweight=".75pt" strokecolor="#ff0000">
              <v:stroke dashstyle="solid"/>
            </v:line>
            <v:line style="position:absolute" from="7272,5232" to="7257,8652" stroked="true" strokeweight=".75pt" strokecolor="#ff0000">
              <v:stroke dashstyle="solid"/>
            </v:line>
            <v:line style="position:absolute" from="6502,5205" to="6564,5205" stroked="true" strokeweight=".1875pt" strokecolor="#31859b">
              <v:stroke dashstyle="solid"/>
            </v:line>
            <v:line style="position:absolute" from="6439,5205" to="6439,4949" stroked="true" strokeweight=".1875pt" strokecolor="#31859b">
              <v:stroke dashstyle="solid"/>
            </v:line>
            <v:line style="position:absolute" from="6502,5205" to="6502,4949" stroked="true" strokeweight=".1875pt" strokecolor="#31859b">
              <v:stroke dashstyle="solid"/>
            </v:line>
            <v:line style="position:absolute" from="6439,4949" to="6502,4949" stroked="true" strokeweight=".1875pt" strokecolor="#31859b">
              <v:stroke dashstyle="solid"/>
            </v:line>
            <v:line style="position:absolute" from="6671,5205" to="6729,5205" stroked="true" strokeweight=".1875pt" strokecolor="#31859b">
              <v:stroke dashstyle="solid"/>
            </v:line>
            <v:line style="position:absolute" from="6613,5205" to="6613,4949" stroked="true" strokeweight=".1875pt" strokecolor="#31859b">
              <v:stroke dashstyle="solid"/>
            </v:line>
            <v:line style="position:absolute" from="6671,5205" to="6671,4949" stroked="true" strokeweight=".1875pt" strokecolor="#31859b">
              <v:stroke dashstyle="solid"/>
            </v:line>
            <v:line style="position:absolute" from="6613,4949" to="6671,4949" stroked="true" strokeweight=".1875pt" strokecolor="#31859b">
              <v:stroke dashstyle="solid"/>
            </v:line>
            <v:line style="position:absolute" from="6550,5205" to="6613,5205" stroked="true" strokeweight=".1875pt" strokecolor="#31859b">
              <v:stroke dashstyle="solid"/>
            </v:line>
            <v:line style="position:absolute" from="6376,5205" to="6439,5205" stroked="true" strokeweight=".1875pt" strokecolor="#31859b">
              <v:stroke dashstyle="solid"/>
            </v:line>
            <v:line style="position:absolute" from="6801,5203" to="6913,5204" stroked="true" strokeweight=".1875pt" strokecolor="#31859b">
              <v:stroke dashstyle="solid"/>
            </v:line>
            <v:line style="position:absolute" from="6729,5205" to="6729,4949" stroked="true" strokeweight=".1875pt" strokecolor="#31859b">
              <v:stroke dashstyle="solid"/>
            </v:line>
            <v:line style="position:absolute" from="6801,5203" to="6801,4948" stroked="true" strokeweight=".1875pt" strokecolor="#31859b">
              <v:stroke dashstyle="solid"/>
            </v:line>
            <v:line style="position:absolute" from="6738,4948" to="6801,4948" stroked="true" strokeweight=".1875pt" strokecolor="#31859b">
              <v:stroke dashstyle="solid"/>
            </v:line>
            <v:line style="position:absolute" from="6971,5204" to="7201,5204" stroked="true" strokeweight=".1875pt" strokecolor="#31859b">
              <v:stroke dashstyle="solid"/>
            </v:line>
            <v:line style="position:absolute" from="6913,5204" to="6913,4949" stroked="true" strokeweight=".1875pt" strokecolor="#31859b">
              <v:stroke dashstyle="solid"/>
            </v:line>
            <v:line style="position:absolute" from="6971,5204" to="6971,4949" stroked="true" strokeweight=".1875pt" strokecolor="#31859b">
              <v:stroke dashstyle="solid"/>
            </v:line>
            <v:line style="position:absolute" from="6913,4949" to="6971,4949" stroked="true" strokeweight=".1875pt" strokecolor="#31859b">
              <v:stroke dashstyle="solid"/>
            </v:line>
            <v:line style="position:absolute" from="6469,3873" to="6521,3873" stroked="true" strokeweight=".1875pt" strokecolor="#31859b">
              <v:stroke dashstyle="solid"/>
            </v:line>
            <v:line style="position:absolute" from="6417,3873" to="6417,3617" stroked="true" strokeweight=".1875pt" strokecolor="#31859b">
              <v:stroke dashstyle="solid"/>
            </v:line>
            <v:line style="position:absolute" from="6469,3873" to="6469,3617" stroked="true" strokeweight=".1875pt" strokecolor="#31859b">
              <v:stroke dashstyle="solid"/>
            </v:line>
            <v:line style="position:absolute" from="6417,3617" to="6469,3617" stroked="true" strokeweight=".1875pt" strokecolor="#31859b">
              <v:stroke dashstyle="solid"/>
            </v:line>
            <v:line style="position:absolute" from="6365,3873" to="6417,3873" stroked="true" strokeweight=".1875pt" strokecolor="#31859b">
              <v:stroke dashstyle="solid"/>
            </v:line>
            <v:line style="position:absolute" from="6573,3873" to="6625,3873" stroked="true" strokeweight=".1875pt" strokecolor="#31859b">
              <v:stroke dashstyle="solid"/>
            </v:line>
            <v:line style="position:absolute" from="6520,3873" to="6520,3617" stroked="true" strokeweight=".1875pt" strokecolor="#31859b">
              <v:stroke dashstyle="solid"/>
            </v:line>
            <v:line style="position:absolute" from="6573,3873" to="6573,3617" stroked="true" strokeweight=".1875pt" strokecolor="#31859b">
              <v:stroke dashstyle="solid"/>
            </v:line>
            <v:line style="position:absolute" from="6520,3617" to="6573,3617" stroked="true" strokeweight=".1875pt" strokecolor="#31859b">
              <v:stroke dashstyle="solid"/>
            </v:line>
            <v:line style="position:absolute" from="6676,3873" to="6728,3873" stroked="true" strokeweight=".1875pt" strokecolor="#31859b">
              <v:stroke dashstyle="solid"/>
            </v:line>
            <v:line style="position:absolute" from="6624,3873" to="6624,3617" stroked="true" strokeweight=".1875pt" strokecolor="#31859b">
              <v:stroke dashstyle="solid"/>
            </v:line>
            <v:line style="position:absolute" from="6676,3873" to="6676,3617" stroked="true" strokeweight=".1875pt" strokecolor="#31859b">
              <v:stroke dashstyle="solid"/>
            </v:line>
            <v:line style="position:absolute" from="6624,3617" to="6676,3617" stroked="true" strokeweight=".1875pt" strokecolor="#31859b">
              <v:stroke dashstyle="solid"/>
            </v:line>
            <v:line style="position:absolute" from="6781,3873" to="6833,3873" stroked="true" strokeweight=".1875pt" strokecolor="#31859b">
              <v:stroke dashstyle="solid"/>
            </v:line>
            <v:line style="position:absolute" from="6729,3873" to="6729,3617" stroked="true" strokeweight=".1875pt" strokecolor="#31859b">
              <v:stroke dashstyle="solid"/>
            </v:line>
            <v:line style="position:absolute" from="6781,3873" to="6781,3617" stroked="true" strokeweight=".1875pt" strokecolor="#31859b">
              <v:stroke dashstyle="solid"/>
            </v:line>
            <v:line style="position:absolute" from="6729,3617" to="6781,3617" stroked="true" strokeweight=".1875pt" strokecolor="#31859b">
              <v:stroke dashstyle="solid"/>
            </v:line>
            <v:line style="position:absolute" from="6881,3873" to="6933,3873" stroked="true" strokeweight=".1875pt" strokecolor="#31859b">
              <v:stroke dashstyle="solid"/>
            </v:line>
            <v:line style="position:absolute" from="6829,3873" to="6829,3617" stroked="true" strokeweight=".1875pt" strokecolor="#31859b">
              <v:stroke dashstyle="solid"/>
            </v:line>
            <v:line style="position:absolute" from="6881,3873" to="6881,3617" stroked="true" strokeweight=".1875pt" strokecolor="#31859b">
              <v:stroke dashstyle="solid"/>
            </v:line>
            <v:line style="position:absolute" from="6829,3617" to="6881,3617" stroked="true" strokeweight=".1875pt" strokecolor="#31859b">
              <v:stroke dashstyle="solid"/>
            </v:line>
            <v:line style="position:absolute" from="6984,3873" to="7036,3873" stroked="true" strokeweight=".1875pt" strokecolor="#31859b">
              <v:stroke dashstyle="solid"/>
            </v:line>
            <v:line style="position:absolute" from="6932,3873" to="6932,3617" stroked="true" strokeweight=".1875pt" strokecolor="#31859b">
              <v:stroke dashstyle="solid"/>
            </v:line>
            <v:line style="position:absolute" from="6984,3873" to="6984,3617" stroked="true" strokeweight=".1875pt" strokecolor="#31859b">
              <v:stroke dashstyle="solid"/>
            </v:line>
            <v:line style="position:absolute" from="6932,3617" to="6984,3617" stroked="true" strokeweight=".1875pt" strokecolor="#31859b">
              <v:stroke dashstyle="solid"/>
            </v:line>
            <v:line style="position:absolute" from="7088,3873" to="7140,3873" stroked="true" strokeweight=".1875pt" strokecolor="#31859b">
              <v:stroke dashstyle="solid"/>
            </v:line>
            <v:line style="position:absolute" from="7036,3873" to="7036,3617" stroked="true" strokeweight=".1875pt" strokecolor="#31859b">
              <v:stroke dashstyle="solid"/>
            </v:line>
            <v:line style="position:absolute" from="7088,3873" to="7088,3617" stroked="true" strokeweight=".1875pt" strokecolor="#31859b">
              <v:stroke dashstyle="solid"/>
            </v:line>
            <v:line style="position:absolute" from="7036,3617" to="7088,3617" stroked="true" strokeweight=".1875pt" strokecolor="#31859b">
              <v:stroke dashstyle="solid"/>
            </v:line>
            <v:line style="position:absolute" from="7193,3873" to="7245,3873" stroked="true" strokeweight=".1875pt" strokecolor="#31859b">
              <v:stroke dashstyle="solid"/>
            </v:line>
            <v:line style="position:absolute" from="7141,3873" to="7141,3617" stroked="true" strokeweight=".1875pt" strokecolor="#31859b">
              <v:stroke dashstyle="solid"/>
            </v:line>
            <v:line style="position:absolute" from="7193,3873" to="7193,3617" stroked="true" strokeweight=".1875pt" strokecolor="#31859b">
              <v:stroke dashstyle="solid"/>
            </v:line>
            <v:line style="position:absolute" from="7141,3617" to="7193,3617" stroked="true" strokeweight=".1875pt" strokecolor="#31859b">
              <v:stroke dashstyle="solid"/>
            </v:line>
            <v:line style="position:absolute" from="6384,7236" to="6436,7236" stroked="true" strokeweight=".1875pt" strokecolor="#31859b">
              <v:stroke dashstyle="solid"/>
            </v:line>
            <v:line style="position:absolute" from="6332,7236" to="6332,6980" stroked="true" strokeweight=".1875pt" strokecolor="#31859b">
              <v:stroke dashstyle="solid"/>
            </v:line>
            <v:line style="position:absolute" from="6384,7236" to="6384,6980" stroked="true" strokeweight=".1875pt" strokecolor="#31859b">
              <v:stroke dashstyle="solid"/>
            </v:line>
            <v:line style="position:absolute" from="6332,6980" to="6384,6980" stroked="true" strokeweight=".1875pt" strokecolor="#31859b">
              <v:stroke dashstyle="solid"/>
            </v:line>
            <v:line style="position:absolute" from="6279,7236" to="6332,7236" stroked="true" strokeweight=".1875pt" strokecolor="#31859b">
              <v:stroke dashstyle="solid"/>
            </v:line>
            <v:line style="position:absolute" from="6487,7236" to="6539,7236" stroked="true" strokeweight=".1875pt" strokecolor="#31859b">
              <v:stroke dashstyle="solid"/>
            </v:line>
            <v:line style="position:absolute" from="6435,7236" to="6435,6980" stroked="true" strokeweight=".1875pt" strokecolor="#31859b">
              <v:stroke dashstyle="solid"/>
            </v:line>
            <v:line style="position:absolute" from="6487,7236" to="6487,6980" stroked="true" strokeweight=".1875pt" strokecolor="#31859b">
              <v:stroke dashstyle="solid"/>
            </v:line>
            <v:line style="position:absolute" from="6435,6980" to="6487,6980" stroked="true" strokeweight=".1875pt" strokecolor="#31859b">
              <v:stroke dashstyle="solid"/>
            </v:line>
            <v:line style="position:absolute" from="6590,7236" to="6642,7236" stroked="true" strokeweight=".1875pt" strokecolor="#31859b">
              <v:stroke dashstyle="solid"/>
            </v:line>
            <v:line style="position:absolute" from="6538,7236" to="6538,6980" stroked="true" strokeweight=".1875pt" strokecolor="#31859b">
              <v:stroke dashstyle="solid"/>
            </v:line>
            <v:line style="position:absolute" from="6590,7236" to="6590,6980" stroked="true" strokeweight=".1875pt" strokecolor="#31859b">
              <v:stroke dashstyle="solid"/>
            </v:line>
            <v:line style="position:absolute" from="6538,6980" to="6590,6980" stroked="true" strokeweight=".1875pt" strokecolor="#31859b">
              <v:stroke dashstyle="solid"/>
            </v:line>
            <v:line style="position:absolute" from="6696,7236" to="6748,7236" stroked="true" strokeweight=".1875pt" strokecolor="#31859b">
              <v:stroke dashstyle="solid"/>
            </v:line>
            <v:line style="position:absolute" from="6643,7236" to="6643,6980" stroked="true" strokeweight=".1875pt" strokecolor="#31859b">
              <v:stroke dashstyle="solid"/>
            </v:line>
            <v:line style="position:absolute" from="6695,7236" to="6695,6980" stroked="true" strokeweight=".1875pt" strokecolor="#31859b">
              <v:stroke dashstyle="solid"/>
            </v:line>
            <v:line style="position:absolute" from="6643,6980" to="6695,6980" stroked="true" strokeweight=".1875pt" strokecolor="#31859b">
              <v:stroke dashstyle="solid"/>
            </v:line>
            <v:line style="position:absolute" from="6796,7236" to="6848,7236" stroked="true" strokeweight=".1875pt" strokecolor="#31859b">
              <v:stroke dashstyle="solid"/>
            </v:line>
            <v:line style="position:absolute" from="6743,7236" to="6743,6980" stroked="true" strokeweight=".1875pt" strokecolor="#31859b">
              <v:stroke dashstyle="solid"/>
            </v:line>
            <v:line style="position:absolute" from="6796,7236" to="6796,6980" stroked="true" strokeweight=".1875pt" strokecolor="#31859b">
              <v:stroke dashstyle="solid"/>
            </v:line>
            <v:line style="position:absolute" from="6743,6980" to="6796,6980" stroked="true" strokeweight=".1875pt" strokecolor="#31859b">
              <v:stroke dashstyle="solid"/>
            </v:line>
            <v:line style="position:absolute" from="6899,7236" to="6951,7236" stroked="true" strokeweight=".1875pt" strokecolor="#31859b">
              <v:stroke dashstyle="solid"/>
            </v:line>
            <v:line style="position:absolute" from="6847,7236" to="6847,6980" stroked="true" strokeweight=".1875pt" strokecolor="#31859b">
              <v:stroke dashstyle="solid"/>
            </v:line>
            <v:line style="position:absolute" from="6899,7236" to="6899,6980" stroked="true" strokeweight=".1875pt" strokecolor="#31859b">
              <v:stroke dashstyle="solid"/>
            </v:line>
            <v:line style="position:absolute" from="6847,6980" to="6899,6980" stroked="true" strokeweight=".1875pt" strokecolor="#31859b">
              <v:stroke dashstyle="solid"/>
            </v:line>
            <v:line style="position:absolute" from="7002,7236" to="7054,7236" stroked="true" strokeweight=".1875pt" strokecolor="#31859b">
              <v:stroke dashstyle="solid"/>
            </v:line>
            <v:line style="position:absolute" from="6950,7236" to="6950,6980" stroked="true" strokeweight=".1875pt" strokecolor="#31859b">
              <v:stroke dashstyle="solid"/>
            </v:line>
            <v:line style="position:absolute" from="7002,7236" to="7002,6980" stroked="true" strokeweight=".1875pt" strokecolor="#31859b">
              <v:stroke dashstyle="solid"/>
            </v:line>
            <v:line style="position:absolute" from="6950,6980" to="7002,6980" stroked="true" strokeweight=".1875pt" strokecolor="#31859b">
              <v:stroke dashstyle="solid"/>
            </v:line>
            <v:line style="position:absolute" from="7107,7236" to="7159,7236" stroked="true" strokeweight=".1875pt" strokecolor="#31859b">
              <v:stroke dashstyle="solid"/>
            </v:line>
            <v:line style="position:absolute" from="7055,7236" to="7055,6980" stroked="true" strokeweight=".1875pt" strokecolor="#31859b">
              <v:stroke dashstyle="solid"/>
            </v:line>
            <v:line style="position:absolute" from="7107,7236" to="7107,6980" stroked="true" strokeweight=".1875pt" strokecolor="#31859b">
              <v:stroke dashstyle="solid"/>
            </v:line>
            <v:line style="position:absolute" from="7055,6980" to="7107,6980" stroked="true" strokeweight=".1875pt" strokecolor="#31859b">
              <v:stroke dashstyle="solid"/>
            </v:line>
            <v:line style="position:absolute" from="6446,8502" to="6509,8502" stroked="true" strokeweight=".1875pt" strokecolor="#31859b">
              <v:stroke dashstyle="solid"/>
            </v:line>
            <v:line style="position:absolute" from="6383,8502" to="6383,8246" stroked="true" strokeweight=".1875pt" strokecolor="#31859b">
              <v:stroke dashstyle="solid"/>
            </v:line>
            <v:line style="position:absolute" from="6446,8502" to="6446,8246" stroked="true" strokeweight=".1875pt" strokecolor="#31859b">
              <v:stroke dashstyle="solid"/>
            </v:line>
            <v:line style="position:absolute" from="6383,8246" to="6446,8246" stroked="true" strokeweight=".1875pt" strokecolor="#31859b">
              <v:stroke dashstyle="solid"/>
            </v:line>
            <v:line style="position:absolute" from="6616,8502" to="6674,8502" stroked="true" strokeweight=".1875pt" strokecolor="#31859b">
              <v:stroke dashstyle="solid"/>
            </v:line>
            <v:line style="position:absolute" from="6558,8502" to="6558,8246" stroked="true" strokeweight=".1875pt" strokecolor="#31859b">
              <v:stroke dashstyle="solid"/>
            </v:line>
            <v:line style="position:absolute" from="6616,8502" to="6616,8246" stroked="true" strokeweight=".1875pt" strokecolor="#31859b">
              <v:stroke dashstyle="solid"/>
            </v:line>
            <v:line style="position:absolute" from="6558,8246" to="6616,8246" stroked="true" strokeweight=".1875pt" strokecolor="#31859b">
              <v:stroke dashstyle="solid"/>
            </v:line>
            <v:line style="position:absolute" from="6495,8502" to="6557,8502" stroked="true" strokeweight=".1875pt" strokecolor="#31859b">
              <v:stroke dashstyle="solid"/>
            </v:line>
            <v:line style="position:absolute" from="6320,8502" to="6383,8502" stroked="true" strokeweight=".1875pt" strokecolor="#31859b">
              <v:stroke dashstyle="solid"/>
            </v:line>
            <v:line style="position:absolute" from="6745,8500" to="6858,8501" stroked="true" strokeweight=".1875pt" strokecolor="#31859b">
              <v:stroke dashstyle="solid"/>
            </v:line>
            <v:line style="position:absolute" from="6674,8502" to="6674,8246" stroked="true" strokeweight=".1875pt" strokecolor="#31859b">
              <v:stroke dashstyle="solid"/>
            </v:line>
            <v:line style="position:absolute" from="6745,8500" to="6745,8244" stroked="true" strokeweight=".1875pt" strokecolor="#31859b">
              <v:stroke dashstyle="solid"/>
            </v:line>
            <v:line style="position:absolute" from="6682,8244" to="6745,8244" stroked="true" strokeweight=".1875pt" strokecolor="#31859b">
              <v:stroke dashstyle="solid"/>
            </v:line>
            <v:line style="position:absolute" from="6916,8501" to="7145,8501" stroked="true" strokeweight=".1875pt" strokecolor="#31859b">
              <v:stroke dashstyle="solid"/>
            </v:line>
            <v:line style="position:absolute" from="6858,8501" to="6858,8245" stroked="true" strokeweight=".1875pt" strokecolor="#31859b">
              <v:stroke dashstyle="solid"/>
            </v:line>
            <v:line style="position:absolute" from="6916,8501" to="6916,8245" stroked="true" strokeweight=".1875pt" strokecolor="#31859b">
              <v:stroke dashstyle="solid"/>
            </v:line>
            <v:line style="position:absolute" from="6858,8245" to="6916,8245" stroked="true" strokeweight=".1875pt" strokecolor="#31859b">
              <v:stroke dashstyle="solid"/>
            </v:line>
            <v:rect style="position:absolute;left:10404;top:6913;width:1283;height:381" id="docshape164" filled="true" fillcolor="#ffffff" stroked="false">
              <v:fill type="solid"/>
            </v:rect>
            <v:rect style="position:absolute;left:10404;top:6913;width:1283;height:381" id="docshape165" filled="false" stroked="true" strokeweight=".5625pt" strokecolor="#000000">
              <v:stroke dashstyle="solid"/>
            </v:rect>
            <v:rect style="position:absolute;left:10404;top:8308;width:1283;height:381" id="docshape166" filled="true" fillcolor="#ffffff" stroked="false">
              <v:fill type="solid"/>
            </v:rect>
            <v:rect style="position:absolute;left:10404;top:8308;width:1283;height:381" id="docshape167" filled="false" stroked="true" strokeweight=".5625pt" strokecolor="#000000">
              <v:stroke dashstyle="solid"/>
            </v:rect>
            <v:line style="position:absolute" from="7257,8652" to="6263,8656" stroked="true" strokeweight=".75pt" strokecolor="#ff0000">
              <v:stroke dashstyle="solid"/>
            </v:line>
            <v:shape style="position:absolute;left:6179;top:8614;width:85;height:84" id="docshape168" coordorigin="6179,8614" coordsize="85,84" path="m6263,8614l6179,8656,6263,8698,6263,8614xe" filled="true" fillcolor="#ff0000" stroked="false">
              <v:path arrowok="t"/>
              <v:fill type="solid"/>
            </v:shape>
            <v:rect style="position:absolute;left:2060;top:2224;width:6730;height:7863" id="docshape169" filled="false" stroked="true" strokeweight=".75pt" strokecolor="#000000">
              <v:stroke dashstyle="solid"/>
            </v:rect>
            <v:line style="position:absolute" from="8787,3806" to="9256,3806" stroked="true" strokeweight=".75pt" strokecolor="#000000">
              <v:stroke dashstyle="longdash"/>
            </v:line>
            <v:line style="position:absolute" from="9813,3805" to="10404,3805" stroked="true" strokeweight=".75pt" strokecolor="#000000">
              <v:stroke dashstyle="longdash"/>
            </v:line>
            <v:shape style="position:absolute;left:9255;top:3696;width:743;height:151" type="#_x0000_t75" id="docshape170" stroked="false">
              <v:imagedata r:id="rId7" o:title=""/>
            </v:shape>
            <v:line style="position:absolute" from="8784,5267" to="9253,5267" stroked="true" strokeweight=".75pt" strokecolor="#000000">
              <v:stroke dashstyle="longdash"/>
            </v:line>
            <v:line style="position:absolute" from="9810,5267" to="10401,5267" stroked="true" strokeweight=".75pt" strokecolor="#000000">
              <v:stroke dashstyle="longdash"/>
            </v:line>
            <v:shape style="position:absolute;left:9253;top:5158;width:743;height:150" type="#_x0000_t75" id="docshape171" stroked="false">
              <v:imagedata r:id="rId8" o:title=""/>
            </v:shape>
            <v:line style="position:absolute" from="8788,7142" to="9256,7142" stroked="true" strokeweight=".75pt" strokecolor="#000000">
              <v:stroke dashstyle="longdash"/>
            </v:line>
            <v:line style="position:absolute" from="9813,7142" to="10404,7142" stroked="true" strokeweight=".75pt" strokecolor="#000000">
              <v:stroke dashstyle="longdash"/>
            </v:line>
            <v:shape style="position:absolute;left:9256;top:7033;width:743;height:151" type="#_x0000_t75" id="docshape172" stroked="false">
              <v:imagedata r:id="rId9" o:title=""/>
            </v:shape>
            <v:line style="position:absolute" from="8788,8502" to="9256,8502" stroked="true" strokeweight=".75pt" strokecolor="#000000">
              <v:stroke dashstyle="longdash"/>
            </v:line>
            <v:line style="position:absolute" from="9813,8502" to="10404,8502" stroked="true" strokeweight=".75pt" strokecolor="#000000">
              <v:stroke dashstyle="longdash"/>
            </v:line>
            <v:shape style="position:absolute;left:9256;top:8393;width:743;height:150" type="#_x0000_t75" id="docshape173" stroked="false">
              <v:imagedata r:id="rId10" o:title=""/>
            </v:shape>
            <w10:wrap type="none"/>
          </v:group>
        </w:pict>
      </w:r>
    </w:p>
    <w:p>
      <w:pPr>
        <w:spacing w:before="64"/>
        <w:ind w:left="100" w:right="0" w:firstLine="0"/>
        <w:jc w:val="left"/>
        <w:rPr>
          <w:rFonts w:ascii="Calibri"/>
          <w:sz w:val="18"/>
        </w:rPr>
      </w:pPr>
      <w:r>
        <w:rPr>
          <w:rFonts w:ascii="Calibri"/>
          <w:sz w:val="18"/>
        </w:rPr>
        <w:t>Device</w:t>
      </w:r>
      <w:r>
        <w:rPr>
          <w:rFonts w:ascii="Times New Roman"/>
          <w:spacing w:val="-7"/>
          <w:sz w:val="18"/>
        </w:rPr>
        <w:t> </w:t>
      </w:r>
      <w:r>
        <w:rPr>
          <w:rFonts w:ascii="Calibri"/>
          <w:spacing w:val="-2"/>
          <w:sz w:val="18"/>
        </w:rPr>
        <w:t>boundary</w:t>
      </w:r>
    </w:p>
    <w:p>
      <w:pPr>
        <w:pStyle w:val="BodyText"/>
        <w:rPr>
          <w:rFonts w:ascii="Calibri"/>
        </w:rPr>
      </w:pPr>
    </w:p>
    <w:p>
      <w:pPr>
        <w:pStyle w:val="BodyText"/>
        <w:spacing w:before="1"/>
        <w:rPr>
          <w:rFonts w:ascii="Calibri"/>
          <w:sz w:val="16"/>
        </w:rPr>
      </w:pPr>
    </w:p>
    <w:p>
      <w:pPr>
        <w:spacing w:before="64"/>
        <w:ind w:left="1347" w:right="0" w:firstLine="0"/>
        <w:jc w:val="left"/>
        <w:rPr>
          <w:rFonts w:ascii="Calibri"/>
          <w:sz w:val="18"/>
        </w:rPr>
      </w:pPr>
      <w:r>
        <w:rPr>
          <w:rFonts w:ascii="Calibri"/>
          <w:sz w:val="18"/>
        </w:rPr>
        <w:t>SPI</w:t>
      </w:r>
      <w:r>
        <w:rPr>
          <w:rFonts w:ascii="Times New Roman"/>
          <w:spacing w:val="-7"/>
          <w:sz w:val="18"/>
        </w:rPr>
        <w:t> </w:t>
      </w:r>
      <w:r>
        <w:rPr>
          <w:rFonts w:ascii="Calibri"/>
          <w:spacing w:val="-2"/>
          <w:sz w:val="18"/>
        </w:rPr>
        <w:t>Module</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3"/>
        <w:rPr>
          <w:rFonts w:ascii="Calibri"/>
          <w:sz w:val="17"/>
        </w:rPr>
      </w:pPr>
    </w:p>
    <w:p>
      <w:pPr>
        <w:spacing w:before="0"/>
        <w:ind w:left="0" w:right="318" w:firstLine="0"/>
        <w:jc w:val="right"/>
        <w:rPr>
          <w:rFonts w:ascii="Calibri"/>
          <w:sz w:val="18"/>
        </w:rPr>
      </w:pPr>
      <w:r>
        <w:rPr/>
        <w:pict>
          <v:group style="position:absolute;margin-left:169.43251pt;margin-top:-37.659824pt;width:222.7pt;height:322.350pt;mso-position-horizontal-relative:page;mso-position-vertical-relative:paragraph;z-index:15740416" id="docshapegroup174" coordorigin="3389,-753" coordsize="4454,6447">
            <v:shape style="position:absolute;left:3396;top:-746;width:4439;height:6432" type="#_x0000_t202" id="docshape175" filled="false" stroked="true" strokeweight=".75pt" strokecolor="#000000">
              <v:textbox inset="0,0,0,0">
                <w:txbxContent>
                  <w:p>
                    <w:pPr>
                      <w:spacing w:before="82"/>
                      <w:ind w:left="200" w:right="0" w:firstLine="0"/>
                      <w:jc w:val="left"/>
                      <w:rPr>
                        <w:rFonts w:ascii="Calibri"/>
                        <w:sz w:val="18"/>
                      </w:rPr>
                    </w:pPr>
                    <w:r>
                      <w:rPr>
                        <w:rFonts w:ascii="Calibri"/>
                        <w:sz w:val="18"/>
                      </w:rPr>
                      <w:t>SPI</w:t>
                    </w:r>
                    <w:r>
                      <w:rPr>
                        <w:rFonts w:ascii="Times New Roman"/>
                        <w:spacing w:val="-8"/>
                        <w:sz w:val="18"/>
                      </w:rPr>
                      <w:t> </w:t>
                    </w:r>
                    <w:r>
                      <w:rPr>
                        <w:rFonts w:ascii="Calibri"/>
                        <w:sz w:val="18"/>
                      </w:rPr>
                      <w:t>Internal</w:t>
                    </w:r>
                    <w:r>
                      <w:rPr>
                        <w:rFonts w:ascii="Times New Roman"/>
                        <w:spacing w:val="-7"/>
                        <w:sz w:val="18"/>
                      </w:rPr>
                      <w:t> </w:t>
                    </w:r>
                    <w:r>
                      <w:rPr>
                        <w:rFonts w:ascii="Calibri"/>
                        <w:spacing w:val="-2"/>
                        <w:sz w:val="18"/>
                      </w:rPr>
                      <w:t>Loopback</w:t>
                    </w:r>
                  </w:p>
                  <w:p>
                    <w:pPr>
                      <w:spacing w:line="240" w:lineRule="auto" w:before="0"/>
                      <w:rPr>
                        <w:rFonts w:ascii="Calibri"/>
                        <w:sz w:val="18"/>
                      </w:rPr>
                    </w:pPr>
                  </w:p>
                  <w:p>
                    <w:pPr>
                      <w:spacing w:line="240" w:lineRule="auto" w:before="0"/>
                      <w:rPr>
                        <w:rFonts w:ascii="Calibri"/>
                        <w:sz w:val="18"/>
                      </w:rPr>
                    </w:pPr>
                  </w:p>
                  <w:p>
                    <w:pPr>
                      <w:spacing w:before="124"/>
                      <w:ind w:left="1296" w:right="2121" w:firstLine="0"/>
                      <w:jc w:val="center"/>
                      <w:rPr>
                        <w:sz w:val="18"/>
                      </w:rPr>
                    </w:pPr>
                    <w:r>
                      <w:rPr>
                        <w:spacing w:val="-4"/>
                        <w:sz w:val="18"/>
                      </w:rPr>
                      <w:t>SCLK</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
                      <w:rPr>
                        <w:sz w:val="28"/>
                      </w:rPr>
                    </w:pPr>
                  </w:p>
                  <w:p>
                    <w:pPr>
                      <w:spacing w:before="0"/>
                      <w:ind w:left="1296" w:right="2174" w:firstLine="0"/>
                      <w:jc w:val="center"/>
                      <w:rPr>
                        <w:sz w:val="18"/>
                      </w:rPr>
                    </w:pPr>
                    <w:r>
                      <w:rPr>
                        <w:spacing w:val="-2"/>
                        <w:sz w:val="18"/>
                      </w:rPr>
                      <w:t>PICO/POCI</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
                      <w:rPr>
                        <w:sz w:val="24"/>
                      </w:rPr>
                    </w:pPr>
                  </w:p>
                  <w:p>
                    <w:pPr>
                      <w:spacing w:before="0"/>
                      <w:ind w:left="1296" w:right="2135" w:firstLine="0"/>
                      <w:jc w:val="center"/>
                      <w:rPr>
                        <w:sz w:val="18"/>
                      </w:rPr>
                    </w:pPr>
                    <w:r>
                      <w:rPr>
                        <w:spacing w:val="-4"/>
                        <w:sz w:val="18"/>
                      </w:rPr>
                      <w:t>SCLK</w:t>
                    </w:r>
                  </w:p>
                </w:txbxContent>
              </v:textbox>
              <v:stroke dashstyle="solid"/>
              <w10:wrap type="none"/>
            </v:shape>
            <v:shape style="position:absolute;left:4157;top:4333;width:2046;height:896" type="#_x0000_t202" id="docshape176" filled="false" stroked="true" strokeweight=".375pt" strokecolor="#000000">
              <v:textbox inset="0,0,0,0">
                <w:txbxContent>
                  <w:p>
                    <w:pPr>
                      <w:spacing w:line="240" w:lineRule="auto" w:before="7"/>
                      <w:rPr>
                        <w:sz w:val="28"/>
                      </w:rPr>
                    </w:pPr>
                  </w:p>
                  <w:p>
                    <w:pPr>
                      <w:spacing w:before="0"/>
                      <w:ind w:left="542" w:right="0" w:firstLine="0"/>
                      <w:jc w:val="left"/>
                      <w:rPr>
                        <w:sz w:val="18"/>
                      </w:rPr>
                    </w:pPr>
                    <w:r>
                      <w:rPr>
                        <w:spacing w:val="-2"/>
                        <w:sz w:val="18"/>
                      </w:rPr>
                      <w:t>PICO/POCI</w:t>
                    </w:r>
                  </w:p>
                </w:txbxContent>
              </v:textbox>
              <v:stroke dashstyle="solid"/>
              <w10:wrap type="none"/>
            </v:shape>
            <w10:wrap type="none"/>
          </v:group>
        </w:pict>
      </w:r>
      <w:r>
        <w:rPr>
          <w:rFonts w:ascii="Calibri"/>
          <w:spacing w:val="-4"/>
          <w:sz w:val="18"/>
        </w:rPr>
        <w:t>SCLK</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4"/>
        <w:rPr>
          <w:rFonts w:ascii="Calibri"/>
          <w:sz w:val="16"/>
        </w:rPr>
      </w:pPr>
    </w:p>
    <w:p>
      <w:pPr>
        <w:spacing w:before="0"/>
        <w:ind w:left="0" w:right="315" w:firstLine="0"/>
        <w:jc w:val="right"/>
        <w:rPr>
          <w:rFonts w:ascii="Calibri"/>
          <w:sz w:val="18"/>
        </w:rPr>
      </w:pPr>
      <w:r>
        <w:rPr>
          <w:rFonts w:ascii="Calibri"/>
          <w:spacing w:val="-4"/>
          <w:sz w:val="18"/>
        </w:rPr>
        <w:t>POCI</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1"/>
        <w:rPr>
          <w:rFonts w:ascii="Calibri"/>
          <w:sz w:val="29"/>
        </w:rPr>
      </w:pPr>
    </w:p>
    <w:p>
      <w:pPr>
        <w:spacing w:before="64"/>
        <w:ind w:left="0" w:right="316" w:firstLine="0"/>
        <w:jc w:val="right"/>
        <w:rPr>
          <w:rFonts w:ascii="Calibri"/>
          <w:sz w:val="18"/>
        </w:rPr>
      </w:pPr>
      <w:r>
        <w:rPr>
          <w:rFonts w:ascii="Calibri"/>
          <w:spacing w:val="-4"/>
          <w:sz w:val="18"/>
        </w:rPr>
        <w:t>PICO</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3"/>
        <w:rPr>
          <w:rFonts w:ascii="Calibri"/>
          <w:sz w:val="16"/>
        </w:rPr>
      </w:pPr>
    </w:p>
    <w:p>
      <w:pPr>
        <w:spacing w:before="0"/>
        <w:ind w:left="0" w:right="116" w:firstLine="0"/>
        <w:jc w:val="right"/>
        <w:rPr>
          <w:rFonts w:ascii="Calibri"/>
          <w:sz w:val="18"/>
        </w:rPr>
      </w:pPr>
      <w:r>
        <w:rPr>
          <w:rFonts w:ascii="Calibri"/>
          <w:spacing w:val="-2"/>
          <w:sz w:val="18"/>
        </w:rPr>
        <w:t>CS0/1/2/3</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3"/>
        <w:rPr>
          <w:rFonts w:ascii="Calibri"/>
          <w:sz w:val="19"/>
        </w:rPr>
      </w:pPr>
    </w:p>
    <w:p>
      <w:pPr>
        <w:pStyle w:val="Heading2"/>
        <w:spacing w:before="94"/>
        <w:ind w:right="137"/>
        <w:jc w:val="center"/>
      </w:pPr>
      <w:r>
        <w:rPr>
          <w:color w:val="231F20"/>
        </w:rPr>
        <w:t>Figure</w:t>
      </w:r>
      <w:r>
        <w:rPr>
          <w:color w:val="231F20"/>
          <w:spacing w:val="-4"/>
        </w:rPr>
        <w:t> </w:t>
      </w:r>
      <w:r>
        <w:rPr>
          <w:color w:val="231F20"/>
        </w:rPr>
        <w:t>26-3.</w:t>
      </w:r>
      <w:r>
        <w:rPr>
          <w:color w:val="231F20"/>
          <w:spacing w:val="-2"/>
        </w:rPr>
        <w:t> </w:t>
      </w:r>
      <w:r>
        <w:rPr>
          <w:color w:val="231F20"/>
        </w:rPr>
        <w:t>Internal</w:t>
      </w:r>
      <w:r>
        <w:rPr>
          <w:color w:val="231F20"/>
          <w:spacing w:val="-2"/>
        </w:rPr>
        <w:t> </w:t>
      </w:r>
      <w:r>
        <w:rPr>
          <w:color w:val="231F20"/>
        </w:rPr>
        <w:t>Loop</w:t>
      </w:r>
      <w:r>
        <w:rPr>
          <w:color w:val="231F20"/>
          <w:spacing w:val="-1"/>
        </w:rPr>
        <w:t> </w:t>
      </w:r>
      <w:r>
        <w:rPr>
          <w:color w:val="231F20"/>
        </w:rPr>
        <w:t>Back</w:t>
      </w:r>
      <w:r>
        <w:rPr>
          <w:color w:val="231F20"/>
          <w:spacing w:val="-2"/>
        </w:rPr>
        <w:t> </w:t>
      </w:r>
      <w:r>
        <w:rPr>
          <w:color w:val="231F20"/>
          <w:spacing w:val="-4"/>
        </w:rPr>
        <w:t>Mode</w:t>
      </w:r>
    </w:p>
    <w:p>
      <w:pPr>
        <w:pStyle w:val="BodyText"/>
        <w:spacing w:before="4"/>
        <w:rPr>
          <w:b/>
          <w:sz w:val="18"/>
        </w:rPr>
      </w:pPr>
    </w:p>
    <w:p>
      <w:pPr>
        <w:pStyle w:val="ListParagraph"/>
        <w:numPr>
          <w:ilvl w:val="3"/>
          <w:numId w:val="1"/>
        </w:numPr>
        <w:tabs>
          <w:tab w:pos="995" w:val="left" w:leader="none"/>
        </w:tabs>
        <w:spacing w:line="240" w:lineRule="auto" w:before="0" w:after="0"/>
        <w:ind w:left="994" w:right="0" w:hanging="702"/>
        <w:jc w:val="left"/>
        <w:rPr>
          <w:b/>
          <w:sz w:val="18"/>
        </w:rPr>
      </w:pPr>
      <w:r>
        <w:rPr>
          <w:b/>
          <w:color w:val="231F20"/>
          <w:sz w:val="18"/>
        </w:rPr>
        <w:t>DMA</w:t>
      </w:r>
      <w:r>
        <w:rPr>
          <w:b/>
          <w:color w:val="231F20"/>
          <w:spacing w:val="-3"/>
          <w:sz w:val="18"/>
        </w:rPr>
        <w:t> </w:t>
      </w:r>
      <w:r>
        <w:rPr>
          <w:b/>
          <w:color w:val="231F20"/>
          <w:spacing w:val="-2"/>
          <w:sz w:val="18"/>
        </w:rPr>
        <w:t>Operation</w:t>
      </w:r>
    </w:p>
    <w:p>
      <w:pPr>
        <w:pStyle w:val="BodyText"/>
        <w:spacing w:line="249" w:lineRule="auto" w:before="128"/>
        <w:ind w:left="293" w:right="632"/>
        <w:jc w:val="both"/>
      </w:pPr>
      <w:r>
        <w:rPr>
          <w:color w:val="231F20"/>
        </w:rPr>
        <w:t>The</w:t>
      </w:r>
      <w:r>
        <w:rPr>
          <w:color w:val="231F20"/>
          <w:spacing w:val="-2"/>
        </w:rPr>
        <w:t> </w:t>
      </w:r>
      <w:r>
        <w:rPr>
          <w:color w:val="231F20"/>
        </w:rPr>
        <w:t>SPI</w:t>
      </w:r>
      <w:r>
        <w:rPr>
          <w:color w:val="231F20"/>
          <w:spacing w:val="-2"/>
        </w:rPr>
        <w:t> </w:t>
      </w:r>
      <w:r>
        <w:rPr>
          <w:color w:val="231F20"/>
        </w:rPr>
        <w:t>provides</w:t>
      </w:r>
      <w:r>
        <w:rPr>
          <w:color w:val="231F20"/>
          <w:spacing w:val="-3"/>
        </w:rPr>
        <w:t> </w:t>
      </w:r>
      <w:r>
        <w:rPr>
          <w:color w:val="231F20"/>
        </w:rPr>
        <w:t>an</w:t>
      </w:r>
      <w:r>
        <w:rPr>
          <w:color w:val="231F20"/>
          <w:spacing w:val="-3"/>
        </w:rPr>
        <w:t> </w:t>
      </w:r>
      <w:r>
        <w:rPr>
          <w:color w:val="231F20"/>
        </w:rPr>
        <w:t>interface</w:t>
      </w:r>
      <w:r>
        <w:rPr>
          <w:color w:val="231F20"/>
          <w:spacing w:val="-3"/>
        </w:rPr>
        <w:t> </w:t>
      </w:r>
      <w:r>
        <w:rPr>
          <w:color w:val="231F20"/>
        </w:rPr>
        <w:t>to</w:t>
      </w:r>
      <w:r>
        <w:rPr>
          <w:color w:val="231F20"/>
          <w:spacing w:val="-2"/>
        </w:rPr>
        <w:t> </w:t>
      </w:r>
      <w:r>
        <w:rPr>
          <w:color w:val="231F20"/>
        </w:rPr>
        <w:t>the</w:t>
      </w:r>
      <w:r>
        <w:rPr>
          <w:color w:val="231F20"/>
          <w:spacing w:val="-2"/>
        </w:rPr>
        <w:t> </w:t>
      </w:r>
      <w:r>
        <w:rPr>
          <w:color w:val="231F20"/>
        </w:rPr>
        <w:t>DMA</w:t>
      </w:r>
      <w:r>
        <w:rPr>
          <w:color w:val="231F20"/>
          <w:spacing w:val="-3"/>
        </w:rPr>
        <w:t> </w:t>
      </w:r>
      <w:r>
        <w:rPr>
          <w:color w:val="231F20"/>
        </w:rPr>
        <w:t>controller</w:t>
      </w:r>
      <w:r>
        <w:rPr>
          <w:color w:val="231F20"/>
          <w:spacing w:val="-2"/>
        </w:rPr>
        <w:t> </w:t>
      </w:r>
      <w:r>
        <w:rPr>
          <w:color w:val="231F20"/>
        </w:rPr>
        <w:t>with</w:t>
      </w:r>
      <w:r>
        <w:rPr>
          <w:color w:val="231F20"/>
          <w:spacing w:val="-3"/>
        </w:rPr>
        <w:t> </w:t>
      </w:r>
      <w:r>
        <w:rPr>
          <w:color w:val="231F20"/>
        </w:rPr>
        <w:t>separate</w:t>
      </w:r>
      <w:r>
        <w:rPr>
          <w:color w:val="231F20"/>
          <w:spacing w:val="-2"/>
        </w:rPr>
        <w:t> </w:t>
      </w:r>
      <w:r>
        <w:rPr>
          <w:color w:val="231F20"/>
        </w:rPr>
        <w:t>channels</w:t>
      </w:r>
      <w:r>
        <w:rPr>
          <w:color w:val="231F20"/>
          <w:spacing w:val="-2"/>
        </w:rPr>
        <w:t> </w:t>
      </w:r>
      <w:r>
        <w:rPr>
          <w:color w:val="231F20"/>
        </w:rPr>
        <w:t>for</w:t>
      </w:r>
      <w:r>
        <w:rPr>
          <w:color w:val="231F20"/>
          <w:spacing w:val="-2"/>
        </w:rPr>
        <w:t> </w:t>
      </w:r>
      <w:r>
        <w:rPr>
          <w:color w:val="231F20"/>
        </w:rPr>
        <w:t>transmit</w:t>
      </w:r>
      <w:r>
        <w:rPr>
          <w:color w:val="231F20"/>
          <w:spacing w:val="-2"/>
        </w:rPr>
        <w:t> </w:t>
      </w:r>
      <w:r>
        <w:rPr>
          <w:color w:val="231F20"/>
        </w:rPr>
        <w:t>and</w:t>
      </w:r>
      <w:r>
        <w:rPr>
          <w:color w:val="231F20"/>
          <w:spacing w:val="-3"/>
        </w:rPr>
        <w:t> </w:t>
      </w:r>
      <w:r>
        <w:rPr>
          <w:color w:val="231F20"/>
        </w:rPr>
        <w:t>receive.</w:t>
      </w:r>
      <w:r>
        <w:rPr>
          <w:color w:val="231F20"/>
          <w:spacing w:val="-2"/>
        </w:rPr>
        <w:t> </w:t>
      </w:r>
      <w:r>
        <w:rPr>
          <w:color w:val="231F20"/>
        </w:rPr>
        <w:t>The</w:t>
      </w:r>
      <w:r>
        <w:rPr>
          <w:color w:val="231F20"/>
          <w:spacing w:val="-2"/>
        </w:rPr>
        <w:t> </w:t>
      </w:r>
      <w:r>
        <w:rPr>
          <w:color w:val="231F20"/>
        </w:rPr>
        <w:t>DMA operation</w:t>
      </w:r>
      <w:r>
        <w:rPr>
          <w:color w:val="231F20"/>
          <w:spacing w:val="-1"/>
        </w:rPr>
        <w:t> </w:t>
      </w:r>
      <w:r>
        <w:rPr>
          <w:color w:val="231F20"/>
        </w:rPr>
        <w:t>of</w:t>
      </w:r>
      <w:r>
        <w:rPr>
          <w:color w:val="231F20"/>
          <w:spacing w:val="-1"/>
        </w:rPr>
        <w:t> </w:t>
      </w:r>
      <w:r>
        <w:rPr>
          <w:color w:val="231F20"/>
        </w:rPr>
        <w:t>the SPI is</w:t>
      </w:r>
      <w:r>
        <w:rPr>
          <w:color w:val="231F20"/>
          <w:spacing w:val="-1"/>
        </w:rPr>
        <w:t> </w:t>
      </w:r>
      <w:r>
        <w:rPr>
          <w:color w:val="231F20"/>
        </w:rPr>
        <w:t>enabled</w:t>
      </w:r>
      <w:r>
        <w:rPr>
          <w:color w:val="231F20"/>
          <w:spacing w:val="-1"/>
        </w:rPr>
        <w:t> </w:t>
      </w:r>
      <w:r>
        <w:rPr>
          <w:color w:val="231F20"/>
        </w:rPr>
        <w:t>through the SPI Event and</w:t>
      </w:r>
      <w:r>
        <w:rPr>
          <w:color w:val="231F20"/>
          <w:spacing w:val="-1"/>
        </w:rPr>
        <w:t> </w:t>
      </w:r>
      <w:r>
        <w:rPr>
          <w:color w:val="231F20"/>
        </w:rPr>
        <w:t>DMA</w:t>
      </w:r>
      <w:r>
        <w:rPr>
          <w:color w:val="231F20"/>
          <w:spacing w:val="-1"/>
        </w:rPr>
        <w:t> </w:t>
      </w:r>
      <w:r>
        <w:rPr>
          <w:color w:val="231F20"/>
        </w:rPr>
        <w:t>register. When DMA</w:t>
      </w:r>
      <w:r>
        <w:rPr>
          <w:color w:val="231F20"/>
          <w:spacing w:val="-1"/>
        </w:rPr>
        <w:t> </w:t>
      </w:r>
      <w:r>
        <w:rPr>
          <w:color w:val="231F20"/>
        </w:rPr>
        <w:t>operation</w:t>
      </w:r>
      <w:r>
        <w:rPr>
          <w:color w:val="231F20"/>
          <w:spacing w:val="-1"/>
        </w:rPr>
        <w:t> </w:t>
      </w:r>
      <w:r>
        <w:rPr>
          <w:color w:val="231F20"/>
        </w:rPr>
        <w:t>is</w:t>
      </w:r>
      <w:r>
        <w:rPr>
          <w:color w:val="231F20"/>
          <w:spacing w:val="-1"/>
        </w:rPr>
        <w:t> </w:t>
      </w:r>
      <w:r>
        <w:rPr>
          <w:color w:val="231F20"/>
        </w:rPr>
        <w:t>enabled,</w:t>
      </w:r>
      <w:r>
        <w:rPr>
          <w:color w:val="231F20"/>
          <w:spacing w:val="-1"/>
        </w:rPr>
        <w:t> </w:t>
      </w:r>
      <w:r>
        <w:rPr>
          <w:color w:val="231F20"/>
        </w:rPr>
        <w:t>the SPI asserts a DMA request on the receive or transmit channel when the associated FIFO can transfer data.</w:t>
      </w:r>
    </w:p>
    <w:p>
      <w:pPr>
        <w:pStyle w:val="BodyText"/>
        <w:spacing w:line="249" w:lineRule="auto" w:before="123"/>
        <w:ind w:left="293" w:right="798"/>
        <w:jc w:val="both"/>
      </w:pPr>
      <w:r>
        <w:rPr>
          <w:color w:val="231F20"/>
        </w:rPr>
        <w:t>For the receive channel a</w:t>
      </w:r>
      <w:r>
        <w:rPr>
          <w:color w:val="231F20"/>
          <w:spacing w:val="-1"/>
        </w:rPr>
        <w:t> </w:t>
      </w:r>
      <w:r>
        <w:rPr>
          <w:color w:val="231F20"/>
        </w:rPr>
        <w:t>transfer request is</w:t>
      </w:r>
      <w:r>
        <w:rPr>
          <w:color w:val="231F20"/>
          <w:spacing w:val="-1"/>
        </w:rPr>
        <w:t> </w:t>
      </w:r>
      <w:r>
        <w:rPr>
          <w:color w:val="231F20"/>
        </w:rPr>
        <w:t>asserted</w:t>
      </w:r>
      <w:r>
        <w:rPr>
          <w:color w:val="231F20"/>
          <w:spacing w:val="-1"/>
        </w:rPr>
        <w:t> </w:t>
      </w:r>
      <w:r>
        <w:rPr>
          <w:color w:val="231F20"/>
        </w:rPr>
        <w:t>whenever</w:t>
      </w:r>
      <w:r>
        <w:rPr>
          <w:color w:val="231F20"/>
          <w:spacing w:val="-1"/>
        </w:rPr>
        <w:t> </w:t>
      </w:r>
      <w:r>
        <w:rPr>
          <w:color w:val="231F20"/>
        </w:rPr>
        <w:t>the amount</w:t>
      </w:r>
      <w:r>
        <w:rPr>
          <w:color w:val="231F20"/>
          <w:spacing w:val="-1"/>
        </w:rPr>
        <w:t> </w:t>
      </w:r>
      <w:r>
        <w:rPr>
          <w:color w:val="231F20"/>
        </w:rPr>
        <w:t>of</w:t>
      </w:r>
      <w:r>
        <w:rPr>
          <w:color w:val="231F20"/>
          <w:spacing w:val="-1"/>
        </w:rPr>
        <w:t> </w:t>
      </w:r>
      <w:r>
        <w:rPr>
          <w:color w:val="231F20"/>
        </w:rPr>
        <w:t>data</w:t>
      </w:r>
      <w:r>
        <w:rPr>
          <w:color w:val="231F20"/>
          <w:spacing w:val="-1"/>
        </w:rPr>
        <w:t> </w:t>
      </w:r>
      <w:r>
        <w:rPr>
          <w:color w:val="231F20"/>
        </w:rPr>
        <w:t>in</w:t>
      </w:r>
      <w:r>
        <w:rPr>
          <w:color w:val="231F20"/>
          <w:spacing w:val="-1"/>
        </w:rPr>
        <w:t> </w:t>
      </w:r>
      <w:r>
        <w:rPr>
          <w:color w:val="231F20"/>
        </w:rPr>
        <w:t>the receive FIFO is</w:t>
      </w:r>
      <w:r>
        <w:rPr>
          <w:color w:val="231F20"/>
          <w:spacing w:val="-1"/>
        </w:rPr>
        <w:t> </w:t>
      </w:r>
      <w:r>
        <w:rPr>
          <w:color w:val="231F20"/>
        </w:rPr>
        <w:t>at or</w:t>
      </w:r>
      <w:r>
        <w:rPr>
          <w:color w:val="231F20"/>
          <w:spacing w:val="-3"/>
        </w:rPr>
        <w:t> </w:t>
      </w:r>
      <w:r>
        <w:rPr>
          <w:color w:val="231F20"/>
        </w:rPr>
        <w:t>above</w:t>
      </w:r>
      <w:r>
        <w:rPr>
          <w:color w:val="231F20"/>
          <w:spacing w:val="-3"/>
        </w:rPr>
        <w:t> </w:t>
      </w:r>
      <w:r>
        <w:rPr>
          <w:color w:val="231F20"/>
        </w:rPr>
        <w:t>the</w:t>
      </w:r>
      <w:r>
        <w:rPr>
          <w:color w:val="231F20"/>
          <w:spacing w:val="-2"/>
        </w:rPr>
        <w:t> </w:t>
      </w:r>
      <w:r>
        <w:rPr>
          <w:color w:val="231F20"/>
        </w:rPr>
        <w:t>FIFO</w:t>
      </w:r>
      <w:r>
        <w:rPr>
          <w:color w:val="231F20"/>
          <w:spacing w:val="-2"/>
        </w:rPr>
        <w:t> </w:t>
      </w:r>
      <w:r>
        <w:rPr>
          <w:color w:val="231F20"/>
        </w:rPr>
        <w:t>trigger</w:t>
      </w:r>
      <w:r>
        <w:rPr>
          <w:color w:val="231F20"/>
          <w:spacing w:val="-2"/>
        </w:rPr>
        <w:t> </w:t>
      </w:r>
      <w:r>
        <w:rPr>
          <w:color w:val="231F20"/>
        </w:rPr>
        <w:t>level</w:t>
      </w:r>
      <w:r>
        <w:rPr>
          <w:color w:val="231F20"/>
          <w:spacing w:val="-3"/>
        </w:rPr>
        <w:t> </w:t>
      </w:r>
      <w:r>
        <w:rPr>
          <w:color w:val="231F20"/>
        </w:rPr>
        <w:t>configured</w:t>
      </w:r>
      <w:r>
        <w:rPr>
          <w:color w:val="231F20"/>
          <w:spacing w:val="-2"/>
        </w:rPr>
        <w:t> </w:t>
      </w:r>
      <w:r>
        <w:rPr>
          <w:color w:val="231F20"/>
        </w:rPr>
        <w:t>using</w:t>
      </w:r>
      <w:r>
        <w:rPr>
          <w:color w:val="231F20"/>
          <w:spacing w:val="-3"/>
        </w:rPr>
        <w:t> </w:t>
      </w:r>
      <w:r>
        <w:rPr>
          <w:color w:val="231F20"/>
        </w:rPr>
        <w:t>the</w:t>
      </w:r>
      <w:r>
        <w:rPr>
          <w:color w:val="231F20"/>
          <w:spacing w:val="-2"/>
        </w:rPr>
        <w:t> </w:t>
      </w:r>
      <w:r>
        <w:rPr>
          <w:color w:val="231F20"/>
        </w:rPr>
        <w:t>RXIFLSEL</w:t>
      </w:r>
      <w:r>
        <w:rPr>
          <w:color w:val="231F20"/>
          <w:spacing w:val="-3"/>
        </w:rPr>
        <w:t> </w:t>
      </w:r>
      <w:r>
        <w:rPr>
          <w:color w:val="231F20"/>
        </w:rPr>
        <w:t>bit</w:t>
      </w:r>
      <w:r>
        <w:rPr>
          <w:color w:val="231F20"/>
          <w:spacing w:val="-3"/>
        </w:rPr>
        <w:t> </w:t>
      </w:r>
      <w:r>
        <w:rPr>
          <w:color w:val="231F20"/>
        </w:rPr>
        <w:t>in</w:t>
      </w:r>
      <w:r>
        <w:rPr>
          <w:color w:val="231F20"/>
          <w:spacing w:val="-3"/>
        </w:rPr>
        <w:t> </w:t>
      </w:r>
      <w:r>
        <w:rPr>
          <w:color w:val="231F20"/>
        </w:rPr>
        <w:t>IFLS</w:t>
      </w:r>
      <w:r>
        <w:rPr>
          <w:color w:val="231F20"/>
          <w:spacing w:val="-2"/>
        </w:rPr>
        <w:t> </w:t>
      </w:r>
      <w:r>
        <w:rPr>
          <w:color w:val="231F20"/>
        </w:rPr>
        <w:t>register</w:t>
      </w:r>
      <w:r>
        <w:rPr>
          <w:color w:val="231F20"/>
          <w:spacing w:val="-2"/>
        </w:rPr>
        <w:t> </w:t>
      </w:r>
      <w:r>
        <w:rPr>
          <w:color w:val="231F20"/>
        </w:rPr>
        <w:t>or</w:t>
      </w:r>
      <w:r>
        <w:rPr>
          <w:color w:val="231F20"/>
          <w:spacing w:val="-3"/>
        </w:rPr>
        <w:t> </w:t>
      </w:r>
      <w:r>
        <w:rPr>
          <w:color w:val="231F20"/>
        </w:rPr>
        <w:t>the</w:t>
      </w:r>
      <w:r>
        <w:rPr>
          <w:color w:val="231F20"/>
          <w:spacing w:val="-2"/>
        </w:rPr>
        <w:t> </w:t>
      </w:r>
      <w:r>
        <w:rPr>
          <w:color w:val="231F20"/>
        </w:rPr>
        <w:t>receive</w:t>
      </w:r>
      <w:r>
        <w:rPr>
          <w:color w:val="231F20"/>
          <w:spacing w:val="-2"/>
        </w:rPr>
        <w:t> </w:t>
      </w:r>
      <w:r>
        <w:rPr>
          <w:color w:val="231F20"/>
        </w:rPr>
        <w:t>timeout</w:t>
      </w:r>
      <w:r>
        <w:rPr>
          <w:color w:val="231F20"/>
          <w:spacing w:val="-2"/>
        </w:rPr>
        <w:t> </w:t>
      </w:r>
      <w:r>
        <w:rPr>
          <w:color w:val="231F20"/>
        </w:rPr>
        <w:t>has triggered, in this case the amount of data received so far will be transmitted.</w:t>
      </w:r>
    </w:p>
    <w:p>
      <w:pPr>
        <w:pStyle w:val="BodyText"/>
        <w:spacing w:line="249" w:lineRule="auto" w:before="122"/>
        <w:ind w:left="293" w:right="721"/>
        <w:jc w:val="both"/>
      </w:pPr>
      <w:r>
        <w:rPr>
          <w:color w:val="231F20"/>
        </w:rPr>
        <w:t>For</w:t>
      </w:r>
      <w:r>
        <w:rPr>
          <w:color w:val="231F20"/>
          <w:spacing w:val="-2"/>
        </w:rPr>
        <w:t> </w:t>
      </w:r>
      <w:r>
        <w:rPr>
          <w:color w:val="231F20"/>
        </w:rPr>
        <w:t>the</w:t>
      </w:r>
      <w:r>
        <w:rPr>
          <w:color w:val="231F20"/>
          <w:spacing w:val="-2"/>
        </w:rPr>
        <w:t> </w:t>
      </w:r>
      <w:r>
        <w:rPr>
          <w:color w:val="231F20"/>
        </w:rPr>
        <w:t>transmit</w:t>
      </w:r>
      <w:r>
        <w:rPr>
          <w:color w:val="231F20"/>
          <w:spacing w:val="-2"/>
        </w:rPr>
        <w:t> </w:t>
      </w:r>
      <w:r>
        <w:rPr>
          <w:color w:val="231F20"/>
        </w:rPr>
        <w:t>channel</w:t>
      </w:r>
      <w:r>
        <w:rPr>
          <w:color w:val="231F20"/>
          <w:spacing w:val="-2"/>
        </w:rPr>
        <w:t> </w:t>
      </w:r>
      <w:r>
        <w:rPr>
          <w:color w:val="231F20"/>
        </w:rPr>
        <w:t>a</w:t>
      </w:r>
      <w:r>
        <w:rPr>
          <w:color w:val="231F20"/>
          <w:spacing w:val="-3"/>
        </w:rPr>
        <w:t> </w:t>
      </w:r>
      <w:r>
        <w:rPr>
          <w:color w:val="231F20"/>
        </w:rPr>
        <w:t>transfer</w:t>
      </w:r>
      <w:r>
        <w:rPr>
          <w:color w:val="231F20"/>
          <w:spacing w:val="-2"/>
        </w:rPr>
        <w:t> </w:t>
      </w:r>
      <w:r>
        <w:rPr>
          <w:color w:val="231F20"/>
        </w:rPr>
        <w:t>request</w:t>
      </w:r>
      <w:r>
        <w:rPr>
          <w:color w:val="231F20"/>
          <w:spacing w:val="-2"/>
        </w:rPr>
        <w:t> </w:t>
      </w:r>
      <w:r>
        <w:rPr>
          <w:color w:val="231F20"/>
        </w:rPr>
        <w:t>is</w:t>
      </w:r>
      <w:r>
        <w:rPr>
          <w:color w:val="231F20"/>
          <w:spacing w:val="-3"/>
        </w:rPr>
        <w:t> </w:t>
      </w:r>
      <w:r>
        <w:rPr>
          <w:color w:val="231F20"/>
        </w:rPr>
        <w:t>asserted</w:t>
      </w:r>
      <w:r>
        <w:rPr>
          <w:color w:val="231F20"/>
          <w:spacing w:val="-3"/>
        </w:rPr>
        <w:t> </w:t>
      </w:r>
      <w:r>
        <w:rPr>
          <w:color w:val="231F20"/>
        </w:rPr>
        <w:t>whenever</w:t>
      </w:r>
      <w:r>
        <w:rPr>
          <w:color w:val="231F20"/>
          <w:spacing w:val="-3"/>
        </w:rPr>
        <w:t> </w:t>
      </w:r>
      <w:r>
        <w:rPr>
          <w:color w:val="231F20"/>
        </w:rPr>
        <w:t>the</w:t>
      </w:r>
      <w:r>
        <w:rPr>
          <w:color w:val="231F20"/>
          <w:spacing w:val="-2"/>
        </w:rPr>
        <w:t> </w:t>
      </w:r>
      <w:r>
        <w:rPr>
          <w:color w:val="231F20"/>
        </w:rPr>
        <w:t>transmit</w:t>
      </w:r>
      <w:r>
        <w:rPr>
          <w:color w:val="231F20"/>
          <w:spacing w:val="-2"/>
        </w:rPr>
        <w:t> </w:t>
      </w:r>
      <w:r>
        <w:rPr>
          <w:color w:val="231F20"/>
        </w:rPr>
        <w:t>FIFO</w:t>
      </w:r>
      <w:r>
        <w:rPr>
          <w:color w:val="231F20"/>
          <w:spacing w:val="-2"/>
        </w:rPr>
        <w:t> </w:t>
      </w:r>
      <w:r>
        <w:rPr>
          <w:color w:val="231F20"/>
        </w:rPr>
        <w:t>contains</w:t>
      </w:r>
      <w:r>
        <w:rPr>
          <w:color w:val="231F20"/>
          <w:spacing w:val="-2"/>
        </w:rPr>
        <w:t> </w:t>
      </w:r>
      <w:r>
        <w:rPr>
          <w:color w:val="231F20"/>
        </w:rPr>
        <w:t>fewer</w:t>
      </w:r>
      <w:r>
        <w:rPr>
          <w:color w:val="231F20"/>
          <w:spacing w:val="-2"/>
        </w:rPr>
        <w:t> </w:t>
      </w:r>
      <w:r>
        <w:rPr>
          <w:color w:val="231F20"/>
        </w:rPr>
        <w:t>characters than</w:t>
      </w:r>
      <w:r>
        <w:rPr>
          <w:color w:val="231F20"/>
          <w:spacing w:val="-3"/>
        </w:rPr>
        <w:t> </w:t>
      </w:r>
      <w:r>
        <w:rPr>
          <w:color w:val="231F20"/>
        </w:rPr>
        <w:t>the</w:t>
      </w:r>
      <w:r>
        <w:rPr>
          <w:color w:val="231F20"/>
          <w:spacing w:val="-3"/>
        </w:rPr>
        <w:t> </w:t>
      </w:r>
      <w:r>
        <w:rPr>
          <w:color w:val="231F20"/>
        </w:rPr>
        <w:t>FIFO</w:t>
      </w:r>
      <w:r>
        <w:rPr>
          <w:color w:val="231F20"/>
          <w:spacing w:val="-3"/>
        </w:rPr>
        <w:t> </w:t>
      </w:r>
      <w:r>
        <w:rPr>
          <w:color w:val="231F20"/>
        </w:rPr>
        <w:t>trigger</w:t>
      </w:r>
      <w:r>
        <w:rPr>
          <w:color w:val="231F20"/>
          <w:spacing w:val="-3"/>
        </w:rPr>
        <w:t> </w:t>
      </w:r>
      <w:r>
        <w:rPr>
          <w:color w:val="231F20"/>
        </w:rPr>
        <w:t>level</w:t>
      </w:r>
      <w:r>
        <w:rPr>
          <w:color w:val="231F20"/>
          <w:spacing w:val="-4"/>
        </w:rPr>
        <w:t> </w:t>
      </w:r>
      <w:r>
        <w:rPr>
          <w:color w:val="231F20"/>
        </w:rPr>
        <w:t>configured</w:t>
      </w:r>
      <w:r>
        <w:rPr>
          <w:color w:val="231F20"/>
          <w:spacing w:val="-3"/>
        </w:rPr>
        <w:t> </w:t>
      </w:r>
      <w:r>
        <w:rPr>
          <w:color w:val="231F20"/>
        </w:rPr>
        <w:t>using</w:t>
      </w:r>
      <w:r>
        <w:rPr>
          <w:color w:val="231F20"/>
          <w:spacing w:val="-4"/>
        </w:rPr>
        <w:t> </w:t>
      </w:r>
      <w:r>
        <w:rPr>
          <w:color w:val="231F20"/>
        </w:rPr>
        <w:t>the</w:t>
      </w:r>
      <w:r>
        <w:rPr>
          <w:color w:val="231F20"/>
          <w:spacing w:val="-3"/>
        </w:rPr>
        <w:t> </w:t>
      </w:r>
      <w:r>
        <w:rPr>
          <w:color w:val="231F20"/>
        </w:rPr>
        <w:t>TXIFLSEL</w:t>
      </w:r>
      <w:r>
        <w:rPr>
          <w:color w:val="231F20"/>
          <w:spacing w:val="-3"/>
        </w:rPr>
        <w:t> </w:t>
      </w:r>
      <w:r>
        <w:rPr>
          <w:color w:val="231F20"/>
        </w:rPr>
        <w:t>bit</w:t>
      </w:r>
      <w:r>
        <w:rPr>
          <w:color w:val="231F20"/>
          <w:spacing w:val="-4"/>
        </w:rPr>
        <w:t> </w:t>
      </w:r>
      <w:r>
        <w:rPr>
          <w:color w:val="231F20"/>
        </w:rPr>
        <w:t>in</w:t>
      </w:r>
      <w:r>
        <w:rPr>
          <w:color w:val="231F20"/>
          <w:spacing w:val="-4"/>
        </w:rPr>
        <w:t> </w:t>
      </w:r>
      <w:r>
        <w:rPr>
          <w:color w:val="231F20"/>
        </w:rPr>
        <w:t>IFLS</w:t>
      </w:r>
      <w:r>
        <w:rPr>
          <w:color w:val="231F20"/>
          <w:spacing w:val="-3"/>
        </w:rPr>
        <w:t> </w:t>
      </w:r>
      <w:r>
        <w:rPr>
          <w:color w:val="231F20"/>
        </w:rPr>
        <w:t>register.</w:t>
      </w:r>
      <w:r>
        <w:rPr>
          <w:color w:val="231F20"/>
          <w:spacing w:val="-3"/>
        </w:rPr>
        <w:t> </w:t>
      </w:r>
      <w:r>
        <w:rPr>
          <w:color w:val="231F20"/>
        </w:rPr>
        <w:t>The</w:t>
      </w:r>
      <w:r>
        <w:rPr>
          <w:color w:val="231F20"/>
          <w:spacing w:val="-3"/>
        </w:rPr>
        <w:t> </w:t>
      </w:r>
      <w:r>
        <w:rPr>
          <w:color w:val="231F20"/>
        </w:rPr>
        <w:t>DMA</w:t>
      </w:r>
      <w:r>
        <w:rPr>
          <w:color w:val="231F20"/>
          <w:spacing w:val="-4"/>
        </w:rPr>
        <w:t> </w:t>
      </w:r>
      <w:r>
        <w:rPr>
          <w:color w:val="231F20"/>
        </w:rPr>
        <w:t>transfer</w:t>
      </w:r>
      <w:r>
        <w:rPr>
          <w:color w:val="231F20"/>
          <w:spacing w:val="-3"/>
        </w:rPr>
        <w:t> </w:t>
      </w:r>
      <w:r>
        <w:rPr>
          <w:color w:val="231F20"/>
        </w:rPr>
        <w:t>requests</w:t>
      </w:r>
      <w:r>
        <w:rPr>
          <w:color w:val="231F20"/>
          <w:spacing w:val="-3"/>
        </w:rPr>
        <w:t> </w:t>
      </w:r>
      <w:r>
        <w:rPr>
          <w:color w:val="231F20"/>
        </w:rPr>
        <w:t>are handled automatically by the DMA controller depending on how the DMA channel is configured.</w:t>
      </w:r>
    </w:p>
    <w:p>
      <w:pPr>
        <w:spacing w:after="0" w:line="249" w:lineRule="auto"/>
        <w:jc w:val="both"/>
        <w:sectPr>
          <w:pgSz w:w="12240" w:h="15840"/>
          <w:pgMar w:header="312" w:footer="682" w:top="1340" w:bottom="880" w:left="840" w:right="700"/>
        </w:sectPr>
      </w:pPr>
    </w:p>
    <w:p>
      <w:pPr>
        <w:pStyle w:val="BodyText"/>
        <w:spacing w:before="6"/>
        <w:rPr>
          <w:sz w:val="9"/>
        </w:rPr>
      </w:pPr>
    </w:p>
    <w:p>
      <w:pPr>
        <w:pStyle w:val="BodyText"/>
        <w:spacing w:line="249" w:lineRule="auto" w:before="94"/>
        <w:ind w:left="293" w:right="467"/>
      </w:pPr>
      <w:r>
        <w:rPr>
          <w:color w:val="231F20"/>
        </w:rPr>
        <w:t>The DMA transfers can be configured and aligned between the data width of the SPI transfers and the bus accesses</w:t>
      </w:r>
      <w:r>
        <w:rPr>
          <w:color w:val="231F20"/>
          <w:spacing w:val="-3"/>
        </w:rPr>
        <w:t> </w:t>
      </w:r>
      <w:r>
        <w:rPr>
          <w:color w:val="231F20"/>
        </w:rPr>
        <w:t>width</w:t>
      </w:r>
      <w:r>
        <w:rPr>
          <w:color w:val="231F20"/>
          <w:spacing w:val="-3"/>
        </w:rPr>
        <w:t> </w:t>
      </w:r>
      <w:r>
        <w:rPr>
          <w:color w:val="231F20"/>
        </w:rPr>
        <w:t>of</w:t>
      </w:r>
      <w:r>
        <w:rPr>
          <w:color w:val="231F20"/>
          <w:spacing w:val="-3"/>
        </w:rPr>
        <w:t> </w:t>
      </w:r>
      <w:r>
        <w:rPr>
          <w:color w:val="231F20"/>
        </w:rPr>
        <w:t>8/16</w:t>
      </w:r>
      <w:r>
        <w:rPr>
          <w:color w:val="231F20"/>
          <w:spacing w:val="-3"/>
        </w:rPr>
        <w:t> </w:t>
      </w:r>
      <w:r>
        <w:rPr>
          <w:color w:val="231F20"/>
        </w:rPr>
        <w:t>bits</w:t>
      </w:r>
      <w:r>
        <w:rPr>
          <w:color w:val="231F20"/>
          <w:spacing w:val="-3"/>
        </w:rPr>
        <w:t> </w:t>
      </w:r>
      <w:r>
        <w:rPr>
          <w:color w:val="231F20"/>
        </w:rPr>
        <w:t>to</w:t>
      </w:r>
      <w:r>
        <w:rPr>
          <w:color w:val="231F20"/>
          <w:spacing w:val="-2"/>
        </w:rPr>
        <w:t> </w:t>
      </w:r>
      <w:r>
        <w:rPr>
          <w:color w:val="231F20"/>
        </w:rPr>
        <w:t>make</w:t>
      </w:r>
      <w:r>
        <w:rPr>
          <w:color w:val="231F20"/>
          <w:spacing w:val="-2"/>
        </w:rPr>
        <w:t> </w:t>
      </w:r>
      <w:r>
        <w:rPr>
          <w:color w:val="231F20"/>
        </w:rPr>
        <w:t>an</w:t>
      </w:r>
      <w:r>
        <w:rPr>
          <w:color w:val="231F20"/>
          <w:spacing w:val="-3"/>
        </w:rPr>
        <w:t> </w:t>
      </w:r>
      <w:r>
        <w:rPr>
          <w:color w:val="231F20"/>
        </w:rPr>
        <w:t>efficient</w:t>
      </w:r>
      <w:r>
        <w:rPr>
          <w:color w:val="231F20"/>
          <w:spacing w:val="-2"/>
        </w:rPr>
        <w:t> </w:t>
      </w:r>
      <w:r>
        <w:rPr>
          <w:color w:val="231F20"/>
        </w:rPr>
        <w:t>usage</w:t>
      </w:r>
      <w:r>
        <w:rPr>
          <w:color w:val="231F20"/>
          <w:spacing w:val="-3"/>
        </w:rPr>
        <w:t> </w:t>
      </w:r>
      <w:r>
        <w:rPr>
          <w:color w:val="231F20"/>
        </w:rPr>
        <w:t>of</w:t>
      </w:r>
      <w:r>
        <w:rPr>
          <w:color w:val="231F20"/>
          <w:spacing w:val="-3"/>
        </w:rPr>
        <w:t> </w:t>
      </w:r>
      <w:r>
        <w:rPr>
          <w:color w:val="231F20"/>
        </w:rPr>
        <w:t>the</w:t>
      </w:r>
      <w:r>
        <w:rPr>
          <w:color w:val="231F20"/>
          <w:spacing w:val="-2"/>
        </w:rPr>
        <w:t> </w:t>
      </w:r>
      <w:r>
        <w:rPr>
          <w:color w:val="231F20"/>
        </w:rPr>
        <w:t>bus.</w:t>
      </w:r>
      <w:r>
        <w:rPr>
          <w:color w:val="231F20"/>
          <w:spacing w:val="-3"/>
        </w:rPr>
        <w:t> </w:t>
      </w:r>
      <w:r>
        <w:rPr>
          <w:color w:val="231F20"/>
        </w:rPr>
        <w:t>The</w:t>
      </w:r>
      <w:r>
        <w:rPr>
          <w:color w:val="231F20"/>
          <w:spacing w:val="-2"/>
        </w:rPr>
        <w:t> </w:t>
      </w:r>
      <w:r>
        <w:rPr>
          <w:color w:val="231F20"/>
        </w:rPr>
        <w:t>trigger</w:t>
      </w:r>
      <w:r>
        <w:rPr>
          <w:color w:val="231F20"/>
          <w:spacing w:val="-2"/>
        </w:rPr>
        <w:t> </w:t>
      </w:r>
      <w:r>
        <w:rPr>
          <w:color w:val="231F20"/>
        </w:rPr>
        <w:t>and</w:t>
      </w:r>
      <w:r>
        <w:rPr>
          <w:color w:val="231F20"/>
          <w:spacing w:val="-3"/>
        </w:rPr>
        <w:t> </w:t>
      </w:r>
      <w:r>
        <w:rPr>
          <w:color w:val="231F20"/>
        </w:rPr>
        <w:t>transfers</w:t>
      </w:r>
      <w:r>
        <w:rPr>
          <w:color w:val="231F20"/>
          <w:spacing w:val="-2"/>
        </w:rPr>
        <w:t> </w:t>
      </w:r>
      <w:r>
        <w:rPr>
          <w:color w:val="231F20"/>
        </w:rPr>
        <w:t>are</w:t>
      </w:r>
      <w:r>
        <w:rPr>
          <w:color w:val="231F20"/>
          <w:spacing w:val="-3"/>
        </w:rPr>
        <w:t> </w:t>
      </w:r>
      <w:r>
        <w:rPr>
          <w:color w:val="231F20"/>
        </w:rPr>
        <w:t>independent</w:t>
      </w:r>
      <w:r>
        <w:rPr>
          <w:color w:val="231F20"/>
          <w:spacing w:val="-3"/>
        </w:rPr>
        <w:t> </w:t>
      </w:r>
      <w:r>
        <w:rPr>
          <w:color w:val="231F20"/>
        </w:rPr>
        <w:t>for receive and transmit.</w:t>
      </w:r>
    </w:p>
    <w:p>
      <w:pPr>
        <w:pStyle w:val="BodyText"/>
        <w:spacing w:before="122"/>
        <w:ind w:left="293"/>
      </w:pPr>
      <w:r>
        <w:rPr>
          <w:color w:val="231F20"/>
        </w:rPr>
        <w:t>See</w:t>
      </w:r>
      <w:r>
        <w:rPr>
          <w:color w:val="231F20"/>
          <w:spacing w:val="-6"/>
        </w:rPr>
        <w:t> </w:t>
      </w:r>
      <w:r>
        <w:rPr>
          <w:color w:val="231F20"/>
        </w:rPr>
        <w:t>more</w:t>
      </w:r>
      <w:r>
        <w:rPr>
          <w:color w:val="231F20"/>
          <w:spacing w:val="-3"/>
        </w:rPr>
        <w:t> </w:t>
      </w:r>
      <w:r>
        <w:rPr>
          <w:color w:val="231F20"/>
        </w:rPr>
        <w:t>information</w:t>
      </w:r>
      <w:r>
        <w:rPr>
          <w:color w:val="231F20"/>
          <w:spacing w:val="-4"/>
        </w:rPr>
        <w:t> </w:t>
      </w:r>
      <w:r>
        <w:rPr>
          <w:color w:val="231F20"/>
        </w:rPr>
        <w:t>about</w:t>
      </w:r>
      <w:r>
        <w:rPr>
          <w:color w:val="231F20"/>
          <w:spacing w:val="-5"/>
        </w:rPr>
        <w:t> </w:t>
      </w:r>
      <w:r>
        <w:rPr>
          <w:color w:val="231F20"/>
        </w:rPr>
        <w:t>the</w:t>
      </w:r>
      <w:r>
        <w:rPr>
          <w:color w:val="231F20"/>
          <w:spacing w:val="-3"/>
        </w:rPr>
        <w:t> </w:t>
      </w:r>
      <w:r>
        <w:rPr>
          <w:color w:val="231F20"/>
        </w:rPr>
        <w:t>interrupt</w:t>
      </w:r>
      <w:r>
        <w:rPr>
          <w:color w:val="231F20"/>
          <w:spacing w:val="-4"/>
        </w:rPr>
        <w:t> </w:t>
      </w:r>
      <w:r>
        <w:rPr>
          <w:color w:val="231F20"/>
        </w:rPr>
        <w:t>and</w:t>
      </w:r>
      <w:r>
        <w:rPr>
          <w:color w:val="231F20"/>
          <w:spacing w:val="-4"/>
        </w:rPr>
        <w:t> </w:t>
      </w:r>
      <w:r>
        <w:rPr>
          <w:color w:val="231F20"/>
        </w:rPr>
        <w:t>event</w:t>
      </w:r>
      <w:r>
        <w:rPr>
          <w:color w:val="231F20"/>
          <w:spacing w:val="-5"/>
        </w:rPr>
        <w:t> </w:t>
      </w:r>
      <w:r>
        <w:rPr>
          <w:color w:val="231F20"/>
        </w:rPr>
        <w:t>in</w:t>
      </w:r>
      <w:r>
        <w:rPr>
          <w:color w:val="231F20"/>
          <w:spacing w:val="-2"/>
        </w:rPr>
        <w:t> </w:t>
      </w:r>
      <w:r>
        <w:rPr>
          <w:color w:val="2255A6"/>
        </w:rPr>
        <w:t>Section</w:t>
      </w:r>
      <w:r>
        <w:rPr>
          <w:color w:val="2255A6"/>
          <w:spacing w:val="-3"/>
        </w:rPr>
        <w:t> </w:t>
      </w:r>
      <w:r>
        <w:rPr>
          <w:color w:val="2255A6"/>
        </w:rPr>
        <w:t>26.2.6.2</w:t>
      </w:r>
      <w:r>
        <w:rPr>
          <w:color w:val="2255A6"/>
          <w:spacing w:val="-3"/>
        </w:rPr>
        <w:t> </w:t>
      </w:r>
      <w:r>
        <w:rPr>
          <w:color w:val="231F20"/>
          <w:spacing w:val="-2"/>
        </w:rPr>
        <w:t>section.</w:t>
      </w:r>
    </w:p>
    <w:p>
      <w:pPr>
        <w:pStyle w:val="ListParagraph"/>
        <w:numPr>
          <w:ilvl w:val="3"/>
          <w:numId w:val="1"/>
        </w:numPr>
        <w:tabs>
          <w:tab w:pos="994" w:val="left" w:leader="none"/>
        </w:tabs>
        <w:spacing w:line="240" w:lineRule="auto" w:before="131" w:after="0"/>
        <w:ind w:left="994" w:right="0" w:hanging="701"/>
        <w:jc w:val="left"/>
        <w:rPr>
          <w:b/>
          <w:sz w:val="18"/>
        </w:rPr>
      </w:pPr>
      <w:r>
        <w:rPr>
          <w:b/>
          <w:color w:val="231F20"/>
          <w:sz w:val="18"/>
        </w:rPr>
        <w:t>Repeat</w:t>
      </w:r>
      <w:r>
        <w:rPr>
          <w:b/>
          <w:color w:val="231F20"/>
          <w:spacing w:val="-12"/>
          <w:sz w:val="18"/>
        </w:rPr>
        <w:t> </w:t>
      </w:r>
      <w:r>
        <w:rPr>
          <w:b/>
          <w:color w:val="231F20"/>
          <w:sz w:val="18"/>
        </w:rPr>
        <w:t>Transfer</w:t>
      </w:r>
      <w:r>
        <w:rPr>
          <w:b/>
          <w:color w:val="231F20"/>
          <w:spacing w:val="-11"/>
          <w:sz w:val="18"/>
        </w:rPr>
        <w:t> </w:t>
      </w:r>
      <w:r>
        <w:rPr>
          <w:b/>
          <w:color w:val="231F20"/>
          <w:spacing w:val="-4"/>
          <w:sz w:val="18"/>
        </w:rPr>
        <w:t>mode</w:t>
      </w:r>
    </w:p>
    <w:p>
      <w:pPr>
        <w:pStyle w:val="BodyText"/>
        <w:spacing w:line="249" w:lineRule="auto" w:before="128"/>
        <w:ind w:left="293" w:right="467"/>
      </w:pPr>
      <w:r>
        <w:rPr>
          <w:color w:val="231F20"/>
        </w:rPr>
        <w:t>With the CTL1.REPEATTX bits the last character transmit will be repeated as defined by the register bits. A value</w:t>
      </w:r>
      <w:r>
        <w:rPr>
          <w:color w:val="231F20"/>
          <w:spacing w:val="-3"/>
        </w:rPr>
        <w:t> </w:t>
      </w:r>
      <w:r>
        <w:rPr>
          <w:color w:val="231F20"/>
        </w:rPr>
        <w:t>of</w:t>
      </w:r>
      <w:r>
        <w:rPr>
          <w:color w:val="231F20"/>
          <w:spacing w:val="-4"/>
        </w:rPr>
        <w:t> </w:t>
      </w:r>
      <w:r>
        <w:rPr>
          <w:color w:val="231F20"/>
        </w:rPr>
        <w:t>0</w:t>
      </w:r>
      <w:r>
        <w:rPr>
          <w:color w:val="231F20"/>
          <w:spacing w:val="-4"/>
        </w:rPr>
        <w:t> </w:t>
      </w:r>
      <w:r>
        <w:rPr>
          <w:color w:val="231F20"/>
        </w:rPr>
        <w:t>in</w:t>
      </w:r>
      <w:r>
        <w:rPr>
          <w:color w:val="231F20"/>
          <w:spacing w:val="-4"/>
        </w:rPr>
        <w:t> </w:t>
      </w:r>
      <w:r>
        <w:rPr>
          <w:color w:val="231F20"/>
        </w:rPr>
        <w:t>CTL1.REPEATTX</w:t>
      </w:r>
      <w:r>
        <w:rPr>
          <w:color w:val="231F20"/>
          <w:spacing w:val="-3"/>
        </w:rPr>
        <w:t> </w:t>
      </w:r>
      <w:r>
        <w:rPr>
          <w:color w:val="231F20"/>
        </w:rPr>
        <w:t>bits</w:t>
      </w:r>
      <w:r>
        <w:rPr>
          <w:color w:val="231F20"/>
          <w:spacing w:val="-4"/>
        </w:rPr>
        <w:t> </w:t>
      </w:r>
      <w:r>
        <w:rPr>
          <w:color w:val="231F20"/>
        </w:rPr>
        <w:t>will</w:t>
      </w:r>
      <w:r>
        <w:rPr>
          <w:color w:val="231F20"/>
          <w:spacing w:val="-4"/>
        </w:rPr>
        <w:t> </w:t>
      </w:r>
      <w:r>
        <w:rPr>
          <w:color w:val="231F20"/>
        </w:rPr>
        <w:t>disable</w:t>
      </w:r>
      <w:r>
        <w:rPr>
          <w:color w:val="231F20"/>
          <w:spacing w:val="-4"/>
        </w:rPr>
        <w:t> </w:t>
      </w:r>
      <w:r>
        <w:rPr>
          <w:color w:val="231F20"/>
        </w:rPr>
        <w:t>this</w:t>
      </w:r>
      <w:r>
        <w:rPr>
          <w:color w:val="231F20"/>
          <w:spacing w:val="-3"/>
        </w:rPr>
        <w:t> </w:t>
      </w:r>
      <w:r>
        <w:rPr>
          <w:color w:val="231F20"/>
        </w:rPr>
        <w:t>mode</w:t>
      </w:r>
      <w:r>
        <w:rPr>
          <w:color w:val="231F20"/>
          <w:spacing w:val="-3"/>
        </w:rPr>
        <w:t> </w:t>
      </w:r>
      <w:r>
        <w:rPr>
          <w:color w:val="231F20"/>
        </w:rPr>
        <w:t>and</w:t>
      </w:r>
      <w:r>
        <w:rPr>
          <w:color w:val="231F20"/>
          <w:spacing w:val="-4"/>
        </w:rPr>
        <w:t> </w:t>
      </w:r>
      <w:r>
        <w:rPr>
          <w:color w:val="231F20"/>
        </w:rPr>
        <w:t>this</w:t>
      </w:r>
      <w:r>
        <w:rPr>
          <w:color w:val="231F20"/>
          <w:spacing w:val="-3"/>
        </w:rPr>
        <w:t> </w:t>
      </w:r>
      <w:r>
        <w:rPr>
          <w:color w:val="231F20"/>
        </w:rPr>
        <w:t>function</w:t>
      </w:r>
      <w:r>
        <w:rPr>
          <w:color w:val="231F20"/>
          <w:spacing w:val="-3"/>
        </w:rPr>
        <w:t> </w:t>
      </w:r>
      <w:r>
        <w:rPr>
          <w:color w:val="231F20"/>
        </w:rPr>
        <w:t>is</w:t>
      </w:r>
      <w:r>
        <w:rPr>
          <w:color w:val="231F20"/>
          <w:spacing w:val="-4"/>
        </w:rPr>
        <w:t> </w:t>
      </w:r>
      <w:r>
        <w:rPr>
          <w:color w:val="231F20"/>
        </w:rPr>
        <w:t>only</w:t>
      </w:r>
      <w:r>
        <w:rPr>
          <w:color w:val="231F20"/>
          <w:spacing w:val="-4"/>
        </w:rPr>
        <w:t> </w:t>
      </w:r>
      <w:r>
        <w:rPr>
          <w:color w:val="231F20"/>
        </w:rPr>
        <w:t>available</w:t>
      </w:r>
      <w:r>
        <w:rPr>
          <w:color w:val="231F20"/>
          <w:spacing w:val="-4"/>
        </w:rPr>
        <w:t> </w:t>
      </w:r>
      <w:r>
        <w:rPr>
          <w:color w:val="231F20"/>
        </w:rPr>
        <w:t>in</w:t>
      </w:r>
      <w:r>
        <w:rPr>
          <w:color w:val="231F20"/>
          <w:spacing w:val="-4"/>
        </w:rPr>
        <w:t> </w:t>
      </w:r>
      <w:r>
        <w:rPr>
          <w:color w:val="231F20"/>
        </w:rPr>
        <w:t>Controller</w:t>
      </w:r>
      <w:r>
        <w:rPr>
          <w:color w:val="231F20"/>
          <w:spacing w:val="-4"/>
        </w:rPr>
        <w:t> </w:t>
      </w:r>
      <w:r>
        <w:rPr>
          <w:color w:val="231F20"/>
        </w:rPr>
        <w:t>mode.</w:t>
      </w:r>
    </w:p>
    <w:p>
      <w:pPr>
        <w:pStyle w:val="BodyText"/>
        <w:spacing w:line="249" w:lineRule="auto" w:before="2"/>
        <w:ind w:left="293" w:right="733"/>
      </w:pPr>
      <w:r>
        <w:rPr>
          <w:color w:val="231F20"/>
        </w:rPr>
        <w:t>The transfer will be started with writing a data into the TX Buffer. Then the data will be repeatedly sent with the</w:t>
      </w:r>
      <w:r>
        <w:rPr>
          <w:color w:val="231F20"/>
          <w:spacing w:val="-2"/>
        </w:rPr>
        <w:t> </w:t>
      </w:r>
      <w:r>
        <w:rPr>
          <w:color w:val="231F20"/>
        </w:rPr>
        <w:t>given</w:t>
      </w:r>
      <w:r>
        <w:rPr>
          <w:color w:val="231F20"/>
          <w:spacing w:val="-3"/>
        </w:rPr>
        <w:t> </w:t>
      </w:r>
      <w:r>
        <w:rPr>
          <w:color w:val="231F20"/>
        </w:rPr>
        <w:t>value.</w:t>
      </w:r>
      <w:r>
        <w:rPr>
          <w:color w:val="231F20"/>
          <w:spacing w:val="-2"/>
        </w:rPr>
        <w:t> </w:t>
      </w:r>
      <w:r>
        <w:rPr>
          <w:color w:val="231F20"/>
        </w:rPr>
        <w:t>The</w:t>
      </w:r>
      <w:r>
        <w:rPr>
          <w:color w:val="231F20"/>
          <w:spacing w:val="-2"/>
        </w:rPr>
        <w:t> </w:t>
      </w:r>
      <w:r>
        <w:rPr>
          <w:color w:val="231F20"/>
        </w:rPr>
        <w:t>behavior</w:t>
      </w:r>
      <w:r>
        <w:rPr>
          <w:color w:val="231F20"/>
          <w:spacing w:val="-3"/>
        </w:rPr>
        <w:t> </w:t>
      </w:r>
      <w:r>
        <w:rPr>
          <w:color w:val="231F20"/>
        </w:rPr>
        <w:t>is</w:t>
      </w:r>
      <w:r>
        <w:rPr>
          <w:color w:val="231F20"/>
          <w:spacing w:val="-3"/>
        </w:rPr>
        <w:t> </w:t>
      </w:r>
      <w:r>
        <w:rPr>
          <w:color w:val="231F20"/>
        </w:rPr>
        <w:t>identical</w:t>
      </w:r>
      <w:r>
        <w:rPr>
          <w:color w:val="231F20"/>
          <w:spacing w:val="-3"/>
        </w:rPr>
        <w:t> </w:t>
      </w:r>
      <w:r>
        <w:rPr>
          <w:color w:val="231F20"/>
        </w:rPr>
        <w:t>as</w:t>
      </w:r>
      <w:r>
        <w:rPr>
          <w:color w:val="231F20"/>
          <w:spacing w:val="-3"/>
        </w:rPr>
        <w:t> </w:t>
      </w:r>
      <w:r>
        <w:rPr>
          <w:color w:val="231F20"/>
        </w:rPr>
        <w:t>if</w:t>
      </w:r>
      <w:r>
        <w:rPr>
          <w:color w:val="231F20"/>
          <w:spacing w:val="-3"/>
        </w:rPr>
        <w:t> </w:t>
      </w:r>
      <w:r>
        <w:rPr>
          <w:color w:val="231F20"/>
        </w:rPr>
        <w:t>the</w:t>
      </w:r>
      <w:r>
        <w:rPr>
          <w:color w:val="231F20"/>
          <w:spacing w:val="-2"/>
        </w:rPr>
        <w:t> </w:t>
      </w:r>
      <w:r>
        <w:rPr>
          <w:color w:val="231F20"/>
        </w:rPr>
        <w:t>data</w:t>
      </w:r>
      <w:r>
        <w:rPr>
          <w:color w:val="231F20"/>
          <w:spacing w:val="-3"/>
        </w:rPr>
        <w:t> </w:t>
      </w:r>
      <w:r>
        <w:rPr>
          <w:color w:val="231F20"/>
        </w:rPr>
        <w:t>would</w:t>
      </w:r>
      <w:r>
        <w:rPr>
          <w:color w:val="231F20"/>
          <w:spacing w:val="-3"/>
        </w:rPr>
        <w:t> </w:t>
      </w:r>
      <w:r>
        <w:rPr>
          <w:color w:val="231F20"/>
        </w:rPr>
        <w:t>be</w:t>
      </w:r>
      <w:r>
        <w:rPr>
          <w:color w:val="231F20"/>
          <w:spacing w:val="-3"/>
        </w:rPr>
        <w:t> </w:t>
      </w:r>
      <w:r>
        <w:rPr>
          <w:color w:val="231F20"/>
        </w:rPr>
        <w:t>written</w:t>
      </w:r>
      <w:r>
        <w:rPr>
          <w:color w:val="231F20"/>
          <w:spacing w:val="-3"/>
        </w:rPr>
        <w:t> </w:t>
      </w:r>
      <w:r>
        <w:rPr>
          <w:color w:val="231F20"/>
        </w:rPr>
        <w:t>into</w:t>
      </w:r>
      <w:r>
        <w:rPr>
          <w:color w:val="231F20"/>
          <w:spacing w:val="-3"/>
        </w:rPr>
        <w:t> </w:t>
      </w:r>
      <w:r>
        <w:rPr>
          <w:color w:val="231F20"/>
        </w:rPr>
        <w:t>the</w:t>
      </w:r>
      <w:r>
        <w:rPr>
          <w:color w:val="231F20"/>
          <w:spacing w:val="-2"/>
        </w:rPr>
        <w:t> </w:t>
      </w:r>
      <w:r>
        <w:rPr>
          <w:color w:val="231F20"/>
        </w:rPr>
        <w:t>TX</w:t>
      </w:r>
      <w:r>
        <w:rPr>
          <w:color w:val="231F20"/>
          <w:spacing w:val="-2"/>
        </w:rPr>
        <w:t> </w:t>
      </w:r>
      <w:r>
        <w:rPr>
          <w:color w:val="231F20"/>
        </w:rPr>
        <w:t>Buffer</w:t>
      </w:r>
      <w:r>
        <w:rPr>
          <w:color w:val="231F20"/>
          <w:spacing w:val="-2"/>
        </w:rPr>
        <w:t> </w:t>
      </w:r>
      <w:r>
        <w:rPr>
          <w:color w:val="231F20"/>
        </w:rPr>
        <w:t>that</w:t>
      </w:r>
      <w:r>
        <w:rPr>
          <w:color w:val="231F20"/>
          <w:spacing w:val="-2"/>
        </w:rPr>
        <w:t> </w:t>
      </w:r>
      <w:r>
        <w:rPr>
          <w:color w:val="231F20"/>
        </w:rPr>
        <w:t>many</w:t>
      </w:r>
      <w:r>
        <w:rPr>
          <w:color w:val="231F20"/>
          <w:spacing w:val="-2"/>
        </w:rPr>
        <w:t> </w:t>
      </w:r>
      <w:r>
        <w:rPr>
          <w:color w:val="231F20"/>
        </w:rPr>
        <w:t>times</w:t>
      </w:r>
      <w:r>
        <w:rPr>
          <w:color w:val="231F20"/>
          <w:spacing w:val="-2"/>
        </w:rPr>
        <w:t> </w:t>
      </w:r>
      <w:r>
        <w:rPr>
          <w:color w:val="231F20"/>
        </w:rPr>
        <w:t>as</w:t>
      </w:r>
    </w:p>
    <w:p>
      <w:pPr>
        <w:pStyle w:val="BodyText"/>
        <w:spacing w:before="1"/>
        <w:ind w:left="293"/>
      </w:pPr>
      <w:r>
        <w:rPr>
          <w:color w:val="231F20"/>
        </w:rPr>
        <w:t>defined</w:t>
      </w:r>
      <w:r>
        <w:rPr>
          <w:color w:val="231F20"/>
          <w:spacing w:val="-3"/>
        </w:rPr>
        <w:t> </w:t>
      </w:r>
      <w:r>
        <w:rPr>
          <w:color w:val="231F20"/>
        </w:rPr>
        <w:t>by</w:t>
      </w:r>
      <w:r>
        <w:rPr>
          <w:color w:val="231F20"/>
          <w:spacing w:val="-2"/>
        </w:rPr>
        <w:t> </w:t>
      </w:r>
      <w:r>
        <w:rPr>
          <w:color w:val="231F20"/>
        </w:rPr>
        <w:t>the</w:t>
      </w:r>
      <w:r>
        <w:rPr>
          <w:color w:val="231F20"/>
          <w:spacing w:val="-1"/>
        </w:rPr>
        <w:t> </w:t>
      </w:r>
      <w:r>
        <w:rPr>
          <w:color w:val="231F20"/>
        </w:rPr>
        <w:t>value</w:t>
      </w:r>
      <w:r>
        <w:rPr>
          <w:color w:val="231F20"/>
          <w:spacing w:val="-1"/>
        </w:rPr>
        <w:t> </w:t>
      </w:r>
      <w:r>
        <w:rPr>
          <w:color w:val="231F20"/>
        </w:rPr>
        <w:t>here.</w:t>
      </w:r>
      <w:r>
        <w:rPr>
          <w:color w:val="231F20"/>
          <w:spacing w:val="-3"/>
        </w:rPr>
        <w:t> </w:t>
      </w:r>
      <w:r>
        <w:rPr>
          <w:color w:val="231F20"/>
        </w:rPr>
        <w:t>It</w:t>
      </w:r>
      <w:r>
        <w:rPr>
          <w:color w:val="231F20"/>
          <w:spacing w:val="-1"/>
        </w:rPr>
        <w:t> </w:t>
      </w:r>
      <w:r>
        <w:rPr>
          <w:color w:val="231F20"/>
        </w:rPr>
        <w:t>can</w:t>
      </w:r>
      <w:r>
        <w:rPr>
          <w:color w:val="231F20"/>
          <w:spacing w:val="-1"/>
        </w:rPr>
        <w:t> </w:t>
      </w:r>
      <w:r>
        <w:rPr>
          <w:color w:val="231F20"/>
        </w:rPr>
        <w:t>be</w:t>
      </w:r>
      <w:r>
        <w:rPr>
          <w:color w:val="231F20"/>
          <w:spacing w:val="-2"/>
        </w:rPr>
        <w:t> </w:t>
      </w:r>
      <w:r>
        <w:rPr>
          <w:color w:val="231F20"/>
        </w:rPr>
        <w:t>used</w:t>
      </w:r>
      <w:r>
        <w:rPr>
          <w:color w:val="231F20"/>
          <w:spacing w:val="-2"/>
        </w:rPr>
        <w:t> </w:t>
      </w:r>
      <w:r>
        <w:rPr>
          <w:color w:val="231F20"/>
        </w:rPr>
        <w:t>to</w:t>
      </w:r>
      <w:r>
        <w:rPr>
          <w:color w:val="231F20"/>
          <w:spacing w:val="-2"/>
        </w:rPr>
        <w:t> </w:t>
      </w:r>
      <w:r>
        <w:rPr>
          <w:color w:val="231F20"/>
        </w:rPr>
        <w:t>clean</w:t>
      </w:r>
      <w:r>
        <w:rPr>
          <w:color w:val="231F20"/>
          <w:spacing w:val="-1"/>
        </w:rPr>
        <w:t> </w:t>
      </w:r>
      <w:r>
        <w:rPr>
          <w:color w:val="231F20"/>
        </w:rPr>
        <w:t>a</w:t>
      </w:r>
      <w:r>
        <w:rPr>
          <w:color w:val="231F20"/>
          <w:spacing w:val="-2"/>
        </w:rPr>
        <w:t> </w:t>
      </w:r>
      <w:r>
        <w:rPr>
          <w:color w:val="231F20"/>
        </w:rPr>
        <w:t>transfer</w:t>
      </w:r>
      <w:r>
        <w:rPr>
          <w:color w:val="231F20"/>
          <w:spacing w:val="-1"/>
        </w:rPr>
        <w:t> </w:t>
      </w:r>
      <w:r>
        <w:rPr>
          <w:color w:val="231F20"/>
        </w:rPr>
        <w:t>or</w:t>
      </w:r>
      <w:r>
        <w:rPr>
          <w:color w:val="231F20"/>
          <w:spacing w:val="-3"/>
        </w:rPr>
        <w:t> </w:t>
      </w:r>
      <w:r>
        <w:rPr>
          <w:color w:val="231F20"/>
        </w:rPr>
        <w:t>to</w:t>
      </w:r>
      <w:r>
        <w:rPr>
          <w:color w:val="231F20"/>
          <w:spacing w:val="-1"/>
        </w:rPr>
        <w:t> </w:t>
      </w:r>
      <w:r>
        <w:rPr>
          <w:color w:val="231F20"/>
        </w:rPr>
        <w:t>pull</w:t>
      </w:r>
      <w:r>
        <w:rPr>
          <w:color w:val="231F20"/>
          <w:spacing w:val="-2"/>
        </w:rPr>
        <w:t> </w:t>
      </w:r>
      <w:r>
        <w:rPr>
          <w:color w:val="231F20"/>
        </w:rPr>
        <w:t>a</w:t>
      </w:r>
      <w:r>
        <w:rPr>
          <w:color w:val="231F20"/>
          <w:spacing w:val="-2"/>
        </w:rPr>
        <w:t> </w:t>
      </w:r>
      <w:r>
        <w:rPr>
          <w:color w:val="231F20"/>
        </w:rPr>
        <w:t>certain</w:t>
      </w:r>
      <w:r>
        <w:rPr>
          <w:color w:val="231F20"/>
          <w:spacing w:val="-1"/>
        </w:rPr>
        <w:t> </w:t>
      </w:r>
      <w:r>
        <w:rPr>
          <w:color w:val="231F20"/>
        </w:rPr>
        <w:t>amount</w:t>
      </w:r>
      <w:r>
        <w:rPr>
          <w:color w:val="231F20"/>
          <w:spacing w:val="-3"/>
        </w:rPr>
        <w:t> </w:t>
      </w:r>
      <w:r>
        <w:rPr>
          <w:color w:val="231F20"/>
        </w:rPr>
        <w:t>of</w:t>
      </w:r>
      <w:r>
        <w:rPr>
          <w:color w:val="231F20"/>
          <w:spacing w:val="-2"/>
        </w:rPr>
        <w:t> </w:t>
      </w:r>
      <w:r>
        <w:rPr>
          <w:color w:val="231F20"/>
        </w:rPr>
        <w:t>data</w:t>
      </w:r>
      <w:r>
        <w:rPr>
          <w:color w:val="231F20"/>
          <w:spacing w:val="-2"/>
        </w:rPr>
        <w:t> </w:t>
      </w:r>
      <w:r>
        <w:rPr>
          <w:color w:val="231F20"/>
        </w:rPr>
        <w:t>from</w:t>
      </w:r>
      <w:r>
        <w:rPr>
          <w:color w:val="231F20"/>
          <w:spacing w:val="-1"/>
        </w:rPr>
        <w:t> </w:t>
      </w:r>
      <w:r>
        <w:rPr>
          <w:color w:val="231F20"/>
        </w:rPr>
        <w:t>a</w:t>
      </w:r>
      <w:r>
        <w:rPr>
          <w:color w:val="231F20"/>
          <w:spacing w:val="-2"/>
        </w:rPr>
        <w:t> peripheral.</w:t>
      </w:r>
    </w:p>
    <w:p>
      <w:pPr>
        <w:pStyle w:val="BodyText"/>
        <w:spacing w:line="249" w:lineRule="auto" w:before="130"/>
        <w:ind w:left="293" w:right="787"/>
      </w:pPr>
      <w:r>
        <w:rPr>
          <w:color w:val="231F20"/>
        </w:rPr>
        <w:t>When</w:t>
      </w:r>
      <w:r>
        <w:rPr>
          <w:color w:val="231F20"/>
          <w:spacing w:val="-3"/>
        </w:rPr>
        <w:t> </w:t>
      </w:r>
      <w:r>
        <w:rPr>
          <w:color w:val="231F20"/>
        </w:rPr>
        <w:t>REPEATTX</w:t>
      </w:r>
      <w:r>
        <w:rPr>
          <w:color w:val="231F20"/>
          <w:spacing w:val="-3"/>
        </w:rPr>
        <w:t> </w:t>
      </w:r>
      <w:r>
        <w:rPr>
          <w:color w:val="231F20"/>
        </w:rPr>
        <w:t>is</w:t>
      </w:r>
      <w:r>
        <w:rPr>
          <w:color w:val="231F20"/>
          <w:spacing w:val="-4"/>
        </w:rPr>
        <w:t> </w:t>
      </w:r>
      <w:r>
        <w:rPr>
          <w:color w:val="231F20"/>
        </w:rPr>
        <w:t>used</w:t>
      </w:r>
      <w:r>
        <w:rPr>
          <w:color w:val="231F20"/>
          <w:spacing w:val="-4"/>
        </w:rPr>
        <w:t> </w:t>
      </w:r>
      <w:r>
        <w:rPr>
          <w:color w:val="231F20"/>
        </w:rPr>
        <w:t>it</w:t>
      </w:r>
      <w:r>
        <w:rPr>
          <w:color w:val="231F20"/>
          <w:spacing w:val="-4"/>
        </w:rPr>
        <w:t> </w:t>
      </w:r>
      <w:r>
        <w:rPr>
          <w:color w:val="231F20"/>
        </w:rPr>
        <w:t>needs</w:t>
      </w:r>
      <w:r>
        <w:rPr>
          <w:color w:val="231F20"/>
          <w:spacing w:val="-4"/>
        </w:rPr>
        <w:t> </w:t>
      </w:r>
      <w:r>
        <w:rPr>
          <w:color w:val="231F20"/>
        </w:rPr>
        <w:t>to</w:t>
      </w:r>
      <w:r>
        <w:rPr>
          <w:color w:val="231F20"/>
          <w:spacing w:val="-3"/>
        </w:rPr>
        <w:t> </w:t>
      </w:r>
      <w:r>
        <w:rPr>
          <w:color w:val="231F20"/>
        </w:rPr>
        <w:t>be</w:t>
      </w:r>
      <w:r>
        <w:rPr>
          <w:color w:val="231F20"/>
          <w:spacing w:val="-4"/>
        </w:rPr>
        <w:t> </w:t>
      </w:r>
      <w:r>
        <w:rPr>
          <w:color w:val="231F20"/>
        </w:rPr>
        <w:t>aligned</w:t>
      </w:r>
      <w:r>
        <w:rPr>
          <w:color w:val="231F20"/>
          <w:spacing w:val="-4"/>
        </w:rPr>
        <w:t> </w:t>
      </w:r>
      <w:r>
        <w:rPr>
          <w:color w:val="231F20"/>
        </w:rPr>
        <w:t>with</w:t>
      </w:r>
      <w:r>
        <w:rPr>
          <w:color w:val="231F20"/>
          <w:spacing w:val="-4"/>
        </w:rPr>
        <w:t> </w:t>
      </w:r>
      <w:r>
        <w:rPr>
          <w:color w:val="231F20"/>
        </w:rPr>
        <w:t>the</w:t>
      </w:r>
      <w:r>
        <w:rPr>
          <w:color w:val="231F20"/>
          <w:spacing w:val="-3"/>
        </w:rPr>
        <w:t> </w:t>
      </w:r>
      <w:r>
        <w:rPr>
          <w:color w:val="231F20"/>
        </w:rPr>
        <w:t>data</w:t>
      </w:r>
      <w:r>
        <w:rPr>
          <w:color w:val="231F20"/>
          <w:spacing w:val="-4"/>
        </w:rPr>
        <w:t> </w:t>
      </w:r>
      <w:r>
        <w:rPr>
          <w:color w:val="231F20"/>
        </w:rPr>
        <w:t>in</w:t>
      </w:r>
      <w:r>
        <w:rPr>
          <w:color w:val="231F20"/>
          <w:spacing w:val="-4"/>
        </w:rPr>
        <w:t> </w:t>
      </w:r>
      <w:r>
        <w:rPr>
          <w:color w:val="231F20"/>
        </w:rPr>
        <w:t>the</w:t>
      </w:r>
      <w:r>
        <w:rPr>
          <w:color w:val="231F20"/>
          <w:spacing w:val="-3"/>
        </w:rPr>
        <w:t> </w:t>
      </w:r>
      <w:r>
        <w:rPr>
          <w:color w:val="231F20"/>
        </w:rPr>
        <w:t>FIFO.</w:t>
      </w:r>
      <w:r>
        <w:rPr>
          <w:color w:val="231F20"/>
          <w:spacing w:val="-3"/>
        </w:rPr>
        <w:t> </w:t>
      </w:r>
      <w:r>
        <w:rPr>
          <w:color w:val="231F20"/>
        </w:rPr>
        <w:t>So</w:t>
      </w:r>
      <w:r>
        <w:rPr>
          <w:color w:val="231F20"/>
          <w:spacing w:val="-3"/>
        </w:rPr>
        <w:t> </w:t>
      </w:r>
      <w:r>
        <w:rPr>
          <w:color w:val="231F20"/>
        </w:rPr>
        <w:t>the</w:t>
      </w:r>
      <w:r>
        <w:rPr>
          <w:color w:val="231F20"/>
          <w:spacing w:val="-3"/>
        </w:rPr>
        <w:t> </w:t>
      </w:r>
      <w:r>
        <w:rPr>
          <w:color w:val="231F20"/>
        </w:rPr>
        <w:t>below</w:t>
      </w:r>
      <w:r>
        <w:rPr>
          <w:color w:val="231F20"/>
          <w:spacing w:val="-4"/>
        </w:rPr>
        <w:t> </w:t>
      </w:r>
      <w:r>
        <w:rPr>
          <w:color w:val="231F20"/>
        </w:rPr>
        <w:t>shown</w:t>
      </w:r>
      <w:r>
        <w:rPr>
          <w:color w:val="231F20"/>
          <w:spacing w:val="-3"/>
        </w:rPr>
        <w:t> </w:t>
      </w:r>
      <w:r>
        <w:rPr>
          <w:color w:val="231F20"/>
        </w:rPr>
        <w:t>sequence should be used:</w:t>
      </w:r>
    </w:p>
    <w:p>
      <w:pPr>
        <w:pStyle w:val="ListParagraph"/>
        <w:numPr>
          <w:ilvl w:val="0"/>
          <w:numId w:val="6"/>
        </w:numPr>
        <w:tabs>
          <w:tab w:pos="577" w:val="left" w:leader="none"/>
          <w:tab w:pos="578" w:val="left" w:leader="none"/>
        </w:tabs>
        <w:spacing w:line="240" w:lineRule="auto" w:before="122" w:after="0"/>
        <w:ind w:left="577" w:right="0" w:hanging="285"/>
        <w:jc w:val="left"/>
        <w:rPr>
          <w:sz w:val="20"/>
        </w:rPr>
      </w:pPr>
      <w:r>
        <w:rPr>
          <w:color w:val="231F20"/>
          <w:sz w:val="20"/>
        </w:rPr>
        <w:t>Wait</w:t>
      </w:r>
      <w:r>
        <w:rPr>
          <w:color w:val="231F20"/>
          <w:spacing w:val="-4"/>
          <w:sz w:val="20"/>
        </w:rPr>
        <w:t> </w:t>
      </w:r>
      <w:r>
        <w:rPr>
          <w:color w:val="231F20"/>
          <w:sz w:val="20"/>
        </w:rPr>
        <w:t>and</w:t>
      </w:r>
      <w:r>
        <w:rPr>
          <w:color w:val="231F20"/>
          <w:spacing w:val="-3"/>
          <w:sz w:val="20"/>
        </w:rPr>
        <w:t> </w:t>
      </w:r>
      <w:r>
        <w:rPr>
          <w:color w:val="231F20"/>
          <w:sz w:val="20"/>
        </w:rPr>
        <w:t>check</w:t>
      </w:r>
      <w:r>
        <w:rPr>
          <w:color w:val="231F20"/>
          <w:spacing w:val="-2"/>
          <w:sz w:val="20"/>
        </w:rPr>
        <w:t> </w:t>
      </w:r>
      <w:r>
        <w:rPr>
          <w:color w:val="231F20"/>
          <w:sz w:val="20"/>
        </w:rPr>
        <w:t>till</w:t>
      </w:r>
      <w:r>
        <w:rPr>
          <w:color w:val="231F20"/>
          <w:spacing w:val="-2"/>
          <w:sz w:val="20"/>
        </w:rPr>
        <w:t> </w:t>
      </w:r>
      <w:r>
        <w:rPr>
          <w:color w:val="231F20"/>
          <w:sz w:val="20"/>
        </w:rPr>
        <w:t>FIFO</w:t>
      </w:r>
      <w:r>
        <w:rPr>
          <w:color w:val="231F20"/>
          <w:spacing w:val="-2"/>
          <w:sz w:val="20"/>
        </w:rPr>
        <w:t> </w:t>
      </w:r>
      <w:r>
        <w:rPr>
          <w:color w:val="231F20"/>
          <w:sz w:val="20"/>
        </w:rPr>
        <w:t>is</w:t>
      </w:r>
      <w:r>
        <w:rPr>
          <w:color w:val="231F20"/>
          <w:spacing w:val="-3"/>
          <w:sz w:val="20"/>
        </w:rPr>
        <w:t> </w:t>
      </w:r>
      <w:r>
        <w:rPr>
          <w:color w:val="231F20"/>
          <w:spacing w:val="-2"/>
          <w:sz w:val="20"/>
        </w:rPr>
        <w:t>empty</w:t>
      </w:r>
    </w:p>
    <w:p>
      <w:pPr>
        <w:pStyle w:val="ListParagraph"/>
        <w:numPr>
          <w:ilvl w:val="0"/>
          <w:numId w:val="6"/>
        </w:numPr>
        <w:tabs>
          <w:tab w:pos="577" w:val="left" w:leader="none"/>
          <w:tab w:pos="578" w:val="left" w:leader="none"/>
        </w:tabs>
        <w:spacing w:line="240" w:lineRule="auto" w:before="10" w:after="0"/>
        <w:ind w:left="577" w:right="0" w:hanging="285"/>
        <w:jc w:val="left"/>
        <w:rPr>
          <w:sz w:val="20"/>
        </w:rPr>
      </w:pPr>
      <w:r>
        <w:rPr>
          <w:color w:val="231F20"/>
          <w:sz w:val="20"/>
        </w:rPr>
        <w:t>Setup </w:t>
      </w:r>
      <w:r>
        <w:rPr>
          <w:color w:val="231F20"/>
          <w:spacing w:val="-2"/>
          <w:sz w:val="20"/>
        </w:rPr>
        <w:t>REPEATTX</w:t>
      </w:r>
    </w:p>
    <w:p>
      <w:pPr>
        <w:pStyle w:val="ListParagraph"/>
        <w:numPr>
          <w:ilvl w:val="0"/>
          <w:numId w:val="6"/>
        </w:numPr>
        <w:tabs>
          <w:tab w:pos="577" w:val="left" w:leader="none"/>
          <w:tab w:pos="578" w:val="left" w:leader="none"/>
        </w:tabs>
        <w:spacing w:line="240" w:lineRule="auto" w:before="10" w:after="0"/>
        <w:ind w:left="577" w:right="0" w:hanging="285"/>
        <w:jc w:val="left"/>
        <w:rPr>
          <w:sz w:val="20"/>
        </w:rPr>
      </w:pPr>
      <w:r>
        <w:rPr>
          <w:color w:val="231F20"/>
          <w:sz w:val="20"/>
        </w:rPr>
        <w:t>Write</w:t>
      </w:r>
      <w:r>
        <w:rPr>
          <w:color w:val="231F20"/>
          <w:spacing w:val="-9"/>
          <w:sz w:val="20"/>
        </w:rPr>
        <w:t> </w:t>
      </w:r>
      <w:r>
        <w:rPr>
          <w:color w:val="231F20"/>
          <w:sz w:val="20"/>
        </w:rPr>
        <w:t>to</w:t>
      </w:r>
      <w:r>
        <w:rPr>
          <w:color w:val="231F20"/>
          <w:spacing w:val="-8"/>
          <w:sz w:val="20"/>
        </w:rPr>
        <w:t> </w:t>
      </w:r>
      <w:r>
        <w:rPr>
          <w:color w:val="231F20"/>
          <w:sz w:val="20"/>
        </w:rPr>
        <w:t>TXDATA</w:t>
      </w:r>
      <w:r>
        <w:rPr>
          <w:color w:val="231F20"/>
          <w:spacing w:val="-9"/>
          <w:sz w:val="20"/>
        </w:rPr>
        <w:t> </w:t>
      </w:r>
      <w:r>
        <w:rPr>
          <w:color w:val="231F20"/>
          <w:sz w:val="20"/>
        </w:rPr>
        <w:t>/</w:t>
      </w:r>
      <w:r>
        <w:rPr>
          <w:color w:val="231F20"/>
          <w:spacing w:val="-8"/>
          <w:sz w:val="20"/>
        </w:rPr>
        <w:t> </w:t>
      </w:r>
      <w:r>
        <w:rPr>
          <w:color w:val="231F20"/>
          <w:spacing w:val="-4"/>
          <w:sz w:val="20"/>
        </w:rPr>
        <w:t>FIFO</w:t>
      </w:r>
    </w:p>
    <w:p>
      <w:pPr>
        <w:pStyle w:val="ListParagraph"/>
        <w:numPr>
          <w:ilvl w:val="0"/>
          <w:numId w:val="6"/>
        </w:numPr>
        <w:tabs>
          <w:tab w:pos="577" w:val="left" w:leader="none"/>
          <w:tab w:pos="578" w:val="left" w:leader="none"/>
        </w:tabs>
        <w:spacing w:line="240" w:lineRule="auto" w:before="10" w:after="0"/>
        <w:ind w:left="577" w:right="0" w:hanging="285"/>
        <w:jc w:val="left"/>
        <w:rPr>
          <w:sz w:val="20"/>
        </w:rPr>
      </w:pPr>
      <w:r>
        <w:rPr>
          <w:color w:val="231F20"/>
          <w:sz w:val="20"/>
        </w:rPr>
        <w:t>Wait</w:t>
      </w:r>
      <w:r>
        <w:rPr>
          <w:color w:val="231F20"/>
          <w:spacing w:val="-4"/>
          <w:sz w:val="20"/>
        </w:rPr>
        <w:t> </w:t>
      </w:r>
      <w:r>
        <w:rPr>
          <w:color w:val="231F20"/>
          <w:sz w:val="20"/>
        </w:rPr>
        <w:t>till</w:t>
      </w:r>
      <w:r>
        <w:rPr>
          <w:color w:val="231F20"/>
          <w:spacing w:val="-4"/>
          <w:sz w:val="20"/>
        </w:rPr>
        <w:t> </w:t>
      </w:r>
      <w:r>
        <w:rPr>
          <w:color w:val="231F20"/>
          <w:sz w:val="20"/>
        </w:rPr>
        <w:t>requested</w:t>
      </w:r>
      <w:r>
        <w:rPr>
          <w:color w:val="231F20"/>
          <w:spacing w:val="-3"/>
          <w:sz w:val="20"/>
        </w:rPr>
        <w:t> </w:t>
      </w:r>
      <w:r>
        <w:rPr>
          <w:color w:val="231F20"/>
          <w:sz w:val="20"/>
        </w:rPr>
        <w:t>data</w:t>
      </w:r>
      <w:r>
        <w:rPr>
          <w:color w:val="231F20"/>
          <w:spacing w:val="-4"/>
          <w:sz w:val="20"/>
        </w:rPr>
        <w:t> </w:t>
      </w:r>
      <w:r>
        <w:rPr>
          <w:color w:val="231F20"/>
          <w:sz w:val="20"/>
        </w:rPr>
        <w:t>has</w:t>
      </w:r>
      <w:r>
        <w:rPr>
          <w:color w:val="231F20"/>
          <w:spacing w:val="-4"/>
          <w:sz w:val="20"/>
        </w:rPr>
        <w:t> </w:t>
      </w:r>
      <w:r>
        <w:rPr>
          <w:color w:val="231F20"/>
          <w:sz w:val="20"/>
        </w:rPr>
        <w:t>been</w:t>
      </w:r>
      <w:r>
        <w:rPr>
          <w:color w:val="231F20"/>
          <w:spacing w:val="-3"/>
          <w:sz w:val="20"/>
        </w:rPr>
        <w:t> </w:t>
      </w:r>
      <w:r>
        <w:rPr>
          <w:color w:val="231F20"/>
          <w:spacing w:val="-2"/>
          <w:sz w:val="20"/>
        </w:rPr>
        <w:t>received</w:t>
      </w:r>
    </w:p>
    <w:p>
      <w:pPr>
        <w:pStyle w:val="ListParagraph"/>
        <w:numPr>
          <w:ilvl w:val="3"/>
          <w:numId w:val="1"/>
        </w:numPr>
        <w:tabs>
          <w:tab w:pos="994" w:val="left" w:leader="none"/>
        </w:tabs>
        <w:spacing w:line="240" w:lineRule="auto" w:before="131" w:after="0"/>
        <w:ind w:left="993" w:right="0" w:hanging="701"/>
        <w:jc w:val="left"/>
        <w:rPr>
          <w:b/>
          <w:sz w:val="18"/>
        </w:rPr>
      </w:pPr>
      <w:r>
        <w:rPr>
          <w:b/>
          <w:color w:val="231F20"/>
          <w:sz w:val="18"/>
        </w:rPr>
        <w:t>Low Power </w:t>
      </w:r>
      <w:r>
        <w:rPr>
          <w:b/>
          <w:color w:val="231F20"/>
          <w:spacing w:val="-4"/>
          <w:sz w:val="18"/>
        </w:rPr>
        <w:t>Mode</w:t>
      </w:r>
    </w:p>
    <w:p>
      <w:pPr>
        <w:pStyle w:val="BodyText"/>
        <w:spacing w:line="249" w:lineRule="auto" w:before="128"/>
        <w:ind w:left="293" w:right="733"/>
      </w:pPr>
      <w:r>
        <w:rPr>
          <w:color w:val="231F20"/>
        </w:rPr>
        <w:t>The SPI module is located in power domain 1 (PD1) and, as such, is only active in RUN and SLEEP modes. The</w:t>
      </w:r>
      <w:r>
        <w:rPr>
          <w:color w:val="231F20"/>
          <w:spacing w:val="-2"/>
        </w:rPr>
        <w:t> </w:t>
      </w:r>
      <w:r>
        <w:rPr>
          <w:color w:val="231F20"/>
        </w:rPr>
        <w:t>SPI</w:t>
      </w:r>
      <w:r>
        <w:rPr>
          <w:color w:val="231F20"/>
          <w:spacing w:val="-2"/>
        </w:rPr>
        <w:t> </w:t>
      </w:r>
      <w:r>
        <w:rPr>
          <w:color w:val="231F20"/>
        </w:rPr>
        <w:t>module</w:t>
      </w:r>
      <w:r>
        <w:rPr>
          <w:color w:val="231F20"/>
          <w:spacing w:val="-2"/>
        </w:rPr>
        <w:t> </w:t>
      </w:r>
      <w:r>
        <w:rPr>
          <w:color w:val="231F20"/>
        </w:rPr>
        <w:t>needs</w:t>
      </w:r>
      <w:r>
        <w:rPr>
          <w:color w:val="231F20"/>
          <w:spacing w:val="-3"/>
        </w:rPr>
        <w:t> </w:t>
      </w:r>
      <w:r>
        <w:rPr>
          <w:color w:val="231F20"/>
        </w:rPr>
        <w:t>to</w:t>
      </w:r>
      <w:r>
        <w:rPr>
          <w:color w:val="231F20"/>
          <w:spacing w:val="-2"/>
        </w:rPr>
        <w:t> </w:t>
      </w:r>
      <w:r>
        <w:rPr>
          <w:color w:val="231F20"/>
        </w:rPr>
        <w:t>be</w:t>
      </w:r>
      <w:r>
        <w:rPr>
          <w:color w:val="231F20"/>
          <w:spacing w:val="-3"/>
        </w:rPr>
        <w:t> </w:t>
      </w:r>
      <w:r>
        <w:rPr>
          <w:color w:val="231F20"/>
        </w:rPr>
        <w:t>disabled</w:t>
      </w:r>
      <w:r>
        <w:rPr>
          <w:color w:val="231F20"/>
          <w:spacing w:val="-3"/>
        </w:rPr>
        <w:t> </w:t>
      </w:r>
      <w:r>
        <w:rPr>
          <w:color w:val="231F20"/>
        </w:rPr>
        <w:t>before</w:t>
      </w:r>
      <w:r>
        <w:rPr>
          <w:color w:val="231F20"/>
          <w:spacing w:val="-3"/>
        </w:rPr>
        <w:t> </w:t>
      </w:r>
      <w:r>
        <w:rPr>
          <w:color w:val="231F20"/>
        </w:rPr>
        <w:t>entering</w:t>
      </w:r>
      <w:r>
        <w:rPr>
          <w:color w:val="231F20"/>
          <w:spacing w:val="-3"/>
        </w:rPr>
        <w:t> </w:t>
      </w:r>
      <w:r>
        <w:rPr>
          <w:color w:val="231F20"/>
        </w:rPr>
        <w:t>low-power</w:t>
      </w:r>
      <w:r>
        <w:rPr>
          <w:color w:val="231F20"/>
          <w:spacing w:val="-3"/>
        </w:rPr>
        <w:t> </w:t>
      </w:r>
      <w:r>
        <w:rPr>
          <w:color w:val="231F20"/>
        </w:rPr>
        <w:t>mode.</w:t>
      </w:r>
      <w:r>
        <w:rPr>
          <w:color w:val="231F20"/>
          <w:spacing w:val="-2"/>
        </w:rPr>
        <w:t> </w:t>
      </w:r>
      <w:r>
        <w:rPr>
          <w:color w:val="231F20"/>
        </w:rPr>
        <w:t>After</w:t>
      </w:r>
      <w:r>
        <w:rPr>
          <w:color w:val="231F20"/>
          <w:spacing w:val="-2"/>
        </w:rPr>
        <w:t> </w:t>
      </w:r>
      <w:r>
        <w:rPr>
          <w:color w:val="231F20"/>
        </w:rPr>
        <w:t>waking</w:t>
      </w:r>
      <w:r>
        <w:rPr>
          <w:color w:val="231F20"/>
          <w:spacing w:val="-3"/>
        </w:rPr>
        <w:t> </w:t>
      </w:r>
      <w:r>
        <w:rPr>
          <w:color w:val="231F20"/>
        </w:rPr>
        <w:t>from</w:t>
      </w:r>
      <w:r>
        <w:rPr>
          <w:color w:val="231F20"/>
          <w:spacing w:val="-2"/>
        </w:rPr>
        <w:t> </w:t>
      </w:r>
      <w:r>
        <w:rPr>
          <w:color w:val="231F20"/>
        </w:rPr>
        <w:t>a</w:t>
      </w:r>
      <w:r>
        <w:rPr>
          <w:color w:val="231F20"/>
          <w:spacing w:val="-3"/>
        </w:rPr>
        <w:t> </w:t>
      </w:r>
      <w:r>
        <w:rPr>
          <w:color w:val="231F20"/>
        </w:rPr>
        <w:t>low-power</w:t>
      </w:r>
      <w:r>
        <w:rPr>
          <w:color w:val="231F20"/>
          <w:spacing w:val="-3"/>
        </w:rPr>
        <w:t> </w:t>
      </w:r>
      <w:r>
        <w:rPr>
          <w:color w:val="231F20"/>
        </w:rPr>
        <w:t>mode,</w:t>
      </w:r>
    </w:p>
    <w:p>
      <w:pPr>
        <w:pStyle w:val="BodyText"/>
        <w:spacing w:line="249" w:lineRule="auto" w:before="2"/>
        <w:ind w:left="293" w:right="335"/>
      </w:pPr>
      <w:r>
        <w:rPr>
          <w:color w:val="231F20"/>
        </w:rPr>
        <w:t>the</w:t>
      </w:r>
      <w:r>
        <w:rPr>
          <w:color w:val="231F20"/>
          <w:spacing w:val="-2"/>
        </w:rPr>
        <w:t> </w:t>
      </w:r>
      <w:r>
        <w:rPr>
          <w:color w:val="231F20"/>
        </w:rPr>
        <w:t>SPI</w:t>
      </w:r>
      <w:r>
        <w:rPr>
          <w:color w:val="231F20"/>
          <w:spacing w:val="-2"/>
        </w:rPr>
        <w:t> </w:t>
      </w:r>
      <w:r>
        <w:rPr>
          <w:color w:val="231F20"/>
        </w:rPr>
        <w:t>module</w:t>
      </w:r>
      <w:r>
        <w:rPr>
          <w:color w:val="231F20"/>
          <w:spacing w:val="-2"/>
        </w:rPr>
        <w:t> </w:t>
      </w:r>
      <w:r>
        <w:rPr>
          <w:color w:val="231F20"/>
        </w:rPr>
        <w:t>must</w:t>
      </w:r>
      <w:r>
        <w:rPr>
          <w:color w:val="231F20"/>
          <w:spacing w:val="-2"/>
        </w:rPr>
        <w:t> </w:t>
      </w:r>
      <w:r>
        <w:rPr>
          <w:color w:val="231F20"/>
        </w:rPr>
        <w:t>be</w:t>
      </w:r>
      <w:r>
        <w:rPr>
          <w:color w:val="231F20"/>
          <w:spacing w:val="-3"/>
        </w:rPr>
        <w:t> </w:t>
      </w:r>
      <w:r>
        <w:rPr>
          <w:color w:val="231F20"/>
        </w:rPr>
        <w:t>enabled</w:t>
      </w:r>
      <w:r>
        <w:rPr>
          <w:color w:val="231F20"/>
          <w:spacing w:val="-3"/>
        </w:rPr>
        <w:t> </w:t>
      </w:r>
      <w:r>
        <w:rPr>
          <w:color w:val="231F20"/>
        </w:rPr>
        <w:t>again.</w:t>
      </w:r>
      <w:r>
        <w:rPr>
          <w:color w:val="231F20"/>
          <w:spacing w:val="-3"/>
        </w:rPr>
        <w:t> </w:t>
      </w:r>
      <w:r>
        <w:rPr>
          <w:color w:val="231F20"/>
        </w:rPr>
        <w:t>If</w:t>
      </w:r>
      <w:r>
        <w:rPr>
          <w:color w:val="231F20"/>
          <w:spacing w:val="-2"/>
        </w:rPr>
        <w:t> </w:t>
      </w:r>
      <w:r>
        <w:rPr>
          <w:color w:val="231F20"/>
        </w:rPr>
        <w:t>the</w:t>
      </w:r>
      <w:r>
        <w:rPr>
          <w:color w:val="231F20"/>
          <w:spacing w:val="-2"/>
        </w:rPr>
        <w:t> </w:t>
      </w:r>
      <w:r>
        <w:rPr>
          <w:color w:val="231F20"/>
        </w:rPr>
        <w:t>SPI</w:t>
      </w:r>
      <w:r>
        <w:rPr>
          <w:color w:val="231F20"/>
          <w:spacing w:val="-2"/>
        </w:rPr>
        <w:t> </w:t>
      </w:r>
      <w:r>
        <w:rPr>
          <w:color w:val="231F20"/>
        </w:rPr>
        <w:t>module</w:t>
      </w:r>
      <w:r>
        <w:rPr>
          <w:color w:val="231F20"/>
          <w:spacing w:val="-2"/>
        </w:rPr>
        <w:t> </w:t>
      </w:r>
      <w:r>
        <w:rPr>
          <w:color w:val="231F20"/>
        </w:rPr>
        <w:t>is</w:t>
      </w:r>
      <w:r>
        <w:rPr>
          <w:color w:val="231F20"/>
          <w:spacing w:val="-3"/>
        </w:rPr>
        <w:t> </w:t>
      </w:r>
      <w:r>
        <w:rPr>
          <w:color w:val="231F20"/>
        </w:rPr>
        <w:t>enabled</w:t>
      </w:r>
      <w:r>
        <w:rPr>
          <w:color w:val="231F20"/>
          <w:spacing w:val="-3"/>
        </w:rPr>
        <w:t> </w:t>
      </w:r>
      <w:r>
        <w:rPr>
          <w:color w:val="231F20"/>
        </w:rPr>
        <w:t>by</w:t>
      </w:r>
      <w:r>
        <w:rPr>
          <w:color w:val="231F20"/>
          <w:spacing w:val="-3"/>
        </w:rPr>
        <w:t> </w:t>
      </w:r>
      <w:r>
        <w:rPr>
          <w:color w:val="231F20"/>
        </w:rPr>
        <w:t>application</w:t>
      </w:r>
      <w:r>
        <w:rPr>
          <w:color w:val="231F20"/>
          <w:spacing w:val="-3"/>
        </w:rPr>
        <w:t> </w:t>
      </w:r>
      <w:r>
        <w:rPr>
          <w:color w:val="231F20"/>
        </w:rPr>
        <w:t>software,</w:t>
      </w:r>
      <w:r>
        <w:rPr>
          <w:color w:val="231F20"/>
          <w:spacing w:val="-2"/>
        </w:rPr>
        <w:t> </w:t>
      </w:r>
      <w:r>
        <w:rPr>
          <w:color w:val="231F20"/>
        </w:rPr>
        <w:t>an</w:t>
      </w:r>
      <w:r>
        <w:rPr>
          <w:color w:val="231F20"/>
          <w:spacing w:val="-3"/>
        </w:rPr>
        <w:t> </w:t>
      </w:r>
      <w:r>
        <w:rPr>
          <w:color w:val="231F20"/>
        </w:rPr>
        <w:t>entry</w:t>
      </w:r>
      <w:r>
        <w:rPr>
          <w:color w:val="231F20"/>
          <w:spacing w:val="-3"/>
        </w:rPr>
        <w:t> </w:t>
      </w:r>
      <w:r>
        <w:rPr>
          <w:color w:val="231F20"/>
        </w:rPr>
        <w:t>into</w:t>
      </w:r>
      <w:r>
        <w:rPr>
          <w:color w:val="231F20"/>
          <w:spacing w:val="-3"/>
        </w:rPr>
        <w:t> </w:t>
      </w:r>
      <w:r>
        <w:rPr>
          <w:color w:val="231F20"/>
        </w:rPr>
        <w:t>STOP or STANDBY low-power mode temporarily disables the SPI module while the device is in STOP or STANDBY </w:t>
      </w:r>
      <w:r>
        <w:rPr>
          <w:color w:val="231F20"/>
          <w:spacing w:val="-2"/>
        </w:rPr>
        <w:t>mode.</w:t>
      </w:r>
    </w:p>
    <w:p>
      <w:pPr>
        <w:pStyle w:val="Heading3"/>
        <w:numPr>
          <w:ilvl w:val="2"/>
          <w:numId w:val="1"/>
        </w:numPr>
        <w:tabs>
          <w:tab w:pos="906" w:val="left" w:leader="none"/>
        </w:tabs>
        <w:spacing w:line="240" w:lineRule="auto" w:before="122" w:after="0"/>
        <w:ind w:left="905" w:right="0" w:hanging="613"/>
        <w:jc w:val="left"/>
        <w:rPr>
          <w:i/>
        </w:rPr>
      </w:pPr>
      <w:r>
        <w:rPr>
          <w:i/>
          <w:color w:val="231F20"/>
        </w:rPr>
        <w:t>Protocol </w:t>
      </w:r>
      <w:r>
        <w:rPr>
          <w:i/>
          <w:color w:val="231F20"/>
          <w:spacing w:val="-2"/>
        </w:rPr>
        <w:t>Descriptions</w:t>
      </w:r>
    </w:p>
    <w:p>
      <w:pPr>
        <w:pStyle w:val="BodyText"/>
        <w:spacing w:line="249" w:lineRule="auto" w:before="130"/>
        <w:ind w:left="293" w:right="533"/>
      </w:pPr>
      <w:r>
        <w:rPr>
          <w:color w:val="231F20"/>
        </w:rPr>
        <w:t>The</w:t>
      </w:r>
      <w:r>
        <w:rPr>
          <w:color w:val="231F20"/>
          <w:spacing w:val="-3"/>
        </w:rPr>
        <w:t> </w:t>
      </w:r>
      <w:r>
        <w:rPr>
          <w:color w:val="231F20"/>
        </w:rPr>
        <w:t>protocol</w:t>
      </w:r>
      <w:r>
        <w:rPr>
          <w:color w:val="231F20"/>
          <w:spacing w:val="-4"/>
        </w:rPr>
        <w:t> </w:t>
      </w:r>
      <w:r>
        <w:rPr>
          <w:color w:val="231F20"/>
        </w:rPr>
        <w:t>format</w:t>
      </w:r>
      <w:r>
        <w:rPr>
          <w:color w:val="231F20"/>
          <w:spacing w:val="-3"/>
        </w:rPr>
        <w:t> </w:t>
      </w:r>
      <w:r>
        <w:rPr>
          <w:color w:val="231F20"/>
        </w:rPr>
        <w:t>mode</w:t>
      </w:r>
      <w:r>
        <w:rPr>
          <w:color w:val="231F20"/>
          <w:spacing w:val="-3"/>
        </w:rPr>
        <w:t> </w:t>
      </w:r>
      <w:r>
        <w:rPr>
          <w:color w:val="231F20"/>
        </w:rPr>
        <w:t>can</w:t>
      </w:r>
      <w:r>
        <w:rPr>
          <w:color w:val="231F20"/>
          <w:spacing w:val="-3"/>
        </w:rPr>
        <w:t> </w:t>
      </w:r>
      <w:r>
        <w:rPr>
          <w:color w:val="231F20"/>
        </w:rPr>
        <w:t>be</w:t>
      </w:r>
      <w:r>
        <w:rPr>
          <w:color w:val="231F20"/>
          <w:spacing w:val="-4"/>
        </w:rPr>
        <w:t> </w:t>
      </w:r>
      <w:r>
        <w:rPr>
          <w:color w:val="231F20"/>
        </w:rPr>
        <w:t>selected</w:t>
      </w:r>
      <w:r>
        <w:rPr>
          <w:color w:val="231F20"/>
          <w:spacing w:val="-3"/>
        </w:rPr>
        <w:t> </w:t>
      </w:r>
      <w:r>
        <w:rPr>
          <w:color w:val="231F20"/>
        </w:rPr>
        <w:t>by</w:t>
      </w:r>
      <w:r>
        <w:rPr>
          <w:color w:val="231F20"/>
          <w:spacing w:val="-4"/>
        </w:rPr>
        <w:t> </w:t>
      </w:r>
      <w:r>
        <w:rPr>
          <w:color w:val="231F20"/>
        </w:rPr>
        <w:t>using</w:t>
      </w:r>
      <w:r>
        <w:rPr>
          <w:color w:val="231F20"/>
          <w:spacing w:val="-4"/>
        </w:rPr>
        <w:t> </w:t>
      </w:r>
      <w:r>
        <w:rPr>
          <w:color w:val="231F20"/>
        </w:rPr>
        <w:t>CTL0.FRF</w:t>
      </w:r>
      <w:r>
        <w:rPr>
          <w:color w:val="231F20"/>
          <w:spacing w:val="-4"/>
        </w:rPr>
        <w:t> </w:t>
      </w:r>
      <w:r>
        <w:rPr>
          <w:color w:val="231F20"/>
        </w:rPr>
        <w:t>register.</w:t>
      </w:r>
      <w:r>
        <w:rPr>
          <w:color w:val="231F20"/>
          <w:spacing w:val="-3"/>
        </w:rPr>
        <w:t> </w:t>
      </w:r>
      <w:r>
        <w:rPr>
          <w:color w:val="231F20"/>
        </w:rPr>
        <w:t>The</w:t>
      </w:r>
      <w:r>
        <w:rPr>
          <w:color w:val="231F20"/>
          <w:spacing w:val="-3"/>
        </w:rPr>
        <w:t> </w:t>
      </w:r>
      <w:r>
        <w:rPr>
          <w:color w:val="231F20"/>
        </w:rPr>
        <w:t>supported</w:t>
      </w:r>
      <w:r>
        <w:rPr>
          <w:color w:val="231F20"/>
          <w:spacing w:val="-3"/>
        </w:rPr>
        <w:t> </w:t>
      </w:r>
      <w:r>
        <w:rPr>
          <w:color w:val="231F20"/>
        </w:rPr>
        <w:t>options</w:t>
      </w:r>
      <w:r>
        <w:rPr>
          <w:color w:val="231F20"/>
          <w:spacing w:val="-4"/>
        </w:rPr>
        <w:t> </w:t>
      </w:r>
      <w:r>
        <w:rPr>
          <w:color w:val="231F20"/>
        </w:rPr>
        <w:t>include</w:t>
      </w:r>
      <w:r>
        <w:rPr>
          <w:color w:val="231F20"/>
          <w:spacing w:val="-4"/>
        </w:rPr>
        <w:t> </w:t>
      </w:r>
      <w:r>
        <w:rPr>
          <w:color w:val="231F20"/>
        </w:rPr>
        <w:t>Motorola 3-wire, Motorola 4-wire, and Texas Instruments Synchronous.</w:t>
      </w:r>
    </w:p>
    <w:p>
      <w:pPr>
        <w:pStyle w:val="ListParagraph"/>
        <w:numPr>
          <w:ilvl w:val="3"/>
          <w:numId w:val="1"/>
        </w:numPr>
        <w:tabs>
          <w:tab w:pos="995" w:val="left" w:leader="none"/>
        </w:tabs>
        <w:spacing w:line="240" w:lineRule="auto" w:before="63" w:after="0"/>
        <w:ind w:left="994" w:right="0" w:hanging="702"/>
        <w:jc w:val="left"/>
        <w:rPr>
          <w:b/>
          <w:sz w:val="18"/>
        </w:rPr>
      </w:pPr>
      <w:bookmarkStart w:name="_bookmark3" w:id="4"/>
      <w:bookmarkEnd w:id="4"/>
      <w:r>
        <w:rPr>
          <w:b/>
          <w:color w:val="231F20"/>
          <w:sz w:val="18"/>
        </w:rPr>
        <w:t>Motorola</w:t>
      </w:r>
      <w:r>
        <w:rPr>
          <w:b/>
          <w:color w:val="231F20"/>
          <w:sz w:val="18"/>
        </w:rPr>
        <w:t> SPI Frame </w:t>
      </w:r>
      <w:r>
        <w:rPr>
          <w:b/>
          <w:color w:val="231F20"/>
          <w:spacing w:val="-2"/>
          <w:sz w:val="18"/>
        </w:rPr>
        <w:t>Format</w:t>
      </w:r>
    </w:p>
    <w:p>
      <w:pPr>
        <w:pStyle w:val="BodyText"/>
        <w:spacing w:before="128"/>
        <w:ind w:left="293"/>
      </w:pPr>
      <w:r>
        <w:rPr>
          <w:color w:val="231F20"/>
        </w:rPr>
        <w:t>The</w:t>
      </w:r>
      <w:r>
        <w:rPr>
          <w:color w:val="231F20"/>
          <w:spacing w:val="-5"/>
        </w:rPr>
        <w:t> </w:t>
      </w:r>
      <w:r>
        <w:rPr>
          <w:color w:val="231F20"/>
        </w:rPr>
        <w:t>Motorola</w:t>
      </w:r>
      <w:r>
        <w:rPr>
          <w:color w:val="231F20"/>
          <w:spacing w:val="-2"/>
        </w:rPr>
        <w:t> </w:t>
      </w:r>
      <w:r>
        <w:rPr>
          <w:color w:val="231F20"/>
        </w:rPr>
        <w:t>SPI</w:t>
      </w:r>
      <w:r>
        <w:rPr>
          <w:color w:val="231F20"/>
          <w:spacing w:val="-3"/>
        </w:rPr>
        <w:t> </w:t>
      </w:r>
      <w:r>
        <w:rPr>
          <w:color w:val="231F20"/>
        </w:rPr>
        <w:t>interface</w:t>
      </w:r>
      <w:r>
        <w:rPr>
          <w:color w:val="231F20"/>
          <w:spacing w:val="-3"/>
        </w:rPr>
        <w:t> </w:t>
      </w:r>
      <w:r>
        <w:rPr>
          <w:color w:val="231F20"/>
        </w:rPr>
        <w:t>is</w:t>
      </w:r>
      <w:r>
        <w:rPr>
          <w:color w:val="231F20"/>
          <w:spacing w:val="-3"/>
        </w:rPr>
        <w:t> </w:t>
      </w:r>
      <w:r>
        <w:rPr>
          <w:color w:val="231F20"/>
        </w:rPr>
        <w:t>a</w:t>
      </w:r>
      <w:r>
        <w:rPr>
          <w:color w:val="231F20"/>
          <w:spacing w:val="-4"/>
        </w:rPr>
        <w:t> </w:t>
      </w:r>
      <w:r>
        <w:rPr>
          <w:color w:val="231F20"/>
        </w:rPr>
        <w:t>4-wire</w:t>
      </w:r>
      <w:r>
        <w:rPr>
          <w:color w:val="231F20"/>
          <w:spacing w:val="-3"/>
        </w:rPr>
        <w:t> </w:t>
      </w:r>
      <w:r>
        <w:rPr>
          <w:color w:val="231F20"/>
        </w:rPr>
        <w:t>interface</w:t>
      </w:r>
      <w:r>
        <w:rPr>
          <w:color w:val="231F20"/>
          <w:spacing w:val="-4"/>
        </w:rPr>
        <w:t> </w:t>
      </w:r>
      <w:r>
        <w:rPr>
          <w:color w:val="231F20"/>
        </w:rPr>
        <w:t>where</w:t>
      </w:r>
      <w:r>
        <w:rPr>
          <w:color w:val="231F20"/>
          <w:spacing w:val="-3"/>
        </w:rPr>
        <w:t> </w:t>
      </w:r>
      <w:r>
        <w:rPr>
          <w:color w:val="231F20"/>
        </w:rPr>
        <w:t>the</w:t>
      </w:r>
      <w:r>
        <w:rPr>
          <w:color w:val="231F20"/>
          <w:spacing w:val="-2"/>
        </w:rPr>
        <w:t> </w:t>
      </w:r>
      <w:r>
        <w:rPr>
          <w:color w:val="231F20"/>
        </w:rPr>
        <w:t>CS</w:t>
      </w:r>
      <w:r>
        <w:rPr>
          <w:color w:val="231F20"/>
          <w:spacing w:val="-4"/>
        </w:rPr>
        <w:t> </w:t>
      </w:r>
      <w:r>
        <w:rPr>
          <w:color w:val="231F20"/>
        </w:rPr>
        <w:t>signal</w:t>
      </w:r>
      <w:r>
        <w:rPr>
          <w:color w:val="231F20"/>
          <w:spacing w:val="-2"/>
        </w:rPr>
        <w:t> </w:t>
      </w:r>
      <w:r>
        <w:rPr>
          <w:color w:val="231F20"/>
        </w:rPr>
        <w:t>behaves</w:t>
      </w:r>
      <w:r>
        <w:rPr>
          <w:color w:val="231F20"/>
          <w:spacing w:val="-4"/>
        </w:rPr>
        <w:t> </w:t>
      </w:r>
      <w:r>
        <w:rPr>
          <w:color w:val="231F20"/>
        </w:rPr>
        <w:t>as</w:t>
      </w:r>
      <w:r>
        <w:rPr>
          <w:color w:val="231F20"/>
          <w:spacing w:val="-3"/>
        </w:rPr>
        <w:t> </w:t>
      </w:r>
      <w:r>
        <w:rPr>
          <w:color w:val="231F20"/>
        </w:rPr>
        <w:t>a</w:t>
      </w:r>
      <w:r>
        <w:rPr>
          <w:color w:val="231F20"/>
          <w:spacing w:val="-3"/>
        </w:rPr>
        <w:t> </w:t>
      </w:r>
      <w:r>
        <w:rPr>
          <w:color w:val="231F20"/>
        </w:rPr>
        <w:t>peripheral</w:t>
      </w:r>
      <w:r>
        <w:rPr>
          <w:color w:val="231F20"/>
          <w:spacing w:val="-4"/>
        </w:rPr>
        <w:t> </w:t>
      </w:r>
      <w:r>
        <w:rPr>
          <w:color w:val="231F20"/>
        </w:rPr>
        <w:t>select.</w:t>
      </w:r>
      <w:r>
        <w:rPr>
          <w:color w:val="231F20"/>
          <w:spacing w:val="-2"/>
        </w:rPr>
        <w:t> </w:t>
      </w:r>
      <w:r>
        <w:rPr>
          <w:color w:val="231F20"/>
        </w:rPr>
        <w:t>In</w:t>
      </w:r>
      <w:r>
        <w:rPr>
          <w:color w:val="231F20"/>
          <w:spacing w:val="-2"/>
        </w:rPr>
        <w:t> </w:t>
      </w:r>
      <w:r>
        <w:rPr>
          <w:color w:val="231F20"/>
          <w:spacing w:val="-5"/>
        </w:rPr>
        <w:t>the</w:t>
      </w:r>
    </w:p>
    <w:p>
      <w:pPr>
        <w:pStyle w:val="BodyText"/>
        <w:spacing w:line="249" w:lineRule="auto" w:before="10"/>
        <w:ind w:left="293" w:right="467"/>
      </w:pPr>
      <w:r>
        <w:rPr>
          <w:color w:val="231F20"/>
        </w:rPr>
        <w:t>3-wire mode the CS signals is not required and the module behaves as if always selected. The main feature of the</w:t>
      </w:r>
      <w:r>
        <w:rPr>
          <w:color w:val="231F20"/>
          <w:spacing w:val="-2"/>
        </w:rPr>
        <w:t> </w:t>
      </w:r>
      <w:r>
        <w:rPr>
          <w:color w:val="231F20"/>
        </w:rPr>
        <w:t>Motorola</w:t>
      </w:r>
      <w:r>
        <w:rPr>
          <w:color w:val="231F20"/>
          <w:spacing w:val="-2"/>
        </w:rPr>
        <w:t> </w:t>
      </w:r>
      <w:r>
        <w:rPr>
          <w:color w:val="231F20"/>
        </w:rPr>
        <w:t>SPI</w:t>
      </w:r>
      <w:r>
        <w:rPr>
          <w:color w:val="231F20"/>
          <w:spacing w:val="-2"/>
        </w:rPr>
        <w:t> </w:t>
      </w:r>
      <w:r>
        <w:rPr>
          <w:color w:val="231F20"/>
        </w:rPr>
        <w:t>format</w:t>
      </w:r>
      <w:r>
        <w:rPr>
          <w:color w:val="231F20"/>
          <w:spacing w:val="-2"/>
        </w:rPr>
        <w:t> </w:t>
      </w:r>
      <w:r>
        <w:rPr>
          <w:color w:val="231F20"/>
        </w:rPr>
        <w:t>is</w:t>
      </w:r>
      <w:r>
        <w:rPr>
          <w:color w:val="231F20"/>
          <w:spacing w:val="-3"/>
        </w:rPr>
        <w:t> </w:t>
      </w:r>
      <w:r>
        <w:rPr>
          <w:color w:val="231F20"/>
        </w:rPr>
        <w:t>that</w:t>
      </w:r>
      <w:r>
        <w:rPr>
          <w:color w:val="231F20"/>
          <w:spacing w:val="-2"/>
        </w:rPr>
        <w:t> </w:t>
      </w:r>
      <w:r>
        <w:rPr>
          <w:color w:val="231F20"/>
        </w:rPr>
        <w:t>the</w:t>
      </w:r>
      <w:r>
        <w:rPr>
          <w:color w:val="231F20"/>
          <w:spacing w:val="-2"/>
        </w:rPr>
        <w:t> </w:t>
      </w:r>
      <w:r>
        <w:rPr>
          <w:color w:val="231F20"/>
        </w:rPr>
        <w:t>inactive</w:t>
      </w:r>
      <w:r>
        <w:rPr>
          <w:color w:val="231F20"/>
          <w:spacing w:val="-3"/>
        </w:rPr>
        <w:t> </w:t>
      </w:r>
      <w:r>
        <w:rPr>
          <w:color w:val="231F20"/>
        </w:rPr>
        <w:t>state</w:t>
      </w:r>
      <w:r>
        <w:rPr>
          <w:color w:val="231F20"/>
          <w:spacing w:val="-2"/>
        </w:rPr>
        <w:t> </w:t>
      </w:r>
      <w:r>
        <w:rPr>
          <w:color w:val="231F20"/>
        </w:rPr>
        <w:t>and</w:t>
      </w:r>
      <w:r>
        <w:rPr>
          <w:color w:val="231F20"/>
          <w:spacing w:val="-3"/>
        </w:rPr>
        <w:t> </w:t>
      </w:r>
      <w:r>
        <w:rPr>
          <w:color w:val="231F20"/>
        </w:rPr>
        <w:t>phase</w:t>
      </w:r>
      <w:r>
        <w:rPr>
          <w:color w:val="231F20"/>
          <w:spacing w:val="-3"/>
        </w:rPr>
        <w:t> </w:t>
      </w:r>
      <w:r>
        <w:rPr>
          <w:color w:val="231F20"/>
        </w:rPr>
        <w:t>of</w:t>
      </w:r>
      <w:r>
        <w:rPr>
          <w:color w:val="231F20"/>
          <w:spacing w:val="-3"/>
        </w:rPr>
        <w:t> </w:t>
      </w:r>
      <w:r>
        <w:rPr>
          <w:color w:val="231F20"/>
        </w:rPr>
        <w:t>the</w:t>
      </w:r>
      <w:r>
        <w:rPr>
          <w:color w:val="231F20"/>
          <w:spacing w:val="-2"/>
        </w:rPr>
        <w:t> </w:t>
      </w:r>
      <w:r>
        <w:rPr>
          <w:color w:val="231F20"/>
        </w:rPr>
        <w:t>SCLK</w:t>
      </w:r>
      <w:r>
        <w:rPr>
          <w:color w:val="231F20"/>
          <w:spacing w:val="-2"/>
        </w:rPr>
        <w:t> </w:t>
      </w:r>
      <w:r>
        <w:rPr>
          <w:color w:val="231F20"/>
        </w:rPr>
        <w:t>signal</w:t>
      </w:r>
      <w:r>
        <w:rPr>
          <w:color w:val="231F20"/>
          <w:spacing w:val="-2"/>
        </w:rPr>
        <w:t> </w:t>
      </w:r>
      <w:r>
        <w:rPr>
          <w:color w:val="231F20"/>
        </w:rPr>
        <w:t>can</w:t>
      </w:r>
      <w:r>
        <w:rPr>
          <w:color w:val="231F20"/>
          <w:spacing w:val="-2"/>
        </w:rPr>
        <w:t> </w:t>
      </w:r>
      <w:r>
        <w:rPr>
          <w:color w:val="231F20"/>
        </w:rPr>
        <w:t>be</w:t>
      </w:r>
      <w:r>
        <w:rPr>
          <w:color w:val="231F20"/>
          <w:spacing w:val="-3"/>
        </w:rPr>
        <w:t> </w:t>
      </w:r>
      <w:r>
        <w:rPr>
          <w:color w:val="231F20"/>
        </w:rPr>
        <w:t>programmed</w:t>
      </w:r>
      <w:r>
        <w:rPr>
          <w:color w:val="231F20"/>
          <w:spacing w:val="-3"/>
        </w:rPr>
        <w:t> </w:t>
      </w:r>
      <w:r>
        <w:rPr>
          <w:color w:val="231F20"/>
        </w:rPr>
        <w:t>through</w:t>
      </w:r>
      <w:r>
        <w:rPr>
          <w:color w:val="231F20"/>
          <w:spacing w:val="-2"/>
        </w:rPr>
        <w:t> </w:t>
      </w:r>
      <w:r>
        <w:rPr>
          <w:color w:val="231F20"/>
        </w:rPr>
        <w:t>the SPO and SPH bits in the SPIx.CTL0 control register.</w:t>
      </w:r>
    </w:p>
    <w:p>
      <w:pPr>
        <w:pStyle w:val="Heading2"/>
        <w:spacing w:before="122"/>
        <w:ind w:left="293"/>
      </w:pPr>
      <w:r>
        <w:rPr>
          <w:color w:val="231F20"/>
        </w:rPr>
        <w:t>SPO</w:t>
      </w:r>
      <w:r>
        <w:rPr>
          <w:color w:val="231F20"/>
          <w:spacing w:val="-2"/>
        </w:rPr>
        <w:t> </w:t>
      </w:r>
      <w:r>
        <w:rPr>
          <w:color w:val="231F20"/>
        </w:rPr>
        <w:t>Clock</w:t>
      </w:r>
      <w:r>
        <w:rPr>
          <w:color w:val="231F20"/>
          <w:spacing w:val="-2"/>
        </w:rPr>
        <w:t> </w:t>
      </w:r>
      <w:r>
        <w:rPr>
          <w:color w:val="231F20"/>
        </w:rPr>
        <w:t>Polarity</w:t>
      </w:r>
      <w:r>
        <w:rPr>
          <w:color w:val="231F20"/>
          <w:spacing w:val="-1"/>
        </w:rPr>
        <w:t> </w:t>
      </w:r>
      <w:r>
        <w:rPr>
          <w:color w:val="231F20"/>
          <w:spacing w:val="-5"/>
        </w:rPr>
        <w:t>Bit</w:t>
      </w:r>
    </w:p>
    <w:p>
      <w:pPr>
        <w:pStyle w:val="BodyText"/>
        <w:spacing w:line="249" w:lineRule="auto" w:before="130"/>
        <w:ind w:left="293" w:right="467"/>
      </w:pPr>
      <w:r>
        <w:rPr>
          <w:color w:val="231F20"/>
        </w:rPr>
        <w:t>If the CTL0.SPO clock polarity control bit is clear; it produces a steady-state low value on the SCLK pin when data is not being transferred. If the CTL0.SPO bit is set; it places a steady-state high value on the SCLK pin when</w:t>
      </w:r>
      <w:r>
        <w:rPr>
          <w:color w:val="231F20"/>
          <w:spacing w:val="-3"/>
        </w:rPr>
        <w:t> </w:t>
      </w:r>
      <w:r>
        <w:rPr>
          <w:color w:val="231F20"/>
        </w:rPr>
        <w:t>data</w:t>
      </w:r>
      <w:r>
        <w:rPr>
          <w:color w:val="231F20"/>
          <w:spacing w:val="-3"/>
        </w:rPr>
        <w:t> </w:t>
      </w:r>
      <w:r>
        <w:rPr>
          <w:color w:val="231F20"/>
        </w:rPr>
        <w:t>is</w:t>
      </w:r>
      <w:r>
        <w:rPr>
          <w:color w:val="231F20"/>
          <w:spacing w:val="-3"/>
        </w:rPr>
        <w:t> </w:t>
      </w:r>
      <w:r>
        <w:rPr>
          <w:color w:val="231F20"/>
        </w:rPr>
        <w:t>not</w:t>
      </w:r>
      <w:r>
        <w:rPr>
          <w:color w:val="231F20"/>
          <w:spacing w:val="-3"/>
        </w:rPr>
        <w:t> </w:t>
      </w:r>
      <w:r>
        <w:rPr>
          <w:color w:val="231F20"/>
        </w:rPr>
        <w:t>being</w:t>
      </w:r>
      <w:r>
        <w:rPr>
          <w:color w:val="231F20"/>
          <w:spacing w:val="-3"/>
        </w:rPr>
        <w:t> </w:t>
      </w:r>
      <w:r>
        <w:rPr>
          <w:color w:val="231F20"/>
        </w:rPr>
        <w:t>transferred.</w:t>
      </w:r>
      <w:r>
        <w:rPr>
          <w:color w:val="231F20"/>
          <w:spacing w:val="-2"/>
        </w:rPr>
        <w:t> </w:t>
      </w:r>
      <w:r>
        <w:rPr>
          <w:color w:val="231F20"/>
        </w:rPr>
        <w:t>In</w:t>
      </w:r>
      <w:r>
        <w:rPr>
          <w:color w:val="231F20"/>
          <w:spacing w:val="-2"/>
        </w:rPr>
        <w:t> </w:t>
      </w:r>
      <w:r>
        <w:rPr>
          <w:color w:val="231F20"/>
        </w:rPr>
        <w:t>4-wire/controller</w:t>
      </w:r>
      <w:r>
        <w:rPr>
          <w:color w:val="231F20"/>
          <w:spacing w:val="-3"/>
        </w:rPr>
        <w:t> </w:t>
      </w:r>
      <w:r>
        <w:rPr>
          <w:color w:val="231F20"/>
        </w:rPr>
        <w:t>mode,</w:t>
      </w:r>
      <w:r>
        <w:rPr>
          <w:color w:val="231F20"/>
          <w:spacing w:val="-2"/>
        </w:rPr>
        <w:t> </w:t>
      </w:r>
      <w:r>
        <w:rPr>
          <w:color w:val="231F20"/>
        </w:rPr>
        <w:t>when</w:t>
      </w:r>
      <w:r>
        <w:rPr>
          <w:color w:val="231F20"/>
          <w:spacing w:val="-3"/>
        </w:rPr>
        <w:t> </w:t>
      </w:r>
      <w:r>
        <w:rPr>
          <w:color w:val="231F20"/>
        </w:rPr>
        <w:t>CS</w:t>
      </w:r>
      <w:r>
        <w:rPr>
          <w:color w:val="231F20"/>
          <w:spacing w:val="-3"/>
        </w:rPr>
        <w:t> </w:t>
      </w:r>
      <w:r>
        <w:rPr>
          <w:color w:val="231F20"/>
        </w:rPr>
        <w:t>is</w:t>
      </w:r>
      <w:r>
        <w:rPr>
          <w:color w:val="231F20"/>
          <w:spacing w:val="-3"/>
        </w:rPr>
        <w:t> </w:t>
      </w:r>
      <w:r>
        <w:rPr>
          <w:color w:val="231F20"/>
        </w:rPr>
        <w:t>idle,</w:t>
      </w:r>
      <w:r>
        <w:rPr>
          <w:color w:val="231F20"/>
          <w:spacing w:val="-3"/>
        </w:rPr>
        <w:t> </w:t>
      </w:r>
      <w:r>
        <w:rPr>
          <w:color w:val="231F20"/>
        </w:rPr>
        <w:t>SPICLK</w:t>
      </w:r>
      <w:r>
        <w:rPr>
          <w:color w:val="231F20"/>
          <w:spacing w:val="-2"/>
        </w:rPr>
        <w:t> </w:t>
      </w:r>
      <w:r>
        <w:rPr>
          <w:color w:val="231F20"/>
        </w:rPr>
        <w:t>will</w:t>
      </w:r>
      <w:r>
        <w:rPr>
          <w:color w:val="231F20"/>
          <w:spacing w:val="-3"/>
        </w:rPr>
        <w:t> </w:t>
      </w:r>
      <w:r>
        <w:rPr>
          <w:color w:val="231F20"/>
        </w:rPr>
        <w:t>be</w:t>
      </w:r>
      <w:r>
        <w:rPr>
          <w:color w:val="231F20"/>
          <w:spacing w:val="-3"/>
        </w:rPr>
        <w:t> </w:t>
      </w:r>
      <w:r>
        <w:rPr>
          <w:color w:val="231F20"/>
        </w:rPr>
        <w:t>driven</w:t>
      </w:r>
      <w:r>
        <w:rPr>
          <w:color w:val="231F20"/>
          <w:spacing w:val="-3"/>
        </w:rPr>
        <w:t> </w:t>
      </w:r>
      <w:r>
        <w:rPr>
          <w:color w:val="231F20"/>
        </w:rPr>
        <w:t>to</w:t>
      </w:r>
      <w:r>
        <w:rPr>
          <w:color w:val="231F20"/>
          <w:spacing w:val="-2"/>
        </w:rPr>
        <w:t> </w:t>
      </w:r>
      <w:r>
        <w:rPr>
          <w:color w:val="231F20"/>
        </w:rPr>
        <w:t>its</w:t>
      </w:r>
      <w:r>
        <w:rPr>
          <w:color w:val="231F20"/>
          <w:spacing w:val="-3"/>
        </w:rPr>
        <w:t> </w:t>
      </w:r>
      <w:r>
        <w:rPr>
          <w:color w:val="231F20"/>
        </w:rPr>
        <w:t>idle state. In 4-wire/peripheral mode, SCLK is expected to be in the idle state when CD is idle.</w:t>
      </w:r>
    </w:p>
    <w:p>
      <w:pPr>
        <w:pStyle w:val="Heading2"/>
        <w:spacing w:before="124"/>
        <w:ind w:left="293"/>
      </w:pPr>
      <w:r>
        <w:rPr>
          <w:color w:val="231F20"/>
        </w:rPr>
        <w:t>SPH Phase-Control </w:t>
      </w:r>
      <w:r>
        <w:rPr>
          <w:color w:val="231F20"/>
          <w:spacing w:val="-5"/>
        </w:rPr>
        <w:t>Bit</w:t>
      </w:r>
    </w:p>
    <w:p>
      <w:pPr>
        <w:pStyle w:val="BodyText"/>
        <w:spacing w:line="249" w:lineRule="auto" w:before="130"/>
        <w:ind w:left="293" w:right="467"/>
      </w:pPr>
      <w:r>
        <w:rPr>
          <w:color w:val="231F20"/>
        </w:rPr>
        <w:t>The CTL0.SPH phase-control bit selects the clock edge that captures data, and allows it to change state. The state of this bit has the most significant impact on the first bit transmitted, either allowing or preventing a clock transition</w:t>
      </w:r>
      <w:r>
        <w:rPr>
          <w:color w:val="231F20"/>
          <w:spacing w:val="-3"/>
        </w:rPr>
        <w:t> </w:t>
      </w:r>
      <w:r>
        <w:rPr>
          <w:color w:val="231F20"/>
        </w:rPr>
        <w:t>before</w:t>
      </w:r>
      <w:r>
        <w:rPr>
          <w:color w:val="231F20"/>
          <w:spacing w:val="-4"/>
        </w:rPr>
        <w:t> </w:t>
      </w:r>
      <w:r>
        <w:rPr>
          <w:color w:val="231F20"/>
        </w:rPr>
        <w:t>the</w:t>
      </w:r>
      <w:r>
        <w:rPr>
          <w:color w:val="231F20"/>
          <w:spacing w:val="-3"/>
        </w:rPr>
        <w:t> </w:t>
      </w:r>
      <w:r>
        <w:rPr>
          <w:color w:val="231F20"/>
        </w:rPr>
        <w:t>first</w:t>
      </w:r>
      <w:r>
        <w:rPr>
          <w:color w:val="231F20"/>
          <w:spacing w:val="-3"/>
        </w:rPr>
        <w:t> </w:t>
      </w:r>
      <w:r>
        <w:rPr>
          <w:color w:val="231F20"/>
        </w:rPr>
        <w:t>data</w:t>
      </w:r>
      <w:r>
        <w:rPr>
          <w:color w:val="231F20"/>
          <w:spacing w:val="-4"/>
        </w:rPr>
        <w:t> </w:t>
      </w:r>
      <w:r>
        <w:rPr>
          <w:color w:val="231F20"/>
        </w:rPr>
        <w:t>capture</w:t>
      </w:r>
      <w:r>
        <w:rPr>
          <w:color w:val="231F20"/>
          <w:spacing w:val="-3"/>
        </w:rPr>
        <w:t> </w:t>
      </w:r>
      <w:r>
        <w:rPr>
          <w:color w:val="231F20"/>
        </w:rPr>
        <w:t>edge.</w:t>
      </w:r>
      <w:r>
        <w:rPr>
          <w:color w:val="231F20"/>
          <w:spacing w:val="-4"/>
        </w:rPr>
        <w:t> </w:t>
      </w:r>
      <w:r>
        <w:rPr>
          <w:color w:val="231F20"/>
        </w:rPr>
        <w:t>If</w:t>
      </w:r>
      <w:r>
        <w:rPr>
          <w:color w:val="231F20"/>
          <w:spacing w:val="-3"/>
        </w:rPr>
        <w:t> </w:t>
      </w:r>
      <w:r>
        <w:rPr>
          <w:color w:val="231F20"/>
        </w:rPr>
        <w:t>the</w:t>
      </w:r>
      <w:r>
        <w:rPr>
          <w:color w:val="231F20"/>
          <w:spacing w:val="-3"/>
        </w:rPr>
        <w:t> </w:t>
      </w:r>
      <w:r>
        <w:rPr>
          <w:color w:val="231F20"/>
        </w:rPr>
        <w:t>CTL0.SPH</w:t>
      </w:r>
      <w:r>
        <w:rPr>
          <w:color w:val="231F20"/>
          <w:spacing w:val="-4"/>
        </w:rPr>
        <w:t> </w:t>
      </w:r>
      <w:r>
        <w:rPr>
          <w:color w:val="231F20"/>
        </w:rPr>
        <w:t>phase-control</w:t>
      </w:r>
      <w:r>
        <w:rPr>
          <w:color w:val="231F20"/>
          <w:spacing w:val="-4"/>
        </w:rPr>
        <w:t> </w:t>
      </w:r>
      <w:r>
        <w:rPr>
          <w:color w:val="231F20"/>
        </w:rPr>
        <w:t>bit</w:t>
      </w:r>
      <w:r>
        <w:rPr>
          <w:color w:val="231F20"/>
          <w:spacing w:val="-4"/>
        </w:rPr>
        <w:t> </w:t>
      </w:r>
      <w:r>
        <w:rPr>
          <w:color w:val="231F20"/>
        </w:rPr>
        <w:t>is</w:t>
      </w:r>
      <w:r>
        <w:rPr>
          <w:color w:val="231F20"/>
          <w:spacing w:val="-4"/>
        </w:rPr>
        <w:t> </w:t>
      </w:r>
      <w:r>
        <w:rPr>
          <w:color w:val="231F20"/>
        </w:rPr>
        <w:t>clear,</w:t>
      </w:r>
      <w:r>
        <w:rPr>
          <w:color w:val="231F20"/>
          <w:spacing w:val="-3"/>
        </w:rPr>
        <w:t> </w:t>
      </w:r>
      <w:r>
        <w:rPr>
          <w:color w:val="231F20"/>
        </w:rPr>
        <w:t>data</w:t>
      </w:r>
      <w:r>
        <w:rPr>
          <w:color w:val="231F20"/>
          <w:spacing w:val="-4"/>
        </w:rPr>
        <w:t> </w:t>
      </w:r>
      <w:r>
        <w:rPr>
          <w:color w:val="231F20"/>
        </w:rPr>
        <w:t>is</w:t>
      </w:r>
      <w:r>
        <w:rPr>
          <w:color w:val="231F20"/>
          <w:spacing w:val="-4"/>
        </w:rPr>
        <w:t> </w:t>
      </w:r>
      <w:r>
        <w:rPr>
          <w:color w:val="231F20"/>
        </w:rPr>
        <w:t>captured</w:t>
      </w:r>
      <w:r>
        <w:rPr>
          <w:color w:val="231F20"/>
          <w:spacing w:val="-3"/>
        </w:rPr>
        <w:t> </w:t>
      </w:r>
      <w:r>
        <w:rPr>
          <w:color w:val="231F20"/>
        </w:rPr>
        <w:t>on</w:t>
      </w:r>
      <w:r>
        <w:rPr>
          <w:color w:val="231F20"/>
          <w:spacing w:val="-4"/>
        </w:rPr>
        <w:t> </w:t>
      </w:r>
      <w:r>
        <w:rPr>
          <w:color w:val="231F20"/>
        </w:rPr>
        <w:t>the first clock edge transition. If the SPH bit is set, data is captured on the second clock edge transition. In 4-wire mode with SPH =1, the first bit is driven on the CS falling edge and captured on the first clock edge.</w:t>
      </w:r>
    </w:p>
    <w:p>
      <w:pPr>
        <w:pStyle w:val="Heading2"/>
        <w:spacing w:before="124"/>
        <w:ind w:left="293"/>
      </w:pPr>
      <w:r>
        <w:rPr>
          <w:color w:val="231F20"/>
        </w:rPr>
        <w:t>Motorola</w:t>
      </w:r>
      <w:r>
        <w:rPr>
          <w:color w:val="231F20"/>
          <w:spacing w:val="-1"/>
        </w:rPr>
        <w:t> </w:t>
      </w:r>
      <w:r>
        <w:rPr>
          <w:color w:val="231F20"/>
        </w:rPr>
        <w:t>SPI Frame Format with SPO</w:t>
      </w:r>
      <w:r>
        <w:rPr>
          <w:color w:val="231F20"/>
          <w:spacing w:val="-1"/>
        </w:rPr>
        <w:t> </w:t>
      </w:r>
      <w:r>
        <w:rPr>
          <w:color w:val="231F20"/>
        </w:rPr>
        <w:t>= 0</w:t>
      </w:r>
      <w:r>
        <w:rPr>
          <w:color w:val="231F20"/>
          <w:spacing w:val="-1"/>
        </w:rPr>
        <w:t> </w:t>
      </w:r>
      <w:r>
        <w:rPr>
          <w:color w:val="231F20"/>
        </w:rPr>
        <w:t>and</w:t>
      </w:r>
      <w:r>
        <w:rPr>
          <w:color w:val="231F20"/>
          <w:spacing w:val="-1"/>
        </w:rPr>
        <w:t> </w:t>
      </w:r>
      <w:r>
        <w:rPr>
          <w:color w:val="231F20"/>
        </w:rPr>
        <w:t>SPH = </w:t>
      </w:r>
      <w:r>
        <w:rPr>
          <w:color w:val="231F20"/>
          <w:spacing w:val="-10"/>
        </w:rPr>
        <w:t>0</w:t>
      </w:r>
    </w:p>
    <w:p>
      <w:pPr>
        <w:pStyle w:val="BodyText"/>
        <w:spacing w:before="130"/>
        <w:ind w:left="293"/>
      </w:pPr>
      <w:r>
        <w:rPr>
          <w:color w:val="2255A6"/>
        </w:rPr>
        <w:t>Figure</w:t>
      </w:r>
      <w:r>
        <w:rPr>
          <w:color w:val="2255A6"/>
          <w:spacing w:val="-1"/>
        </w:rPr>
        <w:t> </w:t>
      </w:r>
      <w:r>
        <w:rPr>
          <w:color w:val="2255A6"/>
        </w:rPr>
        <w:t>26-4</w:t>
      </w:r>
      <w:r>
        <w:rPr>
          <w:color w:val="2255A6"/>
          <w:spacing w:val="-1"/>
        </w:rPr>
        <w:t> </w:t>
      </w:r>
      <w:r>
        <w:rPr>
          <w:color w:val="231F20"/>
        </w:rPr>
        <w:t>shows</w:t>
      </w:r>
      <w:r>
        <w:rPr>
          <w:color w:val="231F20"/>
          <w:spacing w:val="-1"/>
        </w:rPr>
        <w:t> </w:t>
      </w:r>
      <w:r>
        <w:rPr>
          <w:color w:val="231F20"/>
        </w:rPr>
        <w:t>signal sequences</w:t>
      </w:r>
      <w:r>
        <w:rPr>
          <w:color w:val="231F20"/>
          <w:spacing w:val="-1"/>
        </w:rPr>
        <w:t> </w:t>
      </w:r>
      <w:r>
        <w:rPr>
          <w:color w:val="231F20"/>
        </w:rPr>
        <w:t>for Motorola</w:t>
      </w:r>
      <w:r>
        <w:rPr>
          <w:color w:val="231F20"/>
          <w:spacing w:val="-1"/>
        </w:rPr>
        <w:t> </w:t>
      </w:r>
      <w:r>
        <w:rPr>
          <w:color w:val="231F20"/>
        </w:rPr>
        <w:t>SPI format</w:t>
      </w:r>
      <w:r>
        <w:rPr>
          <w:color w:val="231F20"/>
          <w:spacing w:val="-1"/>
        </w:rPr>
        <w:t> </w:t>
      </w:r>
      <w:r>
        <w:rPr>
          <w:color w:val="231F20"/>
        </w:rPr>
        <w:t>with</w:t>
      </w:r>
      <w:r>
        <w:rPr>
          <w:color w:val="231F20"/>
          <w:spacing w:val="-1"/>
        </w:rPr>
        <w:t> </w:t>
      </w:r>
      <w:r>
        <w:rPr>
          <w:color w:val="231F20"/>
        </w:rPr>
        <w:t>SPO</w:t>
      </w:r>
      <w:r>
        <w:rPr>
          <w:color w:val="231F20"/>
          <w:spacing w:val="-1"/>
        </w:rPr>
        <w:t> </w:t>
      </w:r>
      <w:r>
        <w:rPr>
          <w:color w:val="231F20"/>
        </w:rPr>
        <w:t>= 0</w:t>
      </w:r>
      <w:r>
        <w:rPr>
          <w:color w:val="231F20"/>
          <w:spacing w:val="-2"/>
        </w:rPr>
        <w:t> </w:t>
      </w:r>
      <w:r>
        <w:rPr>
          <w:color w:val="231F20"/>
        </w:rPr>
        <w:t>and</w:t>
      </w:r>
      <w:r>
        <w:rPr>
          <w:color w:val="231F20"/>
          <w:spacing w:val="-1"/>
        </w:rPr>
        <w:t> </w:t>
      </w:r>
      <w:r>
        <w:rPr>
          <w:color w:val="231F20"/>
        </w:rPr>
        <w:t>SPH</w:t>
      </w:r>
      <w:r>
        <w:rPr>
          <w:color w:val="231F20"/>
          <w:spacing w:val="-1"/>
        </w:rPr>
        <w:t> </w:t>
      </w:r>
      <w:r>
        <w:rPr>
          <w:color w:val="231F20"/>
        </w:rPr>
        <w:t>= </w:t>
      </w:r>
      <w:r>
        <w:rPr>
          <w:color w:val="231F20"/>
          <w:spacing w:val="-5"/>
        </w:rPr>
        <w:t>0.</w:t>
      </w:r>
    </w:p>
    <w:p>
      <w:pPr>
        <w:spacing w:after="0"/>
        <w:sectPr>
          <w:pgSz w:w="12240" w:h="15840"/>
          <w:pgMar w:header="312" w:footer="682" w:top="1340" w:bottom="880" w:left="840" w:right="700"/>
        </w:sectPr>
      </w:pPr>
    </w:p>
    <w:p>
      <w:pPr>
        <w:pStyle w:val="BodyText"/>
        <w:rPr>
          <w:sz w:val="15"/>
        </w:rPr>
      </w:pPr>
    </w:p>
    <w:p>
      <w:pPr>
        <w:spacing w:before="97"/>
        <w:ind w:left="437" w:right="0" w:firstLine="0"/>
        <w:jc w:val="left"/>
        <w:rPr>
          <w:sz w:val="15"/>
        </w:rPr>
      </w:pPr>
      <w:r>
        <w:rPr/>
        <w:pict>
          <v:group style="position:absolute;margin-left:87.821419pt;margin-top:-2.960604pt;width:467.1pt;height:140.35pt;mso-position-horizontal-relative:page;mso-position-vertical-relative:paragraph;z-index:-16984064" id="docshapegroup177" coordorigin="1756,-59" coordsize="9342,2807">
            <v:line style="position:absolute" from="3869,-59" to="3869,2741" stroked="true" strokeweight=".317185pt" strokecolor="#000000">
              <v:stroke dashstyle="longdash"/>
            </v:line>
            <v:line style="position:absolute" from="2099,942" to="1941,668" stroked="true" strokeweight=".634369pt" strokecolor="#000000">
              <v:stroke dashstyle="solid"/>
            </v:line>
            <v:line style="position:absolute" from="1941,668" to="1756,668" stroked="true" strokeweight=".634369pt" strokecolor="#000000">
              <v:stroke dashstyle="solid"/>
            </v:line>
            <v:line style="position:absolute" from="2099,942" to="7970,942" stroked="true" strokeweight=".634369pt" strokecolor="#000000">
              <v:stroke dashstyle="solid"/>
            </v:line>
            <v:line style="position:absolute" from="4654,329" to="4813,55" stroked="true" strokeweight=".634369pt" strokecolor="#000000">
              <v:stroke dashstyle="solid"/>
            </v:line>
            <v:line style="position:absolute" from="2927,329" to="3085,55" stroked="true" strokeweight=".634369pt" strokecolor="#000000">
              <v:stroke dashstyle="solid"/>
            </v:line>
            <v:line style="position:absolute" from="3782,329" to="3513,329" stroked="true" strokeweight=".634369pt" strokecolor="#000000">
              <v:stroke dashstyle="solid"/>
            </v:line>
            <v:line style="position:absolute" from="2927,329" to="1756,329" stroked="true" strokeweight=".634369pt" strokecolor="#000000">
              <v:stroke dashstyle="solid"/>
            </v:line>
            <v:line style="position:absolute" from="3511,329" to="3352,55" stroked="true" strokeweight=".634369pt" strokecolor="#000000">
              <v:stroke dashstyle="solid"/>
            </v:line>
            <v:line style="position:absolute" from="4207,1562" to="4366,1288" stroked="true" strokeweight=".634369pt" strokecolor="#000000">
              <v:stroke dashstyle="solid"/>
            </v:line>
            <v:line style="position:absolute" from="5070,1562" to="5228,1288" stroked="true" strokeweight=".634369pt" strokecolor="#000000">
              <v:stroke dashstyle="solid"/>
            </v:line>
            <v:line style="position:absolute" from="5934,1562" to="6092,1288" stroked="true" strokeweight=".634369pt" strokecolor="#000000">
              <v:stroke dashstyle="solid"/>
            </v:line>
            <v:line style="position:absolute" from="3342,1562" to="3501,1288" stroked="true" strokeweight=".634369pt" strokecolor="#000000">
              <v:stroke dashstyle="solid"/>
            </v:line>
            <v:line style="position:absolute" from="3500,1562" to="3342,1288" stroked="true" strokeweight=".634369pt" strokecolor="#000000">
              <v:stroke dashstyle="solid"/>
            </v:line>
            <v:line style="position:absolute" from="5934,1288" to="5228,1288" stroked="true" strokeweight=".634369pt" strokecolor="#000000">
              <v:stroke dashstyle="solid"/>
            </v:line>
            <v:line style="position:absolute" from="5070,1288" to="4366,1288" stroked="true" strokeweight=".634369pt" strokecolor="#000000">
              <v:stroke dashstyle="solid"/>
            </v:line>
            <v:line style="position:absolute" from="4207,1288" to="3500,1288" stroked="true" strokeweight=".634369pt" strokecolor="#000000">
              <v:stroke dashstyle="solid"/>
            </v:line>
            <v:line style="position:absolute" from="3500,1562" to="4207,1562" stroked="true" strokeweight=".634369pt" strokecolor="#000000">
              <v:stroke dashstyle="solid"/>
            </v:line>
            <v:line style="position:absolute" from="4365,1562" to="5070,1562" stroked="true" strokeweight=".634369pt" strokecolor="#000000">
              <v:stroke dashstyle="solid"/>
            </v:line>
            <v:line style="position:absolute" from="5228,1562" to="5934,1562" stroked="true" strokeweight=".634369pt" strokecolor="#000000">
              <v:stroke dashstyle="solid"/>
            </v:line>
            <v:line style="position:absolute" from="6092,1288" to="6802,1288" stroked="true" strokeweight=".634369pt" strokecolor="#000000">
              <v:stroke dashstyle="solid"/>
            </v:line>
            <v:line style="position:absolute" from="6092,1562" to="6802,1562" stroked="true" strokeweight=".634369pt" strokecolor="#000000">
              <v:stroke dashstyle="solid"/>
            </v:line>
            <v:line style="position:absolute" from="4366,1562" to="4207,1288" stroked="true" strokeweight=".634369pt" strokecolor="#000000">
              <v:stroke dashstyle="solid"/>
            </v:line>
            <v:line style="position:absolute" from="5228,1562" to="5070,1288" stroked="true" strokeweight=".634369pt" strokecolor="#000000">
              <v:stroke dashstyle="solid"/>
            </v:line>
            <v:line style="position:absolute" from="6092,1562" to="5934,1288" stroked="true" strokeweight=".634369pt" strokecolor="#000000">
              <v:stroke dashstyle="solid"/>
            </v:line>
            <v:line style="position:absolute" from="7667,1562" to="7825,1288" stroked="true" strokeweight=".634369pt" strokecolor="#000000">
              <v:stroke dashstyle="solid"/>
            </v:line>
            <v:line style="position:absolute" from="6802,1562" to="6960,1288" stroked="true" strokeweight=".634369pt" strokecolor="#000000">
              <v:stroke dashstyle="solid"/>
            </v:line>
            <v:line style="position:absolute" from="6960,1562" to="6802,1288" stroked="true" strokeweight=".634369pt" strokecolor="#000000">
              <v:stroke dashstyle="solid"/>
            </v:line>
            <v:line style="position:absolute" from="7667,1288" to="6960,1288" stroked="true" strokeweight=".634369pt" strokecolor="#000000">
              <v:stroke dashstyle="solid"/>
            </v:line>
            <v:line style="position:absolute" from="6960,1562" to="7667,1562" stroked="true" strokeweight=".634369pt" strokecolor="#000000">
              <v:stroke dashstyle="solid"/>
            </v:line>
            <v:line style="position:absolute" from="7825,1562" to="7667,1288" stroked="true" strokeweight=".634369pt" strokecolor="#000000">
              <v:stroke dashstyle="solid"/>
            </v:line>
            <v:line style="position:absolute" from="4207,2169" to="4366,1895" stroked="true" strokeweight=".634369pt" strokecolor="#000000">
              <v:stroke dashstyle="solid"/>
            </v:line>
            <v:line style="position:absolute" from="5070,2169" to="5228,1895" stroked="true" strokeweight=".634369pt" strokecolor="#000000">
              <v:stroke dashstyle="solid"/>
            </v:line>
            <v:line style="position:absolute" from="5934,2169" to="6092,1895" stroked="true" strokeweight=".634369pt" strokecolor="#000000">
              <v:stroke dashstyle="solid"/>
            </v:line>
            <v:line style="position:absolute" from="3342,2169" to="3501,1895" stroked="true" strokeweight=".634369pt" strokecolor="#000000">
              <v:stroke dashstyle="solid"/>
            </v:line>
            <v:line style="position:absolute" from="3500,2169" to="3342,1895" stroked="true" strokeweight=".634369pt" strokecolor="#000000">
              <v:stroke dashstyle="solid"/>
            </v:line>
            <v:line style="position:absolute" from="5934,1895" to="5228,1895" stroked="true" strokeweight=".634369pt" strokecolor="#000000">
              <v:stroke dashstyle="solid"/>
            </v:line>
            <v:line style="position:absolute" from="5070,1895" to="4366,1895" stroked="true" strokeweight=".634369pt" strokecolor="#000000">
              <v:stroke dashstyle="solid"/>
            </v:line>
            <v:line style="position:absolute" from="4207,1895" to="3500,1895" stroked="true" strokeweight=".634369pt" strokecolor="#000000">
              <v:stroke dashstyle="solid"/>
            </v:line>
            <v:line style="position:absolute" from="3500,2169" to="4207,2169" stroked="true" strokeweight=".634369pt" strokecolor="#000000">
              <v:stroke dashstyle="solid"/>
            </v:line>
            <v:line style="position:absolute" from="4365,2169" to="5070,2169" stroked="true" strokeweight=".634369pt" strokecolor="#000000">
              <v:stroke dashstyle="solid"/>
            </v:line>
            <v:line style="position:absolute" from="5228,2169" to="5934,2169" stroked="true" strokeweight=".634369pt" strokecolor="#000000">
              <v:stroke dashstyle="solid"/>
            </v:line>
            <v:line style="position:absolute" from="6092,1895" to="6802,1895" stroked="true" strokeweight=".634369pt" strokecolor="#000000">
              <v:stroke dashstyle="solid"/>
            </v:line>
            <v:line style="position:absolute" from="6092,2169" to="6802,2169" stroked="true" strokeweight=".634369pt" strokecolor="#000000">
              <v:stroke dashstyle="solid"/>
            </v:line>
            <v:line style="position:absolute" from="4366,2169" to="4207,1895" stroked="true" strokeweight=".634369pt" strokecolor="#000000">
              <v:stroke dashstyle="solid"/>
            </v:line>
            <v:line style="position:absolute" from="5228,2169" to="5070,1895" stroked="true" strokeweight=".634369pt" strokecolor="#000000">
              <v:stroke dashstyle="solid"/>
            </v:line>
            <v:line style="position:absolute" from="6092,2169" to="5934,1895" stroked="true" strokeweight=".634369pt" strokecolor="#000000">
              <v:stroke dashstyle="solid"/>
            </v:line>
            <v:line style="position:absolute" from="7667,2169" to="7825,1895" stroked="true" strokeweight=".634369pt" strokecolor="#000000">
              <v:stroke dashstyle="solid"/>
            </v:line>
            <v:line style="position:absolute" from="6802,2169" to="6960,1895" stroked="true" strokeweight=".634369pt" strokecolor="#000000">
              <v:stroke dashstyle="solid"/>
            </v:line>
            <v:line style="position:absolute" from="6960,2169" to="6802,1895" stroked="true" strokeweight=".634369pt" strokecolor="#000000">
              <v:stroke dashstyle="solid"/>
            </v:line>
            <v:line style="position:absolute" from="7667,1895" to="6960,1895" stroked="true" strokeweight=".634369pt" strokecolor="#000000">
              <v:stroke dashstyle="solid"/>
            </v:line>
            <v:line style="position:absolute" from="6960,2169" to="7667,2169" stroked="true" strokeweight=".634369pt" strokecolor="#000000">
              <v:stroke dashstyle="solid"/>
            </v:line>
            <v:line style="position:absolute" from="8530,2169" to="8688,1895" stroked="true" strokeweight=".634369pt" strokecolor="#000000">
              <v:stroke dashstyle="solid"/>
            </v:line>
            <v:line style="position:absolute" from="9394,2169" to="9552,1895" stroked="true" strokeweight=".634369pt" strokecolor="#000000">
              <v:stroke dashstyle="solid"/>
            </v:line>
            <v:line style="position:absolute" from="9394,1895" to="8688,1895" stroked="true" strokeweight=".634369pt" strokecolor="#000000">
              <v:stroke dashstyle="solid"/>
            </v:line>
            <v:line style="position:absolute" from="8013,2169" to="8530,2169" stroked="true" strokeweight=".634369pt" strokecolor="#000000">
              <v:stroke dashstyle="solid"/>
            </v:line>
            <v:line style="position:absolute" from="8688,2169" to="9394,2169" stroked="true" strokeweight=".634369pt" strokecolor="#000000">
              <v:stroke dashstyle="solid"/>
            </v:line>
            <v:line style="position:absolute" from="9552,1895" to="10226,1895" stroked="true" strokeweight=".634369pt" strokecolor="#000000">
              <v:stroke dashstyle="solid"/>
            </v:line>
            <v:line style="position:absolute" from="9552,2169" to="10226,2169" stroked="true" strokeweight=".634369pt" strokecolor="#000000">
              <v:stroke dashstyle="solid"/>
            </v:line>
            <v:line style="position:absolute" from="7825,2169" to="7667,1895" stroked="true" strokeweight=".634369pt" strokecolor="#000000">
              <v:stroke dashstyle="solid"/>
            </v:line>
            <v:line style="position:absolute" from="8688,2169" to="8529,1895" stroked="true" strokeweight=".634369pt" strokecolor="#000000">
              <v:stroke dashstyle="solid"/>
            </v:line>
            <v:line style="position:absolute" from="9552,2169" to="9394,1895" stroked="true" strokeweight=".634369pt" strokecolor="#000000">
              <v:stroke dashstyle="solid"/>
            </v:line>
            <v:line style="position:absolute" from="10233,2169" to="10312,2032" stroked="true" strokeweight=".634369pt" strokecolor="#000000">
              <v:stroke dashstyle="solid"/>
            </v:line>
            <v:shape style="position:absolute;left:10232;top:1894;width:866;height:275" id="docshape178" coordorigin="10233,1895" coordsize="866,275" path="m10391,2169l10233,1895m10391,2169l11098,2169e" filled="false" stroked="true" strokeweight=".634369pt" strokecolor="#000000">
              <v:path arrowok="t"/>
              <v:stroke dashstyle="solid"/>
            </v:shape>
            <v:line style="position:absolute" from="2470,2167" to="2628,1893" stroked="true" strokeweight=".634369pt" strokecolor="#000000">
              <v:stroke dashstyle="solid"/>
            </v:line>
            <v:line style="position:absolute" from="2628,2167" to="2549,2030" stroked="true" strokeweight=".634369pt" strokecolor="#000000">
              <v:stroke dashstyle="solid"/>
            </v:line>
            <v:line style="position:absolute" from="3335,1893" to="2628,1893" stroked="true" strokeweight=".634369pt" strokecolor="#000000">
              <v:stroke dashstyle="solid"/>
            </v:line>
            <v:line style="position:absolute" from="2628,2167" to="3335,2167" stroked="true" strokeweight=".634369pt" strokecolor="#000000">
              <v:stroke dashstyle="solid"/>
            </v:line>
            <v:line style="position:absolute" from="1763,2167" to="2470,2167" stroked="true" strokeweight=".634369pt" strokecolor="#000000">
              <v:stroke dashstyle="solid"/>
            </v:line>
            <v:line style="position:absolute" from="3781,329" to="3939,55" stroked="true" strokeweight=".634369pt" strokecolor="#000000">
              <v:stroke dashstyle="solid"/>
            </v:line>
            <v:line style="position:absolute" from="4367,329" to="4209,55" stroked="true" strokeweight=".634369pt" strokecolor="#000000">
              <v:stroke dashstyle="solid"/>
            </v:line>
            <v:line style="position:absolute" from="4654,329" to="4371,329" stroked="true" strokeweight=".634369pt" strokecolor="#000000">
              <v:stroke dashstyle="solid"/>
            </v:line>
            <v:line style="position:absolute" from="3354,55" to="3085,55" stroked="true" strokeweight=".634369pt" strokecolor="#000000">
              <v:stroke dashstyle="solid"/>
            </v:line>
            <v:line style="position:absolute" from="4207,55" to="3939,55" stroked="true" strokeweight=".634369pt" strokecolor="#000000">
              <v:stroke dashstyle="solid"/>
            </v:line>
            <v:shape style="position:absolute;left:3012;top:-60;width:2;height:2801" id="docshape179" coordorigin="3012,-59" coordsize="0,2801" path="m3012,2082l3012,2741m3012,1471l3012,1975m3012,-59l3012,1364e" filled="false" stroked="true" strokeweight=".317185pt" strokecolor="#000000">
              <v:path arrowok="t"/>
              <v:stroke dashstyle="longdash"/>
            </v:shape>
            <v:line style="position:absolute" from="4754,-59" to="4754,2741" stroked="true" strokeweight=".317185pt" strokecolor="#000000">
              <v:stroke dashstyle="longdash"/>
            </v:line>
            <v:line style="position:absolute" from="5602,-59" to="5602,2741" stroked="true" strokeweight=".317185pt" strokecolor="#000000">
              <v:stroke dashstyle="longdash"/>
            </v:line>
            <v:line style="position:absolute" from="6387,329" to="6545,55" stroked="true" strokeweight=".634369pt" strokecolor="#000000">
              <v:stroke dashstyle="solid"/>
            </v:line>
            <v:line style="position:absolute" from="5515,329" to="5246,329" stroked="true" strokeweight=".634369pt" strokecolor="#000000">
              <v:stroke dashstyle="solid"/>
            </v:line>
            <v:line style="position:absolute" from="5244,329" to="5085,55" stroked="true" strokeweight=".634369pt" strokecolor="#000000">
              <v:stroke dashstyle="solid"/>
            </v:line>
            <v:line style="position:absolute" from="5514,329" to="5672,55" stroked="true" strokeweight=".634369pt" strokecolor="#000000">
              <v:stroke dashstyle="solid"/>
            </v:line>
            <v:line style="position:absolute" from="6100,329" to="5942,55" stroked="true" strokeweight=".634369pt" strokecolor="#000000">
              <v:stroke dashstyle="solid"/>
            </v:line>
            <v:line style="position:absolute" from="6387,329" to="6104,329" stroked="true" strokeweight=".634369pt" strokecolor="#000000">
              <v:stroke dashstyle="solid"/>
            </v:line>
            <v:line style="position:absolute" from="5087,55" to="4818,55" stroked="true" strokeweight=".634369pt" strokecolor="#000000">
              <v:stroke dashstyle="solid"/>
            </v:line>
            <v:line style="position:absolute" from="5940,55" to="5672,55" stroked="true" strokeweight=".634369pt" strokecolor="#000000">
              <v:stroke dashstyle="solid"/>
            </v:line>
            <v:line style="position:absolute" from="6487,-59" to="6487,2741" stroked="true" strokeweight=".317185pt" strokecolor="#000000">
              <v:stroke dashstyle="longdash"/>
            </v:line>
            <v:line style="position:absolute" from="7336,-59" to="7336,2741" stroked="true" strokeweight=".317185pt" strokecolor="#000000">
              <v:stroke dashstyle="longdash"/>
            </v:line>
            <v:line style="position:absolute" from="8121,329" to="8280,55" stroked="true" strokeweight=".634369pt" strokecolor="#000000">
              <v:stroke dashstyle="solid"/>
            </v:line>
            <v:line style="position:absolute" from="7249,329" to="6980,329" stroked="true" strokeweight=".634369pt" strokecolor="#000000">
              <v:stroke dashstyle="solid"/>
            </v:line>
            <v:line style="position:absolute" from="6978,329" to="6819,55" stroked="true" strokeweight=".634369pt" strokecolor="#000000">
              <v:stroke dashstyle="solid"/>
            </v:line>
            <v:line style="position:absolute" from="7248,329" to="7406,55" stroked="true" strokeweight=".634369pt" strokecolor="#000000">
              <v:stroke dashstyle="solid"/>
            </v:line>
            <v:line style="position:absolute" from="7834,329" to="7676,55" stroked="true" strokeweight=".634369pt" strokecolor="#000000">
              <v:stroke dashstyle="solid"/>
            </v:line>
            <v:line style="position:absolute" from="7999,329" to="7838,329" stroked="true" strokeweight=".634369pt" strokecolor="#000000">
              <v:stroke dashstyle="solid"/>
            </v:line>
            <v:line style="position:absolute" from="6821,55" to="6552,55" stroked="true" strokeweight=".634369pt" strokecolor="#000000">
              <v:stroke dashstyle="solid"/>
            </v:line>
            <v:line style="position:absolute" from="7676,55" to="7406,55" stroked="true" strokeweight=".634369pt" strokecolor="#000000">
              <v:stroke dashstyle="solid"/>
            </v:line>
            <v:line style="position:absolute" from="8221,-59" to="8221,2741" stroked="true" strokeweight=".317185pt" strokecolor="#000000">
              <v:stroke dashstyle="longdash"/>
            </v:line>
            <v:line style="position:absolute" from="8530,1562" to="8688,1288" stroked="true" strokeweight=".634369pt" strokecolor="#000000">
              <v:stroke dashstyle="solid"/>
            </v:line>
            <v:line style="position:absolute" from="9394,1562" to="9552,1288" stroked="true" strokeweight=".634369pt" strokecolor="#000000">
              <v:stroke dashstyle="solid"/>
            </v:line>
            <v:line style="position:absolute" from="9394,1288" to="8688,1288" stroked="true" strokeweight=".634369pt" strokecolor="#000000">
              <v:stroke dashstyle="solid"/>
            </v:line>
            <v:line style="position:absolute" from="8688,1562" to="9394,1562" stroked="true" strokeweight=".634369pt" strokecolor="#000000">
              <v:stroke dashstyle="solid"/>
            </v:line>
            <v:line style="position:absolute" from="9552,1288" to="10263,1288" stroked="true" strokeweight=".634369pt" strokecolor="#000000">
              <v:stroke dashstyle="solid"/>
            </v:line>
            <v:line style="position:absolute" from="9552,1562" to="10263,1562" stroked="true" strokeweight=".634369pt" strokecolor="#000000">
              <v:stroke dashstyle="solid"/>
            </v:line>
            <v:line style="position:absolute" from="8688,1562" to="8529,1288" stroked="true" strokeweight=".634369pt" strokecolor="#000000">
              <v:stroke dashstyle="solid"/>
            </v:line>
            <v:line style="position:absolute" from="9552,1562" to="9394,1288" stroked="true" strokeweight=".634369pt" strokecolor="#000000">
              <v:stroke dashstyle="solid"/>
            </v:line>
            <v:line style="position:absolute" from="10263,1562" to="10422,1288" stroked="true" strokeweight=".634369pt" strokecolor="#000000">
              <v:stroke dashstyle="solid"/>
            </v:line>
            <v:line style="position:absolute" from="10422,1562" to="10263,1288" stroked="true" strokeweight=".634369pt" strokecolor="#000000">
              <v:stroke dashstyle="solid"/>
            </v:line>
            <v:line style="position:absolute" from="10631,1288" to="10422,1288" stroked="true" strokeweight=".634369pt" strokecolor="#000000">
              <v:stroke dashstyle="solid"/>
            </v:line>
            <v:line style="position:absolute" from="10631,1562" to="10711,1425" stroked="true" strokeweight=".634369pt" strokecolor="#000000">
              <v:stroke dashstyle="solid"/>
            </v:line>
            <v:line style="position:absolute" from="11063,1425" to="10711,1425" stroked="true" strokeweight=".634369pt" strokecolor="#000000">
              <v:stroke dashstyle="solid"/>
            </v:line>
            <v:line style="position:absolute" from="10422,1562" to="10631,1562" stroked="true" strokeweight=".634369pt" strokecolor="#000000">
              <v:stroke dashstyle="solid"/>
            </v:line>
            <v:line style="position:absolute" from="10710,1425" to="10631,1288" stroked="true" strokeweight=".634369pt" strokecolor="#000000">
              <v:stroke dashstyle="solid"/>
            </v:line>
            <v:line style="position:absolute" from="9070,-59" to="9070,2741" stroked="true" strokeweight=".317185pt" strokecolor="#000000">
              <v:stroke dashstyle="longdash"/>
            </v:line>
            <v:line style="position:absolute" from="8983,329" to="8714,329" stroked="true" strokeweight=".634369pt" strokecolor="#000000">
              <v:stroke dashstyle="solid"/>
            </v:line>
            <v:line style="position:absolute" from="8712,329" to="8553,55" stroked="true" strokeweight=".634369pt" strokecolor="#000000">
              <v:stroke dashstyle="solid"/>
            </v:line>
            <v:line style="position:absolute" from="8982,329" to="9140,55" stroked="true" strokeweight=".634369pt" strokecolor="#000000">
              <v:stroke dashstyle="solid"/>
            </v:line>
            <v:line style="position:absolute" from="9568,329" to="9410,55" stroked="true" strokeweight=".634369pt" strokecolor="#000000">
              <v:stroke dashstyle="solid"/>
            </v:line>
            <v:line style="position:absolute" from="8555,55" to="8286,55" stroked="true" strokeweight=".634369pt" strokecolor="#000000">
              <v:stroke dashstyle="solid"/>
            </v:line>
            <v:line style="position:absolute" from="9408,55" to="9140,55" stroked="true" strokeweight=".634369pt" strokecolor="#000000">
              <v:stroke dashstyle="solid"/>
            </v:line>
            <v:line style="position:absolute" from="5549,1720" to="2227,1720" stroked="true" strokeweight=".634369pt" strokecolor="#000000">
              <v:stroke dashstyle="solid"/>
            </v:line>
            <v:shape style="position:absolute;left:2156;top:1684;width:72;height:72" id="docshape180" coordorigin="2156,1684" coordsize="72,72" path="m2227,1684l2156,1720,2227,1755,2227,1684xe" filled="true" fillcolor="#000000" stroked="false">
              <v:path arrowok="t"/>
              <v:fill type="solid"/>
            </v:shape>
            <v:line style="position:absolute" from="6577,1720" to="10192,1720" stroked="true" strokeweight=".634369pt" strokecolor="#000000">
              <v:stroke dashstyle="solid"/>
            </v:line>
            <v:shape style="position:absolute;left:10192;top:1684;width:72;height:72" id="docshape181" coordorigin="10192,1684" coordsize="72,72" path="m10192,1684l10192,1755,10263,1720,10192,1684xe" filled="true" fillcolor="#000000" stroked="false">
              <v:path arrowok="t"/>
              <v:fill type="solid"/>
            </v:shape>
            <v:shape style="position:absolute;left:7825;top:2089;width:219;height:167" type="#_x0000_t75" id="docshape182" stroked="false">
              <v:imagedata r:id="rId11" o:title=""/>
            </v:shape>
            <v:line style="position:absolute" from="8013,1896" to="8530,1896" stroked="true" strokeweight=".634369pt" strokecolor="#000000">
              <v:stroke dashstyle="solid"/>
            </v:line>
            <v:shape style="position:absolute;left:7825;top:1818;width:219;height:167" type="#_x0000_t75" id="docshape183" stroked="false">
              <v:imagedata r:id="rId12" o:title=""/>
            </v:shape>
            <v:line style="position:absolute" from="8012,1562" to="8529,1562" stroked="true" strokeweight=".634369pt" strokecolor="#000000">
              <v:stroke dashstyle="solid"/>
            </v:line>
            <v:shape style="position:absolute;left:7827;top:1484;width:219;height:167" type="#_x0000_t75" id="docshape184" stroked="false">
              <v:imagedata r:id="rId13" o:title=""/>
            </v:shape>
            <v:line style="position:absolute" from="8012,1288" to="8529,1288" stroked="true" strokeweight=".634369pt" strokecolor="#000000">
              <v:stroke dashstyle="solid"/>
            </v:line>
            <v:shape style="position:absolute;left:7827;top:1209;width:219;height:167" type="#_x0000_t75" id="docshape185" stroked="false">
              <v:imagedata r:id="rId14" o:title=""/>
            </v:shape>
            <v:shape style="position:absolute;left:7919;top:865;width:128;height:167" type="#_x0000_t75" id="docshape186" stroked="false">
              <v:imagedata r:id="rId15" o:title=""/>
            </v:shape>
            <v:shape style="position:absolute;left:7947;top:251;width:180;height:167" type="#_x0000_t75" id="docshape187" stroked="false">
              <v:imagedata r:id="rId16" o:title=""/>
            </v:shape>
            <v:line style="position:absolute" from="10606,942" to="10764,668" stroked="true" strokeweight=".634369pt" strokecolor="#000000">
              <v:stroke dashstyle="solid"/>
            </v:line>
            <v:line style="position:absolute" from="10764,668" to="11063,668" stroked="true" strokeweight=".634369pt" strokecolor="#000000">
              <v:stroke dashstyle="solid"/>
            </v:line>
            <v:line style="position:absolute" from="8019,942" to="10606,942" stroked="true" strokeweight=".634369pt" strokecolor="#000000">
              <v:stroke dashstyle="solid"/>
            </v:line>
            <v:line style="position:absolute" from="9934,-59" to="9934,2741" stroked="true" strokeweight=".317185pt" strokecolor="#000000">
              <v:stroke dashstyle="longdash"/>
            </v:line>
            <v:line style="position:absolute" from="9847,329" to="9578,329" stroked="true" strokeweight=".634369pt" strokecolor="#000000">
              <v:stroke dashstyle="solid"/>
            </v:line>
            <v:line style="position:absolute" from="9846,329" to="10004,55" stroked="true" strokeweight=".634369pt" strokecolor="#000000">
              <v:stroke dashstyle="solid"/>
            </v:line>
            <v:line style="position:absolute" from="10432,329" to="10274,55" stroked="true" strokeweight=".634369pt" strokecolor="#000000">
              <v:stroke dashstyle="solid"/>
            </v:line>
            <v:line style="position:absolute" from="10272,55" to="10004,55" stroked="true" strokeweight=".634369pt" strokecolor="#000000">
              <v:stroke dashstyle="solid"/>
            </v:line>
            <v:line style="position:absolute" from="11063,329" to="10435,329" stroked="true" strokeweight=".634369pt" strokecolor="#000000">
              <v:stroke dashstyle="solid"/>
            </v:line>
            <v:line style="position:absolute" from="1943,2741" to="10507,2741" stroked="true" strokeweight=".634369pt" strokecolor="#000000">
              <v:stroke dashstyle="solid"/>
            </v:line>
            <v:line style="position:absolute" from="3013,2734" to="3013,2506" stroked="true" strokeweight="1.268738pt" strokecolor="#000000">
              <v:stroke dashstyle="solid"/>
            </v:line>
            <v:line style="position:absolute" from="3869,2734" to="3869,2506" stroked="true" strokeweight="1.268738pt" strokecolor="#000000">
              <v:stroke dashstyle="solid"/>
            </v:line>
            <v:line style="position:absolute" from="4752,2730" to="4752,2502" stroked="true" strokeweight="1.268738pt" strokecolor="#000000">
              <v:stroke dashstyle="solid"/>
            </v:line>
            <v:line style="position:absolute" from="5608,2730" to="5608,2502" stroked="true" strokeweight="1.268738pt" strokecolor="#000000">
              <v:stroke dashstyle="solid"/>
            </v:line>
            <v:line style="position:absolute" from="6481,2729" to="6481,2500" stroked="true" strokeweight="1.268738pt" strokecolor="#000000">
              <v:stroke dashstyle="solid"/>
            </v:line>
            <v:line style="position:absolute" from="7338,2729" to="7338,2500" stroked="true" strokeweight="1.268738pt" strokecolor="#000000">
              <v:stroke dashstyle="solid"/>
            </v:line>
            <v:line style="position:absolute" from="8220,2724" to="8220,2496" stroked="true" strokeweight="1.268738pt" strokecolor="#000000">
              <v:stroke dashstyle="solid"/>
            </v:line>
            <v:line style="position:absolute" from="9077,2724" to="9077,2496" stroked="true" strokeweight="1.268738pt" strokecolor="#000000">
              <v:stroke dashstyle="solid"/>
            </v:line>
            <v:line style="position:absolute" from="9934,2733" to="9934,2505" stroked="true" strokeweight="1.268738pt" strokecolor="#000000">
              <v:stroke dashstyle="solid"/>
            </v:line>
            <v:line style="position:absolute" from="3348,1284" to="2697,1284" stroked="true" strokeweight=".634369pt" strokecolor="#000000">
              <v:stroke dashstyle="solid"/>
            </v:line>
            <v:line style="position:absolute" from="3348,1558" to="2697,1558" stroked="true" strokeweight=".634369pt" strokecolor="#000000">
              <v:stroke dashstyle="solid"/>
            </v:line>
            <v:line style="position:absolute" from="2012,1421" to="2091,1284" stroked="true" strokeweight=".634369pt" strokecolor="#000000">
              <v:stroke dashstyle="solid"/>
            </v:line>
            <v:line style="position:absolute" from="2091,1558" to="2012,1421" stroked="true" strokeweight=".634369pt" strokecolor="#000000">
              <v:stroke dashstyle="solid"/>
            </v:line>
            <v:line style="position:absolute" from="2007,1421" to="1762,1421" stroked="true" strokeweight=".634369pt" strokecolor="#000000">
              <v:stroke dashstyle="solid"/>
            </v:line>
            <v:line style="position:absolute" from="2539,1558" to="2697,1284" stroked="true" strokeweight=".634369pt" strokecolor="#000000">
              <v:stroke dashstyle="solid"/>
            </v:line>
            <v:line style="position:absolute" from="2697,1558" to="2539,1284" stroked="true" strokeweight=".634369pt" strokecolor="#000000">
              <v:stroke dashstyle="solid"/>
            </v:line>
            <v:line style="position:absolute" from="2539,1558" to="2091,1558" stroked="true" strokeweight=".634369pt" strokecolor="#000000">
              <v:stroke dashstyle="solid"/>
            </v:line>
            <v:line style="position:absolute" from="2539,1284" to="2091,1284" stroked="true" strokeweight=".634369pt" strokecolor="#000000">
              <v:stroke dashstyle="solid"/>
            </v:line>
            <w10:wrap type="none"/>
          </v:group>
        </w:pict>
      </w:r>
      <w:bookmarkStart w:name="_bookmark4" w:id="5"/>
      <w:bookmarkEnd w:id="5"/>
      <w:r>
        <w:rPr/>
      </w:r>
      <w:r>
        <w:rPr>
          <w:spacing w:val="-4"/>
          <w:sz w:val="15"/>
        </w:rPr>
        <w:t>SCLK</w:t>
      </w:r>
    </w:p>
    <w:p>
      <w:pPr>
        <w:pStyle w:val="BodyText"/>
        <w:spacing w:before="9"/>
        <w:rPr>
          <w:sz w:val="29"/>
        </w:rPr>
      </w:pPr>
    </w:p>
    <w:p>
      <w:pPr>
        <w:spacing w:before="98"/>
        <w:ind w:left="623" w:right="0" w:firstLine="0"/>
        <w:jc w:val="left"/>
        <w:rPr>
          <w:sz w:val="15"/>
        </w:rPr>
      </w:pPr>
      <w:r>
        <w:rPr>
          <w:spacing w:val="-5"/>
          <w:sz w:val="15"/>
        </w:rPr>
        <w:t>CS</w:t>
      </w:r>
    </w:p>
    <w:p>
      <w:pPr>
        <w:pStyle w:val="BodyText"/>
        <w:spacing w:before="6"/>
        <w:rPr>
          <w:sz w:val="29"/>
        </w:rPr>
      </w:pPr>
    </w:p>
    <w:p>
      <w:pPr>
        <w:spacing w:after="0"/>
        <w:rPr>
          <w:sz w:val="29"/>
        </w:rPr>
        <w:sectPr>
          <w:pgSz w:w="12240" w:h="15840"/>
          <w:pgMar w:header="312" w:footer="682" w:top="1340" w:bottom="880" w:left="840" w:right="700"/>
        </w:sectPr>
      </w:pPr>
    </w:p>
    <w:p>
      <w:pPr>
        <w:spacing w:before="97"/>
        <w:ind w:left="462" w:right="0" w:firstLine="0"/>
        <w:jc w:val="left"/>
        <w:rPr>
          <w:sz w:val="15"/>
        </w:rPr>
      </w:pPr>
      <w:r>
        <w:rPr>
          <w:spacing w:val="-4"/>
          <w:sz w:val="15"/>
        </w:rPr>
        <w:t>POCI</w:t>
      </w:r>
    </w:p>
    <w:p>
      <w:pPr>
        <w:pStyle w:val="BodyText"/>
        <w:rPr>
          <w:sz w:val="16"/>
        </w:rPr>
      </w:pPr>
    </w:p>
    <w:p>
      <w:pPr>
        <w:pStyle w:val="BodyText"/>
        <w:rPr>
          <w:sz w:val="16"/>
        </w:rPr>
      </w:pPr>
    </w:p>
    <w:p>
      <w:pPr>
        <w:spacing w:before="95"/>
        <w:ind w:left="462" w:right="0" w:firstLine="0"/>
        <w:jc w:val="left"/>
        <w:rPr>
          <w:sz w:val="15"/>
        </w:rPr>
      </w:pPr>
      <w:r>
        <w:rPr>
          <w:spacing w:val="-4"/>
          <w:sz w:val="15"/>
        </w:rPr>
        <w:t>PICO</w:t>
      </w:r>
    </w:p>
    <w:p>
      <w:pPr>
        <w:tabs>
          <w:tab w:pos="619" w:val="left" w:leader="none"/>
        </w:tabs>
        <w:spacing w:before="103"/>
        <w:ind w:left="0" w:right="38" w:firstLine="0"/>
        <w:jc w:val="right"/>
        <w:rPr>
          <w:sz w:val="15"/>
        </w:rPr>
      </w:pPr>
      <w:r>
        <w:rPr/>
        <w:br w:type="column"/>
      </w:r>
      <w:r>
        <w:rPr>
          <w:spacing w:val="-10"/>
          <w:sz w:val="15"/>
        </w:rPr>
        <w:t>Q</w:t>
      </w:r>
      <w:r>
        <w:rPr>
          <w:rFonts w:ascii="Times New Roman"/>
          <w:sz w:val="15"/>
        </w:rPr>
        <w:tab/>
      </w:r>
      <w:r>
        <w:rPr>
          <w:spacing w:val="-5"/>
          <w:position w:val="1"/>
          <w:sz w:val="15"/>
        </w:rPr>
        <w:t>MSB</w:t>
      </w:r>
    </w:p>
    <w:p>
      <w:pPr>
        <w:pStyle w:val="BodyText"/>
        <w:rPr>
          <w:sz w:val="18"/>
        </w:rPr>
      </w:pPr>
    </w:p>
    <w:p>
      <w:pPr>
        <w:pStyle w:val="BodyText"/>
        <w:rPr>
          <w:sz w:val="19"/>
        </w:rPr>
      </w:pPr>
    </w:p>
    <w:p>
      <w:pPr>
        <w:spacing w:before="0"/>
        <w:ind w:left="0" w:right="86" w:firstLine="0"/>
        <w:jc w:val="right"/>
        <w:rPr>
          <w:sz w:val="15"/>
        </w:rPr>
      </w:pPr>
      <w:r>
        <w:rPr>
          <w:spacing w:val="-5"/>
          <w:sz w:val="15"/>
        </w:rPr>
        <w:t>MSB</w:t>
      </w:r>
    </w:p>
    <w:p>
      <w:pPr>
        <w:spacing w:line="240" w:lineRule="auto" w:before="0"/>
        <w:rPr>
          <w:sz w:val="16"/>
        </w:rPr>
      </w:pPr>
      <w:r>
        <w:rPr/>
        <w:br w:type="column"/>
      </w:r>
      <w:r>
        <w:rPr>
          <w:sz w:val="16"/>
        </w:rPr>
      </w:r>
    </w:p>
    <w:p>
      <w:pPr>
        <w:pStyle w:val="BodyText"/>
        <w:rPr>
          <w:sz w:val="19"/>
        </w:rPr>
      </w:pPr>
    </w:p>
    <w:p>
      <w:pPr>
        <w:spacing w:before="0"/>
        <w:ind w:left="462" w:right="0" w:firstLine="0"/>
        <w:jc w:val="left"/>
        <w:rPr>
          <w:sz w:val="15"/>
        </w:rPr>
      </w:pPr>
      <w:r>
        <w:rPr>
          <w:sz w:val="15"/>
        </w:rPr>
        <w:t>4</w:t>
      </w:r>
      <w:r>
        <w:rPr>
          <w:rFonts w:ascii="Times New Roman"/>
          <w:spacing w:val="4"/>
          <w:sz w:val="15"/>
        </w:rPr>
        <w:t> </w:t>
      </w:r>
      <w:r>
        <w:rPr>
          <w:sz w:val="15"/>
        </w:rPr>
        <w:t>to</w:t>
      </w:r>
      <w:r>
        <w:rPr>
          <w:rFonts w:ascii="Times New Roman"/>
          <w:spacing w:val="5"/>
          <w:sz w:val="15"/>
        </w:rPr>
        <w:t> </w:t>
      </w:r>
      <w:r>
        <w:rPr>
          <w:sz w:val="15"/>
        </w:rPr>
        <w:t>16</w:t>
      </w:r>
      <w:r>
        <w:rPr>
          <w:rFonts w:ascii="Times New Roman"/>
          <w:spacing w:val="5"/>
          <w:sz w:val="15"/>
        </w:rPr>
        <w:t> </w:t>
      </w:r>
      <w:r>
        <w:rPr>
          <w:spacing w:val="-4"/>
          <w:sz w:val="15"/>
        </w:rPr>
        <w:t>bits</w:t>
      </w:r>
    </w:p>
    <w:p>
      <w:pPr>
        <w:tabs>
          <w:tab w:pos="1191" w:val="left" w:leader="none"/>
        </w:tabs>
        <w:spacing w:before="117"/>
        <w:ind w:left="462" w:right="0" w:firstLine="0"/>
        <w:jc w:val="left"/>
        <w:rPr>
          <w:sz w:val="15"/>
        </w:rPr>
      </w:pPr>
      <w:r>
        <w:rPr/>
        <w:br w:type="column"/>
      </w:r>
      <w:r>
        <w:rPr>
          <w:spacing w:val="-5"/>
          <w:sz w:val="15"/>
        </w:rPr>
        <w:t>LSB</w:t>
      </w:r>
      <w:r>
        <w:rPr>
          <w:rFonts w:ascii="Times New Roman"/>
          <w:sz w:val="15"/>
        </w:rPr>
        <w:tab/>
      </w:r>
      <w:r>
        <w:rPr>
          <w:spacing w:val="-10"/>
          <w:sz w:val="15"/>
        </w:rPr>
        <w:t>Q</w:t>
      </w:r>
    </w:p>
    <w:p>
      <w:pPr>
        <w:pStyle w:val="BodyText"/>
        <w:rPr>
          <w:sz w:val="16"/>
        </w:rPr>
      </w:pPr>
    </w:p>
    <w:p>
      <w:pPr>
        <w:pStyle w:val="BodyText"/>
        <w:spacing w:before="1"/>
        <w:rPr>
          <w:sz w:val="22"/>
        </w:rPr>
      </w:pPr>
    </w:p>
    <w:p>
      <w:pPr>
        <w:spacing w:before="0"/>
        <w:ind w:left="492" w:right="0" w:firstLine="0"/>
        <w:jc w:val="left"/>
        <w:rPr>
          <w:sz w:val="15"/>
        </w:rPr>
      </w:pPr>
      <w:r>
        <w:rPr>
          <w:spacing w:val="-5"/>
          <w:sz w:val="15"/>
        </w:rPr>
        <w:t>LSB</w:t>
      </w:r>
    </w:p>
    <w:p>
      <w:pPr>
        <w:spacing w:after="0"/>
        <w:jc w:val="left"/>
        <w:rPr>
          <w:sz w:val="15"/>
        </w:rPr>
        <w:sectPr>
          <w:type w:val="continuous"/>
          <w:pgSz w:w="12240" w:h="15840"/>
          <w:pgMar w:header="312" w:footer="682" w:top="1340" w:bottom="880" w:left="840" w:right="700"/>
          <w:cols w:num="4" w:equalWidth="0">
            <w:col w:w="875" w:space="80"/>
            <w:col w:w="1453" w:space="1971"/>
            <w:col w:w="1248" w:space="2790"/>
            <w:col w:w="2283"/>
          </w:cols>
        </w:sectPr>
      </w:pPr>
    </w:p>
    <w:p>
      <w:pPr>
        <w:pStyle w:val="BodyText"/>
        <w:spacing w:before="9"/>
        <w:rPr>
          <w:sz w:val="26"/>
        </w:rPr>
      </w:pPr>
    </w:p>
    <w:p>
      <w:pPr>
        <w:spacing w:before="97"/>
        <w:ind w:left="446" w:right="0" w:firstLine="0"/>
        <w:jc w:val="left"/>
        <w:rPr>
          <w:sz w:val="15"/>
        </w:rPr>
      </w:pPr>
      <w:r>
        <w:rPr>
          <w:spacing w:val="-2"/>
          <w:sz w:val="15"/>
        </w:rPr>
        <w:t>Capture</w:t>
      </w:r>
    </w:p>
    <w:p>
      <w:pPr>
        <w:pStyle w:val="BodyText"/>
        <w:spacing w:before="7"/>
        <w:rPr>
          <w:sz w:val="18"/>
        </w:rPr>
      </w:pPr>
    </w:p>
    <w:p>
      <w:pPr>
        <w:spacing w:after="0"/>
        <w:rPr>
          <w:sz w:val="18"/>
        </w:rPr>
        <w:sectPr>
          <w:type w:val="continuous"/>
          <w:pgSz w:w="12240" w:h="15840"/>
          <w:pgMar w:header="312" w:footer="682" w:top="1340" w:bottom="880" w:left="840" w:right="700"/>
        </w:sectPr>
      </w:pPr>
    </w:p>
    <w:p>
      <w:pPr>
        <w:spacing w:before="71"/>
        <w:ind w:left="344" w:right="0" w:firstLine="0"/>
        <w:jc w:val="left"/>
        <w:rPr>
          <w:rFonts w:ascii="Calibri" w:hAnsi="Calibri"/>
          <w:sz w:val="15"/>
        </w:rPr>
      </w:pPr>
      <w:r>
        <w:rPr>
          <w:rFonts w:ascii="Calibri" w:hAnsi="Calibri"/>
          <w:sz w:val="15"/>
        </w:rPr>
        <w:t>Q</w:t>
      </w:r>
      <w:r>
        <w:rPr>
          <w:rFonts w:ascii="Times New Roman" w:hAnsi="Times New Roman"/>
          <w:spacing w:val="-4"/>
          <w:sz w:val="15"/>
        </w:rPr>
        <w:t> </w:t>
      </w:r>
      <w:r>
        <w:rPr>
          <w:rFonts w:ascii="Calibri" w:hAnsi="Calibri"/>
          <w:sz w:val="15"/>
        </w:rPr>
        <w:t>is</w:t>
      </w:r>
      <w:r>
        <w:rPr>
          <w:rFonts w:ascii="Times New Roman" w:hAnsi="Times New Roman"/>
          <w:spacing w:val="-4"/>
          <w:sz w:val="15"/>
        </w:rPr>
        <w:t> </w:t>
      </w:r>
      <w:r>
        <w:rPr>
          <w:rFonts w:ascii="Calibri" w:hAnsi="Calibri"/>
          <w:spacing w:val="-2"/>
          <w:sz w:val="15"/>
        </w:rPr>
        <w:t>undeﬁned</w:t>
      </w:r>
    </w:p>
    <w:p>
      <w:pPr>
        <w:spacing w:line="240" w:lineRule="auto" w:before="6"/>
        <w:rPr>
          <w:rFonts w:ascii="Calibri"/>
          <w:sz w:val="31"/>
        </w:rPr>
      </w:pPr>
      <w:r>
        <w:rPr/>
        <w:br w:type="column"/>
      </w:r>
      <w:r>
        <w:rPr>
          <w:rFonts w:ascii="Calibri"/>
          <w:sz w:val="31"/>
        </w:rPr>
      </w:r>
    </w:p>
    <w:p>
      <w:pPr>
        <w:pStyle w:val="Heading2"/>
        <w:ind w:left="344"/>
      </w:pPr>
      <w:r>
        <w:rPr>
          <w:color w:val="231F20"/>
        </w:rPr>
        <w:t>Figure</w:t>
      </w:r>
      <w:r>
        <w:rPr>
          <w:color w:val="231F20"/>
          <w:spacing w:val="-1"/>
        </w:rPr>
        <w:t> </w:t>
      </w:r>
      <w:r>
        <w:rPr>
          <w:color w:val="231F20"/>
        </w:rPr>
        <w:t>26-4.</w:t>
      </w:r>
      <w:r>
        <w:rPr>
          <w:color w:val="231F20"/>
          <w:spacing w:val="-2"/>
        </w:rPr>
        <w:t> </w:t>
      </w:r>
      <w:r>
        <w:rPr>
          <w:color w:val="231F20"/>
        </w:rPr>
        <w:t>Motorola SPI</w:t>
      </w:r>
      <w:r>
        <w:rPr>
          <w:color w:val="231F20"/>
          <w:spacing w:val="-1"/>
        </w:rPr>
        <w:t> </w:t>
      </w:r>
      <w:r>
        <w:rPr>
          <w:color w:val="231F20"/>
        </w:rPr>
        <w:t>Format</w:t>
      </w:r>
      <w:r>
        <w:rPr>
          <w:color w:val="231F20"/>
          <w:spacing w:val="-1"/>
        </w:rPr>
        <w:t> </w:t>
      </w:r>
      <w:r>
        <w:rPr>
          <w:color w:val="231F20"/>
        </w:rPr>
        <w:t>With SPO</w:t>
      </w:r>
      <w:r>
        <w:rPr>
          <w:color w:val="231F20"/>
          <w:spacing w:val="-1"/>
        </w:rPr>
        <w:t> </w:t>
      </w:r>
      <w:r>
        <w:rPr>
          <w:color w:val="231F20"/>
        </w:rPr>
        <w:t>=</w:t>
      </w:r>
      <w:r>
        <w:rPr>
          <w:color w:val="231F20"/>
          <w:spacing w:val="-1"/>
        </w:rPr>
        <w:t> </w:t>
      </w:r>
      <w:r>
        <w:rPr>
          <w:color w:val="231F20"/>
        </w:rPr>
        <w:t>0</w:t>
      </w:r>
      <w:r>
        <w:rPr>
          <w:color w:val="231F20"/>
          <w:spacing w:val="-1"/>
        </w:rPr>
        <w:t> </w:t>
      </w:r>
      <w:r>
        <w:rPr>
          <w:color w:val="231F20"/>
        </w:rPr>
        <w:t>and</w:t>
      </w:r>
      <w:r>
        <w:rPr>
          <w:color w:val="231F20"/>
          <w:spacing w:val="-2"/>
        </w:rPr>
        <w:t> </w:t>
      </w:r>
      <w:r>
        <w:rPr>
          <w:color w:val="231F20"/>
        </w:rPr>
        <w:t>SPH</w:t>
      </w:r>
      <w:r>
        <w:rPr>
          <w:color w:val="231F20"/>
          <w:spacing w:val="-1"/>
        </w:rPr>
        <w:t> </w:t>
      </w:r>
      <w:r>
        <w:rPr>
          <w:color w:val="231F20"/>
        </w:rPr>
        <w:t>= </w:t>
      </w:r>
      <w:r>
        <w:rPr>
          <w:color w:val="231F20"/>
          <w:spacing w:val="-10"/>
        </w:rPr>
        <w:t>0</w:t>
      </w:r>
    </w:p>
    <w:p>
      <w:pPr>
        <w:spacing w:after="0"/>
        <w:sectPr>
          <w:type w:val="continuous"/>
          <w:pgSz w:w="12240" w:h="15840"/>
          <w:pgMar w:header="312" w:footer="682" w:top="1340" w:bottom="880" w:left="840" w:right="700"/>
          <w:cols w:num="2" w:equalWidth="0">
            <w:col w:w="1282" w:space="826"/>
            <w:col w:w="8592"/>
          </w:cols>
        </w:sectPr>
      </w:pPr>
    </w:p>
    <w:p>
      <w:pPr>
        <w:pStyle w:val="BodyText"/>
        <w:spacing w:before="2"/>
        <w:rPr>
          <w:b/>
          <w:sz w:val="10"/>
        </w:rPr>
      </w:pPr>
    </w:p>
    <w:p>
      <w:pPr>
        <w:pStyle w:val="BodyText"/>
        <w:spacing w:before="93"/>
        <w:ind w:left="293"/>
      </w:pPr>
      <w:r>
        <w:rPr>
          <w:color w:val="231F20"/>
        </w:rPr>
        <w:t>In</w:t>
      </w:r>
      <w:r>
        <w:rPr>
          <w:color w:val="231F20"/>
          <w:spacing w:val="-4"/>
        </w:rPr>
        <w:t> </w:t>
      </w:r>
      <w:r>
        <w:rPr>
          <w:color w:val="231F20"/>
        </w:rPr>
        <w:t>this</w:t>
      </w:r>
      <w:r>
        <w:rPr>
          <w:color w:val="231F20"/>
          <w:spacing w:val="-2"/>
        </w:rPr>
        <w:t> </w:t>
      </w:r>
      <w:r>
        <w:rPr>
          <w:color w:val="231F20"/>
        </w:rPr>
        <w:t>configuration,</w:t>
      </w:r>
      <w:r>
        <w:rPr>
          <w:color w:val="231F20"/>
          <w:spacing w:val="-1"/>
        </w:rPr>
        <w:t> </w:t>
      </w:r>
      <w:r>
        <w:rPr>
          <w:color w:val="231F20"/>
        </w:rPr>
        <w:t>the</w:t>
      </w:r>
      <w:r>
        <w:rPr>
          <w:color w:val="231F20"/>
          <w:spacing w:val="-2"/>
        </w:rPr>
        <w:t> </w:t>
      </w:r>
      <w:r>
        <w:rPr>
          <w:color w:val="231F20"/>
        </w:rPr>
        <w:t>following</w:t>
      </w:r>
      <w:r>
        <w:rPr>
          <w:color w:val="231F20"/>
          <w:spacing w:val="-2"/>
        </w:rPr>
        <w:t> </w:t>
      </w:r>
      <w:r>
        <w:rPr>
          <w:color w:val="231F20"/>
        </w:rPr>
        <w:t>occurs</w:t>
      </w:r>
      <w:r>
        <w:rPr>
          <w:color w:val="231F20"/>
          <w:spacing w:val="-2"/>
        </w:rPr>
        <w:t> </w:t>
      </w:r>
      <w:r>
        <w:rPr>
          <w:color w:val="231F20"/>
        </w:rPr>
        <w:t>during</w:t>
      </w:r>
      <w:r>
        <w:rPr>
          <w:color w:val="231F20"/>
          <w:spacing w:val="-3"/>
        </w:rPr>
        <w:t> </w:t>
      </w:r>
      <w:r>
        <w:rPr>
          <w:color w:val="231F20"/>
        </w:rPr>
        <w:t>idle</w:t>
      </w:r>
      <w:r>
        <w:rPr>
          <w:color w:val="231F20"/>
          <w:spacing w:val="-2"/>
        </w:rPr>
        <w:t> periods:</w:t>
      </w:r>
    </w:p>
    <w:p>
      <w:pPr>
        <w:pStyle w:val="ListParagraph"/>
        <w:numPr>
          <w:ilvl w:val="0"/>
          <w:numId w:val="7"/>
        </w:numPr>
        <w:tabs>
          <w:tab w:pos="577" w:val="left" w:leader="none"/>
          <w:tab w:pos="578" w:val="left" w:leader="none"/>
        </w:tabs>
        <w:spacing w:line="240" w:lineRule="auto" w:before="130" w:after="0"/>
        <w:ind w:left="577" w:right="0" w:hanging="285"/>
        <w:jc w:val="left"/>
        <w:rPr>
          <w:sz w:val="20"/>
        </w:rPr>
      </w:pPr>
      <w:r>
        <w:rPr>
          <w:color w:val="231F20"/>
          <w:sz w:val="20"/>
        </w:rPr>
        <w:t>SCLK</w:t>
      </w:r>
      <w:r>
        <w:rPr>
          <w:color w:val="231F20"/>
          <w:spacing w:val="-1"/>
          <w:sz w:val="20"/>
        </w:rPr>
        <w:t> </w:t>
      </w:r>
      <w:r>
        <w:rPr>
          <w:color w:val="231F20"/>
          <w:sz w:val="20"/>
        </w:rPr>
        <w:t>is</w:t>
      </w:r>
      <w:r>
        <w:rPr>
          <w:color w:val="231F20"/>
          <w:spacing w:val="-1"/>
          <w:sz w:val="20"/>
        </w:rPr>
        <w:t> </w:t>
      </w:r>
      <w:r>
        <w:rPr>
          <w:color w:val="231F20"/>
          <w:sz w:val="20"/>
        </w:rPr>
        <w:t>forced </w:t>
      </w:r>
      <w:r>
        <w:rPr>
          <w:color w:val="231F20"/>
          <w:spacing w:val="-5"/>
          <w:sz w:val="20"/>
        </w:rPr>
        <w:t>low</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CS</w:t>
      </w:r>
      <w:r>
        <w:rPr>
          <w:color w:val="231F20"/>
          <w:spacing w:val="-2"/>
          <w:sz w:val="20"/>
        </w:rPr>
        <w:t> </w:t>
      </w:r>
      <w:r>
        <w:rPr>
          <w:color w:val="231F20"/>
          <w:sz w:val="20"/>
        </w:rPr>
        <w:t>is</w:t>
      </w:r>
      <w:r>
        <w:rPr>
          <w:color w:val="231F20"/>
          <w:spacing w:val="-2"/>
          <w:sz w:val="20"/>
        </w:rPr>
        <w:t> </w:t>
      </w:r>
      <w:r>
        <w:rPr>
          <w:color w:val="231F20"/>
          <w:sz w:val="20"/>
        </w:rPr>
        <w:t>forced </w:t>
      </w:r>
      <w:r>
        <w:rPr>
          <w:color w:val="231F20"/>
          <w:spacing w:val="-4"/>
          <w:sz w:val="20"/>
        </w:rPr>
        <w:t>high</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The</w:t>
      </w:r>
      <w:r>
        <w:rPr>
          <w:color w:val="231F20"/>
          <w:spacing w:val="-1"/>
          <w:sz w:val="20"/>
        </w:rPr>
        <w:t> </w:t>
      </w:r>
      <w:r>
        <w:rPr>
          <w:color w:val="231F20"/>
          <w:sz w:val="20"/>
        </w:rPr>
        <w:t>transmit</w:t>
      </w:r>
      <w:r>
        <w:rPr>
          <w:color w:val="231F20"/>
          <w:spacing w:val="-2"/>
          <w:sz w:val="20"/>
        </w:rPr>
        <w:t> </w:t>
      </w:r>
      <w:r>
        <w:rPr>
          <w:color w:val="231F20"/>
          <w:sz w:val="20"/>
        </w:rPr>
        <w:t>data</w:t>
      </w:r>
      <w:r>
        <w:rPr>
          <w:color w:val="231F20"/>
          <w:spacing w:val="-1"/>
          <w:sz w:val="20"/>
        </w:rPr>
        <w:t> </w:t>
      </w:r>
      <w:r>
        <w:rPr>
          <w:color w:val="231F20"/>
          <w:sz w:val="20"/>
        </w:rPr>
        <w:t>line</w:t>
      </w:r>
      <w:r>
        <w:rPr>
          <w:color w:val="231F20"/>
          <w:spacing w:val="-2"/>
          <w:sz w:val="20"/>
        </w:rPr>
        <w:t> </w:t>
      </w:r>
      <w:r>
        <w:rPr>
          <w:color w:val="231F20"/>
          <w:sz w:val="20"/>
        </w:rPr>
        <w:t>PICO</w:t>
      </w:r>
      <w:r>
        <w:rPr>
          <w:color w:val="231F20"/>
          <w:spacing w:val="-1"/>
          <w:sz w:val="20"/>
        </w:rPr>
        <w:t> </w:t>
      </w:r>
      <w:r>
        <w:rPr>
          <w:color w:val="231F20"/>
          <w:sz w:val="20"/>
        </w:rPr>
        <w:t>is</w:t>
      </w:r>
      <w:r>
        <w:rPr>
          <w:color w:val="231F20"/>
          <w:spacing w:val="-2"/>
          <w:sz w:val="20"/>
        </w:rPr>
        <w:t> </w:t>
      </w:r>
      <w:r>
        <w:rPr>
          <w:color w:val="231F20"/>
          <w:sz w:val="20"/>
        </w:rPr>
        <w:t>forced</w:t>
      </w:r>
      <w:r>
        <w:rPr>
          <w:color w:val="231F20"/>
          <w:spacing w:val="-1"/>
          <w:sz w:val="20"/>
        </w:rPr>
        <w:t> </w:t>
      </w:r>
      <w:r>
        <w:rPr>
          <w:color w:val="231F20"/>
          <w:spacing w:val="-5"/>
          <w:sz w:val="20"/>
        </w:rPr>
        <w:t>low</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When</w:t>
      </w:r>
      <w:r>
        <w:rPr>
          <w:color w:val="231F20"/>
          <w:spacing w:val="-4"/>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is</w:t>
      </w:r>
      <w:r>
        <w:rPr>
          <w:color w:val="231F20"/>
          <w:spacing w:val="-2"/>
          <w:sz w:val="20"/>
        </w:rPr>
        <w:t> </w:t>
      </w:r>
      <w:r>
        <w:rPr>
          <w:color w:val="231F20"/>
          <w:sz w:val="20"/>
        </w:rPr>
        <w:t>configured</w:t>
      </w:r>
      <w:r>
        <w:rPr>
          <w:color w:val="231F20"/>
          <w:spacing w:val="-2"/>
          <w:sz w:val="20"/>
        </w:rPr>
        <w:t> </w:t>
      </w:r>
      <w:r>
        <w:rPr>
          <w:color w:val="231F20"/>
          <w:sz w:val="20"/>
        </w:rPr>
        <w:t>as</w:t>
      </w:r>
      <w:r>
        <w:rPr>
          <w:color w:val="231F20"/>
          <w:spacing w:val="-3"/>
          <w:sz w:val="20"/>
        </w:rPr>
        <w:t> </w:t>
      </w:r>
      <w:r>
        <w:rPr>
          <w:color w:val="231F20"/>
          <w:sz w:val="20"/>
        </w:rPr>
        <w:t>a</w:t>
      </w:r>
      <w:r>
        <w:rPr>
          <w:color w:val="231F20"/>
          <w:spacing w:val="-2"/>
          <w:sz w:val="20"/>
        </w:rPr>
        <w:t> </w:t>
      </w:r>
      <w:r>
        <w:rPr>
          <w:color w:val="231F20"/>
          <w:sz w:val="20"/>
        </w:rPr>
        <w:t>controller,</w:t>
      </w:r>
      <w:r>
        <w:rPr>
          <w:color w:val="231F20"/>
          <w:spacing w:val="-2"/>
          <w:sz w:val="20"/>
        </w:rPr>
        <w:t> </w:t>
      </w:r>
      <w:r>
        <w:rPr>
          <w:color w:val="231F20"/>
          <w:sz w:val="20"/>
        </w:rPr>
        <w:t>it</w:t>
      </w:r>
      <w:r>
        <w:rPr>
          <w:color w:val="231F20"/>
          <w:spacing w:val="-2"/>
          <w:sz w:val="20"/>
        </w:rPr>
        <w:t> </w:t>
      </w:r>
      <w:r>
        <w:rPr>
          <w:color w:val="231F20"/>
          <w:sz w:val="20"/>
        </w:rPr>
        <w:t>enables</w:t>
      </w:r>
      <w:r>
        <w:rPr>
          <w:color w:val="231F20"/>
          <w:spacing w:val="-3"/>
          <w:sz w:val="20"/>
        </w:rPr>
        <w:t> </w:t>
      </w:r>
      <w:r>
        <w:rPr>
          <w:color w:val="231F20"/>
          <w:sz w:val="20"/>
        </w:rPr>
        <w:t>the</w:t>
      </w:r>
      <w:r>
        <w:rPr>
          <w:color w:val="231F20"/>
          <w:spacing w:val="-2"/>
          <w:sz w:val="20"/>
        </w:rPr>
        <w:t> </w:t>
      </w:r>
      <w:r>
        <w:rPr>
          <w:color w:val="231F20"/>
          <w:sz w:val="20"/>
        </w:rPr>
        <w:t>SCLK</w:t>
      </w:r>
      <w:r>
        <w:rPr>
          <w:color w:val="231F20"/>
          <w:spacing w:val="-1"/>
          <w:sz w:val="20"/>
        </w:rPr>
        <w:t> </w:t>
      </w:r>
      <w:r>
        <w:rPr>
          <w:color w:val="231F20"/>
          <w:spacing w:val="-5"/>
          <w:sz w:val="20"/>
        </w:rPr>
        <w:t>pin</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When</w:t>
      </w:r>
      <w:r>
        <w:rPr>
          <w:color w:val="231F20"/>
          <w:spacing w:val="-4"/>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is</w:t>
      </w:r>
      <w:r>
        <w:rPr>
          <w:color w:val="231F20"/>
          <w:spacing w:val="-2"/>
          <w:sz w:val="20"/>
        </w:rPr>
        <w:t> </w:t>
      </w:r>
      <w:r>
        <w:rPr>
          <w:color w:val="231F20"/>
          <w:sz w:val="20"/>
        </w:rPr>
        <w:t>configured</w:t>
      </w:r>
      <w:r>
        <w:rPr>
          <w:color w:val="231F20"/>
          <w:spacing w:val="-2"/>
          <w:sz w:val="20"/>
        </w:rPr>
        <w:t> </w:t>
      </w:r>
      <w:r>
        <w:rPr>
          <w:color w:val="231F20"/>
          <w:sz w:val="20"/>
        </w:rPr>
        <w:t>as</w:t>
      </w:r>
      <w:r>
        <w:rPr>
          <w:color w:val="231F20"/>
          <w:spacing w:val="-3"/>
          <w:sz w:val="20"/>
        </w:rPr>
        <w:t> </w:t>
      </w:r>
      <w:r>
        <w:rPr>
          <w:color w:val="231F20"/>
          <w:sz w:val="20"/>
        </w:rPr>
        <w:t>a</w:t>
      </w:r>
      <w:r>
        <w:rPr>
          <w:color w:val="231F20"/>
          <w:spacing w:val="-2"/>
          <w:sz w:val="20"/>
        </w:rPr>
        <w:t> </w:t>
      </w:r>
      <w:r>
        <w:rPr>
          <w:color w:val="231F20"/>
          <w:sz w:val="20"/>
        </w:rPr>
        <w:t>peripheral,</w:t>
      </w:r>
      <w:r>
        <w:rPr>
          <w:color w:val="231F20"/>
          <w:spacing w:val="-3"/>
          <w:sz w:val="20"/>
        </w:rPr>
        <w:t> </w:t>
      </w:r>
      <w:r>
        <w:rPr>
          <w:color w:val="231F20"/>
          <w:sz w:val="20"/>
        </w:rPr>
        <w:t>it</w:t>
      </w:r>
      <w:r>
        <w:rPr>
          <w:color w:val="231F20"/>
          <w:spacing w:val="-2"/>
          <w:sz w:val="20"/>
        </w:rPr>
        <w:t> </w:t>
      </w:r>
      <w:r>
        <w:rPr>
          <w:color w:val="231F20"/>
          <w:sz w:val="20"/>
        </w:rPr>
        <w:t>disables</w:t>
      </w:r>
      <w:r>
        <w:rPr>
          <w:color w:val="231F20"/>
          <w:spacing w:val="-3"/>
          <w:sz w:val="20"/>
        </w:rPr>
        <w:t> </w:t>
      </w:r>
      <w:r>
        <w:rPr>
          <w:color w:val="231F20"/>
          <w:sz w:val="20"/>
        </w:rPr>
        <w:t>the</w:t>
      </w:r>
      <w:r>
        <w:rPr>
          <w:color w:val="231F20"/>
          <w:spacing w:val="-2"/>
          <w:sz w:val="20"/>
        </w:rPr>
        <w:t> </w:t>
      </w:r>
      <w:r>
        <w:rPr>
          <w:color w:val="231F20"/>
          <w:sz w:val="20"/>
        </w:rPr>
        <w:t>SCLK</w:t>
      </w:r>
      <w:r>
        <w:rPr>
          <w:color w:val="231F20"/>
          <w:spacing w:val="-1"/>
          <w:sz w:val="20"/>
        </w:rPr>
        <w:t> </w:t>
      </w:r>
      <w:r>
        <w:rPr>
          <w:color w:val="231F20"/>
          <w:spacing w:val="-5"/>
          <w:sz w:val="20"/>
        </w:rPr>
        <w:t>pin</w:t>
      </w:r>
    </w:p>
    <w:p>
      <w:pPr>
        <w:pStyle w:val="BodyText"/>
        <w:spacing w:line="249" w:lineRule="auto" w:before="130"/>
        <w:ind w:left="293" w:right="467"/>
      </w:pPr>
      <w:r>
        <w:rPr>
          <w:color w:val="231F20"/>
        </w:rPr>
        <w:t>If the SPI is enabled and valid data is in the TX FIFO, the CS controller signal is driven low at the start of transmission</w:t>
      </w:r>
      <w:r>
        <w:rPr>
          <w:color w:val="231F20"/>
          <w:spacing w:val="-3"/>
        </w:rPr>
        <w:t> </w:t>
      </w:r>
      <w:r>
        <w:rPr>
          <w:color w:val="231F20"/>
        </w:rPr>
        <w:t>which</w:t>
      </w:r>
      <w:r>
        <w:rPr>
          <w:color w:val="231F20"/>
          <w:spacing w:val="-4"/>
        </w:rPr>
        <w:t> </w:t>
      </w:r>
      <w:r>
        <w:rPr>
          <w:color w:val="231F20"/>
        </w:rPr>
        <w:t>causes</w:t>
      </w:r>
      <w:r>
        <w:rPr>
          <w:color w:val="231F20"/>
          <w:spacing w:val="-3"/>
        </w:rPr>
        <w:t> </w:t>
      </w:r>
      <w:r>
        <w:rPr>
          <w:color w:val="231F20"/>
        </w:rPr>
        <w:t>enabling</w:t>
      </w:r>
      <w:r>
        <w:rPr>
          <w:color w:val="231F20"/>
          <w:spacing w:val="-4"/>
        </w:rPr>
        <w:t> </w:t>
      </w:r>
      <w:r>
        <w:rPr>
          <w:color w:val="231F20"/>
        </w:rPr>
        <w:t>of</w:t>
      </w:r>
      <w:r>
        <w:rPr>
          <w:color w:val="231F20"/>
          <w:spacing w:val="-4"/>
        </w:rPr>
        <w:t> </w:t>
      </w:r>
      <w:r>
        <w:rPr>
          <w:color w:val="231F20"/>
        </w:rPr>
        <w:t>peripheral</w:t>
      </w:r>
      <w:r>
        <w:rPr>
          <w:color w:val="231F20"/>
          <w:spacing w:val="-4"/>
        </w:rPr>
        <w:t> </w:t>
      </w:r>
      <w:r>
        <w:rPr>
          <w:color w:val="231F20"/>
        </w:rPr>
        <w:t>data</w:t>
      </w:r>
      <w:r>
        <w:rPr>
          <w:color w:val="231F20"/>
          <w:spacing w:val="-4"/>
        </w:rPr>
        <w:t> </w:t>
      </w:r>
      <w:r>
        <w:rPr>
          <w:color w:val="231F20"/>
        </w:rPr>
        <w:t>onto</w:t>
      </w:r>
      <w:r>
        <w:rPr>
          <w:color w:val="231F20"/>
          <w:spacing w:val="-4"/>
        </w:rPr>
        <w:t> </w:t>
      </w:r>
      <w:r>
        <w:rPr>
          <w:color w:val="231F20"/>
        </w:rPr>
        <w:t>the</w:t>
      </w:r>
      <w:r>
        <w:rPr>
          <w:color w:val="231F20"/>
          <w:spacing w:val="-3"/>
        </w:rPr>
        <w:t> </w:t>
      </w:r>
      <w:r>
        <w:rPr>
          <w:color w:val="231F20"/>
        </w:rPr>
        <w:t>POCI</w:t>
      </w:r>
      <w:r>
        <w:rPr>
          <w:color w:val="231F20"/>
          <w:spacing w:val="-3"/>
        </w:rPr>
        <w:t> </w:t>
      </w:r>
      <w:r>
        <w:rPr>
          <w:color w:val="231F20"/>
        </w:rPr>
        <w:t>input</w:t>
      </w:r>
      <w:r>
        <w:rPr>
          <w:color w:val="231F20"/>
          <w:spacing w:val="-4"/>
        </w:rPr>
        <w:t> </w:t>
      </w:r>
      <w:r>
        <w:rPr>
          <w:color w:val="231F20"/>
        </w:rPr>
        <w:t>line</w:t>
      </w:r>
      <w:r>
        <w:rPr>
          <w:color w:val="231F20"/>
          <w:spacing w:val="-4"/>
        </w:rPr>
        <w:t> </w:t>
      </w:r>
      <w:r>
        <w:rPr>
          <w:color w:val="231F20"/>
        </w:rPr>
        <w:t>of</w:t>
      </w:r>
      <w:r>
        <w:rPr>
          <w:color w:val="231F20"/>
          <w:spacing w:val="-4"/>
        </w:rPr>
        <w:t> </w:t>
      </w:r>
      <w:r>
        <w:rPr>
          <w:color w:val="231F20"/>
        </w:rPr>
        <w:t>the</w:t>
      </w:r>
      <w:r>
        <w:rPr>
          <w:color w:val="231F20"/>
          <w:spacing w:val="-3"/>
        </w:rPr>
        <w:t> </w:t>
      </w:r>
      <w:r>
        <w:rPr>
          <w:color w:val="231F20"/>
        </w:rPr>
        <w:t>controller.</w:t>
      </w:r>
      <w:r>
        <w:rPr>
          <w:color w:val="231F20"/>
          <w:spacing w:val="-3"/>
        </w:rPr>
        <w:t> </w:t>
      </w:r>
      <w:r>
        <w:rPr>
          <w:color w:val="231F20"/>
        </w:rPr>
        <w:t>The</w:t>
      </w:r>
      <w:r>
        <w:rPr>
          <w:color w:val="231F20"/>
          <w:spacing w:val="-3"/>
        </w:rPr>
        <w:t> </w:t>
      </w:r>
      <w:r>
        <w:rPr>
          <w:color w:val="231F20"/>
        </w:rPr>
        <w:t>controller PICO output pin is enabled.</w:t>
      </w:r>
    </w:p>
    <w:p>
      <w:pPr>
        <w:pStyle w:val="BodyText"/>
        <w:spacing w:line="249" w:lineRule="auto" w:before="123"/>
        <w:ind w:left="293" w:right="467"/>
      </w:pPr>
      <w:r>
        <w:rPr>
          <w:color w:val="231F20"/>
        </w:rPr>
        <w:t>In controller mode, valid controller data is transferred to the PICO pin after one functional clock. Once both the controller</w:t>
      </w:r>
      <w:r>
        <w:rPr>
          <w:color w:val="231F20"/>
          <w:spacing w:val="-2"/>
        </w:rPr>
        <w:t> </w:t>
      </w:r>
      <w:r>
        <w:rPr>
          <w:color w:val="231F20"/>
        </w:rPr>
        <w:t>and</w:t>
      </w:r>
      <w:r>
        <w:rPr>
          <w:color w:val="231F20"/>
          <w:spacing w:val="-3"/>
        </w:rPr>
        <w:t> </w:t>
      </w:r>
      <w:r>
        <w:rPr>
          <w:color w:val="231F20"/>
        </w:rPr>
        <w:t>peripheral</w:t>
      </w:r>
      <w:r>
        <w:rPr>
          <w:color w:val="231F20"/>
          <w:spacing w:val="-3"/>
        </w:rPr>
        <w:t> </w:t>
      </w:r>
      <w:r>
        <w:rPr>
          <w:color w:val="231F20"/>
        </w:rPr>
        <w:t>data</w:t>
      </w:r>
      <w:r>
        <w:rPr>
          <w:color w:val="231F20"/>
          <w:spacing w:val="-3"/>
        </w:rPr>
        <w:t> </w:t>
      </w:r>
      <w:r>
        <w:rPr>
          <w:color w:val="231F20"/>
        </w:rPr>
        <w:t>are</w:t>
      </w:r>
      <w:r>
        <w:rPr>
          <w:color w:val="231F20"/>
          <w:spacing w:val="-3"/>
        </w:rPr>
        <w:t> </w:t>
      </w:r>
      <w:r>
        <w:rPr>
          <w:color w:val="231F20"/>
        </w:rPr>
        <w:t>set,</w:t>
      </w:r>
      <w:r>
        <w:rPr>
          <w:color w:val="231F20"/>
          <w:spacing w:val="-2"/>
        </w:rPr>
        <w:t> </w:t>
      </w:r>
      <w:r>
        <w:rPr>
          <w:color w:val="231F20"/>
        </w:rPr>
        <w:t>the</w:t>
      </w:r>
      <w:r>
        <w:rPr>
          <w:color w:val="231F20"/>
          <w:spacing w:val="-2"/>
        </w:rPr>
        <w:t> </w:t>
      </w:r>
      <w:r>
        <w:rPr>
          <w:color w:val="231F20"/>
        </w:rPr>
        <w:t>SCLK</w:t>
      </w:r>
      <w:r>
        <w:rPr>
          <w:color w:val="231F20"/>
          <w:spacing w:val="-2"/>
        </w:rPr>
        <w:t> </w:t>
      </w:r>
      <w:r>
        <w:rPr>
          <w:color w:val="231F20"/>
        </w:rPr>
        <w:t>controller</w:t>
      </w:r>
      <w:r>
        <w:rPr>
          <w:color w:val="231F20"/>
          <w:spacing w:val="-2"/>
        </w:rPr>
        <w:t> </w:t>
      </w:r>
      <w:r>
        <w:rPr>
          <w:color w:val="231F20"/>
        </w:rPr>
        <w:t>clock</w:t>
      </w:r>
      <w:r>
        <w:rPr>
          <w:color w:val="231F20"/>
          <w:spacing w:val="-2"/>
        </w:rPr>
        <w:t> </w:t>
      </w:r>
      <w:r>
        <w:rPr>
          <w:color w:val="231F20"/>
        </w:rPr>
        <w:t>pin</w:t>
      </w:r>
      <w:r>
        <w:rPr>
          <w:color w:val="231F20"/>
          <w:spacing w:val="-3"/>
        </w:rPr>
        <w:t> </w:t>
      </w:r>
      <w:r>
        <w:rPr>
          <w:color w:val="231F20"/>
        </w:rPr>
        <w:t>goes</w:t>
      </w:r>
      <w:r>
        <w:rPr>
          <w:color w:val="231F20"/>
          <w:spacing w:val="-3"/>
        </w:rPr>
        <w:t> </w:t>
      </w:r>
      <w:r>
        <w:rPr>
          <w:color w:val="231F20"/>
        </w:rPr>
        <w:t>high</w:t>
      </w:r>
      <w:r>
        <w:rPr>
          <w:color w:val="231F20"/>
          <w:spacing w:val="-3"/>
        </w:rPr>
        <w:t> </w:t>
      </w:r>
      <w:r>
        <w:rPr>
          <w:color w:val="231F20"/>
        </w:rPr>
        <w:t>after</w:t>
      </w:r>
      <w:r>
        <w:rPr>
          <w:color w:val="231F20"/>
          <w:spacing w:val="-3"/>
        </w:rPr>
        <w:t> </w:t>
      </w:r>
      <w:r>
        <w:rPr>
          <w:color w:val="231F20"/>
        </w:rPr>
        <w:t>an</w:t>
      </w:r>
      <w:r>
        <w:rPr>
          <w:color w:val="231F20"/>
          <w:spacing w:val="-3"/>
        </w:rPr>
        <w:t> </w:t>
      </w:r>
      <w:r>
        <w:rPr>
          <w:color w:val="231F20"/>
        </w:rPr>
        <w:t>additional</w:t>
      </w:r>
      <w:r>
        <w:rPr>
          <w:color w:val="231F20"/>
          <w:spacing w:val="-3"/>
        </w:rPr>
        <w:t> </w:t>
      </w:r>
      <w:r>
        <w:rPr>
          <w:color w:val="231F20"/>
        </w:rPr>
        <w:t>one-half</w:t>
      </w:r>
      <w:r>
        <w:rPr>
          <w:color w:val="231F20"/>
          <w:spacing w:val="-3"/>
        </w:rPr>
        <w:t> </w:t>
      </w:r>
      <w:r>
        <w:rPr>
          <w:color w:val="231F20"/>
        </w:rPr>
        <w:t>SCLK period. The data is captured on the rising edges and propagated on the falling edges of the SCLK signal.</w:t>
      </w:r>
    </w:p>
    <w:p>
      <w:pPr>
        <w:pStyle w:val="BodyText"/>
        <w:spacing w:line="249" w:lineRule="auto" w:before="122"/>
        <w:ind w:left="293" w:right="578"/>
      </w:pPr>
      <w:r>
        <w:rPr>
          <w:color w:val="231F20"/>
        </w:rPr>
        <w:t>For</w:t>
      </w:r>
      <w:r>
        <w:rPr>
          <w:color w:val="231F20"/>
          <w:spacing w:val="-2"/>
        </w:rPr>
        <w:t> </w:t>
      </w:r>
      <w:r>
        <w:rPr>
          <w:color w:val="231F20"/>
        </w:rPr>
        <w:t>a</w:t>
      </w:r>
      <w:r>
        <w:rPr>
          <w:color w:val="231F20"/>
          <w:spacing w:val="-3"/>
        </w:rPr>
        <w:t> </w:t>
      </w:r>
      <w:r>
        <w:rPr>
          <w:color w:val="231F20"/>
        </w:rPr>
        <w:t>single-frame</w:t>
      </w:r>
      <w:r>
        <w:rPr>
          <w:color w:val="231F20"/>
          <w:spacing w:val="-2"/>
        </w:rPr>
        <w:t> </w:t>
      </w:r>
      <w:r>
        <w:rPr>
          <w:color w:val="231F20"/>
        </w:rPr>
        <w:t>transmission</w:t>
      </w:r>
      <w:r>
        <w:rPr>
          <w:color w:val="231F20"/>
          <w:spacing w:val="-2"/>
        </w:rPr>
        <w:t> </w:t>
      </w:r>
      <w:r>
        <w:rPr>
          <w:color w:val="231F20"/>
        </w:rPr>
        <w:t>after</w:t>
      </w:r>
      <w:r>
        <w:rPr>
          <w:color w:val="231F20"/>
          <w:spacing w:val="-3"/>
        </w:rPr>
        <w:t> </w:t>
      </w:r>
      <w:r>
        <w:rPr>
          <w:color w:val="231F20"/>
        </w:rPr>
        <w:t>all</w:t>
      </w:r>
      <w:r>
        <w:rPr>
          <w:color w:val="231F20"/>
          <w:spacing w:val="-3"/>
        </w:rPr>
        <w:t> </w:t>
      </w:r>
      <w:r>
        <w:rPr>
          <w:color w:val="231F20"/>
        </w:rPr>
        <w:t>bits</w:t>
      </w:r>
      <w:r>
        <w:rPr>
          <w:color w:val="231F20"/>
          <w:spacing w:val="-3"/>
        </w:rPr>
        <w:t> </w:t>
      </w:r>
      <w:r>
        <w:rPr>
          <w:color w:val="231F20"/>
        </w:rPr>
        <w:t>of</w:t>
      </w:r>
      <w:r>
        <w:rPr>
          <w:color w:val="231F20"/>
          <w:spacing w:val="-3"/>
        </w:rPr>
        <w:t> </w:t>
      </w:r>
      <w:r>
        <w:rPr>
          <w:color w:val="231F20"/>
        </w:rPr>
        <w:t>the</w:t>
      </w:r>
      <w:r>
        <w:rPr>
          <w:color w:val="231F20"/>
          <w:spacing w:val="-2"/>
        </w:rPr>
        <w:t> </w:t>
      </w:r>
      <w:r>
        <w:rPr>
          <w:color w:val="231F20"/>
        </w:rPr>
        <w:t>data</w:t>
      </w:r>
      <w:r>
        <w:rPr>
          <w:color w:val="231F20"/>
          <w:spacing w:val="-3"/>
        </w:rPr>
        <w:t> </w:t>
      </w:r>
      <w:r>
        <w:rPr>
          <w:color w:val="231F20"/>
        </w:rPr>
        <w:t>word</w:t>
      </w:r>
      <w:r>
        <w:rPr>
          <w:color w:val="231F20"/>
          <w:spacing w:val="-3"/>
        </w:rPr>
        <w:t> </w:t>
      </w:r>
      <w:r>
        <w:rPr>
          <w:color w:val="231F20"/>
        </w:rPr>
        <w:t>are</w:t>
      </w:r>
      <w:r>
        <w:rPr>
          <w:color w:val="231F20"/>
          <w:spacing w:val="-3"/>
        </w:rPr>
        <w:t> </w:t>
      </w:r>
      <w:r>
        <w:rPr>
          <w:color w:val="231F20"/>
        </w:rPr>
        <w:t>transferred,</w:t>
      </w:r>
      <w:r>
        <w:rPr>
          <w:color w:val="231F20"/>
          <w:spacing w:val="-2"/>
        </w:rPr>
        <w:t> </w:t>
      </w:r>
      <w:r>
        <w:rPr>
          <w:color w:val="231F20"/>
        </w:rPr>
        <w:t>the</w:t>
      </w:r>
      <w:r>
        <w:rPr>
          <w:color w:val="231F20"/>
          <w:spacing w:val="-2"/>
        </w:rPr>
        <w:t> </w:t>
      </w:r>
      <w:r>
        <w:rPr>
          <w:color w:val="231F20"/>
        </w:rPr>
        <w:t>CS</w:t>
      </w:r>
      <w:r>
        <w:rPr>
          <w:color w:val="231F20"/>
          <w:spacing w:val="-3"/>
        </w:rPr>
        <w:t> </w:t>
      </w:r>
      <w:r>
        <w:rPr>
          <w:color w:val="231F20"/>
        </w:rPr>
        <w:t>line</w:t>
      </w:r>
      <w:r>
        <w:rPr>
          <w:color w:val="231F20"/>
          <w:spacing w:val="-3"/>
        </w:rPr>
        <w:t> </w:t>
      </w:r>
      <w:r>
        <w:rPr>
          <w:color w:val="231F20"/>
        </w:rPr>
        <w:t>is</w:t>
      </w:r>
      <w:r>
        <w:rPr>
          <w:color w:val="231F20"/>
          <w:spacing w:val="-3"/>
        </w:rPr>
        <w:t> </w:t>
      </w:r>
      <w:r>
        <w:rPr>
          <w:color w:val="231F20"/>
        </w:rPr>
        <w:t>returned</w:t>
      </w:r>
      <w:r>
        <w:rPr>
          <w:color w:val="231F20"/>
          <w:spacing w:val="-2"/>
        </w:rPr>
        <w:t> </w:t>
      </w:r>
      <w:r>
        <w:rPr>
          <w:color w:val="231F20"/>
        </w:rPr>
        <w:t>to</w:t>
      </w:r>
      <w:r>
        <w:rPr>
          <w:color w:val="231F20"/>
          <w:spacing w:val="-2"/>
        </w:rPr>
        <w:t> </w:t>
      </w:r>
      <w:r>
        <w:rPr>
          <w:color w:val="231F20"/>
        </w:rPr>
        <w:t>its</w:t>
      </w:r>
      <w:r>
        <w:rPr>
          <w:color w:val="231F20"/>
          <w:spacing w:val="-3"/>
        </w:rPr>
        <w:t> </w:t>
      </w:r>
      <w:r>
        <w:rPr>
          <w:color w:val="231F20"/>
        </w:rPr>
        <w:t>IDLE high state one SCLK period after the last bit is captured. For continuous back-to-back transmissions, the CS signal must pulse</w:t>
      </w:r>
      <w:r>
        <w:rPr>
          <w:color w:val="231F20"/>
          <w:spacing w:val="-1"/>
        </w:rPr>
        <w:t> </w:t>
      </w:r>
      <w:r>
        <w:rPr>
          <w:color w:val="231F20"/>
        </w:rPr>
        <w:t>high</w:t>
      </w:r>
      <w:r>
        <w:rPr>
          <w:color w:val="231F20"/>
          <w:spacing w:val="-1"/>
        </w:rPr>
        <w:t> </w:t>
      </w:r>
      <w:r>
        <w:rPr>
          <w:color w:val="231F20"/>
        </w:rPr>
        <w:t>between</w:t>
      </w:r>
      <w:r>
        <w:rPr>
          <w:color w:val="231F20"/>
          <w:spacing w:val="-1"/>
        </w:rPr>
        <w:t> </w:t>
      </w:r>
      <w:r>
        <w:rPr>
          <w:color w:val="231F20"/>
        </w:rPr>
        <w:t>each</w:t>
      </w:r>
      <w:r>
        <w:rPr>
          <w:color w:val="231F20"/>
          <w:spacing w:val="-1"/>
        </w:rPr>
        <w:t> </w:t>
      </w:r>
      <w:r>
        <w:rPr>
          <w:color w:val="231F20"/>
        </w:rPr>
        <w:t>frame word</w:t>
      </w:r>
      <w:r>
        <w:rPr>
          <w:color w:val="231F20"/>
          <w:spacing w:val="-1"/>
        </w:rPr>
        <w:t> </w:t>
      </w:r>
      <w:r>
        <w:rPr>
          <w:color w:val="231F20"/>
        </w:rPr>
        <w:t>transfer because</w:t>
      </w:r>
      <w:r>
        <w:rPr>
          <w:color w:val="231F20"/>
          <w:spacing w:val="-1"/>
        </w:rPr>
        <w:t> </w:t>
      </w:r>
      <w:r>
        <w:rPr>
          <w:color w:val="231F20"/>
        </w:rPr>
        <w:t>the peripheral-select</w:t>
      </w:r>
      <w:r>
        <w:rPr>
          <w:color w:val="231F20"/>
          <w:spacing w:val="-1"/>
        </w:rPr>
        <w:t> </w:t>
      </w:r>
      <w:r>
        <w:rPr>
          <w:color w:val="231F20"/>
        </w:rPr>
        <w:t>pin</w:t>
      </w:r>
      <w:r>
        <w:rPr>
          <w:color w:val="231F20"/>
          <w:spacing w:val="-1"/>
        </w:rPr>
        <w:t> </w:t>
      </w:r>
      <w:r>
        <w:rPr>
          <w:color w:val="231F20"/>
        </w:rPr>
        <w:t>freezes the data</w:t>
      </w:r>
      <w:r>
        <w:rPr>
          <w:color w:val="231F20"/>
          <w:spacing w:val="-1"/>
        </w:rPr>
        <w:t> </w:t>
      </w:r>
      <w:r>
        <w:rPr>
          <w:color w:val="231F20"/>
        </w:rPr>
        <w:t>in its serial peripheral register and does not allow altering of the data if the SPH bit is clear. The controller device must raise the CS pin of the peripheral device between each data transfer to enable the serial peripheral data write. When the continuous transfer completes, the CS pin is returned to its IDLE state one SCLK period after the last bit is captured.</w:t>
      </w:r>
    </w:p>
    <w:p>
      <w:pPr>
        <w:pStyle w:val="Heading2"/>
        <w:spacing w:before="126"/>
        <w:ind w:left="293"/>
      </w:pPr>
      <w:r>
        <w:rPr>
          <w:color w:val="231F20"/>
        </w:rPr>
        <w:t>Motorola</w:t>
      </w:r>
      <w:r>
        <w:rPr>
          <w:color w:val="231F20"/>
          <w:spacing w:val="-1"/>
        </w:rPr>
        <w:t> </w:t>
      </w:r>
      <w:r>
        <w:rPr>
          <w:color w:val="231F20"/>
        </w:rPr>
        <w:t>SPI Frame Format with SPO</w:t>
      </w:r>
      <w:r>
        <w:rPr>
          <w:color w:val="231F20"/>
          <w:spacing w:val="-1"/>
        </w:rPr>
        <w:t> </w:t>
      </w:r>
      <w:r>
        <w:rPr>
          <w:color w:val="231F20"/>
        </w:rPr>
        <w:t>= 0</w:t>
      </w:r>
      <w:r>
        <w:rPr>
          <w:color w:val="231F20"/>
          <w:spacing w:val="-1"/>
        </w:rPr>
        <w:t> </w:t>
      </w:r>
      <w:r>
        <w:rPr>
          <w:color w:val="231F20"/>
        </w:rPr>
        <w:t>and</w:t>
      </w:r>
      <w:r>
        <w:rPr>
          <w:color w:val="231F20"/>
          <w:spacing w:val="-1"/>
        </w:rPr>
        <w:t> </w:t>
      </w:r>
      <w:r>
        <w:rPr>
          <w:color w:val="231F20"/>
        </w:rPr>
        <w:t>SPH = </w:t>
      </w:r>
      <w:r>
        <w:rPr>
          <w:color w:val="231F20"/>
          <w:spacing w:val="-10"/>
        </w:rPr>
        <w:t>1</w:t>
      </w:r>
    </w:p>
    <w:p>
      <w:pPr>
        <w:pStyle w:val="BodyText"/>
        <w:spacing w:before="130"/>
        <w:ind w:left="293"/>
      </w:pPr>
      <w:r>
        <w:rPr>
          <w:color w:val="2255A6"/>
        </w:rPr>
        <w:t>Figure</w:t>
      </w:r>
      <w:r>
        <w:rPr>
          <w:color w:val="2255A6"/>
          <w:spacing w:val="-1"/>
        </w:rPr>
        <w:t> </w:t>
      </w:r>
      <w:r>
        <w:rPr>
          <w:color w:val="2255A6"/>
        </w:rPr>
        <w:t>26-5</w:t>
      </w:r>
      <w:r>
        <w:rPr>
          <w:color w:val="2255A6"/>
          <w:spacing w:val="-1"/>
        </w:rPr>
        <w:t> </w:t>
      </w:r>
      <w:r>
        <w:rPr>
          <w:color w:val="231F20"/>
        </w:rPr>
        <w:t>shows</w:t>
      </w:r>
      <w:r>
        <w:rPr>
          <w:color w:val="231F20"/>
          <w:spacing w:val="-1"/>
        </w:rPr>
        <w:t> </w:t>
      </w:r>
      <w:r>
        <w:rPr>
          <w:color w:val="231F20"/>
        </w:rPr>
        <w:t>the signal</w:t>
      </w:r>
      <w:r>
        <w:rPr>
          <w:color w:val="231F20"/>
          <w:spacing w:val="-1"/>
        </w:rPr>
        <w:t> </w:t>
      </w:r>
      <w:r>
        <w:rPr>
          <w:color w:val="231F20"/>
        </w:rPr>
        <w:t>sequence for</w:t>
      </w:r>
      <w:r>
        <w:rPr>
          <w:color w:val="231F20"/>
          <w:spacing w:val="-1"/>
        </w:rPr>
        <w:t> </w:t>
      </w:r>
      <w:r>
        <w:rPr>
          <w:color w:val="231F20"/>
        </w:rPr>
        <w:t>Motorola SPI</w:t>
      </w:r>
      <w:r>
        <w:rPr>
          <w:color w:val="231F20"/>
          <w:spacing w:val="-1"/>
        </w:rPr>
        <w:t> </w:t>
      </w:r>
      <w:r>
        <w:rPr>
          <w:color w:val="231F20"/>
        </w:rPr>
        <w:t>format with</w:t>
      </w:r>
      <w:r>
        <w:rPr>
          <w:color w:val="231F20"/>
          <w:spacing w:val="-2"/>
        </w:rPr>
        <w:t> </w:t>
      </w:r>
      <w:r>
        <w:rPr>
          <w:color w:val="231F20"/>
        </w:rPr>
        <w:t>SPO =</w:t>
      </w:r>
      <w:r>
        <w:rPr>
          <w:color w:val="231F20"/>
          <w:spacing w:val="-1"/>
        </w:rPr>
        <w:t> </w:t>
      </w:r>
      <w:r>
        <w:rPr>
          <w:color w:val="231F20"/>
        </w:rPr>
        <w:t>0</w:t>
      </w:r>
      <w:r>
        <w:rPr>
          <w:color w:val="231F20"/>
          <w:spacing w:val="-1"/>
        </w:rPr>
        <w:t> </w:t>
      </w:r>
      <w:r>
        <w:rPr>
          <w:color w:val="231F20"/>
        </w:rPr>
        <w:t>and</w:t>
      </w:r>
      <w:r>
        <w:rPr>
          <w:color w:val="231F20"/>
          <w:spacing w:val="-2"/>
        </w:rPr>
        <w:t> </w:t>
      </w:r>
      <w:r>
        <w:rPr>
          <w:color w:val="231F20"/>
        </w:rPr>
        <w:t>SPH = </w:t>
      </w:r>
      <w:r>
        <w:rPr>
          <w:color w:val="231F20"/>
          <w:spacing w:val="-5"/>
        </w:rPr>
        <w:t>1.</w:t>
      </w:r>
    </w:p>
    <w:p>
      <w:pPr>
        <w:spacing w:after="0"/>
        <w:sectPr>
          <w:type w:val="continuous"/>
          <w:pgSz w:w="12240" w:h="15840"/>
          <w:pgMar w:header="312" w:footer="682" w:top="1340" w:bottom="880" w:left="840" w:right="700"/>
        </w:sectPr>
      </w:pPr>
    </w:p>
    <w:p>
      <w:pPr>
        <w:pStyle w:val="BodyText"/>
        <w:spacing w:before="9"/>
        <w:rPr>
          <w:sz w:val="14"/>
        </w:rPr>
      </w:pPr>
    </w:p>
    <w:p>
      <w:pPr>
        <w:spacing w:before="96"/>
        <w:ind w:left="534" w:right="0" w:firstLine="0"/>
        <w:jc w:val="left"/>
        <w:rPr>
          <w:sz w:val="15"/>
        </w:rPr>
      </w:pPr>
      <w:r>
        <w:rPr/>
        <w:pict>
          <v:group style="position:absolute;margin-left:92.45314pt;margin-top:-2.861647pt;width:462.4pt;height:138.450pt;mso-position-horizontal-relative:page;mso-position-vertical-relative:paragraph;z-index:-16983552" id="docshapegroup188" coordorigin="1849,-57" coordsize="9248,2769">
            <v:line style="position:absolute" from="3940,-57" to="3940,2564" stroked="true" strokeweight=".313989pt" strokecolor="#000000">
              <v:stroke dashstyle="longdash"/>
            </v:line>
            <v:line style="position:absolute" from="2188,934" to="2032,662" stroked="true" strokeweight=".627978pt" strokecolor="#000000">
              <v:stroke dashstyle="solid"/>
            </v:line>
            <v:line style="position:absolute" from="2032,662" to="1849,662" stroked="true" strokeweight=".627978pt" strokecolor="#000000">
              <v:stroke dashstyle="solid"/>
            </v:line>
            <v:line style="position:absolute" from="2188,934" to="8000,934" stroked="true" strokeweight=".627978pt" strokecolor="#000000">
              <v:stroke dashstyle="solid"/>
            </v:line>
            <v:line style="position:absolute" from="4322,338" to="4479,67" stroked="true" strokeweight=".627978pt" strokecolor="#000000">
              <v:stroke dashstyle="solid"/>
            </v:line>
            <v:line style="position:absolute" from="2612,338" to="2769,67" stroked="true" strokeweight=".627978pt" strokecolor="#000000">
              <v:stroke dashstyle="solid"/>
            </v:line>
            <v:line style="position:absolute" from="3458,338" to="3192,338" stroked="true" strokeweight=".627978pt" strokecolor="#000000">
              <v:stroke dashstyle="solid"/>
            </v:line>
            <v:line style="position:absolute" from="2612,338" to="1849,338" stroked="true" strokeweight=".627978pt" strokecolor="#000000">
              <v:stroke dashstyle="solid"/>
            </v:line>
            <v:line style="position:absolute" from="3190,338" to="3033,67" stroked="true" strokeweight=".627978pt" strokecolor="#000000">
              <v:stroke dashstyle="solid"/>
            </v:line>
            <v:line style="position:absolute" from="4275,1548" to="4432,1277" stroked="true" strokeweight=".627978pt" strokecolor="#000000">
              <v:stroke dashstyle="solid"/>
            </v:line>
            <v:line style="position:absolute" from="5129,1548" to="5286,1277" stroked="true" strokeweight=".627978pt" strokecolor="#000000">
              <v:stroke dashstyle="solid"/>
            </v:line>
            <v:line style="position:absolute" from="5984,1548" to="6141,1277" stroked="true" strokeweight=".627978pt" strokecolor="#000000">
              <v:stroke dashstyle="solid"/>
            </v:line>
            <v:line style="position:absolute" from="3419,1548" to="3576,1277" stroked="true" strokeweight=".627978pt" strokecolor="#000000">
              <v:stroke dashstyle="solid"/>
            </v:line>
            <v:line style="position:absolute" from="3576,1548" to="3419,1277" stroked="true" strokeweight=".627978pt" strokecolor="#000000">
              <v:stroke dashstyle="solid"/>
            </v:line>
            <v:line style="position:absolute" from="5985,1277" to="5285,1277" stroked="true" strokeweight=".627978pt" strokecolor="#000000">
              <v:stroke dashstyle="solid"/>
            </v:line>
            <v:line style="position:absolute" from="5129,1277" to="4432,1277" stroked="true" strokeweight=".627978pt" strokecolor="#000000">
              <v:stroke dashstyle="solid"/>
            </v:line>
            <v:line style="position:absolute" from="4275,1277" to="3575,1277" stroked="true" strokeweight=".627978pt" strokecolor="#000000">
              <v:stroke dashstyle="solid"/>
            </v:line>
            <v:line style="position:absolute" from="3419,1277" to="2775,1277" stroked="true" strokeweight=".627978pt" strokecolor="#000000">
              <v:stroke dashstyle="solid"/>
            </v:line>
            <v:line style="position:absolute" from="3419,1548" to="2775,1548" stroked="true" strokeweight=".627978pt" strokecolor="#000000">
              <v:stroke dashstyle="solid"/>
            </v:line>
            <v:line style="position:absolute" from="3575,1548" to="4275,1548" stroked="true" strokeweight=".627978pt" strokecolor="#000000">
              <v:stroke dashstyle="solid"/>
            </v:line>
            <v:line style="position:absolute" from="4432,1548" to="5129,1548" stroked="true" strokeweight=".627978pt" strokecolor="#000000">
              <v:stroke dashstyle="solid"/>
            </v:line>
            <v:line style="position:absolute" from="5285,1548" to="5985,1548" stroked="true" strokeweight=".627978pt" strokecolor="#000000">
              <v:stroke dashstyle="solid"/>
            </v:line>
            <v:line style="position:absolute" from="6141,1277" to="6844,1277" stroked="true" strokeweight=".627978pt" strokecolor="#000000">
              <v:stroke dashstyle="solid"/>
            </v:line>
            <v:line style="position:absolute" from="6141,1548" to="6844,1548" stroked="true" strokeweight=".627978pt" strokecolor="#000000">
              <v:stroke dashstyle="solid"/>
            </v:line>
            <v:line style="position:absolute" from="4432,1548" to="4275,1277" stroked="true" strokeweight=".627978pt" strokecolor="#000000">
              <v:stroke dashstyle="solid"/>
            </v:line>
            <v:line style="position:absolute" from="5286,1548" to="5129,1277" stroked="true" strokeweight=".627978pt" strokecolor="#000000">
              <v:stroke dashstyle="solid"/>
            </v:line>
            <v:line style="position:absolute" from="6141,1548" to="5984,1277" stroked="true" strokeweight=".627978pt" strokecolor="#000000">
              <v:stroke dashstyle="solid"/>
            </v:line>
            <v:line style="position:absolute" from="7700,1548" to="7857,1277" stroked="true" strokeweight=".627978pt" strokecolor="#000000">
              <v:stroke dashstyle="solid"/>
            </v:line>
            <v:line style="position:absolute" from="6844,1548" to="7000,1277" stroked="true" strokeweight=".627978pt" strokecolor="#000000">
              <v:stroke dashstyle="solid"/>
            </v:line>
            <v:line style="position:absolute" from="7000,1548" to="6844,1277" stroked="true" strokeweight=".627978pt" strokecolor="#000000">
              <v:stroke dashstyle="solid"/>
            </v:line>
            <v:line style="position:absolute" from="7700,1277" to="7000,1277" stroked="true" strokeweight=".627978pt" strokecolor="#000000">
              <v:stroke dashstyle="solid"/>
            </v:line>
            <v:line style="position:absolute" from="7000,1548" to="7700,1548" stroked="true" strokeweight=".627978pt" strokecolor="#000000">
              <v:stroke dashstyle="solid"/>
            </v:line>
            <v:line style="position:absolute" from="7857,1548" to="7700,1277" stroked="true" strokeweight=".627978pt" strokecolor="#000000">
              <v:stroke dashstyle="solid"/>
            </v:line>
            <v:line style="position:absolute" from="4275,2148" to="4432,1877" stroked="true" strokeweight=".627978pt" strokecolor="#000000">
              <v:stroke dashstyle="solid"/>
            </v:line>
            <v:line style="position:absolute" from="5129,2148" to="5286,1877" stroked="true" strokeweight=".627978pt" strokecolor="#000000">
              <v:stroke dashstyle="solid"/>
            </v:line>
            <v:line style="position:absolute" from="5984,2148" to="6141,1877" stroked="true" strokeweight=".627978pt" strokecolor="#000000">
              <v:stroke dashstyle="solid"/>
            </v:line>
            <v:line style="position:absolute" from="3419,2148" to="3576,1877" stroked="true" strokeweight=".627978pt" strokecolor="#000000">
              <v:stroke dashstyle="solid"/>
            </v:line>
            <v:line style="position:absolute" from="3576,2148" to="3419,1877" stroked="true" strokeweight=".627978pt" strokecolor="#000000">
              <v:stroke dashstyle="solid"/>
            </v:line>
            <v:line style="position:absolute" from="5985,1877" to="5285,1877" stroked="true" strokeweight=".627978pt" strokecolor="#000000">
              <v:stroke dashstyle="solid"/>
            </v:line>
            <v:line style="position:absolute" from="5129,1877" to="4432,1877" stroked="true" strokeweight=".627978pt" strokecolor="#000000">
              <v:stroke dashstyle="solid"/>
            </v:line>
            <v:line style="position:absolute" from="4275,1877" to="3575,1877" stroked="true" strokeweight=".627978pt" strokecolor="#000000">
              <v:stroke dashstyle="solid"/>
            </v:line>
            <v:line style="position:absolute" from="3575,2148" to="4275,2148" stroked="true" strokeweight=".627978pt" strokecolor="#000000">
              <v:stroke dashstyle="solid"/>
            </v:line>
            <v:line style="position:absolute" from="4432,2148" to="5129,2148" stroked="true" strokeweight=".627978pt" strokecolor="#000000">
              <v:stroke dashstyle="solid"/>
            </v:line>
            <v:line style="position:absolute" from="5285,2148" to="5985,2148" stroked="true" strokeweight=".627978pt" strokecolor="#000000">
              <v:stroke dashstyle="solid"/>
            </v:line>
            <v:line style="position:absolute" from="6141,1877" to="6844,1877" stroked="true" strokeweight=".627978pt" strokecolor="#000000">
              <v:stroke dashstyle="solid"/>
            </v:line>
            <v:line style="position:absolute" from="6141,2148" to="6844,2148" stroked="true" strokeweight=".627978pt" strokecolor="#000000">
              <v:stroke dashstyle="solid"/>
            </v:line>
            <v:line style="position:absolute" from="4432,2148" to="4275,1877" stroked="true" strokeweight=".627978pt" strokecolor="#000000">
              <v:stroke dashstyle="solid"/>
            </v:line>
            <v:line style="position:absolute" from="5286,2148" to="5129,1877" stroked="true" strokeweight=".627978pt" strokecolor="#000000">
              <v:stroke dashstyle="solid"/>
            </v:line>
            <v:line style="position:absolute" from="6141,2148" to="5984,1877" stroked="true" strokeweight=".627978pt" strokecolor="#000000">
              <v:stroke dashstyle="solid"/>
            </v:line>
            <v:line style="position:absolute" from="7700,2148" to="7857,1877" stroked="true" strokeweight=".627978pt" strokecolor="#000000">
              <v:stroke dashstyle="solid"/>
            </v:line>
            <v:line style="position:absolute" from="6844,2148" to="7001,1877" stroked="true" strokeweight=".627978pt" strokecolor="#000000">
              <v:stroke dashstyle="solid"/>
            </v:line>
            <v:line style="position:absolute" from="7000,2148" to="6844,1877" stroked="true" strokeweight=".627978pt" strokecolor="#000000">
              <v:stroke dashstyle="solid"/>
            </v:line>
            <v:line style="position:absolute" from="7700,1877" to="7000,1877" stroked="true" strokeweight=".627978pt" strokecolor="#000000">
              <v:stroke dashstyle="solid"/>
            </v:line>
            <v:line style="position:absolute" from="7000,2148" to="7700,2148" stroked="true" strokeweight=".627978pt" strokecolor="#000000">
              <v:stroke dashstyle="solid"/>
            </v:line>
            <v:line style="position:absolute" from="8554,2148" to="8711,1877" stroked="true" strokeweight=".627978pt" strokecolor="#000000">
              <v:stroke dashstyle="solid"/>
            </v:line>
            <v:line style="position:absolute" from="9409,2148" to="9566,1877" stroked="true" strokeweight=".627978pt" strokecolor="#000000">
              <v:stroke dashstyle="solid"/>
            </v:line>
            <v:line style="position:absolute" from="9409,1877" to="8710,1877" stroked="true" strokeweight=".627978pt" strokecolor="#000000">
              <v:stroke dashstyle="solid"/>
            </v:line>
            <v:line style="position:absolute" from="8042,2148" to="8554,2148" stroked="true" strokeweight=".627978pt" strokecolor="#000000">
              <v:stroke dashstyle="solid"/>
            </v:line>
            <v:line style="position:absolute" from="8710,2148" to="9409,2148" stroked="true" strokeweight=".627978pt" strokecolor="#000000">
              <v:stroke dashstyle="solid"/>
            </v:line>
            <v:line style="position:absolute" from="9566,1877" to="10233,1877" stroked="true" strokeweight=".627978pt" strokecolor="#000000">
              <v:stroke dashstyle="solid"/>
            </v:line>
            <v:line style="position:absolute" from="9566,2148" to="10233,2148" stroked="true" strokeweight=".627978pt" strokecolor="#000000">
              <v:stroke dashstyle="solid"/>
            </v:line>
            <v:line style="position:absolute" from="7857,2148" to="7700,1877" stroked="true" strokeweight=".627978pt" strokecolor="#000000">
              <v:stroke dashstyle="solid"/>
            </v:line>
            <v:line style="position:absolute" from="8710,2148" to="8554,1877" stroked="true" strokeweight=".627978pt" strokecolor="#000000">
              <v:stroke dashstyle="solid"/>
            </v:line>
            <v:line style="position:absolute" from="9566,2148" to="9409,1877" stroked="true" strokeweight=".627978pt" strokecolor="#000000">
              <v:stroke dashstyle="solid"/>
            </v:line>
            <v:line style="position:absolute" from="10240,2148" to="10318,2013" stroked="true" strokeweight=".627978pt" strokecolor="#000000">
              <v:stroke dashstyle="solid"/>
            </v:line>
            <v:shape style="position:absolute;left:10240;top:1877;width:857;height:272" id="docshape189" coordorigin="10240,1877" coordsize="857,272" path="m10397,2148l10240,1877m10397,2148l11097,2148e" filled="false" stroked="true" strokeweight=".627978pt" strokecolor="#000000">
              <v:path arrowok="t"/>
              <v:stroke dashstyle="solid"/>
            </v:shape>
            <v:line style="position:absolute" from="2097,1412" to="2175,1277" stroked="true" strokeweight=".627978pt" strokecolor="#000000">
              <v:stroke dashstyle="solid"/>
            </v:line>
            <v:line style="position:absolute" from="2175,1548" to="2097,1412" stroked="true" strokeweight=".627978pt" strokecolor="#000000">
              <v:stroke dashstyle="solid"/>
            </v:line>
            <v:line style="position:absolute" from="2091,1412" to="1849,1412" stroked="true" strokeweight=".627978pt" strokecolor="#000000">
              <v:stroke dashstyle="solid"/>
            </v:line>
            <v:line style="position:absolute" from="2556,2147" to="2712,1876" stroked="true" strokeweight=".627978pt" strokecolor="#000000">
              <v:stroke dashstyle="solid"/>
            </v:line>
            <v:line style="position:absolute" from="2712,2147" to="2634,2011" stroked="true" strokeweight=".627978pt" strokecolor="#000000">
              <v:stroke dashstyle="solid"/>
            </v:line>
            <v:line style="position:absolute" from="3412,1876" to="2712,1876" stroked="true" strokeweight=".627978pt" strokecolor="#000000">
              <v:stroke dashstyle="solid"/>
            </v:line>
            <v:line style="position:absolute" from="2712,2147" to="3412,2147" stroked="true" strokeweight=".627978pt" strokecolor="#000000">
              <v:stroke dashstyle="solid"/>
            </v:line>
            <v:line style="position:absolute" from="1856,2147" to="2556,2147" stroked="true" strokeweight=".627978pt" strokecolor="#000000">
              <v:stroke dashstyle="solid"/>
            </v:line>
            <v:line style="position:absolute" from="3457,338" to="3614,67" stroked="true" strokeweight=".627978pt" strokecolor="#000000">
              <v:stroke dashstyle="solid"/>
            </v:line>
            <v:line style="position:absolute" from="4038,338" to="3881,67" stroked="true" strokeweight=".627978pt" strokecolor="#000000">
              <v:stroke dashstyle="solid"/>
            </v:line>
            <v:line style="position:absolute" from="4322,338" to="4042,338" stroked="true" strokeweight=".627978pt" strokecolor="#000000">
              <v:stroke dashstyle="solid"/>
            </v:line>
            <v:line style="position:absolute" from="3035,67" to="2769,67" stroked="true" strokeweight=".627978pt" strokecolor="#000000">
              <v:stroke dashstyle="solid"/>
            </v:line>
            <v:line style="position:absolute" from="3880,67" to="3614,67" stroked="true" strokeweight=".627978pt" strokecolor="#000000">
              <v:stroke dashstyle="solid"/>
            </v:line>
            <v:shape style="position:absolute;left:3092;top:-58;width:2;height:2622" id="docshape190" coordorigin="3092,-57" coordsize="0,2622" path="m3092,2083l3092,2564m3092,1461l3092,1977m3092,-57l3092,1356e" filled="false" stroked="true" strokeweight=".313989pt" strokecolor="#000000">
              <v:path arrowok="t"/>
              <v:stroke dashstyle="longdash"/>
            </v:shape>
            <v:line style="position:absolute" from="4816,-57" to="4816,2564" stroked="true" strokeweight=".313989pt" strokecolor="#000000">
              <v:stroke dashstyle="longdash"/>
            </v:line>
            <v:line style="position:absolute" from="5656,-57" to="5656,2564" stroked="true" strokeweight=".313989pt" strokecolor="#000000">
              <v:stroke dashstyle="longdash"/>
            </v:line>
            <v:line style="position:absolute" from="6038,338" to="6194,67" stroked="true" strokeweight=".627978pt" strokecolor="#000000">
              <v:stroke dashstyle="solid"/>
            </v:line>
            <v:line style="position:absolute" from="5174,338" to="4908,338" stroked="true" strokeweight=".627978pt" strokecolor="#000000">
              <v:stroke dashstyle="solid"/>
            </v:line>
            <v:line style="position:absolute" from="4905,338" to="4749,67" stroked="true" strokeweight=".627978pt" strokecolor="#000000">
              <v:stroke dashstyle="solid"/>
            </v:line>
            <v:line style="position:absolute" from="5173,338" to="5329,67" stroked="true" strokeweight=".627978pt" strokecolor="#000000">
              <v:stroke dashstyle="solid"/>
            </v:line>
            <v:line style="position:absolute" from="5753,338" to="5597,67" stroked="true" strokeweight=".627978pt" strokecolor="#000000">
              <v:stroke dashstyle="solid"/>
            </v:line>
            <v:line style="position:absolute" from="6038,338" to="5758,338" stroked="true" strokeweight=".627978pt" strokecolor="#000000">
              <v:stroke dashstyle="solid"/>
            </v:line>
            <v:line style="position:absolute" from="4750,67" to="4484,67" stroked="true" strokeweight=".627978pt" strokecolor="#000000">
              <v:stroke dashstyle="solid"/>
            </v:line>
            <v:line style="position:absolute" from="5595,67" to="5329,67" stroked="true" strokeweight=".627978pt" strokecolor="#000000">
              <v:stroke dashstyle="solid"/>
            </v:line>
            <v:line style="position:absolute" from="6532,-57" to="6532,2564" stroked="true" strokeweight=".313989pt" strokecolor="#000000">
              <v:stroke dashstyle="longdash"/>
            </v:line>
            <v:line style="position:absolute" from="7372,-57" to="7372,2564" stroked="true" strokeweight=".313989pt" strokecolor="#000000">
              <v:stroke dashstyle="longdash"/>
            </v:line>
            <v:line style="position:absolute" from="7741,338" to="7898,67" stroked="true" strokeweight=".627978pt" strokecolor="#000000">
              <v:stroke dashstyle="solid"/>
            </v:line>
            <v:line style="position:absolute" from="6890,338" to="6625,338" stroked="true" strokeweight=".627978pt" strokecolor="#000000">
              <v:stroke dashstyle="solid"/>
            </v:line>
            <v:line style="position:absolute" from="6622,338" to="6465,67" stroked="true" strokeweight=".627978pt" strokecolor="#000000">
              <v:stroke dashstyle="solid"/>
            </v:line>
            <v:line style="position:absolute" from="6889,338" to="7046,67" stroked="true" strokeweight=".627978pt" strokecolor="#000000">
              <v:stroke dashstyle="solid"/>
            </v:line>
            <v:line style="position:absolute" from="7470,338" to="7313,67" stroked="true" strokeweight=".627978pt" strokecolor="#000000">
              <v:stroke dashstyle="solid"/>
            </v:line>
            <v:line style="position:absolute" from="6467,67" to="6201,67" stroked="true" strokeweight=".627978pt" strokecolor="#000000">
              <v:stroke dashstyle="solid"/>
            </v:line>
            <v:line style="position:absolute" from="7313,67" to="7046,67" stroked="true" strokeweight=".627978pt" strokecolor="#000000">
              <v:stroke dashstyle="solid"/>
            </v:line>
            <v:line style="position:absolute" from="8248,-57" to="8248,2564" stroked="true" strokeweight=".313989pt" strokecolor="#000000">
              <v:stroke dashstyle="longdash"/>
            </v:line>
            <v:line style="position:absolute" from="8554,1548" to="8711,1277" stroked="true" strokeweight=".627978pt" strokecolor="#000000">
              <v:stroke dashstyle="solid"/>
            </v:line>
            <v:line style="position:absolute" from="9409,1548" to="9566,1277" stroked="true" strokeweight=".627978pt" strokecolor="#000000">
              <v:stroke dashstyle="solid"/>
            </v:line>
            <v:line style="position:absolute" from="9409,1277" to="8710,1277" stroked="true" strokeweight=".627978pt" strokecolor="#000000">
              <v:stroke dashstyle="solid"/>
            </v:line>
            <v:line style="position:absolute" from="8710,1548" to="9409,1548" stroked="true" strokeweight=".627978pt" strokecolor="#000000">
              <v:stroke dashstyle="solid"/>
            </v:line>
            <v:line style="position:absolute" from="9566,1277" to="10270,1277" stroked="true" strokeweight=".627978pt" strokecolor="#000000">
              <v:stroke dashstyle="solid"/>
            </v:line>
            <v:line style="position:absolute" from="9566,1548" to="10270,1548" stroked="true" strokeweight=".627978pt" strokecolor="#000000">
              <v:stroke dashstyle="solid"/>
            </v:line>
            <v:line style="position:absolute" from="8710,1548" to="8554,1277" stroked="true" strokeweight=".627978pt" strokecolor="#000000">
              <v:stroke dashstyle="solid"/>
            </v:line>
            <v:line style="position:absolute" from="9566,1548" to="9409,1277" stroked="true" strokeweight=".627978pt" strokecolor="#000000">
              <v:stroke dashstyle="solid"/>
            </v:line>
            <v:shape style="position:absolute;left:10263;top:1270;width:798;height:284" type="#_x0000_t75" id="docshape191" stroked="false">
              <v:imagedata r:id="rId17" o:title=""/>
            </v:shape>
            <v:line style="position:absolute" from="9089,-57" to="9089,2564" stroked="true" strokeweight=".313989pt" strokecolor="#000000">
              <v:stroke dashstyle="longdash"/>
            </v:line>
            <v:line style="position:absolute" from="8607,338" to="8341,338" stroked="true" strokeweight=".627978pt" strokecolor="#000000">
              <v:stroke dashstyle="solid"/>
            </v:line>
            <v:line style="position:absolute" from="8339,338" to="8182,67" stroked="true" strokeweight=".627978pt" strokecolor="#000000">
              <v:stroke dashstyle="solid"/>
            </v:line>
            <v:line style="position:absolute" from="8606,338" to="8762,67" stroked="true" strokeweight=".627978pt" strokecolor="#000000">
              <v:stroke dashstyle="solid"/>
            </v:line>
            <v:line style="position:absolute" from="9186,338" to="9030,67" stroked="true" strokeweight=".627978pt" strokecolor="#000000">
              <v:stroke dashstyle="solid"/>
            </v:line>
            <v:line style="position:absolute" from="9028,67" to="8762,67" stroked="true" strokeweight=".627978pt" strokecolor="#000000">
              <v:stroke dashstyle="solid"/>
            </v:line>
            <v:line style="position:absolute" from="5603,1704" to="2767,1704" stroked="true" strokeweight=".627978pt" strokecolor="#000000">
              <v:stroke dashstyle="solid"/>
            </v:line>
            <v:shape style="position:absolute;left:2696;top:1668;width:71;height:71" id="docshape192" coordorigin="2697,1668" coordsize="71,71" path="m2767,1668l2697,1704,2767,1739,2767,1668xe" filled="true" fillcolor="#000000" stroked="false">
              <v:path arrowok="t"/>
              <v:fill type="solid"/>
            </v:shape>
            <v:line style="position:absolute" from="6455,1704" to="10200,1704" stroked="true" strokeweight=".627978pt" strokecolor="#000000">
              <v:stroke dashstyle="solid"/>
            </v:line>
            <v:shape style="position:absolute;left:10199;top:1668;width:71;height:71" id="docshape193" coordorigin="10200,1669" coordsize="71,71" path="m10200,1669l10200,1739,10270,1704,10200,1669xe" filled="true" fillcolor="#000000" stroked="false">
              <v:path arrowok="t"/>
              <v:fill type="solid"/>
            </v:shape>
            <v:shape style="position:absolute;left:7856;top:2069;width:216;height:165" type="#_x0000_t75" id="docshape194" stroked="false">
              <v:imagedata r:id="rId18" o:title=""/>
            </v:shape>
            <v:line style="position:absolute" from="8042,1879" to="8554,1879" stroked="true" strokeweight=".627978pt" strokecolor="#000000">
              <v:stroke dashstyle="solid"/>
            </v:line>
            <v:shape style="position:absolute;left:7856;top:1801;width:216;height:165" type="#_x0000_t75" id="docshape195" stroked="false">
              <v:imagedata r:id="rId19" o:title=""/>
            </v:shape>
            <v:line style="position:absolute" from="8042,1548" to="8553,1548" stroked="true" strokeweight=".627978pt" strokecolor="#000000">
              <v:stroke dashstyle="solid"/>
            </v:line>
            <v:shape style="position:absolute;left:7858;top:1471;width:216;height:165" type="#_x0000_t75" id="docshape196" stroked="false">
              <v:imagedata r:id="rId20" o:title=""/>
            </v:shape>
            <v:line style="position:absolute" from="8042,1276" to="8553,1276" stroked="true" strokeweight=".627978pt" strokecolor="#000000">
              <v:stroke dashstyle="solid"/>
            </v:line>
            <v:shape style="position:absolute;left:7858;top:1199;width:216;height:165" type="#_x0000_t75" id="docshape197" stroked="false">
              <v:imagedata r:id="rId21" o:title=""/>
            </v:shape>
            <v:shape style="position:absolute;left:7949;top:858;width:127;height:165" type="#_x0000_t75" id="docshape198" stroked="false">
              <v:imagedata r:id="rId22" o:title=""/>
            </v:shape>
            <v:line style="position:absolute" from="10609,934" to="10766,662" stroked="true" strokeweight=".627978pt" strokecolor="#000000">
              <v:stroke dashstyle="solid"/>
            </v:line>
            <v:line style="position:absolute" from="10766,662" to="11062,662" stroked="true" strokeweight=".627978pt" strokecolor="#000000">
              <v:stroke dashstyle="solid"/>
            </v:line>
            <v:line style="position:absolute" from="8049,934" to="10609,934" stroked="true" strokeweight=".627978pt" strokecolor="#000000">
              <v:stroke dashstyle="solid"/>
            </v:line>
            <v:shape style="position:absolute;left:9944;top:-58;width:2;height:2622" id="docshape199" coordorigin="9944,-57" coordsize="0,2622" path="m9944,2090l9944,2564m9944,1486l9944,1960m9944,-57l9944,1356e" filled="false" stroked="true" strokeweight=".313989pt" strokecolor="#000000">
              <v:path arrowok="t"/>
              <v:stroke dashstyle="longdash"/>
            </v:shape>
            <v:line style="position:absolute" from="9462,338" to="9196,338" stroked="true" strokeweight=".627978pt" strokecolor="#000000">
              <v:stroke dashstyle="solid"/>
            </v:line>
            <v:line style="position:absolute" from="9461,338" to="9618,67" stroked="true" strokeweight=".627978pt" strokecolor="#000000">
              <v:stroke dashstyle="solid"/>
            </v:line>
            <v:line style="position:absolute" from="10042,338" to="9885,67" stroked="true" strokeweight=".627978pt" strokecolor="#000000">
              <v:stroke dashstyle="solid"/>
            </v:line>
            <v:line style="position:absolute" from="9884,67" to="9618,67" stroked="true" strokeweight=".627978pt" strokecolor="#000000">
              <v:stroke dashstyle="solid"/>
            </v:line>
            <v:line style="position:absolute" from="11062,338" to="10044,338" stroked="true" strokeweight=".627978pt" strokecolor="#000000">
              <v:stroke dashstyle="solid"/>
            </v:line>
            <v:line style="position:absolute" from="7736,338" to="7470,338" stroked="true" strokeweight=".627978pt" strokecolor="#000000">
              <v:stroke dashstyle="solid"/>
            </v:line>
            <v:shape style="position:absolute;left:7891;top:-21;width:294;height:165" type="#_x0000_t75" id="docshape200" stroked="false">
              <v:imagedata r:id="rId23" o:title=""/>
            </v:shape>
            <v:line style="position:absolute" from="2619,1548" to="2775,1277" stroked="true" strokeweight=".627978pt" strokecolor="#000000">
              <v:stroke dashstyle="solid"/>
            </v:line>
            <v:line style="position:absolute" from="2775,1548" to="2618,1277" stroked="true" strokeweight=".627978pt" strokecolor="#000000">
              <v:stroke dashstyle="solid"/>
            </v:line>
            <v:line style="position:absolute" from="2619,1548" to="2175,1548" stroked="true" strokeweight=".627978pt" strokecolor="#000000">
              <v:stroke dashstyle="solid"/>
            </v:line>
            <v:line style="position:absolute" from="2619,1277" to="2175,1277" stroked="true" strokeweight=".627978pt" strokecolor="#000000">
              <v:stroke dashstyle="solid"/>
            </v:line>
            <v:line style="position:absolute" from="2033,2705" to="10511,2705" stroked="true" strokeweight=".627978pt" strokecolor="#000000">
              <v:stroke dashstyle="solid"/>
            </v:line>
            <v:line style="position:absolute" from="3093,2698" to="3093,2472" stroked="true" strokeweight="1.255956pt" strokecolor="#000000">
              <v:stroke dashstyle="solid"/>
            </v:line>
            <v:line style="position:absolute" from="3940,2698" to="3940,2472" stroked="true" strokeweight="1.255956pt" strokecolor="#000000">
              <v:stroke dashstyle="solid"/>
            </v:line>
            <v:line style="position:absolute" from="4814,2694" to="4814,2468" stroked="true" strokeweight="1.255956pt" strokecolor="#000000">
              <v:stroke dashstyle="solid"/>
            </v:line>
            <v:line style="position:absolute" from="5662,2694" to="5662,2468" stroked="true" strokeweight="1.255956pt" strokecolor="#000000">
              <v:stroke dashstyle="solid"/>
            </v:line>
            <v:line style="position:absolute" from="6526,2693" to="6526,2467" stroked="true" strokeweight="1.255956pt" strokecolor="#000000">
              <v:stroke dashstyle="solid"/>
            </v:line>
            <v:line style="position:absolute" from="7374,2693" to="7374,2467" stroked="true" strokeweight="1.255956pt" strokecolor="#000000">
              <v:stroke dashstyle="solid"/>
            </v:line>
            <v:line style="position:absolute" from="8248,2689" to="8248,2462" stroked="true" strokeweight="1.255956pt" strokecolor="#000000">
              <v:stroke dashstyle="solid"/>
            </v:line>
            <v:line style="position:absolute" from="9096,2689" to="9096,2462" stroked="true" strokeweight="1.255956pt" strokecolor="#000000">
              <v:stroke dashstyle="solid"/>
            </v:line>
            <v:line style="position:absolute" from="9944,2697" to="9944,2471" stroked="true" strokeweight="1.255956pt" strokecolor="#000000">
              <v:stroke dashstyle="solid"/>
            </v:line>
            <w10:wrap type="none"/>
          </v:group>
        </w:pict>
      </w:r>
      <w:bookmarkStart w:name="_bookmark5" w:id="6"/>
      <w:bookmarkEnd w:id="6"/>
      <w:r>
        <w:rPr/>
      </w:r>
      <w:r>
        <w:rPr>
          <w:spacing w:val="-4"/>
          <w:sz w:val="15"/>
        </w:rPr>
        <w:t>SCLK</w:t>
      </w:r>
    </w:p>
    <w:p>
      <w:pPr>
        <w:pStyle w:val="BodyText"/>
        <w:spacing w:before="5"/>
        <w:rPr>
          <w:sz w:val="29"/>
        </w:rPr>
      </w:pPr>
    </w:p>
    <w:p>
      <w:pPr>
        <w:spacing w:before="96"/>
        <w:ind w:left="718" w:right="0" w:firstLine="0"/>
        <w:jc w:val="left"/>
        <w:rPr>
          <w:sz w:val="15"/>
        </w:rPr>
      </w:pPr>
      <w:r>
        <w:rPr>
          <w:spacing w:val="-5"/>
          <w:sz w:val="15"/>
        </w:rPr>
        <w:t>CS</w:t>
      </w:r>
    </w:p>
    <w:p>
      <w:pPr>
        <w:pStyle w:val="BodyText"/>
        <w:spacing w:before="2"/>
        <w:rPr>
          <w:sz w:val="29"/>
        </w:rPr>
      </w:pPr>
    </w:p>
    <w:p>
      <w:pPr>
        <w:spacing w:after="0"/>
        <w:rPr>
          <w:sz w:val="29"/>
        </w:rPr>
        <w:sectPr>
          <w:pgSz w:w="12240" w:h="15840"/>
          <w:pgMar w:header="312" w:footer="682" w:top="1340" w:bottom="880" w:left="840" w:right="700"/>
        </w:sectPr>
      </w:pPr>
    </w:p>
    <w:p>
      <w:pPr>
        <w:spacing w:before="96"/>
        <w:ind w:left="559" w:right="0" w:firstLine="0"/>
        <w:jc w:val="left"/>
        <w:rPr>
          <w:sz w:val="15"/>
        </w:rPr>
      </w:pPr>
      <w:r>
        <w:rPr>
          <w:spacing w:val="-4"/>
          <w:sz w:val="15"/>
        </w:rPr>
        <w:t>POCI</w:t>
      </w:r>
    </w:p>
    <w:p>
      <w:pPr>
        <w:pStyle w:val="BodyText"/>
        <w:rPr>
          <w:sz w:val="16"/>
        </w:rPr>
      </w:pPr>
    </w:p>
    <w:p>
      <w:pPr>
        <w:pStyle w:val="BodyText"/>
        <w:spacing w:before="7"/>
        <w:rPr>
          <w:sz w:val="23"/>
        </w:rPr>
      </w:pPr>
    </w:p>
    <w:p>
      <w:pPr>
        <w:spacing w:before="0"/>
        <w:ind w:left="559" w:right="0" w:firstLine="0"/>
        <w:jc w:val="left"/>
        <w:rPr>
          <w:sz w:val="15"/>
        </w:rPr>
      </w:pPr>
      <w:r>
        <w:rPr>
          <w:spacing w:val="-4"/>
          <w:sz w:val="15"/>
        </w:rPr>
        <w:t>PICO</w:t>
      </w:r>
    </w:p>
    <w:p>
      <w:pPr>
        <w:tabs>
          <w:tab w:pos="613" w:val="left" w:leader="none"/>
        </w:tabs>
        <w:spacing w:before="105"/>
        <w:ind w:left="0" w:right="38" w:firstLine="0"/>
        <w:jc w:val="right"/>
        <w:rPr>
          <w:sz w:val="15"/>
        </w:rPr>
      </w:pPr>
      <w:r>
        <w:rPr/>
        <w:br w:type="column"/>
      </w:r>
      <w:r>
        <w:rPr>
          <w:spacing w:val="-10"/>
          <w:sz w:val="15"/>
        </w:rPr>
        <w:t>Q</w:t>
      </w:r>
      <w:r>
        <w:rPr>
          <w:rFonts w:ascii="Times New Roman"/>
          <w:sz w:val="15"/>
        </w:rPr>
        <w:tab/>
      </w:r>
      <w:r>
        <w:rPr>
          <w:spacing w:val="-5"/>
          <w:position w:val="1"/>
          <w:sz w:val="15"/>
        </w:rPr>
        <w:t>MSB</w:t>
      </w:r>
    </w:p>
    <w:p>
      <w:pPr>
        <w:pStyle w:val="BodyText"/>
        <w:rPr>
          <w:sz w:val="18"/>
        </w:rPr>
      </w:pPr>
    </w:p>
    <w:p>
      <w:pPr>
        <w:pStyle w:val="BodyText"/>
      </w:pPr>
    </w:p>
    <w:p>
      <w:pPr>
        <w:spacing w:before="0"/>
        <w:ind w:left="0" w:right="38" w:firstLine="0"/>
        <w:jc w:val="right"/>
        <w:rPr>
          <w:sz w:val="15"/>
        </w:rPr>
      </w:pPr>
      <w:r>
        <w:rPr>
          <w:spacing w:val="-5"/>
          <w:sz w:val="15"/>
        </w:rPr>
        <w:t>MSB</w:t>
      </w:r>
    </w:p>
    <w:p>
      <w:pPr>
        <w:spacing w:line="240" w:lineRule="auto" w:before="0"/>
        <w:rPr>
          <w:sz w:val="16"/>
        </w:rPr>
      </w:pPr>
      <w:r>
        <w:rPr/>
        <w:br w:type="column"/>
      </w:r>
      <w:r>
        <w:rPr>
          <w:sz w:val="16"/>
        </w:rPr>
      </w:r>
    </w:p>
    <w:p>
      <w:pPr>
        <w:pStyle w:val="BodyText"/>
        <w:spacing w:before="6"/>
        <w:rPr>
          <w:sz w:val="18"/>
        </w:rPr>
      </w:pPr>
    </w:p>
    <w:p>
      <w:pPr>
        <w:spacing w:before="1"/>
        <w:ind w:left="559" w:right="0" w:firstLine="0"/>
        <w:jc w:val="left"/>
        <w:rPr>
          <w:sz w:val="15"/>
        </w:rPr>
      </w:pPr>
      <w:r>
        <w:rPr>
          <w:sz w:val="15"/>
        </w:rPr>
        <w:t>4</w:t>
      </w:r>
      <w:r>
        <w:rPr>
          <w:rFonts w:ascii="Times New Roman"/>
          <w:spacing w:val="3"/>
          <w:sz w:val="15"/>
        </w:rPr>
        <w:t> </w:t>
      </w:r>
      <w:r>
        <w:rPr>
          <w:sz w:val="15"/>
        </w:rPr>
        <w:t>to</w:t>
      </w:r>
      <w:r>
        <w:rPr>
          <w:rFonts w:ascii="Times New Roman"/>
          <w:spacing w:val="4"/>
          <w:sz w:val="15"/>
        </w:rPr>
        <w:t> </w:t>
      </w:r>
      <w:r>
        <w:rPr>
          <w:sz w:val="15"/>
        </w:rPr>
        <w:t>16</w:t>
      </w:r>
      <w:r>
        <w:rPr>
          <w:rFonts w:ascii="Times New Roman"/>
          <w:spacing w:val="4"/>
          <w:sz w:val="15"/>
        </w:rPr>
        <w:t> </w:t>
      </w:r>
      <w:r>
        <w:rPr>
          <w:spacing w:val="-4"/>
          <w:sz w:val="15"/>
        </w:rPr>
        <w:t>bits</w:t>
      </w:r>
    </w:p>
    <w:p>
      <w:pPr>
        <w:tabs>
          <w:tab w:pos="1233" w:val="left" w:leader="none"/>
        </w:tabs>
        <w:spacing w:before="115"/>
        <w:ind w:left="559" w:right="0" w:firstLine="0"/>
        <w:jc w:val="left"/>
        <w:rPr>
          <w:sz w:val="15"/>
        </w:rPr>
      </w:pPr>
      <w:r>
        <w:rPr/>
        <w:br w:type="column"/>
      </w:r>
      <w:r>
        <w:rPr>
          <w:spacing w:val="-5"/>
          <w:sz w:val="15"/>
        </w:rPr>
        <w:t>LSB</w:t>
      </w:r>
      <w:r>
        <w:rPr>
          <w:rFonts w:ascii="Times New Roman"/>
          <w:sz w:val="15"/>
        </w:rPr>
        <w:tab/>
      </w:r>
      <w:r>
        <w:rPr>
          <w:spacing w:val="-10"/>
          <w:sz w:val="15"/>
        </w:rPr>
        <w:t>Q</w:t>
      </w:r>
    </w:p>
    <w:p>
      <w:pPr>
        <w:pStyle w:val="BodyText"/>
        <w:rPr>
          <w:sz w:val="16"/>
        </w:rPr>
      </w:pPr>
    </w:p>
    <w:p>
      <w:pPr>
        <w:pStyle w:val="BodyText"/>
        <w:spacing w:before="6"/>
        <w:rPr>
          <w:sz w:val="21"/>
        </w:rPr>
      </w:pPr>
    </w:p>
    <w:p>
      <w:pPr>
        <w:spacing w:before="0"/>
        <w:ind w:left="559" w:right="0" w:firstLine="0"/>
        <w:jc w:val="left"/>
        <w:rPr>
          <w:sz w:val="15"/>
        </w:rPr>
      </w:pPr>
      <w:r>
        <w:rPr>
          <w:spacing w:val="-5"/>
          <w:sz w:val="15"/>
        </w:rPr>
        <w:t>LSB</w:t>
      </w:r>
    </w:p>
    <w:p>
      <w:pPr>
        <w:spacing w:after="0"/>
        <w:jc w:val="left"/>
        <w:rPr>
          <w:sz w:val="15"/>
        </w:rPr>
        <w:sectPr>
          <w:type w:val="continuous"/>
          <w:pgSz w:w="12240" w:h="15840"/>
          <w:pgMar w:header="312" w:footer="682" w:top="1340" w:bottom="880" w:left="840" w:right="700"/>
          <w:cols w:num="4" w:equalWidth="0">
            <w:col w:w="929" w:space="40"/>
            <w:col w:w="1512" w:space="1794"/>
            <w:col w:w="1338" w:space="2792"/>
            <w:col w:w="2295"/>
          </w:cols>
        </w:sectPr>
      </w:pPr>
    </w:p>
    <w:p>
      <w:pPr>
        <w:pStyle w:val="BodyText"/>
        <w:spacing w:before="6"/>
        <w:rPr>
          <w:sz w:val="25"/>
        </w:rPr>
      </w:pPr>
    </w:p>
    <w:p>
      <w:pPr>
        <w:spacing w:before="96"/>
        <w:ind w:left="544" w:right="0" w:firstLine="0"/>
        <w:jc w:val="left"/>
        <w:rPr>
          <w:sz w:val="15"/>
        </w:rPr>
      </w:pPr>
      <w:r>
        <w:rPr>
          <w:spacing w:val="-2"/>
          <w:sz w:val="15"/>
        </w:rPr>
        <w:t>Capture</w:t>
      </w:r>
    </w:p>
    <w:p>
      <w:pPr>
        <w:pStyle w:val="BodyText"/>
        <w:spacing w:before="9"/>
        <w:rPr>
          <w:sz w:val="23"/>
        </w:rPr>
      </w:pPr>
    </w:p>
    <w:p>
      <w:pPr>
        <w:spacing w:after="0"/>
        <w:rPr>
          <w:sz w:val="23"/>
        </w:rPr>
        <w:sectPr>
          <w:type w:val="continuous"/>
          <w:pgSz w:w="12240" w:h="15840"/>
          <w:pgMar w:header="312" w:footer="682" w:top="1340" w:bottom="880" w:left="840" w:right="700"/>
        </w:sectPr>
      </w:pPr>
    </w:p>
    <w:p>
      <w:pPr>
        <w:spacing w:before="70"/>
        <w:ind w:left="565" w:right="0" w:firstLine="0"/>
        <w:jc w:val="left"/>
        <w:rPr>
          <w:rFonts w:ascii="Calibri" w:hAnsi="Calibri"/>
          <w:sz w:val="15"/>
        </w:rPr>
      </w:pPr>
      <w:r>
        <w:rPr>
          <w:rFonts w:ascii="Calibri" w:hAnsi="Calibri"/>
          <w:sz w:val="15"/>
        </w:rPr>
        <w:t>Q</w:t>
      </w:r>
      <w:r>
        <w:rPr>
          <w:rFonts w:ascii="Times New Roman" w:hAnsi="Times New Roman"/>
          <w:spacing w:val="-5"/>
          <w:sz w:val="15"/>
        </w:rPr>
        <w:t> </w:t>
      </w:r>
      <w:r>
        <w:rPr>
          <w:rFonts w:ascii="Calibri" w:hAnsi="Calibri"/>
          <w:sz w:val="15"/>
        </w:rPr>
        <w:t>is</w:t>
      </w:r>
      <w:r>
        <w:rPr>
          <w:rFonts w:ascii="Times New Roman" w:hAnsi="Times New Roman"/>
          <w:spacing w:val="-4"/>
          <w:sz w:val="15"/>
        </w:rPr>
        <w:t> </w:t>
      </w:r>
      <w:r>
        <w:rPr>
          <w:rFonts w:ascii="Calibri" w:hAnsi="Calibri"/>
          <w:spacing w:val="-2"/>
          <w:sz w:val="15"/>
        </w:rPr>
        <w:t>undeﬁned</w:t>
      </w:r>
    </w:p>
    <w:p>
      <w:pPr>
        <w:spacing w:line="240" w:lineRule="auto" w:before="1"/>
        <w:rPr>
          <w:rFonts w:ascii="Calibri"/>
          <w:sz w:val="31"/>
        </w:rPr>
      </w:pPr>
      <w:r>
        <w:rPr/>
        <w:br w:type="column"/>
      </w:r>
      <w:r>
        <w:rPr>
          <w:rFonts w:ascii="Calibri"/>
          <w:sz w:val="31"/>
        </w:rPr>
      </w:r>
    </w:p>
    <w:p>
      <w:pPr>
        <w:pStyle w:val="Heading2"/>
        <w:spacing w:before="1"/>
        <w:ind w:left="565"/>
      </w:pPr>
      <w:r>
        <w:rPr>
          <w:color w:val="231F20"/>
        </w:rPr>
        <w:t>Figure</w:t>
      </w:r>
      <w:r>
        <w:rPr>
          <w:color w:val="231F20"/>
          <w:spacing w:val="-1"/>
        </w:rPr>
        <w:t> </w:t>
      </w:r>
      <w:r>
        <w:rPr>
          <w:color w:val="231F20"/>
        </w:rPr>
        <w:t>26-5.</w:t>
      </w:r>
      <w:r>
        <w:rPr>
          <w:color w:val="231F20"/>
          <w:spacing w:val="-2"/>
        </w:rPr>
        <w:t> </w:t>
      </w:r>
      <w:r>
        <w:rPr>
          <w:color w:val="231F20"/>
        </w:rPr>
        <w:t>Motorola SPI</w:t>
      </w:r>
      <w:r>
        <w:rPr>
          <w:color w:val="231F20"/>
          <w:spacing w:val="-1"/>
        </w:rPr>
        <w:t> </w:t>
      </w:r>
      <w:r>
        <w:rPr>
          <w:color w:val="231F20"/>
        </w:rPr>
        <w:t>Frame</w:t>
      </w:r>
      <w:r>
        <w:rPr>
          <w:color w:val="231F20"/>
          <w:spacing w:val="-1"/>
        </w:rPr>
        <w:t> </w:t>
      </w:r>
      <w:r>
        <w:rPr>
          <w:color w:val="231F20"/>
        </w:rPr>
        <w:t>Format With</w:t>
      </w:r>
      <w:r>
        <w:rPr>
          <w:color w:val="231F20"/>
          <w:spacing w:val="-1"/>
        </w:rPr>
        <w:t> </w:t>
      </w:r>
      <w:r>
        <w:rPr>
          <w:color w:val="231F20"/>
        </w:rPr>
        <w:t>SPO =</w:t>
      </w:r>
      <w:r>
        <w:rPr>
          <w:color w:val="231F20"/>
          <w:spacing w:val="-1"/>
        </w:rPr>
        <w:t> </w:t>
      </w:r>
      <w:r>
        <w:rPr>
          <w:color w:val="231F20"/>
        </w:rPr>
        <w:t>0</w:t>
      </w:r>
      <w:r>
        <w:rPr>
          <w:color w:val="231F20"/>
          <w:spacing w:val="-2"/>
        </w:rPr>
        <w:t> </w:t>
      </w:r>
      <w:r>
        <w:rPr>
          <w:color w:val="231F20"/>
        </w:rPr>
        <w:t>and</w:t>
      </w:r>
      <w:r>
        <w:rPr>
          <w:color w:val="231F20"/>
          <w:spacing w:val="-1"/>
        </w:rPr>
        <w:t> </w:t>
      </w:r>
      <w:r>
        <w:rPr>
          <w:color w:val="231F20"/>
        </w:rPr>
        <w:t>SPH</w:t>
      </w:r>
      <w:r>
        <w:rPr>
          <w:color w:val="231F20"/>
          <w:spacing w:val="-1"/>
        </w:rPr>
        <w:t> </w:t>
      </w:r>
      <w:r>
        <w:rPr>
          <w:color w:val="231F20"/>
        </w:rPr>
        <w:t>= </w:t>
      </w:r>
      <w:r>
        <w:rPr>
          <w:color w:val="231F20"/>
          <w:spacing w:val="-10"/>
        </w:rPr>
        <w:t>1</w:t>
      </w:r>
    </w:p>
    <w:p>
      <w:pPr>
        <w:spacing w:after="0"/>
        <w:sectPr>
          <w:type w:val="continuous"/>
          <w:pgSz w:w="12240" w:h="15840"/>
          <w:pgMar w:header="312" w:footer="682" w:top="1340" w:bottom="880" w:left="840" w:right="700"/>
          <w:cols w:num="2" w:equalWidth="0">
            <w:col w:w="1494" w:space="65"/>
            <w:col w:w="9141"/>
          </w:cols>
        </w:sectPr>
      </w:pPr>
    </w:p>
    <w:p>
      <w:pPr>
        <w:pStyle w:val="BodyText"/>
        <w:spacing w:before="1"/>
        <w:rPr>
          <w:b/>
          <w:sz w:val="10"/>
        </w:rPr>
      </w:pPr>
    </w:p>
    <w:p>
      <w:pPr>
        <w:pStyle w:val="BodyText"/>
        <w:spacing w:before="94"/>
        <w:ind w:left="293"/>
      </w:pPr>
      <w:r>
        <w:rPr>
          <w:color w:val="231F20"/>
        </w:rPr>
        <w:t>In</w:t>
      </w:r>
      <w:r>
        <w:rPr>
          <w:color w:val="231F20"/>
          <w:spacing w:val="-4"/>
        </w:rPr>
        <w:t> </w:t>
      </w:r>
      <w:r>
        <w:rPr>
          <w:color w:val="231F20"/>
        </w:rPr>
        <w:t>this</w:t>
      </w:r>
      <w:r>
        <w:rPr>
          <w:color w:val="231F20"/>
          <w:spacing w:val="-2"/>
        </w:rPr>
        <w:t> </w:t>
      </w:r>
      <w:r>
        <w:rPr>
          <w:color w:val="231F20"/>
        </w:rPr>
        <w:t>configuration,</w:t>
      </w:r>
      <w:r>
        <w:rPr>
          <w:color w:val="231F20"/>
          <w:spacing w:val="-1"/>
        </w:rPr>
        <w:t> </w:t>
      </w:r>
      <w:r>
        <w:rPr>
          <w:color w:val="231F20"/>
        </w:rPr>
        <w:t>the</w:t>
      </w:r>
      <w:r>
        <w:rPr>
          <w:color w:val="231F20"/>
          <w:spacing w:val="-2"/>
        </w:rPr>
        <w:t> </w:t>
      </w:r>
      <w:r>
        <w:rPr>
          <w:color w:val="231F20"/>
        </w:rPr>
        <w:t>following</w:t>
      </w:r>
      <w:r>
        <w:rPr>
          <w:color w:val="231F20"/>
          <w:spacing w:val="-2"/>
        </w:rPr>
        <w:t> </w:t>
      </w:r>
      <w:r>
        <w:rPr>
          <w:color w:val="231F20"/>
        </w:rPr>
        <w:t>occurs</w:t>
      </w:r>
      <w:r>
        <w:rPr>
          <w:color w:val="231F20"/>
          <w:spacing w:val="-2"/>
        </w:rPr>
        <w:t> </w:t>
      </w:r>
      <w:r>
        <w:rPr>
          <w:color w:val="231F20"/>
        </w:rPr>
        <w:t>during</w:t>
      </w:r>
      <w:r>
        <w:rPr>
          <w:color w:val="231F20"/>
          <w:spacing w:val="-3"/>
        </w:rPr>
        <w:t> </w:t>
      </w:r>
      <w:r>
        <w:rPr>
          <w:color w:val="231F20"/>
        </w:rPr>
        <w:t>idle</w:t>
      </w:r>
      <w:r>
        <w:rPr>
          <w:color w:val="231F20"/>
          <w:spacing w:val="-2"/>
        </w:rPr>
        <w:t> periods:</w:t>
      </w:r>
    </w:p>
    <w:p>
      <w:pPr>
        <w:pStyle w:val="ListParagraph"/>
        <w:numPr>
          <w:ilvl w:val="0"/>
          <w:numId w:val="7"/>
        </w:numPr>
        <w:tabs>
          <w:tab w:pos="577" w:val="left" w:leader="none"/>
          <w:tab w:pos="578" w:val="left" w:leader="none"/>
        </w:tabs>
        <w:spacing w:line="240" w:lineRule="auto" w:before="130" w:after="0"/>
        <w:ind w:left="577" w:right="0" w:hanging="285"/>
        <w:jc w:val="left"/>
        <w:rPr>
          <w:sz w:val="20"/>
        </w:rPr>
      </w:pPr>
      <w:r>
        <w:rPr>
          <w:color w:val="231F20"/>
          <w:sz w:val="20"/>
        </w:rPr>
        <w:t>SCLK</w:t>
      </w:r>
      <w:r>
        <w:rPr>
          <w:color w:val="231F20"/>
          <w:spacing w:val="-1"/>
          <w:sz w:val="20"/>
        </w:rPr>
        <w:t> </w:t>
      </w:r>
      <w:r>
        <w:rPr>
          <w:color w:val="231F20"/>
          <w:sz w:val="20"/>
        </w:rPr>
        <w:t>is</w:t>
      </w:r>
      <w:r>
        <w:rPr>
          <w:color w:val="231F20"/>
          <w:spacing w:val="-1"/>
          <w:sz w:val="20"/>
        </w:rPr>
        <w:t> </w:t>
      </w:r>
      <w:r>
        <w:rPr>
          <w:color w:val="231F20"/>
          <w:sz w:val="20"/>
        </w:rPr>
        <w:t>forced </w:t>
      </w:r>
      <w:r>
        <w:rPr>
          <w:color w:val="231F20"/>
          <w:spacing w:val="-5"/>
          <w:sz w:val="20"/>
        </w:rPr>
        <w:t>low</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CS</w:t>
      </w:r>
      <w:r>
        <w:rPr>
          <w:color w:val="231F20"/>
          <w:spacing w:val="-2"/>
          <w:sz w:val="20"/>
        </w:rPr>
        <w:t> </w:t>
      </w:r>
      <w:r>
        <w:rPr>
          <w:color w:val="231F20"/>
          <w:sz w:val="20"/>
        </w:rPr>
        <w:t>is</w:t>
      </w:r>
      <w:r>
        <w:rPr>
          <w:color w:val="231F20"/>
          <w:spacing w:val="-2"/>
          <w:sz w:val="20"/>
        </w:rPr>
        <w:t> </w:t>
      </w:r>
      <w:r>
        <w:rPr>
          <w:color w:val="231F20"/>
          <w:sz w:val="20"/>
        </w:rPr>
        <w:t>forced </w:t>
      </w:r>
      <w:r>
        <w:rPr>
          <w:color w:val="231F20"/>
          <w:spacing w:val="-4"/>
          <w:sz w:val="20"/>
        </w:rPr>
        <w:t>high</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The</w:t>
      </w:r>
      <w:r>
        <w:rPr>
          <w:color w:val="231F20"/>
          <w:spacing w:val="-1"/>
          <w:sz w:val="20"/>
        </w:rPr>
        <w:t> </w:t>
      </w:r>
      <w:r>
        <w:rPr>
          <w:color w:val="231F20"/>
          <w:sz w:val="20"/>
        </w:rPr>
        <w:t>transmit</w:t>
      </w:r>
      <w:r>
        <w:rPr>
          <w:color w:val="231F20"/>
          <w:spacing w:val="-2"/>
          <w:sz w:val="20"/>
        </w:rPr>
        <w:t> </w:t>
      </w:r>
      <w:r>
        <w:rPr>
          <w:color w:val="231F20"/>
          <w:sz w:val="20"/>
        </w:rPr>
        <w:t>data</w:t>
      </w:r>
      <w:r>
        <w:rPr>
          <w:color w:val="231F20"/>
          <w:spacing w:val="-1"/>
          <w:sz w:val="20"/>
        </w:rPr>
        <w:t> </w:t>
      </w:r>
      <w:r>
        <w:rPr>
          <w:color w:val="231F20"/>
          <w:sz w:val="20"/>
        </w:rPr>
        <w:t>line</w:t>
      </w:r>
      <w:r>
        <w:rPr>
          <w:color w:val="231F20"/>
          <w:spacing w:val="-2"/>
          <w:sz w:val="20"/>
        </w:rPr>
        <w:t> </w:t>
      </w:r>
      <w:r>
        <w:rPr>
          <w:color w:val="231F20"/>
          <w:sz w:val="20"/>
        </w:rPr>
        <w:t>PICO</w:t>
      </w:r>
      <w:r>
        <w:rPr>
          <w:color w:val="231F20"/>
          <w:spacing w:val="-1"/>
          <w:sz w:val="20"/>
        </w:rPr>
        <w:t> </w:t>
      </w:r>
      <w:r>
        <w:rPr>
          <w:color w:val="231F20"/>
          <w:sz w:val="20"/>
        </w:rPr>
        <w:t>is</w:t>
      </w:r>
      <w:r>
        <w:rPr>
          <w:color w:val="231F20"/>
          <w:spacing w:val="-2"/>
          <w:sz w:val="20"/>
        </w:rPr>
        <w:t> </w:t>
      </w:r>
      <w:r>
        <w:rPr>
          <w:color w:val="231F20"/>
          <w:sz w:val="20"/>
        </w:rPr>
        <w:t>forced</w:t>
      </w:r>
      <w:r>
        <w:rPr>
          <w:color w:val="231F20"/>
          <w:spacing w:val="-1"/>
          <w:sz w:val="20"/>
        </w:rPr>
        <w:t> </w:t>
      </w:r>
      <w:r>
        <w:rPr>
          <w:color w:val="231F20"/>
          <w:spacing w:val="-5"/>
          <w:sz w:val="20"/>
        </w:rPr>
        <w:t>low</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When</w:t>
      </w:r>
      <w:r>
        <w:rPr>
          <w:color w:val="231F20"/>
          <w:spacing w:val="-4"/>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is</w:t>
      </w:r>
      <w:r>
        <w:rPr>
          <w:color w:val="231F20"/>
          <w:spacing w:val="-2"/>
          <w:sz w:val="20"/>
        </w:rPr>
        <w:t> </w:t>
      </w:r>
      <w:r>
        <w:rPr>
          <w:color w:val="231F20"/>
          <w:sz w:val="20"/>
        </w:rPr>
        <w:t>configured</w:t>
      </w:r>
      <w:r>
        <w:rPr>
          <w:color w:val="231F20"/>
          <w:spacing w:val="-2"/>
          <w:sz w:val="20"/>
        </w:rPr>
        <w:t> </w:t>
      </w:r>
      <w:r>
        <w:rPr>
          <w:color w:val="231F20"/>
          <w:sz w:val="20"/>
        </w:rPr>
        <w:t>as</w:t>
      </w:r>
      <w:r>
        <w:rPr>
          <w:color w:val="231F20"/>
          <w:spacing w:val="-3"/>
          <w:sz w:val="20"/>
        </w:rPr>
        <w:t> </w:t>
      </w:r>
      <w:r>
        <w:rPr>
          <w:color w:val="231F20"/>
          <w:sz w:val="20"/>
        </w:rPr>
        <w:t>a</w:t>
      </w:r>
      <w:r>
        <w:rPr>
          <w:color w:val="231F20"/>
          <w:spacing w:val="-2"/>
          <w:sz w:val="20"/>
        </w:rPr>
        <w:t> </w:t>
      </w:r>
      <w:r>
        <w:rPr>
          <w:color w:val="231F20"/>
          <w:sz w:val="20"/>
        </w:rPr>
        <w:t>controller,</w:t>
      </w:r>
      <w:r>
        <w:rPr>
          <w:color w:val="231F20"/>
          <w:spacing w:val="-2"/>
          <w:sz w:val="20"/>
        </w:rPr>
        <w:t> </w:t>
      </w:r>
      <w:r>
        <w:rPr>
          <w:color w:val="231F20"/>
          <w:sz w:val="20"/>
        </w:rPr>
        <w:t>it</w:t>
      </w:r>
      <w:r>
        <w:rPr>
          <w:color w:val="231F20"/>
          <w:spacing w:val="-2"/>
          <w:sz w:val="20"/>
        </w:rPr>
        <w:t> </w:t>
      </w:r>
      <w:r>
        <w:rPr>
          <w:color w:val="231F20"/>
          <w:sz w:val="20"/>
        </w:rPr>
        <w:t>enables</w:t>
      </w:r>
      <w:r>
        <w:rPr>
          <w:color w:val="231F20"/>
          <w:spacing w:val="-3"/>
          <w:sz w:val="20"/>
        </w:rPr>
        <w:t> </w:t>
      </w:r>
      <w:r>
        <w:rPr>
          <w:color w:val="231F20"/>
          <w:sz w:val="20"/>
        </w:rPr>
        <w:t>the</w:t>
      </w:r>
      <w:r>
        <w:rPr>
          <w:color w:val="231F20"/>
          <w:spacing w:val="-2"/>
          <w:sz w:val="20"/>
        </w:rPr>
        <w:t> </w:t>
      </w:r>
      <w:r>
        <w:rPr>
          <w:color w:val="231F20"/>
          <w:sz w:val="20"/>
        </w:rPr>
        <w:t>SCLK</w:t>
      </w:r>
      <w:r>
        <w:rPr>
          <w:color w:val="231F20"/>
          <w:spacing w:val="-1"/>
          <w:sz w:val="20"/>
        </w:rPr>
        <w:t> </w:t>
      </w:r>
      <w:r>
        <w:rPr>
          <w:color w:val="231F20"/>
          <w:spacing w:val="-5"/>
          <w:sz w:val="20"/>
        </w:rPr>
        <w:t>pin</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When</w:t>
      </w:r>
      <w:r>
        <w:rPr>
          <w:color w:val="231F20"/>
          <w:spacing w:val="-4"/>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is</w:t>
      </w:r>
      <w:r>
        <w:rPr>
          <w:color w:val="231F20"/>
          <w:spacing w:val="-2"/>
          <w:sz w:val="20"/>
        </w:rPr>
        <w:t> </w:t>
      </w:r>
      <w:r>
        <w:rPr>
          <w:color w:val="231F20"/>
          <w:sz w:val="20"/>
        </w:rPr>
        <w:t>configured</w:t>
      </w:r>
      <w:r>
        <w:rPr>
          <w:color w:val="231F20"/>
          <w:spacing w:val="-2"/>
          <w:sz w:val="20"/>
        </w:rPr>
        <w:t> </w:t>
      </w:r>
      <w:r>
        <w:rPr>
          <w:color w:val="231F20"/>
          <w:sz w:val="20"/>
        </w:rPr>
        <w:t>as</w:t>
      </w:r>
      <w:r>
        <w:rPr>
          <w:color w:val="231F20"/>
          <w:spacing w:val="-3"/>
          <w:sz w:val="20"/>
        </w:rPr>
        <w:t> </w:t>
      </w:r>
      <w:r>
        <w:rPr>
          <w:color w:val="231F20"/>
          <w:sz w:val="20"/>
        </w:rPr>
        <w:t>a</w:t>
      </w:r>
      <w:r>
        <w:rPr>
          <w:color w:val="231F20"/>
          <w:spacing w:val="-2"/>
          <w:sz w:val="20"/>
        </w:rPr>
        <w:t> </w:t>
      </w:r>
      <w:r>
        <w:rPr>
          <w:color w:val="231F20"/>
          <w:sz w:val="20"/>
        </w:rPr>
        <w:t>peripheral,</w:t>
      </w:r>
      <w:r>
        <w:rPr>
          <w:color w:val="231F20"/>
          <w:spacing w:val="-3"/>
          <w:sz w:val="20"/>
        </w:rPr>
        <w:t> </w:t>
      </w:r>
      <w:r>
        <w:rPr>
          <w:color w:val="231F20"/>
          <w:sz w:val="20"/>
        </w:rPr>
        <w:t>it</w:t>
      </w:r>
      <w:r>
        <w:rPr>
          <w:color w:val="231F20"/>
          <w:spacing w:val="-2"/>
          <w:sz w:val="20"/>
        </w:rPr>
        <w:t> </w:t>
      </w:r>
      <w:r>
        <w:rPr>
          <w:color w:val="231F20"/>
          <w:sz w:val="20"/>
        </w:rPr>
        <w:t>disables</w:t>
      </w:r>
      <w:r>
        <w:rPr>
          <w:color w:val="231F20"/>
          <w:spacing w:val="-3"/>
          <w:sz w:val="20"/>
        </w:rPr>
        <w:t> </w:t>
      </w:r>
      <w:r>
        <w:rPr>
          <w:color w:val="231F20"/>
          <w:sz w:val="20"/>
        </w:rPr>
        <w:t>the</w:t>
      </w:r>
      <w:r>
        <w:rPr>
          <w:color w:val="231F20"/>
          <w:spacing w:val="-2"/>
          <w:sz w:val="20"/>
        </w:rPr>
        <w:t> </w:t>
      </w:r>
      <w:r>
        <w:rPr>
          <w:color w:val="231F20"/>
          <w:sz w:val="20"/>
        </w:rPr>
        <w:t>SCLK</w:t>
      </w:r>
      <w:r>
        <w:rPr>
          <w:color w:val="231F20"/>
          <w:spacing w:val="-1"/>
          <w:sz w:val="20"/>
        </w:rPr>
        <w:t> </w:t>
      </w:r>
      <w:r>
        <w:rPr>
          <w:color w:val="231F20"/>
          <w:spacing w:val="-5"/>
          <w:sz w:val="20"/>
        </w:rPr>
        <w:t>pin</w:t>
      </w:r>
    </w:p>
    <w:p>
      <w:pPr>
        <w:pStyle w:val="BodyText"/>
        <w:spacing w:line="249" w:lineRule="auto" w:before="130"/>
        <w:ind w:left="293" w:right="467"/>
      </w:pPr>
      <w:r>
        <w:rPr>
          <w:color w:val="231F20"/>
        </w:rPr>
        <w:t>If</w:t>
      </w:r>
      <w:r>
        <w:rPr>
          <w:color w:val="231F20"/>
          <w:spacing w:val="-2"/>
        </w:rPr>
        <w:t> </w:t>
      </w:r>
      <w:r>
        <w:rPr>
          <w:color w:val="231F20"/>
        </w:rPr>
        <w:t>SPI</w:t>
      </w:r>
      <w:r>
        <w:rPr>
          <w:color w:val="231F20"/>
          <w:spacing w:val="-2"/>
        </w:rPr>
        <w:t> </w:t>
      </w:r>
      <w:r>
        <w:rPr>
          <w:color w:val="231F20"/>
        </w:rPr>
        <w:t>is</w:t>
      </w:r>
      <w:r>
        <w:rPr>
          <w:color w:val="231F20"/>
          <w:spacing w:val="-3"/>
        </w:rPr>
        <w:t> </w:t>
      </w:r>
      <w:r>
        <w:rPr>
          <w:color w:val="231F20"/>
        </w:rPr>
        <w:t>enabled</w:t>
      </w:r>
      <w:r>
        <w:rPr>
          <w:color w:val="231F20"/>
          <w:spacing w:val="-3"/>
        </w:rPr>
        <w:t> </w:t>
      </w:r>
      <w:r>
        <w:rPr>
          <w:color w:val="231F20"/>
        </w:rPr>
        <w:t>and</w:t>
      </w:r>
      <w:r>
        <w:rPr>
          <w:color w:val="231F20"/>
          <w:spacing w:val="-3"/>
        </w:rPr>
        <w:t> </w:t>
      </w:r>
      <w:r>
        <w:rPr>
          <w:color w:val="231F20"/>
        </w:rPr>
        <w:t>valid</w:t>
      </w:r>
      <w:r>
        <w:rPr>
          <w:color w:val="231F20"/>
          <w:spacing w:val="-2"/>
        </w:rPr>
        <w:t> </w:t>
      </w:r>
      <w:r>
        <w:rPr>
          <w:color w:val="231F20"/>
        </w:rPr>
        <w:t>data</w:t>
      </w:r>
      <w:r>
        <w:rPr>
          <w:color w:val="231F20"/>
          <w:spacing w:val="-3"/>
        </w:rPr>
        <w:t> </w:t>
      </w:r>
      <w:r>
        <w:rPr>
          <w:color w:val="231F20"/>
        </w:rPr>
        <w:t>is</w:t>
      </w:r>
      <w:r>
        <w:rPr>
          <w:color w:val="231F20"/>
          <w:spacing w:val="-3"/>
        </w:rPr>
        <w:t> </w:t>
      </w:r>
      <w:r>
        <w:rPr>
          <w:color w:val="231F20"/>
        </w:rPr>
        <w:t>present</w:t>
      </w:r>
      <w:r>
        <w:rPr>
          <w:color w:val="231F20"/>
          <w:spacing w:val="-3"/>
        </w:rPr>
        <w:t> </w:t>
      </w:r>
      <w:r>
        <w:rPr>
          <w:color w:val="231F20"/>
        </w:rPr>
        <w:t>in</w:t>
      </w:r>
      <w:r>
        <w:rPr>
          <w:color w:val="231F20"/>
          <w:spacing w:val="-3"/>
        </w:rPr>
        <w:t> </w:t>
      </w:r>
      <w:r>
        <w:rPr>
          <w:color w:val="231F20"/>
        </w:rPr>
        <w:t>the</w:t>
      </w:r>
      <w:r>
        <w:rPr>
          <w:color w:val="231F20"/>
          <w:spacing w:val="-2"/>
        </w:rPr>
        <w:t> </w:t>
      </w:r>
      <w:r>
        <w:rPr>
          <w:color w:val="231F20"/>
        </w:rPr>
        <w:t>TX</w:t>
      </w:r>
      <w:r>
        <w:rPr>
          <w:color w:val="231F20"/>
          <w:spacing w:val="-2"/>
        </w:rPr>
        <w:t> </w:t>
      </w:r>
      <w:r>
        <w:rPr>
          <w:color w:val="231F20"/>
        </w:rPr>
        <w:t>FIFO,</w:t>
      </w:r>
      <w:r>
        <w:rPr>
          <w:color w:val="231F20"/>
          <w:spacing w:val="-2"/>
        </w:rPr>
        <w:t> </w:t>
      </w:r>
      <w:r>
        <w:rPr>
          <w:color w:val="231F20"/>
        </w:rPr>
        <w:t>the</w:t>
      </w:r>
      <w:r>
        <w:rPr>
          <w:color w:val="231F20"/>
          <w:spacing w:val="-2"/>
        </w:rPr>
        <w:t> </w:t>
      </w:r>
      <w:r>
        <w:rPr>
          <w:color w:val="231F20"/>
        </w:rPr>
        <w:t>CS</w:t>
      </w:r>
      <w:r>
        <w:rPr>
          <w:color w:val="231F20"/>
          <w:spacing w:val="-3"/>
        </w:rPr>
        <w:t> </w:t>
      </w:r>
      <w:r>
        <w:rPr>
          <w:color w:val="231F20"/>
        </w:rPr>
        <w:t>controller</w:t>
      </w:r>
      <w:r>
        <w:rPr>
          <w:color w:val="231F20"/>
          <w:spacing w:val="-2"/>
        </w:rPr>
        <w:t> </w:t>
      </w:r>
      <w:r>
        <w:rPr>
          <w:color w:val="231F20"/>
        </w:rPr>
        <w:t>signal</w:t>
      </w:r>
      <w:r>
        <w:rPr>
          <w:color w:val="231F20"/>
          <w:spacing w:val="-2"/>
        </w:rPr>
        <w:t> </w:t>
      </w:r>
      <w:r>
        <w:rPr>
          <w:color w:val="231F20"/>
        </w:rPr>
        <w:t>goes</w:t>
      </w:r>
      <w:r>
        <w:rPr>
          <w:color w:val="231F20"/>
          <w:spacing w:val="-3"/>
        </w:rPr>
        <w:t> </w:t>
      </w:r>
      <w:r>
        <w:rPr>
          <w:color w:val="231F20"/>
        </w:rPr>
        <w:t>low</w:t>
      </w:r>
      <w:r>
        <w:rPr>
          <w:color w:val="231F20"/>
          <w:spacing w:val="-3"/>
        </w:rPr>
        <w:t> </w:t>
      </w:r>
      <w:r>
        <w:rPr>
          <w:color w:val="231F20"/>
        </w:rPr>
        <w:t>at</w:t>
      </w:r>
      <w:r>
        <w:rPr>
          <w:color w:val="231F20"/>
          <w:spacing w:val="-3"/>
        </w:rPr>
        <w:t> </w:t>
      </w:r>
      <w:r>
        <w:rPr>
          <w:color w:val="231F20"/>
        </w:rPr>
        <w:t>the</w:t>
      </w:r>
      <w:r>
        <w:rPr>
          <w:color w:val="231F20"/>
          <w:spacing w:val="-2"/>
        </w:rPr>
        <w:t> </w:t>
      </w:r>
      <w:r>
        <w:rPr>
          <w:color w:val="231F20"/>
        </w:rPr>
        <w:t>start</w:t>
      </w:r>
      <w:r>
        <w:rPr>
          <w:color w:val="231F20"/>
          <w:spacing w:val="-2"/>
        </w:rPr>
        <w:t> </w:t>
      </w:r>
      <w:r>
        <w:rPr>
          <w:color w:val="231F20"/>
        </w:rPr>
        <w:t>of transmission. The controller PICO output is enabled.</w:t>
      </w:r>
    </w:p>
    <w:p>
      <w:pPr>
        <w:pStyle w:val="BodyText"/>
        <w:spacing w:line="249" w:lineRule="auto" w:before="121"/>
        <w:ind w:left="293" w:right="467"/>
      </w:pPr>
      <w:r>
        <w:rPr>
          <w:color w:val="231F20"/>
        </w:rPr>
        <w:t>For</w:t>
      </w:r>
      <w:r>
        <w:rPr>
          <w:color w:val="231F20"/>
          <w:spacing w:val="-2"/>
        </w:rPr>
        <w:t> </w:t>
      </w:r>
      <w:r>
        <w:rPr>
          <w:color w:val="231F20"/>
        </w:rPr>
        <w:t>a</w:t>
      </w:r>
      <w:r>
        <w:rPr>
          <w:color w:val="231F20"/>
          <w:spacing w:val="-3"/>
        </w:rPr>
        <w:t> </w:t>
      </w:r>
      <w:r>
        <w:rPr>
          <w:color w:val="231F20"/>
        </w:rPr>
        <w:t>single-frame</w:t>
      </w:r>
      <w:r>
        <w:rPr>
          <w:color w:val="231F20"/>
          <w:spacing w:val="-2"/>
        </w:rPr>
        <w:t> </w:t>
      </w:r>
      <w:r>
        <w:rPr>
          <w:color w:val="231F20"/>
        </w:rPr>
        <w:t>transfer,</w:t>
      </w:r>
      <w:r>
        <w:rPr>
          <w:color w:val="231F20"/>
          <w:spacing w:val="-2"/>
        </w:rPr>
        <w:t> </w:t>
      </w:r>
      <w:r>
        <w:rPr>
          <w:color w:val="231F20"/>
        </w:rPr>
        <w:t>after</w:t>
      </w:r>
      <w:r>
        <w:rPr>
          <w:color w:val="231F20"/>
          <w:spacing w:val="-3"/>
        </w:rPr>
        <w:t> </w:t>
      </w:r>
      <w:r>
        <w:rPr>
          <w:color w:val="231F20"/>
        </w:rPr>
        <w:t>all</w:t>
      </w:r>
      <w:r>
        <w:rPr>
          <w:color w:val="231F20"/>
          <w:spacing w:val="-3"/>
        </w:rPr>
        <w:t> </w:t>
      </w:r>
      <w:r>
        <w:rPr>
          <w:color w:val="231F20"/>
        </w:rPr>
        <w:t>bits</w:t>
      </w:r>
      <w:r>
        <w:rPr>
          <w:color w:val="231F20"/>
          <w:spacing w:val="-3"/>
        </w:rPr>
        <w:t> </w:t>
      </w:r>
      <w:r>
        <w:rPr>
          <w:color w:val="231F20"/>
        </w:rPr>
        <w:t>are</w:t>
      </w:r>
      <w:r>
        <w:rPr>
          <w:color w:val="231F20"/>
          <w:spacing w:val="-3"/>
        </w:rPr>
        <w:t> </w:t>
      </w:r>
      <w:r>
        <w:rPr>
          <w:color w:val="231F20"/>
        </w:rPr>
        <w:t>transferred,</w:t>
      </w:r>
      <w:r>
        <w:rPr>
          <w:color w:val="231F20"/>
          <w:spacing w:val="-2"/>
        </w:rPr>
        <w:t> </w:t>
      </w:r>
      <w:r>
        <w:rPr>
          <w:color w:val="231F20"/>
        </w:rPr>
        <w:t>the</w:t>
      </w:r>
      <w:r>
        <w:rPr>
          <w:color w:val="231F20"/>
          <w:spacing w:val="-2"/>
        </w:rPr>
        <w:t> </w:t>
      </w:r>
      <w:r>
        <w:rPr>
          <w:color w:val="231F20"/>
        </w:rPr>
        <w:t>CS</w:t>
      </w:r>
      <w:r>
        <w:rPr>
          <w:color w:val="231F20"/>
          <w:spacing w:val="-3"/>
        </w:rPr>
        <w:t> </w:t>
      </w:r>
      <w:r>
        <w:rPr>
          <w:color w:val="231F20"/>
        </w:rPr>
        <w:t>line</w:t>
      </w:r>
      <w:r>
        <w:rPr>
          <w:color w:val="231F20"/>
          <w:spacing w:val="-3"/>
        </w:rPr>
        <w:t> </w:t>
      </w:r>
      <w:r>
        <w:rPr>
          <w:color w:val="231F20"/>
        </w:rPr>
        <w:t>is</w:t>
      </w:r>
      <w:r>
        <w:rPr>
          <w:color w:val="231F20"/>
          <w:spacing w:val="-3"/>
        </w:rPr>
        <w:t> </w:t>
      </w:r>
      <w:r>
        <w:rPr>
          <w:color w:val="231F20"/>
        </w:rPr>
        <w:t>returned</w:t>
      </w:r>
      <w:r>
        <w:rPr>
          <w:color w:val="231F20"/>
          <w:spacing w:val="-2"/>
        </w:rPr>
        <w:t> </w:t>
      </w:r>
      <w:r>
        <w:rPr>
          <w:color w:val="231F20"/>
        </w:rPr>
        <w:t>to</w:t>
      </w:r>
      <w:r>
        <w:rPr>
          <w:color w:val="231F20"/>
          <w:spacing w:val="-2"/>
        </w:rPr>
        <w:t> </w:t>
      </w:r>
      <w:r>
        <w:rPr>
          <w:color w:val="231F20"/>
        </w:rPr>
        <w:t>its</w:t>
      </w:r>
      <w:r>
        <w:rPr>
          <w:color w:val="231F20"/>
          <w:spacing w:val="-3"/>
        </w:rPr>
        <w:t> </w:t>
      </w:r>
      <w:r>
        <w:rPr>
          <w:color w:val="231F20"/>
        </w:rPr>
        <w:t>IDLE</w:t>
      </w:r>
      <w:r>
        <w:rPr>
          <w:color w:val="231F20"/>
          <w:spacing w:val="-2"/>
        </w:rPr>
        <w:t> </w:t>
      </w:r>
      <w:r>
        <w:rPr>
          <w:color w:val="231F20"/>
        </w:rPr>
        <w:t>high</w:t>
      </w:r>
      <w:r>
        <w:rPr>
          <w:color w:val="231F20"/>
          <w:spacing w:val="-3"/>
        </w:rPr>
        <w:t> </w:t>
      </w:r>
      <w:r>
        <w:rPr>
          <w:color w:val="231F20"/>
        </w:rPr>
        <w:t>state</w:t>
      </w:r>
      <w:r>
        <w:rPr>
          <w:color w:val="231F20"/>
          <w:spacing w:val="-2"/>
        </w:rPr>
        <w:t> </w:t>
      </w:r>
      <w:r>
        <w:rPr>
          <w:color w:val="231F20"/>
        </w:rPr>
        <w:t>one</w:t>
      </w:r>
      <w:r>
        <w:rPr>
          <w:color w:val="231F20"/>
          <w:spacing w:val="-3"/>
        </w:rPr>
        <w:t> </w:t>
      </w:r>
      <w:r>
        <w:rPr>
          <w:color w:val="231F20"/>
        </w:rPr>
        <w:t>SCLK period after the last bit is captured. For continuous back-to-back transfers, the CS pin is held low between successive data frame and terminates like a single-word transfer.</w:t>
      </w:r>
    </w:p>
    <w:p>
      <w:pPr>
        <w:pStyle w:val="Heading2"/>
        <w:spacing w:before="123"/>
        <w:ind w:left="293"/>
      </w:pPr>
      <w:r>
        <w:rPr>
          <w:color w:val="231F20"/>
        </w:rPr>
        <w:t>Motorola</w:t>
      </w:r>
      <w:r>
        <w:rPr>
          <w:color w:val="231F20"/>
          <w:spacing w:val="-1"/>
        </w:rPr>
        <w:t> </w:t>
      </w:r>
      <w:r>
        <w:rPr>
          <w:color w:val="231F20"/>
        </w:rPr>
        <w:t>SPI Frame Format with SPO</w:t>
      </w:r>
      <w:r>
        <w:rPr>
          <w:color w:val="231F20"/>
          <w:spacing w:val="-1"/>
        </w:rPr>
        <w:t> </w:t>
      </w:r>
      <w:r>
        <w:rPr>
          <w:color w:val="231F20"/>
        </w:rPr>
        <w:t>= 1</w:t>
      </w:r>
      <w:r>
        <w:rPr>
          <w:color w:val="231F20"/>
          <w:spacing w:val="-1"/>
        </w:rPr>
        <w:t> </w:t>
      </w:r>
      <w:r>
        <w:rPr>
          <w:color w:val="231F20"/>
        </w:rPr>
        <w:t>and</w:t>
      </w:r>
      <w:r>
        <w:rPr>
          <w:color w:val="231F20"/>
          <w:spacing w:val="-1"/>
        </w:rPr>
        <w:t> </w:t>
      </w:r>
      <w:r>
        <w:rPr>
          <w:color w:val="231F20"/>
        </w:rPr>
        <w:t>SPH = </w:t>
      </w:r>
      <w:r>
        <w:rPr>
          <w:color w:val="231F20"/>
          <w:spacing w:val="-10"/>
        </w:rPr>
        <w:t>0</w:t>
      </w:r>
    </w:p>
    <w:p>
      <w:pPr>
        <w:pStyle w:val="BodyText"/>
        <w:spacing w:before="130"/>
        <w:ind w:left="293"/>
      </w:pPr>
      <w:r>
        <w:rPr>
          <w:color w:val="2255A6"/>
        </w:rPr>
        <w:t>Figure</w:t>
      </w:r>
      <w:r>
        <w:rPr>
          <w:color w:val="2255A6"/>
          <w:spacing w:val="-1"/>
        </w:rPr>
        <w:t> </w:t>
      </w:r>
      <w:r>
        <w:rPr>
          <w:color w:val="2255A6"/>
        </w:rPr>
        <w:t>26-6</w:t>
      </w:r>
      <w:r>
        <w:rPr>
          <w:color w:val="2255A6"/>
          <w:spacing w:val="-1"/>
        </w:rPr>
        <w:t> </w:t>
      </w:r>
      <w:r>
        <w:rPr>
          <w:color w:val="231F20"/>
        </w:rPr>
        <w:t>shows</w:t>
      </w:r>
      <w:r>
        <w:rPr>
          <w:color w:val="231F20"/>
          <w:spacing w:val="-1"/>
        </w:rPr>
        <w:t> </w:t>
      </w:r>
      <w:r>
        <w:rPr>
          <w:color w:val="231F20"/>
        </w:rPr>
        <w:t>signal sequences</w:t>
      </w:r>
      <w:r>
        <w:rPr>
          <w:color w:val="231F20"/>
          <w:spacing w:val="-1"/>
        </w:rPr>
        <w:t> </w:t>
      </w:r>
      <w:r>
        <w:rPr>
          <w:color w:val="231F20"/>
        </w:rPr>
        <w:t>for Motorola</w:t>
      </w:r>
      <w:r>
        <w:rPr>
          <w:color w:val="231F20"/>
          <w:spacing w:val="-1"/>
        </w:rPr>
        <w:t> </w:t>
      </w:r>
      <w:r>
        <w:rPr>
          <w:color w:val="231F20"/>
        </w:rPr>
        <w:t>SPI format</w:t>
      </w:r>
      <w:r>
        <w:rPr>
          <w:color w:val="231F20"/>
          <w:spacing w:val="-1"/>
        </w:rPr>
        <w:t> </w:t>
      </w:r>
      <w:r>
        <w:rPr>
          <w:color w:val="231F20"/>
        </w:rPr>
        <w:t>with</w:t>
      </w:r>
      <w:r>
        <w:rPr>
          <w:color w:val="231F20"/>
          <w:spacing w:val="-1"/>
        </w:rPr>
        <w:t> </w:t>
      </w:r>
      <w:r>
        <w:rPr>
          <w:color w:val="231F20"/>
        </w:rPr>
        <w:t>SPO</w:t>
      </w:r>
      <w:r>
        <w:rPr>
          <w:color w:val="231F20"/>
          <w:spacing w:val="-1"/>
        </w:rPr>
        <w:t> </w:t>
      </w:r>
      <w:r>
        <w:rPr>
          <w:color w:val="231F20"/>
        </w:rPr>
        <w:t>= 1</w:t>
      </w:r>
      <w:r>
        <w:rPr>
          <w:color w:val="231F20"/>
          <w:spacing w:val="-2"/>
        </w:rPr>
        <w:t> </w:t>
      </w:r>
      <w:r>
        <w:rPr>
          <w:color w:val="231F20"/>
        </w:rPr>
        <w:t>and</w:t>
      </w:r>
      <w:r>
        <w:rPr>
          <w:color w:val="231F20"/>
          <w:spacing w:val="-1"/>
        </w:rPr>
        <w:t> </w:t>
      </w:r>
      <w:r>
        <w:rPr>
          <w:color w:val="231F20"/>
        </w:rPr>
        <w:t>SPH</w:t>
      </w:r>
      <w:r>
        <w:rPr>
          <w:color w:val="231F20"/>
          <w:spacing w:val="-1"/>
        </w:rPr>
        <w:t> </w:t>
      </w:r>
      <w:r>
        <w:rPr>
          <w:color w:val="231F20"/>
        </w:rPr>
        <w:t>= </w:t>
      </w:r>
      <w:r>
        <w:rPr>
          <w:color w:val="231F20"/>
          <w:spacing w:val="-5"/>
        </w:rPr>
        <w:t>0.</w:t>
      </w:r>
    </w:p>
    <w:p>
      <w:pPr>
        <w:pStyle w:val="BodyText"/>
        <w:spacing w:before="10"/>
        <w:rPr>
          <w:sz w:val="18"/>
        </w:rPr>
      </w:pPr>
    </w:p>
    <w:p>
      <w:pPr>
        <w:spacing w:before="96"/>
        <w:ind w:left="538" w:right="0" w:firstLine="0"/>
        <w:jc w:val="left"/>
        <w:rPr>
          <w:sz w:val="15"/>
        </w:rPr>
      </w:pPr>
      <w:r>
        <w:rPr/>
        <w:pict>
          <v:group style="position:absolute;margin-left:92.643356pt;margin-top:-2.83942pt;width:461.8pt;height:139.6pt;mso-position-horizontal-relative:page;mso-position-vertical-relative:paragraph;z-index:-16983040" id="docshapegroup201" coordorigin="1853,-57" coordsize="9236,2792">
            <v:line style="position:absolute" from="3941,-57" to="3941,2551" stroked="true" strokeweight=".313594pt" strokecolor="#000000">
              <v:stroke dashstyle="longdash"/>
            </v:line>
            <v:line style="position:absolute" from="2192,933" to="2035,662" stroked="true" strokeweight=".627188pt" strokecolor="#000000">
              <v:stroke dashstyle="solid"/>
            </v:line>
            <v:line style="position:absolute" from="2035,662" to="1853,662" stroked="true" strokeweight=".627188pt" strokecolor="#000000">
              <v:stroke dashstyle="solid"/>
            </v:line>
            <v:line style="position:absolute" from="2192,933" to="7996,933" stroked="true" strokeweight=".627188pt" strokecolor="#000000">
              <v:stroke dashstyle="solid"/>
            </v:line>
            <v:line style="position:absolute" from="4715,169" to="4872,440" stroked="true" strokeweight=".627188pt" strokecolor="#000000">
              <v:stroke dashstyle="solid"/>
            </v:line>
            <v:line style="position:absolute" from="3007,169" to="3164,440" stroked="true" strokeweight=".627188pt" strokecolor="#000000">
              <v:stroke dashstyle="solid"/>
            </v:line>
            <v:line style="position:absolute" from="3853,169" to="3587,169" stroked="true" strokeweight=".627188pt" strokecolor="#000000">
              <v:stroke dashstyle="solid"/>
            </v:line>
            <v:line style="position:absolute" from="3007,169" to="1853,169" stroked="true" strokeweight=".627188pt" strokecolor="#000000">
              <v:stroke dashstyle="solid"/>
            </v:line>
            <v:line style="position:absolute" from="3584,169" to="3428,440" stroked="true" strokeweight=".627188pt" strokecolor="#000000">
              <v:stroke dashstyle="solid"/>
            </v:line>
            <v:line style="position:absolute" from="4276,1546" to="4432,1275" stroked="true" strokeweight=".627188pt" strokecolor="#000000">
              <v:stroke dashstyle="solid"/>
            </v:line>
            <v:line style="position:absolute" from="5129,1546" to="5285,1275" stroked="true" strokeweight=".627188pt" strokecolor="#000000">
              <v:stroke dashstyle="solid"/>
            </v:line>
            <v:line style="position:absolute" from="5983,1546" to="6139,1275" stroked="true" strokeweight=".627188pt" strokecolor="#000000">
              <v:stroke dashstyle="solid"/>
            </v:line>
            <v:line style="position:absolute" from="3421,1546" to="3577,1275" stroked="true" strokeweight=".627188pt" strokecolor="#000000">
              <v:stroke dashstyle="solid"/>
            </v:line>
            <v:line style="position:absolute" from="3577,1546" to="3421,1275" stroked="true" strokeweight=".627188pt" strokecolor="#000000">
              <v:stroke dashstyle="solid"/>
            </v:line>
            <v:line style="position:absolute" from="5983,1275" to="5285,1275" stroked="true" strokeweight=".627188pt" strokecolor="#000000">
              <v:stroke dashstyle="solid"/>
            </v:line>
            <v:line style="position:absolute" from="5129,1275" to="4432,1275" stroked="true" strokeweight=".627188pt" strokecolor="#000000">
              <v:stroke dashstyle="solid"/>
            </v:line>
            <v:line style="position:absolute" from="4276,1275" to="3577,1275" stroked="true" strokeweight=".627188pt" strokecolor="#000000">
              <v:stroke dashstyle="solid"/>
            </v:line>
            <v:line style="position:absolute" from="3421,1275" to="2778,1275" stroked="true" strokeweight=".627188pt" strokecolor="#000000">
              <v:stroke dashstyle="solid"/>
            </v:line>
            <v:line style="position:absolute" from="3421,1546" to="2778,1546" stroked="true" strokeweight=".627188pt" strokecolor="#000000">
              <v:stroke dashstyle="solid"/>
            </v:line>
            <v:line style="position:absolute" from="3577,1546" to="4276,1546" stroked="true" strokeweight=".627188pt" strokecolor="#000000">
              <v:stroke dashstyle="solid"/>
            </v:line>
            <v:line style="position:absolute" from="4432,1546" to="5129,1546" stroked="true" strokeweight=".627188pt" strokecolor="#000000">
              <v:stroke dashstyle="solid"/>
            </v:line>
            <v:line style="position:absolute" from="5285,1546" to="5983,1546" stroked="true" strokeweight=".627188pt" strokecolor="#000000">
              <v:stroke dashstyle="solid"/>
            </v:line>
            <v:line style="position:absolute" from="6139,1275" to="6841,1275" stroked="true" strokeweight=".627188pt" strokecolor="#000000">
              <v:stroke dashstyle="solid"/>
            </v:line>
            <v:line style="position:absolute" from="6139,1546" to="6841,1546" stroked="true" strokeweight=".627188pt" strokecolor="#000000">
              <v:stroke dashstyle="solid"/>
            </v:line>
            <v:line style="position:absolute" from="4433,1546" to="4276,1275" stroked="true" strokeweight=".627188pt" strokecolor="#000000">
              <v:stroke dashstyle="solid"/>
            </v:line>
            <v:line style="position:absolute" from="5285,1546" to="5129,1275" stroked="true" strokeweight=".627188pt" strokecolor="#000000">
              <v:stroke dashstyle="solid"/>
            </v:line>
            <v:line style="position:absolute" from="6139,1546" to="5983,1275" stroked="true" strokeweight=".627188pt" strokecolor="#000000">
              <v:stroke dashstyle="solid"/>
            </v:line>
            <v:line style="position:absolute" from="7697,1546" to="7853,1275" stroked="true" strokeweight=".627188pt" strokecolor="#000000">
              <v:stroke dashstyle="solid"/>
            </v:line>
            <v:line style="position:absolute" from="6841,1546" to="6998,1275" stroked="true" strokeweight=".627188pt" strokecolor="#000000">
              <v:stroke dashstyle="solid"/>
            </v:line>
            <v:line style="position:absolute" from="6998,1546" to="6841,1275" stroked="true" strokeweight=".627188pt" strokecolor="#000000">
              <v:stroke dashstyle="solid"/>
            </v:line>
            <v:line style="position:absolute" from="7697,1275" to="6998,1275" stroked="true" strokeweight=".627188pt" strokecolor="#000000">
              <v:stroke dashstyle="solid"/>
            </v:line>
            <v:line style="position:absolute" from="6998,1546" to="7697,1546" stroked="true" strokeweight=".627188pt" strokecolor="#000000">
              <v:stroke dashstyle="solid"/>
            </v:line>
            <v:line style="position:absolute" from="7853,1546" to="7697,1275" stroked="true" strokeweight=".627188pt" strokecolor="#000000">
              <v:stroke dashstyle="solid"/>
            </v:line>
            <v:line style="position:absolute" from="4276,2146" to="4432,1875" stroked="true" strokeweight=".627188pt" strokecolor="#000000">
              <v:stroke dashstyle="solid"/>
            </v:line>
            <v:line style="position:absolute" from="5129,2146" to="5285,1875" stroked="true" strokeweight=".627188pt" strokecolor="#000000">
              <v:stroke dashstyle="solid"/>
            </v:line>
            <v:line style="position:absolute" from="5983,2146" to="6139,1875" stroked="true" strokeweight=".627188pt" strokecolor="#000000">
              <v:stroke dashstyle="solid"/>
            </v:line>
            <v:line style="position:absolute" from="3421,2146" to="3577,1875" stroked="true" strokeweight=".627188pt" strokecolor="#000000">
              <v:stroke dashstyle="solid"/>
            </v:line>
            <v:line style="position:absolute" from="3577,2146" to="3421,1875" stroked="true" strokeweight=".627188pt" strokecolor="#000000">
              <v:stroke dashstyle="solid"/>
            </v:line>
            <v:line style="position:absolute" from="5983,1875" to="5285,1875" stroked="true" strokeweight=".627188pt" strokecolor="#000000">
              <v:stroke dashstyle="solid"/>
            </v:line>
            <v:line style="position:absolute" from="5129,1875" to="4432,1875" stroked="true" strokeweight=".627188pt" strokecolor="#000000">
              <v:stroke dashstyle="solid"/>
            </v:line>
            <v:line style="position:absolute" from="4276,1875" to="3577,1875" stroked="true" strokeweight=".627188pt" strokecolor="#000000">
              <v:stroke dashstyle="solid"/>
            </v:line>
            <v:line style="position:absolute" from="3577,2146" to="4276,2146" stroked="true" strokeweight=".627188pt" strokecolor="#000000">
              <v:stroke dashstyle="solid"/>
            </v:line>
            <v:line style="position:absolute" from="4432,2146" to="5129,2146" stroked="true" strokeweight=".627188pt" strokecolor="#000000">
              <v:stroke dashstyle="solid"/>
            </v:line>
            <v:line style="position:absolute" from="5285,2146" to="5983,2146" stroked="true" strokeweight=".627188pt" strokecolor="#000000">
              <v:stroke dashstyle="solid"/>
            </v:line>
            <v:line style="position:absolute" from="6139,1875" to="6841,1875" stroked="true" strokeweight=".627188pt" strokecolor="#000000">
              <v:stroke dashstyle="solid"/>
            </v:line>
            <v:line style="position:absolute" from="6139,2146" to="6841,2146" stroked="true" strokeweight=".627188pt" strokecolor="#000000">
              <v:stroke dashstyle="solid"/>
            </v:line>
            <v:line style="position:absolute" from="4433,2146" to="4276,1875" stroked="true" strokeweight=".627188pt" strokecolor="#000000">
              <v:stroke dashstyle="solid"/>
            </v:line>
            <v:line style="position:absolute" from="5285,2146" to="5129,1875" stroked="true" strokeweight=".627188pt" strokecolor="#000000">
              <v:stroke dashstyle="solid"/>
            </v:line>
            <v:line style="position:absolute" from="6139,2146" to="5983,1875" stroked="true" strokeweight=".627188pt" strokecolor="#000000">
              <v:stroke dashstyle="solid"/>
            </v:line>
            <v:line style="position:absolute" from="7697,2146" to="7853,1875" stroked="true" strokeweight=".627188pt" strokecolor="#000000">
              <v:stroke dashstyle="solid"/>
            </v:line>
            <v:line style="position:absolute" from="6841,2146" to="6998,1875" stroked="true" strokeweight=".627188pt" strokecolor="#000000">
              <v:stroke dashstyle="solid"/>
            </v:line>
            <v:line style="position:absolute" from="6998,2146" to="6841,1875" stroked="true" strokeweight=".627188pt" strokecolor="#000000">
              <v:stroke dashstyle="solid"/>
            </v:line>
            <v:line style="position:absolute" from="7697,1875" to="6998,1875" stroked="true" strokeweight=".627188pt" strokecolor="#000000">
              <v:stroke dashstyle="solid"/>
            </v:line>
            <v:line style="position:absolute" from="6998,2146" to="7697,2146" stroked="true" strokeweight=".627188pt" strokecolor="#000000">
              <v:stroke dashstyle="solid"/>
            </v:line>
            <v:line style="position:absolute" from="8549,2146" to="8706,1875" stroked="true" strokeweight=".627188pt" strokecolor="#000000">
              <v:stroke dashstyle="solid"/>
            </v:line>
            <v:line style="position:absolute" from="9404,2146" to="9560,1875" stroked="true" strokeweight=".627188pt" strokecolor="#000000">
              <v:stroke dashstyle="solid"/>
            </v:line>
            <v:line style="position:absolute" from="9404,1875" to="8706,1875" stroked="true" strokeweight=".627188pt" strokecolor="#000000">
              <v:stroke dashstyle="solid"/>
            </v:line>
            <v:line style="position:absolute" from="8039,2146" to="8549,2146" stroked="true" strokeweight=".627188pt" strokecolor="#000000">
              <v:stroke dashstyle="solid"/>
            </v:line>
            <v:line style="position:absolute" from="8706,2146" to="9404,2146" stroked="true" strokeweight=".627188pt" strokecolor="#000000">
              <v:stroke dashstyle="solid"/>
            </v:line>
            <v:line style="position:absolute" from="9560,1875" to="10227,1875" stroked="true" strokeweight=".627188pt" strokecolor="#000000">
              <v:stroke dashstyle="solid"/>
            </v:line>
            <v:line style="position:absolute" from="9560,2146" to="10227,2146" stroked="true" strokeweight=".627188pt" strokecolor="#000000">
              <v:stroke dashstyle="solid"/>
            </v:line>
            <v:line style="position:absolute" from="7853,2146" to="7697,1875" stroked="true" strokeweight=".627188pt" strokecolor="#000000">
              <v:stroke dashstyle="solid"/>
            </v:line>
            <v:line style="position:absolute" from="8706,2146" to="8549,1875" stroked="true" strokeweight=".627188pt" strokecolor="#000000">
              <v:stroke dashstyle="solid"/>
            </v:line>
            <v:line style="position:absolute" from="9560,2146" to="9404,1875" stroked="true" strokeweight=".627188pt" strokecolor="#000000">
              <v:stroke dashstyle="solid"/>
            </v:line>
            <v:line style="position:absolute" from="10233,2146" to="10311,2011" stroked="true" strokeweight=".627188pt" strokecolor="#000000">
              <v:stroke dashstyle="solid"/>
            </v:line>
            <v:shape style="position:absolute;left:10233;top:1875;width:856;height:271" id="docshape202" coordorigin="10233,1875" coordsize="856,271" path="m10390,2146l10233,1875m10390,2146l11089,2146e" filled="false" stroked="true" strokeweight=".627188pt" strokecolor="#000000">
              <v:path arrowok="t"/>
              <v:stroke dashstyle="solid"/>
            </v:shape>
            <v:line style="position:absolute" from="2100,1411" to="2179,1275" stroked="true" strokeweight=".627188pt" strokecolor="#000000">
              <v:stroke dashstyle="solid"/>
            </v:line>
            <v:line style="position:absolute" from="2179,1546" to="2100,1411" stroked="true" strokeweight=".627188pt" strokecolor="#000000">
              <v:stroke dashstyle="solid"/>
            </v:line>
            <v:line style="position:absolute" from="2095,1411" to="1853,1411" stroked="true" strokeweight=".627188pt" strokecolor="#000000">
              <v:stroke dashstyle="solid"/>
            </v:line>
            <v:line style="position:absolute" from="2558,2145" to="2715,1874" stroked="true" strokeweight=".627188pt" strokecolor="#000000">
              <v:stroke dashstyle="solid"/>
            </v:line>
            <v:line style="position:absolute" from="2715,2145" to="2637,2009" stroked="true" strokeweight=".627188pt" strokecolor="#000000">
              <v:stroke dashstyle="solid"/>
            </v:line>
            <v:line style="position:absolute" from="3414,1874" to="2715,1874" stroked="true" strokeweight=".627188pt" strokecolor="#000000">
              <v:stroke dashstyle="solid"/>
            </v:line>
            <v:line style="position:absolute" from="2715,2145" to="3414,2145" stroked="true" strokeweight=".627188pt" strokecolor="#000000">
              <v:stroke dashstyle="solid"/>
            </v:line>
            <v:line style="position:absolute" from="1859,2145" to="2559,2145" stroked="true" strokeweight=".627188pt" strokecolor="#000000">
              <v:stroke dashstyle="solid"/>
            </v:line>
            <v:line style="position:absolute" from="3851,169" to="4008,440" stroked="true" strokeweight=".627188pt" strokecolor="#000000">
              <v:stroke dashstyle="solid"/>
            </v:line>
            <v:line style="position:absolute" from="4431,169" to="4275,440" stroked="true" strokeweight=".627188pt" strokecolor="#000000">
              <v:stroke dashstyle="solid"/>
            </v:line>
            <v:line style="position:absolute" from="4715,169" to="4436,169" stroked="true" strokeweight=".627188pt" strokecolor="#000000">
              <v:stroke dashstyle="solid"/>
            </v:line>
            <v:line style="position:absolute" from="3429,440" to="3164,440" stroked="true" strokeweight=".627188pt" strokecolor="#000000">
              <v:stroke dashstyle="solid"/>
            </v:line>
            <v:line style="position:absolute" from="4273,440" to="4008,440" stroked="true" strokeweight=".627188pt" strokecolor="#000000">
              <v:stroke dashstyle="solid"/>
            </v:line>
            <v:shape style="position:absolute;left:3094;top:-57;width:2;height:2608" id="docshape203" coordorigin="3095,-57" coordsize="0,2608" path="m3095,2063l3095,2551m3095,1460l3095,1958m3095,-57l3095,1354e" filled="false" stroked="true" strokeweight=".313594pt" strokecolor="#000000">
              <v:path arrowok="t"/>
              <v:stroke dashstyle="longdash"/>
            </v:shape>
            <v:line style="position:absolute" from="4816,-57" to="4816,2551" stroked="true" strokeweight=".313594pt" strokecolor="#000000">
              <v:stroke dashstyle="longdash"/>
            </v:line>
            <v:line style="position:absolute" from="5655,-57" to="5655,2551" stroked="true" strokeweight=".313594pt" strokecolor="#000000">
              <v:stroke dashstyle="longdash"/>
            </v:line>
            <v:line style="position:absolute" from="6429,169" to="6585,440" stroked="true" strokeweight=".627188pt" strokecolor="#000000">
              <v:stroke dashstyle="solid"/>
            </v:line>
            <v:line style="position:absolute" from="5566,169" to="5300,169" stroked="true" strokeweight=".627188pt" strokecolor="#000000">
              <v:stroke dashstyle="solid"/>
            </v:line>
            <v:line style="position:absolute" from="5298,169" to="5141,440" stroked="true" strokeweight=".627188pt" strokecolor="#000000">
              <v:stroke dashstyle="solid"/>
            </v:line>
            <v:line style="position:absolute" from="5565,169" to="5721,440" stroked="true" strokeweight=".627188pt" strokecolor="#000000">
              <v:stroke dashstyle="solid"/>
            </v:line>
            <v:line style="position:absolute" from="6145,169" to="5988,440" stroked="true" strokeweight=".627188pt" strokecolor="#000000">
              <v:stroke dashstyle="solid"/>
            </v:line>
            <v:line style="position:absolute" from="6429,169" to="6149,169" stroked="true" strokeweight=".627188pt" strokecolor="#000000">
              <v:stroke dashstyle="solid"/>
            </v:line>
            <v:line style="position:absolute" from="5143,440" to="4877,440" stroked="true" strokeweight=".627188pt" strokecolor="#000000">
              <v:stroke dashstyle="solid"/>
            </v:line>
            <v:line style="position:absolute" from="5987,440" to="5721,440" stroked="true" strokeweight=".627188pt" strokecolor="#000000">
              <v:stroke dashstyle="solid"/>
            </v:line>
            <v:line style="position:absolute" from="6530,-57" to="6530,2551" stroked="true" strokeweight=".313594pt" strokecolor="#000000">
              <v:stroke dashstyle="longdash"/>
            </v:line>
            <v:line style="position:absolute" from="7369,-57" to="7369,2551" stroked="true" strokeweight=".313594pt" strokecolor="#000000">
              <v:stroke dashstyle="longdash"/>
            </v:line>
            <v:line style="position:absolute" from="8130,169" to="8286,440" stroked="true" strokeweight=".627188pt" strokecolor="#000000">
              <v:stroke dashstyle="solid"/>
            </v:line>
            <v:line style="position:absolute" from="7280,169" to="7015,169" stroked="true" strokeweight=".627188pt" strokecolor="#000000">
              <v:stroke dashstyle="solid"/>
            </v:line>
            <v:line style="position:absolute" from="7012,169" to="6856,440" stroked="true" strokeweight=".627188pt" strokecolor="#000000">
              <v:stroke dashstyle="solid"/>
            </v:line>
            <v:line style="position:absolute" from="7279,169" to="7435,440" stroked="true" strokeweight=".627188pt" strokecolor="#000000">
              <v:stroke dashstyle="solid"/>
            </v:line>
            <v:line style="position:absolute" from="7859,169" to="7703,440" stroked="true" strokeweight=".627188pt" strokecolor="#000000">
              <v:stroke dashstyle="solid"/>
            </v:line>
            <v:line style="position:absolute" from="6857,440" to="6592,440" stroked="true" strokeweight=".627188pt" strokecolor="#000000">
              <v:stroke dashstyle="solid"/>
            </v:line>
            <v:line style="position:absolute" from="7702,440" to="7436,440" stroked="true" strokeweight=".627188pt" strokecolor="#000000">
              <v:stroke dashstyle="solid"/>
            </v:line>
            <v:line style="position:absolute" from="8244,-57" to="8244,2551" stroked="true" strokeweight=".313594pt" strokecolor="#000000">
              <v:stroke dashstyle="longdash"/>
            </v:line>
            <v:line style="position:absolute" from="8549,1546" to="8706,1275" stroked="true" strokeweight=".627188pt" strokecolor="#000000">
              <v:stroke dashstyle="solid"/>
            </v:line>
            <v:line style="position:absolute" from="9404,1546" to="9560,1275" stroked="true" strokeweight=".627188pt" strokecolor="#000000">
              <v:stroke dashstyle="solid"/>
            </v:line>
            <v:line style="position:absolute" from="9404,1275" to="8706,1275" stroked="true" strokeweight=".627188pt" strokecolor="#000000">
              <v:stroke dashstyle="solid"/>
            </v:line>
            <v:line style="position:absolute" from="8706,1546" to="9404,1546" stroked="true" strokeweight=".627188pt" strokecolor="#000000">
              <v:stroke dashstyle="solid"/>
            </v:line>
            <v:line style="position:absolute" from="9560,1275" to="10264,1275" stroked="true" strokeweight=".627188pt" strokecolor="#000000">
              <v:stroke dashstyle="solid"/>
            </v:line>
            <v:line style="position:absolute" from="9560,1546" to="10264,1546" stroked="true" strokeweight=".627188pt" strokecolor="#000000">
              <v:stroke dashstyle="solid"/>
            </v:line>
            <v:line style="position:absolute" from="8706,1546" to="8549,1275" stroked="true" strokeweight=".627188pt" strokecolor="#000000">
              <v:stroke dashstyle="solid"/>
            </v:line>
            <v:line style="position:absolute" from="9560,1546" to="9404,1275" stroked="true" strokeweight=".627188pt" strokecolor="#000000">
              <v:stroke dashstyle="solid"/>
            </v:line>
            <v:shape style="position:absolute;left:10257;top:1269;width:797;height:284" type="#_x0000_t75" id="docshape204" stroked="false">
              <v:imagedata r:id="rId24" o:title=""/>
            </v:shape>
            <v:line style="position:absolute" from="9084,-57" to="9084,2551" stroked="true" strokeweight=".313594pt" strokecolor="#000000">
              <v:stroke dashstyle="longdash"/>
            </v:line>
            <v:line style="position:absolute" from="8995,169" to="8729,169" stroked="true" strokeweight=".627188pt" strokecolor="#000000">
              <v:stroke dashstyle="solid"/>
            </v:line>
            <v:line style="position:absolute" from="8727,169" to="8570,440" stroked="true" strokeweight=".627188pt" strokecolor="#000000">
              <v:stroke dashstyle="solid"/>
            </v:line>
            <v:line style="position:absolute" from="8994,169" to="9150,440" stroked="true" strokeweight=".627188pt" strokecolor="#000000">
              <v:stroke dashstyle="solid"/>
            </v:line>
            <v:line style="position:absolute" from="9573,169" to="9417,440" stroked="true" strokeweight=".627188pt" strokecolor="#000000">
              <v:stroke dashstyle="solid"/>
            </v:line>
            <v:line style="position:absolute" from="9415,440" to="9150,440" stroked="true" strokeweight=".627188pt" strokecolor="#000000">
              <v:stroke dashstyle="solid"/>
            </v:line>
            <v:line style="position:absolute" from="5655,1702" to="2770,1702" stroked="true" strokeweight=".627188pt" strokecolor="#000000">
              <v:stroke dashstyle="solid"/>
            </v:line>
            <v:shape style="position:absolute;left:2699;top:1666;width:71;height:71" id="docshape205" coordorigin="2700,1667" coordsize="71,71" path="m2770,1667l2700,1702,2770,1737,2770,1667xe" filled="true" fillcolor="#000000" stroked="false">
              <v:path arrowok="t"/>
              <v:fill type="solid"/>
            </v:shape>
            <v:line style="position:absolute" from="6491,1702" to="10193,1702" stroked="true" strokeweight=".627188pt" strokecolor="#000000">
              <v:stroke dashstyle="solid"/>
            </v:line>
            <v:shape style="position:absolute;left:10193;top:1666;width:71;height:71" id="docshape206" coordorigin="10193,1667" coordsize="71,71" path="m10193,1667l10193,1737,10263,1702,10193,1667xe" filled="true" fillcolor="#000000" stroked="false">
              <v:path arrowok="t"/>
              <v:fill type="solid"/>
            </v:shape>
            <v:shape style="position:absolute;left:7853;top:2067;width:216;height:165" type="#_x0000_t75" id="docshape207" stroked="false">
              <v:imagedata r:id="rId25" o:title=""/>
            </v:shape>
            <v:line style="position:absolute" from="8039,1876" to="8549,1876" stroked="true" strokeweight=".627188pt" strokecolor="#000000">
              <v:stroke dashstyle="solid"/>
            </v:line>
            <v:shape style="position:absolute;left:7853;top:1799;width:216;height:165" type="#_x0000_t75" id="docshape208" stroked="false">
              <v:imagedata r:id="rId26" o:title=""/>
            </v:shape>
            <v:line style="position:absolute" from="8038,1546" to="8549,1546" stroked="true" strokeweight=".627188pt" strokecolor="#000000">
              <v:stroke dashstyle="solid"/>
            </v:line>
            <v:shape style="position:absolute;left:7855;top:1469;width:216;height:165" type="#_x0000_t75" id="docshape209" stroked="false">
              <v:imagedata r:id="rId27" o:title=""/>
            </v:shape>
            <v:line style="position:absolute" from="8038,1275" to="8549,1275" stroked="true" strokeweight=".627188pt" strokecolor="#000000">
              <v:stroke dashstyle="solid"/>
            </v:line>
            <v:shape style="position:absolute;left:7855;top:1197;width:216;height:165" type="#_x0000_t75" id="docshape210" stroked="false">
              <v:imagedata r:id="rId28" o:title=""/>
            </v:shape>
            <v:shape style="position:absolute;left:7946;top:857;width:127;height:165" type="#_x0000_t75" id="docshape211" stroked="false">
              <v:imagedata r:id="rId29" o:title=""/>
            </v:shape>
            <v:line style="position:absolute" from="10602,933" to="10759,662" stroked="true" strokeweight=".627188pt" strokecolor="#000000">
              <v:stroke dashstyle="solid"/>
            </v:line>
            <v:line style="position:absolute" from="10759,662" to="11054,662" stroked="true" strokeweight=".627188pt" strokecolor="#000000">
              <v:stroke dashstyle="solid"/>
            </v:line>
            <v:line style="position:absolute" from="8045,933" to="10602,933" stroked="true" strokeweight=".627188pt" strokecolor="#000000">
              <v:stroke dashstyle="solid"/>
            </v:line>
            <v:shape style="position:absolute;left:9937;top:-57;width:2;height:2608" id="docshape212" coordorigin="9938,-57" coordsize="0,2608" path="m9938,2088l9938,2551m9938,1485l9938,1958m9938,-57l9938,1354e" filled="false" stroked="true" strokeweight=".313594pt" strokecolor="#000000">
              <v:path arrowok="t"/>
              <v:stroke dashstyle="longdash"/>
            </v:shape>
            <v:line style="position:absolute" from="9849,169" to="9583,169" stroked="true" strokeweight=".627188pt" strokecolor="#000000">
              <v:stroke dashstyle="solid"/>
            </v:line>
            <v:line style="position:absolute" from="9848,169" to="10004,440" stroked="true" strokeweight=".627188pt" strokecolor="#000000">
              <v:stroke dashstyle="solid"/>
            </v:line>
            <v:line style="position:absolute" from="10428,169" to="10271,440" stroked="true" strokeweight=".627188pt" strokecolor="#000000">
              <v:stroke dashstyle="solid"/>
            </v:line>
            <v:line style="position:absolute" from="10270,440" to="10004,440" stroked="true" strokeweight=".627188pt" strokecolor="#000000">
              <v:stroke dashstyle="solid"/>
            </v:line>
            <v:line style="position:absolute" from="11054,169" to="10428,169" stroked="true" strokeweight=".627188pt" strokecolor="#000000">
              <v:stroke dashstyle="solid"/>
            </v:line>
            <v:line style="position:absolute" from="8124,169" to="7859,169" stroked="true" strokeweight=".627188pt" strokecolor="#000000">
              <v:stroke dashstyle="solid"/>
            </v:line>
            <v:shape style="position:absolute;left:8279;top:363;width:294;height:165" type="#_x0000_t75" id="docshape213" stroked="false">
              <v:imagedata r:id="rId30" o:title=""/>
            </v:shape>
            <v:line style="position:absolute" from="2621,1546" to="2778,1275" stroked="true" strokeweight=".627188pt" strokecolor="#000000">
              <v:stroke dashstyle="solid"/>
            </v:line>
            <v:line style="position:absolute" from="2778,1546" to="2621,1275" stroked="true" strokeweight=".627188pt" strokecolor="#000000">
              <v:stroke dashstyle="solid"/>
            </v:line>
            <v:line style="position:absolute" from="2621,1546" to="2179,1546" stroked="true" strokeweight=".627188pt" strokecolor="#000000">
              <v:stroke dashstyle="solid"/>
            </v:line>
            <v:line style="position:absolute" from="2621,1275" to="2179,1275" stroked="true" strokeweight=".627188pt" strokecolor="#000000">
              <v:stroke dashstyle="solid"/>
            </v:line>
            <v:line style="position:absolute" from="2037,2728" to="10504,2728" stroked="true" strokeweight=".627188pt" strokecolor="#000000">
              <v:stroke dashstyle="solid"/>
            </v:line>
            <v:line style="position:absolute" from="3095,2721" to="3095,2496" stroked="true" strokeweight="1.254376pt" strokecolor="#000000">
              <v:stroke dashstyle="solid"/>
            </v:line>
            <v:line style="position:absolute" from="3941,2721" to="3941,2496" stroked="true" strokeweight="1.254376pt" strokecolor="#000000">
              <v:stroke dashstyle="solid"/>
            </v:line>
            <v:line style="position:absolute" from="4814,2717" to="4814,2491" stroked="true" strokeweight="1.254376pt" strokecolor="#000000">
              <v:stroke dashstyle="solid"/>
            </v:line>
            <v:line style="position:absolute" from="5661,2717" to="5661,2491" stroked="true" strokeweight="1.254376pt" strokecolor="#000000">
              <v:stroke dashstyle="solid"/>
            </v:line>
            <v:line style="position:absolute" from="6524,2716" to="6524,2490" stroked="true" strokeweight="1.254376pt" strokecolor="#000000">
              <v:stroke dashstyle="solid"/>
            </v:line>
            <v:line style="position:absolute" from="7371,2716" to="7371,2490" stroked="true" strokeweight="1.254376pt" strokecolor="#000000">
              <v:stroke dashstyle="solid"/>
            </v:line>
            <v:line style="position:absolute" from="8243,2712" to="8243,2486" stroked="true" strokeweight="1.254376pt" strokecolor="#000000">
              <v:stroke dashstyle="solid"/>
            </v:line>
            <v:line style="position:absolute" from="9090,2712" to="9090,2486" stroked="true" strokeweight="1.254376pt" strokecolor="#000000">
              <v:stroke dashstyle="solid"/>
            </v:line>
            <v:line style="position:absolute" from="9938,2721" to="9938,2495" stroked="true" strokeweight="1.254376pt" strokecolor="#000000">
              <v:stroke dashstyle="solid"/>
            </v:line>
            <w10:wrap type="none"/>
          </v:group>
        </w:pict>
      </w:r>
      <w:bookmarkStart w:name="_bookmark6" w:id="7"/>
      <w:bookmarkEnd w:id="7"/>
      <w:r>
        <w:rPr/>
      </w:r>
      <w:r>
        <w:rPr>
          <w:spacing w:val="-4"/>
          <w:sz w:val="15"/>
        </w:rPr>
        <w:t>SCLK</w:t>
      </w:r>
    </w:p>
    <w:p>
      <w:pPr>
        <w:pStyle w:val="BodyText"/>
        <w:spacing w:before="4"/>
        <w:rPr>
          <w:sz w:val="29"/>
        </w:rPr>
      </w:pPr>
    </w:p>
    <w:p>
      <w:pPr>
        <w:spacing w:before="96"/>
        <w:ind w:left="723" w:right="0" w:firstLine="0"/>
        <w:jc w:val="left"/>
        <w:rPr>
          <w:sz w:val="15"/>
        </w:rPr>
      </w:pPr>
      <w:r>
        <w:rPr>
          <w:spacing w:val="-5"/>
          <w:sz w:val="15"/>
        </w:rPr>
        <w:t>CS</w:t>
      </w:r>
    </w:p>
    <w:p>
      <w:pPr>
        <w:pStyle w:val="BodyText"/>
        <w:spacing w:before="1"/>
        <w:rPr>
          <w:sz w:val="29"/>
        </w:rPr>
      </w:pPr>
    </w:p>
    <w:p>
      <w:pPr>
        <w:spacing w:after="0"/>
        <w:rPr>
          <w:sz w:val="29"/>
        </w:rPr>
        <w:sectPr>
          <w:type w:val="continuous"/>
          <w:pgSz w:w="12240" w:h="15840"/>
          <w:pgMar w:header="312" w:footer="682" w:top="1340" w:bottom="880" w:left="840" w:right="700"/>
        </w:sectPr>
      </w:pPr>
    </w:p>
    <w:p>
      <w:pPr>
        <w:spacing w:before="95"/>
        <w:ind w:left="564" w:right="0" w:firstLine="0"/>
        <w:jc w:val="left"/>
        <w:rPr>
          <w:sz w:val="15"/>
        </w:rPr>
      </w:pPr>
      <w:r>
        <w:rPr>
          <w:spacing w:val="-4"/>
          <w:sz w:val="15"/>
        </w:rPr>
        <w:t>POCI</w:t>
      </w:r>
    </w:p>
    <w:p>
      <w:pPr>
        <w:pStyle w:val="BodyText"/>
        <w:rPr>
          <w:sz w:val="16"/>
        </w:rPr>
      </w:pPr>
    </w:p>
    <w:p>
      <w:pPr>
        <w:pStyle w:val="BodyText"/>
        <w:spacing w:before="7"/>
        <w:rPr>
          <w:sz w:val="23"/>
        </w:rPr>
      </w:pPr>
    </w:p>
    <w:p>
      <w:pPr>
        <w:spacing w:before="0"/>
        <w:ind w:left="564" w:right="0" w:firstLine="0"/>
        <w:jc w:val="left"/>
        <w:rPr>
          <w:sz w:val="15"/>
        </w:rPr>
      </w:pPr>
      <w:r>
        <w:rPr>
          <w:spacing w:val="-4"/>
          <w:sz w:val="15"/>
        </w:rPr>
        <w:t>PICO</w:t>
      </w:r>
    </w:p>
    <w:p>
      <w:pPr>
        <w:tabs>
          <w:tab w:pos="574" w:val="left" w:leader="none"/>
        </w:tabs>
        <w:spacing w:before="103"/>
        <w:ind w:left="0" w:right="38" w:firstLine="0"/>
        <w:jc w:val="right"/>
        <w:rPr>
          <w:sz w:val="15"/>
        </w:rPr>
      </w:pPr>
      <w:r>
        <w:rPr/>
        <w:br w:type="column"/>
      </w:r>
      <w:r>
        <w:rPr>
          <w:spacing w:val="-10"/>
          <w:sz w:val="15"/>
        </w:rPr>
        <w:t>Q</w:t>
      </w:r>
      <w:r>
        <w:rPr>
          <w:rFonts w:ascii="Times New Roman"/>
          <w:sz w:val="15"/>
        </w:rPr>
        <w:tab/>
      </w:r>
      <w:r>
        <w:rPr>
          <w:spacing w:val="-5"/>
          <w:position w:val="1"/>
          <w:sz w:val="15"/>
        </w:rPr>
        <w:t>MSB</w:t>
      </w:r>
    </w:p>
    <w:p>
      <w:pPr>
        <w:pStyle w:val="BodyText"/>
        <w:rPr>
          <w:sz w:val="18"/>
        </w:rPr>
      </w:pPr>
    </w:p>
    <w:p>
      <w:pPr>
        <w:pStyle w:val="BodyText"/>
        <w:spacing w:before="6"/>
        <w:rPr>
          <w:sz w:val="18"/>
        </w:rPr>
      </w:pPr>
    </w:p>
    <w:p>
      <w:pPr>
        <w:spacing w:before="1"/>
        <w:ind w:left="0" w:right="38" w:firstLine="0"/>
        <w:jc w:val="right"/>
        <w:rPr>
          <w:sz w:val="15"/>
        </w:rPr>
      </w:pPr>
      <w:r>
        <w:rPr>
          <w:spacing w:val="-5"/>
          <w:sz w:val="15"/>
        </w:rPr>
        <w:t>MSB</w:t>
      </w:r>
    </w:p>
    <w:p>
      <w:pPr>
        <w:spacing w:line="240" w:lineRule="auto" w:before="0"/>
        <w:rPr>
          <w:sz w:val="16"/>
        </w:rPr>
      </w:pPr>
      <w:r>
        <w:rPr/>
        <w:br w:type="column"/>
      </w:r>
      <w:r>
        <w:rPr>
          <w:sz w:val="16"/>
        </w:rPr>
      </w:r>
    </w:p>
    <w:p>
      <w:pPr>
        <w:pStyle w:val="BodyText"/>
        <w:spacing w:before="6"/>
        <w:rPr>
          <w:sz w:val="18"/>
        </w:rPr>
      </w:pPr>
    </w:p>
    <w:p>
      <w:pPr>
        <w:spacing w:before="1"/>
        <w:ind w:left="564" w:right="0" w:firstLine="0"/>
        <w:jc w:val="left"/>
        <w:rPr>
          <w:sz w:val="15"/>
        </w:rPr>
      </w:pPr>
      <w:r>
        <w:rPr>
          <w:sz w:val="15"/>
        </w:rPr>
        <w:t>4</w:t>
      </w:r>
      <w:r>
        <w:rPr>
          <w:rFonts w:ascii="Times New Roman"/>
          <w:spacing w:val="3"/>
          <w:sz w:val="15"/>
        </w:rPr>
        <w:t> </w:t>
      </w:r>
      <w:r>
        <w:rPr>
          <w:sz w:val="15"/>
        </w:rPr>
        <w:t>to</w:t>
      </w:r>
      <w:r>
        <w:rPr>
          <w:rFonts w:ascii="Times New Roman"/>
          <w:spacing w:val="4"/>
          <w:sz w:val="15"/>
        </w:rPr>
        <w:t> </w:t>
      </w:r>
      <w:r>
        <w:rPr>
          <w:sz w:val="15"/>
        </w:rPr>
        <w:t>16</w:t>
      </w:r>
      <w:r>
        <w:rPr>
          <w:rFonts w:ascii="Times New Roman"/>
          <w:spacing w:val="4"/>
          <w:sz w:val="15"/>
        </w:rPr>
        <w:t> </w:t>
      </w:r>
      <w:r>
        <w:rPr>
          <w:spacing w:val="-4"/>
          <w:sz w:val="15"/>
        </w:rPr>
        <w:t>bits</w:t>
      </w:r>
    </w:p>
    <w:p>
      <w:pPr>
        <w:tabs>
          <w:tab w:pos="1212" w:val="left" w:leader="none"/>
        </w:tabs>
        <w:spacing w:before="115"/>
        <w:ind w:left="564" w:right="0" w:firstLine="0"/>
        <w:jc w:val="left"/>
        <w:rPr>
          <w:sz w:val="15"/>
        </w:rPr>
      </w:pPr>
      <w:r>
        <w:rPr/>
        <w:br w:type="column"/>
      </w:r>
      <w:r>
        <w:rPr>
          <w:spacing w:val="-5"/>
          <w:sz w:val="15"/>
        </w:rPr>
        <w:t>LSB</w:t>
      </w:r>
      <w:r>
        <w:rPr>
          <w:rFonts w:ascii="Times New Roman"/>
          <w:sz w:val="15"/>
        </w:rPr>
        <w:tab/>
      </w:r>
      <w:r>
        <w:rPr>
          <w:spacing w:val="-10"/>
          <w:sz w:val="15"/>
        </w:rPr>
        <w:t>Q</w:t>
      </w:r>
    </w:p>
    <w:p>
      <w:pPr>
        <w:pStyle w:val="BodyText"/>
        <w:rPr>
          <w:sz w:val="16"/>
        </w:rPr>
      </w:pPr>
    </w:p>
    <w:p>
      <w:pPr>
        <w:pStyle w:val="BodyText"/>
        <w:spacing w:before="5"/>
        <w:rPr>
          <w:sz w:val="21"/>
        </w:rPr>
      </w:pPr>
    </w:p>
    <w:p>
      <w:pPr>
        <w:spacing w:before="0"/>
        <w:ind w:left="564" w:right="0" w:firstLine="0"/>
        <w:jc w:val="left"/>
        <w:rPr>
          <w:sz w:val="15"/>
        </w:rPr>
      </w:pPr>
      <w:r>
        <w:rPr>
          <w:spacing w:val="-5"/>
          <w:sz w:val="15"/>
        </w:rPr>
        <w:t>LSB</w:t>
      </w:r>
    </w:p>
    <w:p>
      <w:pPr>
        <w:spacing w:after="0"/>
        <w:jc w:val="left"/>
        <w:rPr>
          <w:sz w:val="15"/>
        </w:rPr>
        <w:sectPr>
          <w:type w:val="continuous"/>
          <w:pgSz w:w="12240" w:h="15840"/>
          <w:pgMar w:header="312" w:footer="682" w:top="1340" w:bottom="880" w:left="840" w:right="700"/>
          <w:cols w:num="4" w:equalWidth="0">
            <w:col w:w="933" w:space="40"/>
            <w:col w:w="1482" w:space="1857"/>
            <w:col w:w="1341" w:space="2741"/>
            <w:col w:w="2306"/>
          </w:cols>
        </w:sectPr>
      </w:pPr>
    </w:p>
    <w:p>
      <w:pPr>
        <w:pStyle w:val="BodyText"/>
        <w:spacing w:before="9"/>
        <w:rPr>
          <w:sz w:val="27"/>
        </w:rPr>
      </w:pPr>
    </w:p>
    <w:p>
      <w:pPr>
        <w:spacing w:before="96"/>
        <w:ind w:left="548" w:right="0" w:firstLine="0"/>
        <w:jc w:val="left"/>
        <w:rPr>
          <w:sz w:val="15"/>
        </w:rPr>
      </w:pPr>
      <w:r>
        <w:rPr>
          <w:spacing w:val="-2"/>
          <w:sz w:val="15"/>
        </w:rPr>
        <w:t>Capture</w:t>
      </w:r>
    </w:p>
    <w:p>
      <w:pPr>
        <w:pStyle w:val="BodyText"/>
        <w:rPr>
          <w:sz w:val="10"/>
        </w:rPr>
      </w:pPr>
    </w:p>
    <w:p>
      <w:pPr>
        <w:spacing w:after="0"/>
        <w:rPr>
          <w:sz w:val="10"/>
        </w:rPr>
        <w:sectPr>
          <w:type w:val="continuous"/>
          <w:pgSz w:w="12240" w:h="15840"/>
          <w:pgMar w:header="312" w:footer="682" w:top="1340" w:bottom="880" w:left="840" w:right="700"/>
        </w:sectPr>
      </w:pPr>
    </w:p>
    <w:p>
      <w:pPr>
        <w:spacing w:before="70"/>
        <w:ind w:left="344" w:right="0" w:firstLine="0"/>
        <w:jc w:val="left"/>
        <w:rPr>
          <w:rFonts w:ascii="Calibri" w:hAnsi="Calibri"/>
          <w:sz w:val="15"/>
        </w:rPr>
      </w:pPr>
      <w:r>
        <w:rPr>
          <w:rFonts w:ascii="Calibri" w:hAnsi="Calibri"/>
          <w:sz w:val="15"/>
        </w:rPr>
        <w:t>Q</w:t>
      </w:r>
      <w:r>
        <w:rPr>
          <w:rFonts w:ascii="Times New Roman" w:hAnsi="Times New Roman"/>
          <w:spacing w:val="-5"/>
          <w:sz w:val="15"/>
        </w:rPr>
        <w:t> </w:t>
      </w:r>
      <w:r>
        <w:rPr>
          <w:rFonts w:ascii="Calibri" w:hAnsi="Calibri"/>
          <w:sz w:val="15"/>
        </w:rPr>
        <w:t>is</w:t>
      </w:r>
      <w:r>
        <w:rPr>
          <w:rFonts w:ascii="Times New Roman" w:hAnsi="Times New Roman"/>
          <w:spacing w:val="-4"/>
          <w:sz w:val="15"/>
        </w:rPr>
        <w:t> </w:t>
      </w:r>
      <w:r>
        <w:rPr>
          <w:rFonts w:ascii="Calibri" w:hAnsi="Calibri"/>
          <w:spacing w:val="-2"/>
          <w:sz w:val="15"/>
        </w:rPr>
        <w:t>undeﬁned</w:t>
      </w:r>
    </w:p>
    <w:p>
      <w:pPr>
        <w:spacing w:line="240" w:lineRule="auto" w:before="8"/>
        <w:rPr>
          <w:rFonts w:ascii="Calibri"/>
          <w:sz w:val="31"/>
        </w:rPr>
      </w:pPr>
      <w:r>
        <w:rPr/>
        <w:br w:type="column"/>
      </w:r>
      <w:r>
        <w:rPr>
          <w:rFonts w:ascii="Calibri"/>
          <w:sz w:val="31"/>
        </w:rPr>
      </w:r>
    </w:p>
    <w:p>
      <w:pPr>
        <w:pStyle w:val="Heading2"/>
        <w:ind w:left="344"/>
      </w:pPr>
      <w:r>
        <w:rPr>
          <w:color w:val="231F20"/>
        </w:rPr>
        <w:t>Figure</w:t>
      </w:r>
      <w:r>
        <w:rPr>
          <w:color w:val="231F20"/>
          <w:spacing w:val="-1"/>
        </w:rPr>
        <w:t> </w:t>
      </w:r>
      <w:r>
        <w:rPr>
          <w:color w:val="231F20"/>
        </w:rPr>
        <w:t>26-6.</w:t>
      </w:r>
      <w:r>
        <w:rPr>
          <w:color w:val="231F20"/>
          <w:spacing w:val="-2"/>
        </w:rPr>
        <w:t> </w:t>
      </w:r>
      <w:r>
        <w:rPr>
          <w:color w:val="231F20"/>
        </w:rPr>
        <w:t>Motorola SPI</w:t>
      </w:r>
      <w:r>
        <w:rPr>
          <w:color w:val="231F20"/>
          <w:spacing w:val="-1"/>
        </w:rPr>
        <w:t> </w:t>
      </w:r>
      <w:r>
        <w:rPr>
          <w:color w:val="231F20"/>
        </w:rPr>
        <w:t>Frame</w:t>
      </w:r>
      <w:r>
        <w:rPr>
          <w:color w:val="231F20"/>
          <w:spacing w:val="-1"/>
        </w:rPr>
        <w:t> </w:t>
      </w:r>
      <w:r>
        <w:rPr>
          <w:color w:val="231F20"/>
        </w:rPr>
        <w:t>Format With</w:t>
      </w:r>
      <w:r>
        <w:rPr>
          <w:color w:val="231F20"/>
          <w:spacing w:val="-1"/>
        </w:rPr>
        <w:t> </w:t>
      </w:r>
      <w:r>
        <w:rPr>
          <w:color w:val="231F20"/>
        </w:rPr>
        <w:t>SPO =</w:t>
      </w:r>
      <w:r>
        <w:rPr>
          <w:color w:val="231F20"/>
          <w:spacing w:val="-1"/>
        </w:rPr>
        <w:t> </w:t>
      </w:r>
      <w:r>
        <w:rPr>
          <w:color w:val="231F20"/>
        </w:rPr>
        <w:t>1</w:t>
      </w:r>
      <w:r>
        <w:rPr>
          <w:color w:val="231F20"/>
          <w:spacing w:val="-2"/>
        </w:rPr>
        <w:t> </w:t>
      </w:r>
      <w:r>
        <w:rPr>
          <w:color w:val="231F20"/>
        </w:rPr>
        <w:t>and</w:t>
      </w:r>
      <w:r>
        <w:rPr>
          <w:color w:val="231F20"/>
          <w:spacing w:val="-1"/>
        </w:rPr>
        <w:t> </w:t>
      </w:r>
      <w:r>
        <w:rPr>
          <w:color w:val="231F20"/>
        </w:rPr>
        <w:t>SPH</w:t>
      </w:r>
      <w:r>
        <w:rPr>
          <w:color w:val="231F20"/>
          <w:spacing w:val="-1"/>
        </w:rPr>
        <w:t> </w:t>
      </w:r>
      <w:r>
        <w:rPr>
          <w:color w:val="231F20"/>
        </w:rPr>
        <w:t>= </w:t>
      </w:r>
      <w:r>
        <w:rPr>
          <w:color w:val="231F20"/>
          <w:spacing w:val="-10"/>
        </w:rPr>
        <w:t>0</w:t>
      </w:r>
    </w:p>
    <w:p>
      <w:pPr>
        <w:spacing w:after="0"/>
        <w:sectPr>
          <w:type w:val="continuous"/>
          <w:pgSz w:w="12240" w:h="15840"/>
          <w:pgMar w:header="312" w:footer="682" w:top="1340" w:bottom="880" w:left="840" w:right="700"/>
          <w:cols w:num="2" w:equalWidth="0">
            <w:col w:w="1271" w:space="509"/>
            <w:col w:w="8920"/>
          </w:cols>
        </w:sectPr>
      </w:pPr>
    </w:p>
    <w:p>
      <w:pPr>
        <w:pStyle w:val="BodyText"/>
        <w:spacing w:before="1"/>
        <w:rPr>
          <w:b/>
          <w:sz w:val="10"/>
        </w:rPr>
      </w:pPr>
    </w:p>
    <w:p>
      <w:pPr>
        <w:pStyle w:val="BodyText"/>
        <w:spacing w:before="94"/>
        <w:ind w:left="293"/>
      </w:pPr>
      <w:r>
        <w:rPr>
          <w:color w:val="231F20"/>
        </w:rPr>
        <w:t>In</w:t>
      </w:r>
      <w:r>
        <w:rPr>
          <w:color w:val="231F20"/>
          <w:spacing w:val="-4"/>
        </w:rPr>
        <w:t> </w:t>
      </w:r>
      <w:r>
        <w:rPr>
          <w:color w:val="231F20"/>
        </w:rPr>
        <w:t>this</w:t>
      </w:r>
      <w:r>
        <w:rPr>
          <w:color w:val="231F20"/>
          <w:spacing w:val="-2"/>
        </w:rPr>
        <w:t> </w:t>
      </w:r>
      <w:r>
        <w:rPr>
          <w:color w:val="231F20"/>
        </w:rPr>
        <w:t>configuration,</w:t>
      </w:r>
      <w:r>
        <w:rPr>
          <w:color w:val="231F20"/>
          <w:spacing w:val="-1"/>
        </w:rPr>
        <w:t> </w:t>
      </w:r>
      <w:r>
        <w:rPr>
          <w:color w:val="231F20"/>
        </w:rPr>
        <w:t>the</w:t>
      </w:r>
      <w:r>
        <w:rPr>
          <w:color w:val="231F20"/>
          <w:spacing w:val="-2"/>
        </w:rPr>
        <w:t> </w:t>
      </w:r>
      <w:r>
        <w:rPr>
          <w:color w:val="231F20"/>
        </w:rPr>
        <w:t>following</w:t>
      </w:r>
      <w:r>
        <w:rPr>
          <w:color w:val="231F20"/>
          <w:spacing w:val="-2"/>
        </w:rPr>
        <w:t> </w:t>
      </w:r>
      <w:r>
        <w:rPr>
          <w:color w:val="231F20"/>
        </w:rPr>
        <w:t>occurs</w:t>
      </w:r>
      <w:r>
        <w:rPr>
          <w:color w:val="231F20"/>
          <w:spacing w:val="-2"/>
        </w:rPr>
        <w:t> </w:t>
      </w:r>
      <w:r>
        <w:rPr>
          <w:color w:val="231F20"/>
        </w:rPr>
        <w:t>during</w:t>
      </w:r>
      <w:r>
        <w:rPr>
          <w:color w:val="231F20"/>
          <w:spacing w:val="-3"/>
        </w:rPr>
        <w:t> </w:t>
      </w:r>
      <w:r>
        <w:rPr>
          <w:color w:val="231F20"/>
        </w:rPr>
        <w:t>idle</w:t>
      </w:r>
      <w:r>
        <w:rPr>
          <w:color w:val="231F20"/>
          <w:spacing w:val="-2"/>
        </w:rPr>
        <w:t> periods:</w:t>
      </w:r>
    </w:p>
    <w:p>
      <w:pPr>
        <w:pStyle w:val="ListParagraph"/>
        <w:numPr>
          <w:ilvl w:val="0"/>
          <w:numId w:val="7"/>
        </w:numPr>
        <w:tabs>
          <w:tab w:pos="577" w:val="left" w:leader="none"/>
          <w:tab w:pos="578" w:val="left" w:leader="none"/>
        </w:tabs>
        <w:spacing w:line="240" w:lineRule="auto" w:before="130" w:after="0"/>
        <w:ind w:left="577" w:right="0" w:hanging="285"/>
        <w:jc w:val="left"/>
        <w:rPr>
          <w:sz w:val="20"/>
        </w:rPr>
      </w:pPr>
      <w:r>
        <w:rPr>
          <w:color w:val="231F20"/>
          <w:sz w:val="20"/>
        </w:rPr>
        <w:t>SCLK</w:t>
      </w:r>
      <w:r>
        <w:rPr>
          <w:color w:val="231F20"/>
          <w:spacing w:val="-1"/>
          <w:sz w:val="20"/>
        </w:rPr>
        <w:t> </w:t>
      </w:r>
      <w:r>
        <w:rPr>
          <w:color w:val="231F20"/>
          <w:sz w:val="20"/>
        </w:rPr>
        <w:t>is</w:t>
      </w:r>
      <w:r>
        <w:rPr>
          <w:color w:val="231F20"/>
          <w:spacing w:val="-1"/>
          <w:sz w:val="20"/>
        </w:rPr>
        <w:t> </w:t>
      </w:r>
      <w:r>
        <w:rPr>
          <w:color w:val="231F20"/>
          <w:sz w:val="20"/>
        </w:rPr>
        <w:t>forced </w:t>
      </w:r>
      <w:r>
        <w:rPr>
          <w:color w:val="231F20"/>
          <w:spacing w:val="-4"/>
          <w:sz w:val="20"/>
        </w:rPr>
        <w:t>high</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CS</w:t>
      </w:r>
      <w:r>
        <w:rPr>
          <w:color w:val="231F20"/>
          <w:spacing w:val="-2"/>
          <w:sz w:val="20"/>
        </w:rPr>
        <w:t> </w:t>
      </w:r>
      <w:r>
        <w:rPr>
          <w:color w:val="231F20"/>
          <w:sz w:val="20"/>
        </w:rPr>
        <w:t>is</w:t>
      </w:r>
      <w:r>
        <w:rPr>
          <w:color w:val="231F20"/>
          <w:spacing w:val="-2"/>
          <w:sz w:val="20"/>
        </w:rPr>
        <w:t> </w:t>
      </w:r>
      <w:r>
        <w:rPr>
          <w:color w:val="231F20"/>
          <w:sz w:val="20"/>
        </w:rPr>
        <w:t>forced </w:t>
      </w:r>
      <w:r>
        <w:rPr>
          <w:color w:val="231F20"/>
          <w:spacing w:val="-4"/>
          <w:sz w:val="20"/>
        </w:rPr>
        <w:t>high</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The</w:t>
      </w:r>
      <w:r>
        <w:rPr>
          <w:color w:val="231F20"/>
          <w:spacing w:val="-3"/>
          <w:sz w:val="20"/>
        </w:rPr>
        <w:t> </w:t>
      </w:r>
      <w:r>
        <w:rPr>
          <w:color w:val="231F20"/>
          <w:sz w:val="20"/>
        </w:rPr>
        <w:t>transmit</w:t>
      </w:r>
      <w:r>
        <w:rPr>
          <w:color w:val="231F20"/>
          <w:spacing w:val="-2"/>
          <w:sz w:val="20"/>
        </w:rPr>
        <w:t> </w:t>
      </w:r>
      <w:r>
        <w:rPr>
          <w:color w:val="231F20"/>
          <w:sz w:val="20"/>
        </w:rPr>
        <w:t>data</w:t>
      </w:r>
      <w:r>
        <w:rPr>
          <w:color w:val="231F20"/>
          <w:spacing w:val="-3"/>
          <w:sz w:val="20"/>
        </w:rPr>
        <w:t> </w:t>
      </w:r>
      <w:r>
        <w:rPr>
          <w:color w:val="231F20"/>
          <w:sz w:val="20"/>
        </w:rPr>
        <w:t>line</w:t>
      </w:r>
      <w:r>
        <w:rPr>
          <w:color w:val="231F20"/>
          <w:spacing w:val="-3"/>
          <w:sz w:val="20"/>
        </w:rPr>
        <w:t> </w:t>
      </w:r>
      <w:r>
        <w:rPr>
          <w:color w:val="231F20"/>
          <w:sz w:val="20"/>
        </w:rPr>
        <w:t>PICO</w:t>
      </w:r>
      <w:r>
        <w:rPr>
          <w:color w:val="231F20"/>
          <w:spacing w:val="-2"/>
          <w:sz w:val="20"/>
        </w:rPr>
        <w:t> </w:t>
      </w:r>
      <w:r>
        <w:rPr>
          <w:color w:val="231F20"/>
          <w:sz w:val="20"/>
        </w:rPr>
        <w:t>is</w:t>
      </w:r>
      <w:r>
        <w:rPr>
          <w:color w:val="231F20"/>
          <w:spacing w:val="-3"/>
          <w:sz w:val="20"/>
        </w:rPr>
        <w:t> </w:t>
      </w:r>
      <w:r>
        <w:rPr>
          <w:color w:val="231F20"/>
          <w:sz w:val="20"/>
        </w:rPr>
        <w:t>arbitrarily</w:t>
      </w:r>
      <w:r>
        <w:rPr>
          <w:color w:val="231F20"/>
          <w:spacing w:val="-3"/>
          <w:sz w:val="20"/>
        </w:rPr>
        <w:t> </w:t>
      </w:r>
      <w:r>
        <w:rPr>
          <w:color w:val="231F20"/>
          <w:sz w:val="20"/>
        </w:rPr>
        <w:t>forced</w:t>
      </w:r>
      <w:r>
        <w:rPr>
          <w:color w:val="231F20"/>
          <w:spacing w:val="-2"/>
          <w:sz w:val="20"/>
        </w:rPr>
        <w:t> </w:t>
      </w:r>
      <w:r>
        <w:rPr>
          <w:color w:val="231F20"/>
          <w:spacing w:val="-5"/>
          <w:sz w:val="20"/>
        </w:rPr>
        <w:t>low</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When</w:t>
      </w:r>
      <w:r>
        <w:rPr>
          <w:color w:val="231F20"/>
          <w:spacing w:val="-4"/>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is</w:t>
      </w:r>
      <w:r>
        <w:rPr>
          <w:color w:val="231F20"/>
          <w:spacing w:val="-2"/>
          <w:sz w:val="20"/>
        </w:rPr>
        <w:t> </w:t>
      </w:r>
      <w:r>
        <w:rPr>
          <w:color w:val="231F20"/>
          <w:sz w:val="20"/>
        </w:rPr>
        <w:t>configured</w:t>
      </w:r>
      <w:r>
        <w:rPr>
          <w:color w:val="231F20"/>
          <w:spacing w:val="-2"/>
          <w:sz w:val="20"/>
        </w:rPr>
        <w:t> </w:t>
      </w:r>
      <w:r>
        <w:rPr>
          <w:color w:val="231F20"/>
          <w:sz w:val="20"/>
        </w:rPr>
        <w:t>as</w:t>
      </w:r>
      <w:r>
        <w:rPr>
          <w:color w:val="231F20"/>
          <w:spacing w:val="-3"/>
          <w:sz w:val="20"/>
        </w:rPr>
        <w:t> </w:t>
      </w:r>
      <w:r>
        <w:rPr>
          <w:color w:val="231F20"/>
          <w:sz w:val="20"/>
        </w:rPr>
        <w:t>a</w:t>
      </w:r>
      <w:r>
        <w:rPr>
          <w:color w:val="231F20"/>
          <w:spacing w:val="-2"/>
          <w:sz w:val="20"/>
        </w:rPr>
        <w:t> </w:t>
      </w:r>
      <w:r>
        <w:rPr>
          <w:color w:val="231F20"/>
          <w:sz w:val="20"/>
        </w:rPr>
        <w:t>controller,</w:t>
      </w:r>
      <w:r>
        <w:rPr>
          <w:color w:val="231F20"/>
          <w:spacing w:val="-2"/>
          <w:sz w:val="20"/>
        </w:rPr>
        <w:t> </w:t>
      </w:r>
      <w:r>
        <w:rPr>
          <w:color w:val="231F20"/>
          <w:sz w:val="20"/>
        </w:rPr>
        <w:t>it</w:t>
      </w:r>
      <w:r>
        <w:rPr>
          <w:color w:val="231F20"/>
          <w:spacing w:val="-2"/>
          <w:sz w:val="20"/>
        </w:rPr>
        <w:t> </w:t>
      </w:r>
      <w:r>
        <w:rPr>
          <w:color w:val="231F20"/>
          <w:sz w:val="20"/>
        </w:rPr>
        <w:t>enables</w:t>
      </w:r>
      <w:r>
        <w:rPr>
          <w:color w:val="231F20"/>
          <w:spacing w:val="-3"/>
          <w:sz w:val="20"/>
        </w:rPr>
        <w:t> </w:t>
      </w:r>
      <w:r>
        <w:rPr>
          <w:color w:val="231F20"/>
          <w:sz w:val="20"/>
        </w:rPr>
        <w:t>the</w:t>
      </w:r>
      <w:r>
        <w:rPr>
          <w:color w:val="231F20"/>
          <w:spacing w:val="-2"/>
          <w:sz w:val="20"/>
        </w:rPr>
        <w:t> </w:t>
      </w:r>
      <w:r>
        <w:rPr>
          <w:color w:val="231F20"/>
          <w:sz w:val="20"/>
        </w:rPr>
        <w:t>SCLK</w:t>
      </w:r>
      <w:r>
        <w:rPr>
          <w:color w:val="231F20"/>
          <w:spacing w:val="-1"/>
          <w:sz w:val="20"/>
        </w:rPr>
        <w:t> </w:t>
      </w:r>
      <w:r>
        <w:rPr>
          <w:color w:val="231F20"/>
          <w:spacing w:val="-5"/>
          <w:sz w:val="20"/>
        </w:rPr>
        <w:t>pin</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When</w:t>
      </w:r>
      <w:r>
        <w:rPr>
          <w:color w:val="231F20"/>
          <w:spacing w:val="-4"/>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is</w:t>
      </w:r>
      <w:r>
        <w:rPr>
          <w:color w:val="231F20"/>
          <w:spacing w:val="-2"/>
          <w:sz w:val="20"/>
        </w:rPr>
        <w:t> </w:t>
      </w:r>
      <w:r>
        <w:rPr>
          <w:color w:val="231F20"/>
          <w:sz w:val="20"/>
        </w:rPr>
        <w:t>configured</w:t>
      </w:r>
      <w:r>
        <w:rPr>
          <w:color w:val="231F20"/>
          <w:spacing w:val="-2"/>
          <w:sz w:val="20"/>
        </w:rPr>
        <w:t> </w:t>
      </w:r>
      <w:r>
        <w:rPr>
          <w:color w:val="231F20"/>
          <w:sz w:val="20"/>
        </w:rPr>
        <w:t>as</w:t>
      </w:r>
      <w:r>
        <w:rPr>
          <w:color w:val="231F20"/>
          <w:spacing w:val="-3"/>
          <w:sz w:val="20"/>
        </w:rPr>
        <w:t> </w:t>
      </w:r>
      <w:r>
        <w:rPr>
          <w:color w:val="231F20"/>
          <w:sz w:val="20"/>
        </w:rPr>
        <w:t>a</w:t>
      </w:r>
      <w:r>
        <w:rPr>
          <w:color w:val="231F20"/>
          <w:spacing w:val="-2"/>
          <w:sz w:val="20"/>
        </w:rPr>
        <w:t> </w:t>
      </w:r>
      <w:r>
        <w:rPr>
          <w:color w:val="231F20"/>
          <w:sz w:val="20"/>
        </w:rPr>
        <w:t>peripheral,</w:t>
      </w:r>
      <w:r>
        <w:rPr>
          <w:color w:val="231F20"/>
          <w:spacing w:val="-3"/>
          <w:sz w:val="20"/>
        </w:rPr>
        <w:t> </w:t>
      </w:r>
      <w:r>
        <w:rPr>
          <w:color w:val="231F20"/>
          <w:sz w:val="20"/>
        </w:rPr>
        <w:t>it</w:t>
      </w:r>
      <w:r>
        <w:rPr>
          <w:color w:val="231F20"/>
          <w:spacing w:val="-2"/>
          <w:sz w:val="20"/>
        </w:rPr>
        <w:t> </w:t>
      </w:r>
      <w:r>
        <w:rPr>
          <w:color w:val="231F20"/>
          <w:sz w:val="20"/>
        </w:rPr>
        <w:t>disables</w:t>
      </w:r>
      <w:r>
        <w:rPr>
          <w:color w:val="231F20"/>
          <w:spacing w:val="-3"/>
          <w:sz w:val="20"/>
        </w:rPr>
        <w:t> </w:t>
      </w:r>
      <w:r>
        <w:rPr>
          <w:color w:val="231F20"/>
          <w:sz w:val="20"/>
        </w:rPr>
        <w:t>the</w:t>
      </w:r>
      <w:r>
        <w:rPr>
          <w:color w:val="231F20"/>
          <w:spacing w:val="-2"/>
          <w:sz w:val="20"/>
        </w:rPr>
        <w:t> </w:t>
      </w:r>
      <w:r>
        <w:rPr>
          <w:color w:val="231F20"/>
          <w:sz w:val="20"/>
        </w:rPr>
        <w:t>SCLK</w:t>
      </w:r>
      <w:r>
        <w:rPr>
          <w:color w:val="231F20"/>
          <w:spacing w:val="-1"/>
          <w:sz w:val="20"/>
        </w:rPr>
        <w:t> </w:t>
      </w:r>
      <w:r>
        <w:rPr>
          <w:color w:val="231F20"/>
          <w:spacing w:val="-5"/>
          <w:sz w:val="20"/>
        </w:rPr>
        <w:t>pin</w:t>
      </w:r>
    </w:p>
    <w:p>
      <w:pPr>
        <w:spacing w:after="0" w:line="240" w:lineRule="auto"/>
        <w:jc w:val="left"/>
        <w:rPr>
          <w:sz w:val="20"/>
        </w:rPr>
        <w:sectPr>
          <w:type w:val="continuous"/>
          <w:pgSz w:w="12240" w:h="15840"/>
          <w:pgMar w:header="312" w:footer="682" w:top="1340" w:bottom="880" w:left="840" w:right="700"/>
        </w:sectPr>
      </w:pPr>
    </w:p>
    <w:p>
      <w:pPr>
        <w:pStyle w:val="BodyText"/>
        <w:spacing w:before="6"/>
        <w:rPr>
          <w:sz w:val="9"/>
        </w:rPr>
      </w:pPr>
    </w:p>
    <w:p>
      <w:pPr>
        <w:pStyle w:val="BodyText"/>
        <w:spacing w:line="249" w:lineRule="auto" w:before="94"/>
        <w:ind w:left="293" w:right="467"/>
      </w:pPr>
      <w:r>
        <w:rPr>
          <w:color w:val="231F20"/>
        </w:rPr>
        <w:t>If the SPI is enabled and valid data is in the TX FIFO, the SPI CS controller signal goes low at the start of transmission</w:t>
      </w:r>
      <w:r>
        <w:rPr>
          <w:color w:val="231F20"/>
          <w:spacing w:val="-4"/>
        </w:rPr>
        <w:t> </w:t>
      </w:r>
      <w:r>
        <w:rPr>
          <w:color w:val="231F20"/>
        </w:rPr>
        <w:t>and</w:t>
      </w:r>
      <w:r>
        <w:rPr>
          <w:color w:val="231F20"/>
          <w:spacing w:val="-5"/>
        </w:rPr>
        <w:t> </w:t>
      </w:r>
      <w:r>
        <w:rPr>
          <w:color w:val="231F20"/>
        </w:rPr>
        <w:t>transfers</w:t>
      </w:r>
      <w:r>
        <w:rPr>
          <w:color w:val="231F20"/>
          <w:spacing w:val="-4"/>
        </w:rPr>
        <w:t> </w:t>
      </w:r>
      <w:r>
        <w:rPr>
          <w:color w:val="231F20"/>
        </w:rPr>
        <w:t>peripheral</w:t>
      </w:r>
      <w:r>
        <w:rPr>
          <w:color w:val="231F20"/>
          <w:spacing w:val="-5"/>
        </w:rPr>
        <w:t> </w:t>
      </w:r>
      <w:r>
        <w:rPr>
          <w:color w:val="231F20"/>
        </w:rPr>
        <w:t>data</w:t>
      </w:r>
      <w:r>
        <w:rPr>
          <w:color w:val="231F20"/>
          <w:spacing w:val="-5"/>
        </w:rPr>
        <w:t> </w:t>
      </w:r>
      <w:r>
        <w:rPr>
          <w:color w:val="231F20"/>
        </w:rPr>
        <w:t>onto</w:t>
      </w:r>
      <w:r>
        <w:rPr>
          <w:color w:val="231F20"/>
          <w:spacing w:val="-5"/>
        </w:rPr>
        <w:t> </w:t>
      </w:r>
      <w:r>
        <w:rPr>
          <w:color w:val="231F20"/>
        </w:rPr>
        <w:t>the</w:t>
      </w:r>
      <w:r>
        <w:rPr>
          <w:color w:val="231F20"/>
          <w:spacing w:val="-4"/>
        </w:rPr>
        <w:t> </w:t>
      </w:r>
      <w:r>
        <w:rPr>
          <w:color w:val="231F20"/>
        </w:rPr>
        <w:t>POCI</w:t>
      </w:r>
      <w:r>
        <w:rPr>
          <w:color w:val="231F20"/>
          <w:spacing w:val="-4"/>
        </w:rPr>
        <w:t> </w:t>
      </w:r>
      <w:r>
        <w:rPr>
          <w:color w:val="231F20"/>
        </w:rPr>
        <w:t>line</w:t>
      </w:r>
      <w:r>
        <w:rPr>
          <w:color w:val="231F20"/>
          <w:spacing w:val="-5"/>
        </w:rPr>
        <w:t> </w:t>
      </w:r>
      <w:r>
        <w:rPr>
          <w:color w:val="231F20"/>
        </w:rPr>
        <w:t>of</w:t>
      </w:r>
      <w:r>
        <w:rPr>
          <w:color w:val="231F20"/>
          <w:spacing w:val="-5"/>
        </w:rPr>
        <w:t> </w:t>
      </w:r>
      <w:r>
        <w:rPr>
          <w:color w:val="231F20"/>
        </w:rPr>
        <w:t>the</w:t>
      </w:r>
      <w:r>
        <w:rPr>
          <w:color w:val="231F20"/>
          <w:spacing w:val="-4"/>
        </w:rPr>
        <w:t> </w:t>
      </w:r>
      <w:r>
        <w:rPr>
          <w:color w:val="231F20"/>
        </w:rPr>
        <w:t>controller</w:t>
      </w:r>
      <w:r>
        <w:rPr>
          <w:color w:val="231F20"/>
          <w:spacing w:val="-4"/>
        </w:rPr>
        <w:t> </w:t>
      </w:r>
      <w:r>
        <w:rPr>
          <w:color w:val="231F20"/>
        </w:rPr>
        <w:t>immediately.</w:t>
      </w:r>
      <w:r>
        <w:rPr>
          <w:color w:val="231F20"/>
          <w:spacing w:val="-4"/>
        </w:rPr>
        <w:t> </w:t>
      </w:r>
      <w:r>
        <w:rPr>
          <w:color w:val="231F20"/>
        </w:rPr>
        <w:t>The</w:t>
      </w:r>
      <w:r>
        <w:rPr>
          <w:color w:val="231F20"/>
          <w:spacing w:val="-4"/>
        </w:rPr>
        <w:t> </w:t>
      </w:r>
      <w:r>
        <w:rPr>
          <w:color w:val="231F20"/>
        </w:rPr>
        <w:t>controller</w:t>
      </w:r>
      <w:r>
        <w:rPr>
          <w:color w:val="231F20"/>
          <w:spacing w:val="-4"/>
        </w:rPr>
        <w:t> </w:t>
      </w:r>
      <w:r>
        <w:rPr>
          <w:color w:val="231F20"/>
        </w:rPr>
        <w:t>PICO output pin is enabled.</w:t>
      </w:r>
    </w:p>
    <w:p>
      <w:pPr>
        <w:pStyle w:val="BodyText"/>
        <w:spacing w:line="249" w:lineRule="auto" w:before="122"/>
        <w:ind w:left="293" w:right="787"/>
      </w:pPr>
      <w:r>
        <w:rPr>
          <w:color w:val="231F20"/>
        </w:rPr>
        <w:t>After</w:t>
      </w:r>
      <w:r>
        <w:rPr>
          <w:color w:val="231F20"/>
          <w:spacing w:val="-2"/>
        </w:rPr>
        <w:t> </w:t>
      </w:r>
      <w:r>
        <w:rPr>
          <w:color w:val="231F20"/>
        </w:rPr>
        <w:t>one</w:t>
      </w:r>
      <w:r>
        <w:rPr>
          <w:color w:val="231F20"/>
          <w:spacing w:val="-3"/>
        </w:rPr>
        <w:t> </w:t>
      </w:r>
      <w:r>
        <w:rPr>
          <w:color w:val="231F20"/>
        </w:rPr>
        <w:t>Functional</w:t>
      </w:r>
      <w:r>
        <w:rPr>
          <w:color w:val="231F20"/>
          <w:spacing w:val="-2"/>
        </w:rPr>
        <w:t> </w:t>
      </w:r>
      <w:r>
        <w:rPr>
          <w:color w:val="231F20"/>
        </w:rPr>
        <w:t>Clock</w:t>
      </w:r>
      <w:r>
        <w:rPr>
          <w:color w:val="231F20"/>
          <w:spacing w:val="-3"/>
        </w:rPr>
        <w:t> </w:t>
      </w:r>
      <w:r>
        <w:rPr>
          <w:color w:val="231F20"/>
        </w:rPr>
        <w:t>later</w:t>
      </w:r>
      <w:r>
        <w:rPr>
          <w:color w:val="231F20"/>
          <w:spacing w:val="-3"/>
        </w:rPr>
        <w:t> </w:t>
      </w:r>
      <w:r>
        <w:rPr>
          <w:color w:val="231F20"/>
        </w:rPr>
        <w:t>in</w:t>
      </w:r>
      <w:r>
        <w:rPr>
          <w:color w:val="231F20"/>
          <w:spacing w:val="-3"/>
        </w:rPr>
        <w:t> </w:t>
      </w:r>
      <w:r>
        <w:rPr>
          <w:color w:val="231F20"/>
        </w:rPr>
        <w:t>controller</w:t>
      </w:r>
      <w:r>
        <w:rPr>
          <w:color w:val="231F20"/>
          <w:spacing w:val="-2"/>
        </w:rPr>
        <w:t> </w:t>
      </w:r>
      <w:r>
        <w:rPr>
          <w:color w:val="231F20"/>
        </w:rPr>
        <w:t>mode,</w:t>
      </w:r>
      <w:r>
        <w:rPr>
          <w:color w:val="231F20"/>
          <w:spacing w:val="-2"/>
        </w:rPr>
        <w:t> </w:t>
      </w:r>
      <w:r>
        <w:rPr>
          <w:color w:val="231F20"/>
        </w:rPr>
        <w:t>valid</w:t>
      </w:r>
      <w:r>
        <w:rPr>
          <w:color w:val="231F20"/>
          <w:spacing w:val="-2"/>
        </w:rPr>
        <w:t> </w:t>
      </w:r>
      <w:r>
        <w:rPr>
          <w:color w:val="231F20"/>
        </w:rPr>
        <w:t>controller</w:t>
      </w:r>
      <w:r>
        <w:rPr>
          <w:color w:val="231F20"/>
          <w:spacing w:val="-2"/>
        </w:rPr>
        <w:t> </w:t>
      </w:r>
      <w:r>
        <w:rPr>
          <w:color w:val="231F20"/>
        </w:rPr>
        <w:t>data</w:t>
      </w:r>
      <w:r>
        <w:rPr>
          <w:color w:val="231F20"/>
          <w:spacing w:val="-3"/>
        </w:rPr>
        <w:t> </w:t>
      </w:r>
      <w:r>
        <w:rPr>
          <w:color w:val="231F20"/>
        </w:rPr>
        <w:t>is</w:t>
      </w:r>
      <w:r>
        <w:rPr>
          <w:color w:val="231F20"/>
          <w:spacing w:val="-3"/>
        </w:rPr>
        <w:t> </w:t>
      </w:r>
      <w:r>
        <w:rPr>
          <w:color w:val="231F20"/>
        </w:rPr>
        <w:t>transferred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PICO</w:t>
      </w:r>
      <w:r>
        <w:rPr>
          <w:color w:val="231F20"/>
          <w:spacing w:val="-2"/>
        </w:rPr>
        <w:t> </w:t>
      </w:r>
      <w:r>
        <w:rPr>
          <w:color w:val="231F20"/>
        </w:rPr>
        <w:t>line.</w:t>
      </w:r>
      <w:r>
        <w:rPr>
          <w:color w:val="231F20"/>
          <w:spacing w:val="-3"/>
        </w:rPr>
        <w:t> </w:t>
      </w:r>
      <w:r>
        <w:rPr>
          <w:color w:val="231F20"/>
        </w:rPr>
        <w:t>When both the controller and peripheral data have been set, the SCLK controller clock pin becomes low after one additional half SCLK period. Data is captured on the falling edges and propagated on the rising edges of the SCLK signal.</w:t>
      </w:r>
    </w:p>
    <w:p>
      <w:pPr>
        <w:pStyle w:val="BodyText"/>
        <w:spacing w:line="249" w:lineRule="auto" w:before="123"/>
        <w:ind w:left="293" w:right="520"/>
      </w:pPr>
      <w:r>
        <w:rPr>
          <w:color w:val="231F20"/>
        </w:rPr>
        <w:t>For a single-frame transmission after all bits of the data word are transferred, the CS line is returned to its IDLE high state one SCLK period after the last bit is captured. For continuous back-to-back transmissions, the CS signal</w:t>
      </w:r>
      <w:r>
        <w:rPr>
          <w:color w:val="231F20"/>
          <w:spacing w:val="-2"/>
        </w:rPr>
        <w:t> </w:t>
      </w:r>
      <w:r>
        <w:rPr>
          <w:color w:val="231F20"/>
        </w:rPr>
        <w:t>must</w:t>
      </w:r>
      <w:r>
        <w:rPr>
          <w:color w:val="231F20"/>
          <w:spacing w:val="-2"/>
        </w:rPr>
        <w:t> </w:t>
      </w:r>
      <w:r>
        <w:rPr>
          <w:color w:val="231F20"/>
        </w:rPr>
        <w:t>pulse</w:t>
      </w:r>
      <w:r>
        <w:rPr>
          <w:color w:val="231F20"/>
          <w:spacing w:val="-3"/>
        </w:rPr>
        <w:t> </w:t>
      </w:r>
      <w:r>
        <w:rPr>
          <w:color w:val="231F20"/>
        </w:rPr>
        <w:t>high</w:t>
      </w:r>
      <w:r>
        <w:rPr>
          <w:color w:val="231F20"/>
          <w:spacing w:val="-3"/>
        </w:rPr>
        <w:t> </w:t>
      </w:r>
      <w:r>
        <w:rPr>
          <w:color w:val="231F20"/>
        </w:rPr>
        <w:t>between</w:t>
      </w:r>
      <w:r>
        <w:rPr>
          <w:color w:val="231F20"/>
          <w:spacing w:val="-3"/>
        </w:rPr>
        <w:t> </w:t>
      </w:r>
      <w:r>
        <w:rPr>
          <w:color w:val="231F20"/>
        </w:rPr>
        <w:t>each</w:t>
      </w:r>
      <w:r>
        <w:rPr>
          <w:color w:val="231F20"/>
          <w:spacing w:val="-3"/>
        </w:rPr>
        <w:t> </w:t>
      </w:r>
      <w:r>
        <w:rPr>
          <w:color w:val="231F20"/>
        </w:rPr>
        <w:t>data</w:t>
      </w:r>
      <w:r>
        <w:rPr>
          <w:color w:val="231F20"/>
          <w:spacing w:val="-3"/>
        </w:rPr>
        <w:t> </w:t>
      </w:r>
      <w:r>
        <w:rPr>
          <w:color w:val="231F20"/>
        </w:rPr>
        <w:t>word</w:t>
      </w:r>
      <w:r>
        <w:rPr>
          <w:color w:val="231F20"/>
          <w:spacing w:val="-3"/>
        </w:rPr>
        <w:t> </w:t>
      </w:r>
      <w:r>
        <w:rPr>
          <w:color w:val="231F20"/>
        </w:rPr>
        <w:t>transfer</w:t>
      </w:r>
      <w:r>
        <w:rPr>
          <w:color w:val="231F20"/>
          <w:spacing w:val="-2"/>
        </w:rPr>
        <w:t> </w:t>
      </w:r>
      <w:r>
        <w:rPr>
          <w:color w:val="231F20"/>
        </w:rPr>
        <w:t>as</w:t>
      </w:r>
      <w:r>
        <w:rPr>
          <w:color w:val="231F20"/>
          <w:spacing w:val="-3"/>
        </w:rPr>
        <w:t> </w:t>
      </w:r>
      <w:r>
        <w:rPr>
          <w:color w:val="231F20"/>
        </w:rPr>
        <w:t>the</w:t>
      </w:r>
      <w:r>
        <w:rPr>
          <w:color w:val="231F20"/>
          <w:spacing w:val="-2"/>
        </w:rPr>
        <w:t> </w:t>
      </w:r>
      <w:r>
        <w:rPr>
          <w:color w:val="231F20"/>
        </w:rPr>
        <w:t>peripheral-select</w:t>
      </w:r>
      <w:r>
        <w:rPr>
          <w:color w:val="231F20"/>
          <w:spacing w:val="-3"/>
        </w:rPr>
        <w:t> </w:t>
      </w:r>
      <w:r>
        <w:rPr>
          <w:color w:val="231F20"/>
        </w:rPr>
        <w:t>pin</w:t>
      </w:r>
      <w:r>
        <w:rPr>
          <w:color w:val="231F20"/>
          <w:spacing w:val="-3"/>
        </w:rPr>
        <w:t> </w:t>
      </w:r>
      <w:r>
        <w:rPr>
          <w:color w:val="231F20"/>
        </w:rPr>
        <w:t>freezes</w:t>
      </w:r>
      <w:r>
        <w:rPr>
          <w:color w:val="231F20"/>
          <w:spacing w:val="-2"/>
        </w:rPr>
        <w:t> </w:t>
      </w:r>
      <w:r>
        <w:rPr>
          <w:color w:val="231F20"/>
        </w:rPr>
        <w:t>the</w:t>
      </w:r>
      <w:r>
        <w:rPr>
          <w:color w:val="231F20"/>
          <w:spacing w:val="-2"/>
        </w:rPr>
        <w:t> </w:t>
      </w:r>
      <w:r>
        <w:rPr>
          <w:color w:val="231F20"/>
        </w:rPr>
        <w:t>data</w:t>
      </w:r>
      <w:r>
        <w:rPr>
          <w:color w:val="231F20"/>
          <w:spacing w:val="-3"/>
        </w:rPr>
        <w:t> </w:t>
      </w:r>
      <w:r>
        <w:rPr>
          <w:color w:val="231F20"/>
        </w:rPr>
        <w:t>in</w:t>
      </w:r>
      <w:r>
        <w:rPr>
          <w:color w:val="231F20"/>
          <w:spacing w:val="-3"/>
        </w:rPr>
        <w:t> </w:t>
      </w:r>
      <w:r>
        <w:rPr>
          <w:color w:val="231F20"/>
        </w:rPr>
        <w:t>its</w:t>
      </w:r>
      <w:r>
        <w:rPr>
          <w:color w:val="231F20"/>
          <w:spacing w:val="-3"/>
        </w:rPr>
        <w:t> </w:t>
      </w:r>
      <w:r>
        <w:rPr>
          <w:color w:val="231F20"/>
        </w:rPr>
        <w:t>serial peripheral register and keeps it from being altered if the SPH bit is clear. The controller device must raise the</w:t>
      </w:r>
      <w:r>
        <w:rPr>
          <w:color w:val="231F20"/>
        </w:rPr>
        <w:t> CS pin of the peripheral device between each data transfer to enable the serial peripheral data write. When the</w:t>
      </w:r>
    </w:p>
    <w:p>
      <w:pPr>
        <w:pStyle w:val="BodyText"/>
        <w:spacing w:before="5"/>
        <w:ind w:left="293"/>
      </w:pPr>
      <w:r>
        <w:rPr>
          <w:color w:val="231F20"/>
        </w:rPr>
        <w:t>continuous</w:t>
      </w:r>
      <w:r>
        <w:rPr>
          <w:color w:val="231F20"/>
          <w:spacing w:val="-2"/>
        </w:rPr>
        <w:t> </w:t>
      </w:r>
      <w:r>
        <w:rPr>
          <w:color w:val="231F20"/>
        </w:rPr>
        <w:t>transfer</w:t>
      </w:r>
      <w:r>
        <w:rPr>
          <w:color w:val="231F20"/>
          <w:spacing w:val="-1"/>
        </w:rPr>
        <w:t> </w:t>
      </w:r>
      <w:r>
        <w:rPr>
          <w:color w:val="231F20"/>
        </w:rPr>
        <w:t>completes,</w:t>
      </w:r>
      <w:r>
        <w:rPr>
          <w:color w:val="231F20"/>
          <w:spacing w:val="-1"/>
        </w:rPr>
        <w:t> </w:t>
      </w:r>
      <w:r>
        <w:rPr>
          <w:color w:val="231F20"/>
        </w:rPr>
        <w:t>the</w:t>
      </w:r>
      <w:r>
        <w:rPr>
          <w:color w:val="231F20"/>
          <w:spacing w:val="-1"/>
        </w:rPr>
        <w:t> </w:t>
      </w:r>
      <w:r>
        <w:rPr>
          <w:color w:val="231F20"/>
        </w:rPr>
        <w:t>CS</w:t>
      </w:r>
      <w:r>
        <w:rPr>
          <w:color w:val="231F20"/>
          <w:spacing w:val="-2"/>
        </w:rPr>
        <w:t> </w:t>
      </w:r>
      <w:r>
        <w:rPr>
          <w:color w:val="231F20"/>
        </w:rPr>
        <w:t>pin</w:t>
      </w:r>
      <w:r>
        <w:rPr>
          <w:color w:val="231F20"/>
          <w:spacing w:val="-2"/>
        </w:rPr>
        <w:t> </w:t>
      </w:r>
      <w:r>
        <w:rPr>
          <w:color w:val="231F20"/>
        </w:rPr>
        <w:t>returns</w:t>
      </w:r>
      <w:r>
        <w:rPr>
          <w:color w:val="231F20"/>
          <w:spacing w:val="-2"/>
        </w:rPr>
        <w:t> </w:t>
      </w:r>
      <w:r>
        <w:rPr>
          <w:color w:val="231F20"/>
        </w:rPr>
        <w:t>to</w:t>
      </w:r>
      <w:r>
        <w:rPr>
          <w:color w:val="231F20"/>
          <w:spacing w:val="-1"/>
        </w:rPr>
        <w:t> </w:t>
      </w:r>
      <w:r>
        <w:rPr>
          <w:color w:val="231F20"/>
        </w:rPr>
        <w:t>its</w:t>
      </w:r>
      <w:r>
        <w:rPr>
          <w:color w:val="231F20"/>
          <w:spacing w:val="-2"/>
        </w:rPr>
        <w:t> </w:t>
      </w:r>
      <w:r>
        <w:rPr>
          <w:color w:val="231F20"/>
        </w:rPr>
        <w:t>IDLE</w:t>
      </w:r>
      <w:r>
        <w:rPr>
          <w:color w:val="231F20"/>
          <w:spacing w:val="-1"/>
        </w:rPr>
        <w:t> </w:t>
      </w:r>
      <w:r>
        <w:rPr>
          <w:color w:val="231F20"/>
        </w:rPr>
        <w:t>state</w:t>
      </w:r>
      <w:r>
        <w:rPr>
          <w:color w:val="231F20"/>
          <w:spacing w:val="-1"/>
        </w:rPr>
        <w:t> </w:t>
      </w:r>
      <w:r>
        <w:rPr>
          <w:color w:val="231F20"/>
        </w:rPr>
        <w:t>one</w:t>
      </w:r>
      <w:r>
        <w:rPr>
          <w:color w:val="231F20"/>
          <w:spacing w:val="-2"/>
        </w:rPr>
        <w:t> </w:t>
      </w:r>
      <w:r>
        <w:rPr>
          <w:color w:val="231F20"/>
        </w:rPr>
        <w:t>SCLK</w:t>
      </w:r>
      <w:r>
        <w:rPr>
          <w:color w:val="231F20"/>
          <w:spacing w:val="-2"/>
        </w:rPr>
        <w:t> </w:t>
      </w:r>
      <w:r>
        <w:rPr>
          <w:color w:val="231F20"/>
        </w:rPr>
        <w:t>period</w:t>
      </w:r>
      <w:r>
        <w:rPr>
          <w:color w:val="231F20"/>
          <w:spacing w:val="-2"/>
        </w:rPr>
        <w:t> </w:t>
      </w:r>
      <w:r>
        <w:rPr>
          <w:color w:val="231F20"/>
        </w:rPr>
        <w:t>after</w:t>
      </w:r>
      <w:r>
        <w:rPr>
          <w:color w:val="231F20"/>
          <w:spacing w:val="-2"/>
        </w:rPr>
        <w:t> </w:t>
      </w:r>
      <w:r>
        <w:rPr>
          <w:color w:val="231F20"/>
        </w:rPr>
        <w:t>the</w:t>
      </w:r>
      <w:r>
        <w:rPr>
          <w:color w:val="231F20"/>
          <w:spacing w:val="-1"/>
        </w:rPr>
        <w:t> </w:t>
      </w:r>
      <w:r>
        <w:rPr>
          <w:color w:val="231F20"/>
        </w:rPr>
        <w:t>last</w:t>
      </w:r>
      <w:r>
        <w:rPr>
          <w:color w:val="231F20"/>
          <w:spacing w:val="-2"/>
        </w:rPr>
        <w:t> </w:t>
      </w:r>
      <w:r>
        <w:rPr>
          <w:color w:val="231F20"/>
        </w:rPr>
        <w:t>bit</w:t>
      </w:r>
      <w:r>
        <w:rPr>
          <w:color w:val="231F20"/>
          <w:spacing w:val="-2"/>
        </w:rPr>
        <w:t> </w:t>
      </w:r>
      <w:r>
        <w:rPr>
          <w:color w:val="231F20"/>
        </w:rPr>
        <w:t>is</w:t>
      </w:r>
      <w:r>
        <w:rPr>
          <w:color w:val="231F20"/>
          <w:spacing w:val="-2"/>
        </w:rPr>
        <w:t> captured.</w:t>
      </w:r>
    </w:p>
    <w:p>
      <w:pPr>
        <w:pStyle w:val="Heading2"/>
        <w:spacing w:before="130"/>
        <w:ind w:left="293"/>
      </w:pPr>
      <w:r>
        <w:rPr>
          <w:color w:val="231F20"/>
        </w:rPr>
        <w:t>Motorola</w:t>
      </w:r>
      <w:r>
        <w:rPr>
          <w:color w:val="231F20"/>
          <w:spacing w:val="-1"/>
        </w:rPr>
        <w:t> </w:t>
      </w:r>
      <w:r>
        <w:rPr>
          <w:color w:val="231F20"/>
        </w:rPr>
        <w:t>SPI Frame Format with SPO</w:t>
      </w:r>
      <w:r>
        <w:rPr>
          <w:color w:val="231F20"/>
          <w:spacing w:val="-1"/>
        </w:rPr>
        <w:t> </w:t>
      </w:r>
      <w:r>
        <w:rPr>
          <w:color w:val="231F20"/>
        </w:rPr>
        <w:t>= 1</w:t>
      </w:r>
      <w:r>
        <w:rPr>
          <w:color w:val="231F20"/>
          <w:spacing w:val="-1"/>
        </w:rPr>
        <w:t> </w:t>
      </w:r>
      <w:r>
        <w:rPr>
          <w:color w:val="231F20"/>
        </w:rPr>
        <w:t>and</w:t>
      </w:r>
      <w:r>
        <w:rPr>
          <w:color w:val="231F20"/>
          <w:spacing w:val="-1"/>
        </w:rPr>
        <w:t> </w:t>
      </w:r>
      <w:r>
        <w:rPr>
          <w:color w:val="231F20"/>
        </w:rPr>
        <w:t>SPH = </w:t>
      </w:r>
      <w:r>
        <w:rPr>
          <w:color w:val="231F20"/>
          <w:spacing w:val="-10"/>
        </w:rPr>
        <w:t>1</w:t>
      </w:r>
    </w:p>
    <w:p>
      <w:pPr>
        <w:pStyle w:val="BodyText"/>
        <w:spacing w:before="130"/>
        <w:ind w:left="293"/>
      </w:pPr>
      <w:r>
        <w:rPr>
          <w:color w:val="2255A6"/>
        </w:rPr>
        <w:t>Figure</w:t>
      </w:r>
      <w:r>
        <w:rPr>
          <w:color w:val="2255A6"/>
          <w:spacing w:val="-1"/>
        </w:rPr>
        <w:t> </w:t>
      </w:r>
      <w:r>
        <w:rPr>
          <w:color w:val="2255A6"/>
        </w:rPr>
        <w:t>26-7</w:t>
      </w:r>
      <w:r>
        <w:rPr>
          <w:color w:val="231F20"/>
        </w:rPr>
        <w:t>shows</w:t>
      </w:r>
      <w:r>
        <w:rPr>
          <w:color w:val="231F20"/>
          <w:spacing w:val="-1"/>
        </w:rPr>
        <w:t> </w:t>
      </w:r>
      <w:r>
        <w:rPr>
          <w:color w:val="231F20"/>
        </w:rPr>
        <w:t>the signal</w:t>
      </w:r>
      <w:r>
        <w:rPr>
          <w:color w:val="231F20"/>
          <w:spacing w:val="-1"/>
        </w:rPr>
        <w:t> </w:t>
      </w:r>
      <w:r>
        <w:rPr>
          <w:color w:val="231F20"/>
        </w:rPr>
        <w:t>sequence for</w:t>
      </w:r>
      <w:r>
        <w:rPr>
          <w:color w:val="231F20"/>
          <w:spacing w:val="-1"/>
        </w:rPr>
        <w:t> </w:t>
      </w:r>
      <w:r>
        <w:rPr>
          <w:color w:val="231F20"/>
        </w:rPr>
        <w:t>Motorola SPI</w:t>
      </w:r>
      <w:r>
        <w:rPr>
          <w:color w:val="231F20"/>
          <w:spacing w:val="-1"/>
        </w:rPr>
        <w:t> </w:t>
      </w:r>
      <w:r>
        <w:rPr>
          <w:color w:val="231F20"/>
        </w:rPr>
        <w:t>format</w:t>
      </w:r>
      <w:r>
        <w:rPr>
          <w:color w:val="231F20"/>
          <w:spacing w:val="-1"/>
        </w:rPr>
        <w:t> </w:t>
      </w:r>
      <w:r>
        <w:rPr>
          <w:color w:val="231F20"/>
        </w:rPr>
        <w:t>with</w:t>
      </w:r>
      <w:r>
        <w:rPr>
          <w:color w:val="231F20"/>
          <w:spacing w:val="-1"/>
        </w:rPr>
        <w:t> </w:t>
      </w:r>
      <w:r>
        <w:rPr>
          <w:color w:val="231F20"/>
        </w:rPr>
        <w:t>SPO</w:t>
      </w:r>
      <w:r>
        <w:rPr>
          <w:color w:val="231F20"/>
          <w:spacing w:val="-1"/>
        </w:rPr>
        <w:t> </w:t>
      </w:r>
      <w:r>
        <w:rPr>
          <w:color w:val="231F20"/>
        </w:rPr>
        <w:t>= 1</w:t>
      </w:r>
      <w:r>
        <w:rPr>
          <w:color w:val="231F20"/>
          <w:spacing w:val="-2"/>
        </w:rPr>
        <w:t> </w:t>
      </w:r>
      <w:r>
        <w:rPr>
          <w:color w:val="231F20"/>
        </w:rPr>
        <w:t>and</w:t>
      </w:r>
      <w:r>
        <w:rPr>
          <w:color w:val="231F20"/>
          <w:spacing w:val="-1"/>
        </w:rPr>
        <w:t> </w:t>
      </w:r>
      <w:r>
        <w:rPr>
          <w:color w:val="231F20"/>
        </w:rPr>
        <w:t>SPH</w:t>
      </w:r>
      <w:r>
        <w:rPr>
          <w:color w:val="231F20"/>
          <w:spacing w:val="-1"/>
        </w:rPr>
        <w:t> </w:t>
      </w:r>
      <w:r>
        <w:rPr>
          <w:color w:val="231F20"/>
        </w:rPr>
        <w:t>= </w:t>
      </w:r>
      <w:r>
        <w:rPr>
          <w:color w:val="231F20"/>
          <w:spacing w:val="-5"/>
        </w:rPr>
        <w:t>1.</w:t>
      </w:r>
    </w:p>
    <w:p>
      <w:pPr>
        <w:pStyle w:val="BodyText"/>
        <w:spacing w:before="10"/>
        <w:rPr>
          <w:sz w:val="18"/>
        </w:rPr>
      </w:pPr>
    </w:p>
    <w:p>
      <w:pPr>
        <w:spacing w:before="96"/>
        <w:ind w:left="534" w:right="0" w:firstLine="0"/>
        <w:jc w:val="left"/>
        <w:rPr>
          <w:sz w:val="15"/>
        </w:rPr>
      </w:pPr>
      <w:r>
        <w:rPr/>
        <w:pict>
          <v:group style="position:absolute;margin-left:92.45314pt;margin-top:-2.862911pt;width:462.4pt;height:144.050pt;mso-position-horizontal-relative:page;mso-position-vertical-relative:paragraph;z-index:-16982528" id="docshapegroup214" coordorigin="1849,-57" coordsize="9248,2881">
            <v:line style="position:absolute" from="3940,-57" to="3940,2619" stroked="true" strokeweight=".313989pt" strokecolor="#000000">
              <v:stroke dashstyle="longdash"/>
            </v:line>
            <v:line style="position:absolute" from="2188,934" to="2032,662" stroked="true" strokeweight=".627978pt" strokecolor="#000000">
              <v:stroke dashstyle="solid"/>
            </v:line>
            <v:line style="position:absolute" from="2032,663" to="1849,663" stroked="true" strokeweight=".627978pt" strokecolor="#000000">
              <v:stroke dashstyle="solid"/>
            </v:line>
            <v:line style="position:absolute" from="2188,934" to="8000,934" stroked="true" strokeweight=".627978pt" strokecolor="#000000">
              <v:stroke dashstyle="solid"/>
            </v:line>
            <v:line style="position:absolute" from="4322,169" to="4479,440" stroked="true" strokeweight=".627978pt" strokecolor="#000000">
              <v:stroke dashstyle="solid"/>
            </v:line>
            <v:line style="position:absolute" from="2612,169" to="2769,440" stroked="true" strokeweight=".627978pt" strokecolor="#000000">
              <v:stroke dashstyle="solid"/>
            </v:line>
            <v:line style="position:absolute" from="3458,169" to="3192,169" stroked="true" strokeweight=".627978pt" strokecolor="#000000">
              <v:stroke dashstyle="solid"/>
            </v:line>
            <v:line style="position:absolute" from="2612,169" to="1849,169" stroked="true" strokeweight=".627978pt" strokecolor="#000000">
              <v:stroke dashstyle="solid"/>
            </v:line>
            <v:line style="position:absolute" from="3190,169" to="3033,440" stroked="true" strokeweight=".627978pt" strokecolor="#000000">
              <v:stroke dashstyle="solid"/>
            </v:line>
            <v:line style="position:absolute" from="4275,1548" to="4432,1277" stroked="true" strokeweight=".627978pt" strokecolor="#000000">
              <v:stroke dashstyle="solid"/>
            </v:line>
            <v:line style="position:absolute" from="5129,1548" to="5285,1277" stroked="true" strokeweight=".627978pt" strokecolor="#000000">
              <v:stroke dashstyle="solid"/>
            </v:line>
            <v:line style="position:absolute" from="5984,1548" to="6141,1277" stroked="true" strokeweight=".627978pt" strokecolor="#000000">
              <v:stroke dashstyle="solid"/>
            </v:line>
            <v:line style="position:absolute" from="3419,1548" to="3575,1277" stroked="true" strokeweight=".627978pt" strokecolor="#000000">
              <v:stroke dashstyle="solid"/>
            </v:line>
            <v:line style="position:absolute" from="3576,1548" to="3419,1277" stroked="true" strokeweight=".627978pt" strokecolor="#000000">
              <v:stroke dashstyle="solid"/>
            </v:line>
            <v:line style="position:absolute" from="5985,1277" to="5285,1277" stroked="true" strokeweight=".627978pt" strokecolor="#000000">
              <v:stroke dashstyle="solid"/>
            </v:line>
            <v:line style="position:absolute" from="5129,1277" to="4432,1277" stroked="true" strokeweight=".627978pt" strokecolor="#000000">
              <v:stroke dashstyle="solid"/>
            </v:line>
            <v:line style="position:absolute" from="4275,1277" to="3575,1277" stroked="true" strokeweight=".627978pt" strokecolor="#000000">
              <v:stroke dashstyle="solid"/>
            </v:line>
            <v:line style="position:absolute" from="3419,1277" to="2775,1277" stroked="true" strokeweight=".627978pt" strokecolor="#000000">
              <v:stroke dashstyle="solid"/>
            </v:line>
            <v:line style="position:absolute" from="3419,1548" to="2775,1548" stroked="true" strokeweight=".627978pt" strokecolor="#000000">
              <v:stroke dashstyle="solid"/>
            </v:line>
            <v:line style="position:absolute" from="3575,1548" to="4275,1548" stroked="true" strokeweight=".627978pt" strokecolor="#000000">
              <v:stroke dashstyle="solid"/>
            </v:line>
            <v:line style="position:absolute" from="4432,1548" to="5129,1548" stroked="true" strokeweight=".627978pt" strokecolor="#000000">
              <v:stroke dashstyle="solid"/>
            </v:line>
            <v:line style="position:absolute" from="5285,1548" to="5985,1548" stroked="true" strokeweight=".627978pt" strokecolor="#000000">
              <v:stroke dashstyle="solid"/>
            </v:line>
            <v:line style="position:absolute" from="6141,1277" to="6844,1277" stroked="true" strokeweight=".627978pt" strokecolor="#000000">
              <v:stroke dashstyle="solid"/>
            </v:line>
            <v:line style="position:absolute" from="6141,1548" to="6844,1548" stroked="true" strokeweight=".627978pt" strokecolor="#000000">
              <v:stroke dashstyle="solid"/>
            </v:line>
            <v:line style="position:absolute" from="4432,1548" to="4275,1277" stroked="true" strokeweight=".627978pt" strokecolor="#000000">
              <v:stroke dashstyle="solid"/>
            </v:line>
            <v:line style="position:absolute" from="5286,1548" to="5129,1277" stroked="true" strokeweight=".627978pt" strokecolor="#000000">
              <v:stroke dashstyle="solid"/>
            </v:line>
            <v:line style="position:absolute" from="6141,1548" to="5984,1277" stroked="true" strokeweight=".627978pt" strokecolor="#000000">
              <v:stroke dashstyle="solid"/>
            </v:line>
            <v:line style="position:absolute" from="7700,1548" to="7857,1277" stroked="true" strokeweight=".627978pt" strokecolor="#000000">
              <v:stroke dashstyle="solid"/>
            </v:line>
            <v:line style="position:absolute" from="6844,1548" to="7000,1277" stroked="true" strokeweight=".627978pt" strokecolor="#000000">
              <v:stroke dashstyle="solid"/>
            </v:line>
            <v:line style="position:absolute" from="7001,1548" to="6844,1277" stroked="true" strokeweight=".627978pt" strokecolor="#000000">
              <v:stroke dashstyle="solid"/>
            </v:line>
            <v:line style="position:absolute" from="7700,1277" to="7000,1277" stroked="true" strokeweight=".627978pt" strokecolor="#000000">
              <v:stroke dashstyle="solid"/>
            </v:line>
            <v:line style="position:absolute" from="7000,1548" to="7700,1548" stroked="true" strokeweight=".627978pt" strokecolor="#000000">
              <v:stroke dashstyle="solid"/>
            </v:line>
            <v:line style="position:absolute" from="7857,1548" to="7700,1277" stroked="true" strokeweight=".627978pt" strokecolor="#000000">
              <v:stroke dashstyle="solid"/>
            </v:line>
            <v:line style="position:absolute" from="4275,2148" to="4432,1877" stroked="true" strokeweight=".627978pt" strokecolor="#000000">
              <v:stroke dashstyle="solid"/>
            </v:line>
            <v:line style="position:absolute" from="5129,2148" to="5285,1877" stroked="true" strokeweight=".627978pt" strokecolor="#000000">
              <v:stroke dashstyle="solid"/>
            </v:line>
            <v:line style="position:absolute" from="5984,2148" to="6141,1877" stroked="true" strokeweight=".627978pt" strokecolor="#000000">
              <v:stroke dashstyle="solid"/>
            </v:line>
            <v:line style="position:absolute" from="3419,2148" to="3575,1877" stroked="true" strokeweight=".627978pt" strokecolor="#000000">
              <v:stroke dashstyle="solid"/>
            </v:line>
            <v:line style="position:absolute" from="3576,2148" to="3419,1877" stroked="true" strokeweight=".627978pt" strokecolor="#000000">
              <v:stroke dashstyle="solid"/>
            </v:line>
            <v:line style="position:absolute" from="5985,1877" to="5285,1877" stroked="true" strokeweight=".627978pt" strokecolor="#000000">
              <v:stroke dashstyle="solid"/>
            </v:line>
            <v:line style="position:absolute" from="5129,1877" to="4432,1877" stroked="true" strokeweight=".627978pt" strokecolor="#000000">
              <v:stroke dashstyle="solid"/>
            </v:line>
            <v:line style="position:absolute" from="4275,1877" to="3575,1877" stroked="true" strokeweight=".627978pt" strokecolor="#000000">
              <v:stroke dashstyle="solid"/>
            </v:line>
            <v:line style="position:absolute" from="3575,2148" to="4275,2148" stroked="true" strokeweight=".627978pt" strokecolor="#000000">
              <v:stroke dashstyle="solid"/>
            </v:line>
            <v:line style="position:absolute" from="4432,2148" to="5129,2148" stroked="true" strokeweight=".627978pt" strokecolor="#000000">
              <v:stroke dashstyle="solid"/>
            </v:line>
            <v:line style="position:absolute" from="5285,2148" to="5985,2148" stroked="true" strokeweight=".627978pt" strokecolor="#000000">
              <v:stroke dashstyle="solid"/>
            </v:line>
            <v:line style="position:absolute" from="6141,1877" to="6844,1877" stroked="true" strokeweight=".627978pt" strokecolor="#000000">
              <v:stroke dashstyle="solid"/>
            </v:line>
            <v:line style="position:absolute" from="6141,2148" to="6844,2148" stroked="true" strokeweight=".627978pt" strokecolor="#000000">
              <v:stroke dashstyle="solid"/>
            </v:line>
            <v:line style="position:absolute" from="4432,2148" to="4275,1877" stroked="true" strokeweight=".627978pt" strokecolor="#000000">
              <v:stroke dashstyle="solid"/>
            </v:line>
            <v:line style="position:absolute" from="5286,2148" to="5129,1877" stroked="true" strokeweight=".627978pt" strokecolor="#000000">
              <v:stroke dashstyle="solid"/>
            </v:line>
            <v:line style="position:absolute" from="6141,2148" to="5984,1877" stroked="true" strokeweight=".627978pt" strokecolor="#000000">
              <v:stroke dashstyle="solid"/>
            </v:line>
            <v:line style="position:absolute" from="7700,2148" to="7857,1877" stroked="true" strokeweight=".627978pt" strokecolor="#000000">
              <v:stroke dashstyle="solid"/>
            </v:line>
            <v:line style="position:absolute" from="6844,2148" to="7000,1877" stroked="true" strokeweight=".627978pt" strokecolor="#000000">
              <v:stroke dashstyle="solid"/>
            </v:line>
            <v:line style="position:absolute" from="7001,2148" to="6844,1877" stroked="true" strokeweight=".627978pt" strokecolor="#000000">
              <v:stroke dashstyle="solid"/>
            </v:line>
            <v:line style="position:absolute" from="7700,1877" to="7000,1877" stroked="true" strokeweight=".627978pt" strokecolor="#000000">
              <v:stroke dashstyle="solid"/>
            </v:line>
            <v:line style="position:absolute" from="7000,2148" to="7700,2148" stroked="true" strokeweight=".627978pt" strokecolor="#000000">
              <v:stroke dashstyle="solid"/>
            </v:line>
            <v:line style="position:absolute" from="8554,2148" to="8710,1877" stroked="true" strokeweight=".627978pt" strokecolor="#000000">
              <v:stroke dashstyle="solid"/>
            </v:line>
            <v:line style="position:absolute" from="9409,2148" to="9566,1877" stroked="true" strokeweight=".627978pt" strokecolor="#000000">
              <v:stroke dashstyle="solid"/>
            </v:line>
            <v:line style="position:absolute" from="9409,1877" to="8710,1877" stroked="true" strokeweight=".627978pt" strokecolor="#000000">
              <v:stroke dashstyle="solid"/>
            </v:line>
            <v:line style="position:absolute" from="8042,2148" to="8554,2148" stroked="true" strokeweight=".627978pt" strokecolor="#000000">
              <v:stroke dashstyle="solid"/>
            </v:line>
            <v:line style="position:absolute" from="8710,2148" to="9409,2148" stroked="true" strokeweight=".627978pt" strokecolor="#000000">
              <v:stroke dashstyle="solid"/>
            </v:line>
            <v:line style="position:absolute" from="9566,1877" to="10233,1877" stroked="true" strokeweight=".627978pt" strokecolor="#000000">
              <v:stroke dashstyle="solid"/>
            </v:line>
            <v:line style="position:absolute" from="9566,2148" to="10233,2148" stroked="true" strokeweight=".627978pt" strokecolor="#000000">
              <v:stroke dashstyle="solid"/>
            </v:line>
            <v:line style="position:absolute" from="7857,2148" to="7700,1877" stroked="true" strokeweight=".627978pt" strokecolor="#000000">
              <v:stroke dashstyle="solid"/>
            </v:line>
            <v:line style="position:absolute" from="8711,2148" to="8554,1877" stroked="true" strokeweight=".627978pt" strokecolor="#000000">
              <v:stroke dashstyle="solid"/>
            </v:line>
            <v:line style="position:absolute" from="9566,2148" to="9409,1877" stroked="true" strokeweight=".627978pt" strokecolor="#000000">
              <v:stroke dashstyle="solid"/>
            </v:line>
            <v:line style="position:absolute" from="10240,2148" to="10318,2013" stroked="true" strokeweight=".627978pt" strokecolor="#000000">
              <v:stroke dashstyle="solid"/>
            </v:line>
            <v:shape style="position:absolute;left:10240;top:1877;width:857;height:272" id="docshape215" coordorigin="10240,1877" coordsize="857,272" path="m10397,2148l10240,1877m10397,2148l11097,2148e" filled="false" stroked="true" strokeweight=".627978pt" strokecolor="#000000">
              <v:path arrowok="t"/>
              <v:stroke dashstyle="solid"/>
            </v:shape>
            <v:line style="position:absolute" from="2097,1412" to="2175,1277" stroked="true" strokeweight=".627978pt" strokecolor="#000000">
              <v:stroke dashstyle="solid"/>
            </v:line>
            <v:line style="position:absolute" from="2175,1548" to="2097,1412" stroked="true" strokeweight=".627978pt" strokecolor="#000000">
              <v:stroke dashstyle="solid"/>
            </v:line>
            <v:line style="position:absolute" from="2091,1412" to="1849,1412" stroked="true" strokeweight=".627978pt" strokecolor="#000000">
              <v:stroke dashstyle="solid"/>
            </v:line>
            <v:line style="position:absolute" from="2556,2147" to="2712,1876" stroked="true" strokeweight=".627978pt" strokecolor="#000000">
              <v:stroke dashstyle="solid"/>
            </v:line>
            <v:line style="position:absolute" from="2712,2147" to="2634,2011" stroked="true" strokeweight=".627978pt" strokecolor="#000000">
              <v:stroke dashstyle="solid"/>
            </v:line>
            <v:line style="position:absolute" from="3412,1876" to="2712,1876" stroked="true" strokeweight=".627978pt" strokecolor="#000000">
              <v:stroke dashstyle="solid"/>
            </v:line>
            <v:line style="position:absolute" from="2712,2147" to="3412,2147" stroked="true" strokeweight=".627978pt" strokecolor="#000000">
              <v:stroke dashstyle="solid"/>
            </v:line>
            <v:line style="position:absolute" from="1856,2147" to="2556,2147" stroked="true" strokeweight=".627978pt" strokecolor="#000000">
              <v:stroke dashstyle="solid"/>
            </v:line>
            <v:line style="position:absolute" from="3457,169" to="3614,440" stroked="true" strokeweight=".627978pt" strokecolor="#000000">
              <v:stroke dashstyle="solid"/>
            </v:line>
            <v:line style="position:absolute" from="4038,169" to="3881,440" stroked="true" strokeweight=".627978pt" strokecolor="#000000">
              <v:stroke dashstyle="solid"/>
            </v:line>
            <v:line style="position:absolute" from="4322,169" to="4042,169" stroked="true" strokeweight=".627978pt" strokecolor="#000000">
              <v:stroke dashstyle="solid"/>
            </v:line>
            <v:line style="position:absolute" from="3035,440" to="2769,440" stroked="true" strokeweight=".627978pt" strokecolor="#000000">
              <v:stroke dashstyle="solid"/>
            </v:line>
            <v:line style="position:absolute" from="3880,440" to="3614,440" stroked="true" strokeweight=".627978pt" strokecolor="#000000">
              <v:stroke dashstyle="solid"/>
            </v:line>
            <v:shape style="position:absolute;left:3092;top:-58;width:2;height:2677" id="docshape216" coordorigin="3093,-57" coordsize="0,2677" path="m3093,2083l3093,2619m3093,1461l3093,1977m3093,-57l3093,1356e" filled="false" stroked="true" strokeweight=".313989pt" strokecolor="#000000">
              <v:path arrowok="t"/>
              <v:stroke dashstyle="longdash"/>
            </v:shape>
            <v:line style="position:absolute" from="4816,-57" to="4816,2619" stroked="true" strokeweight=".313989pt" strokecolor="#000000">
              <v:stroke dashstyle="longdash"/>
            </v:line>
            <v:line style="position:absolute" from="5656,-57" to="5656,2619" stroked="true" strokeweight=".313989pt" strokecolor="#000000">
              <v:stroke dashstyle="longdash"/>
            </v:line>
            <v:line style="position:absolute" from="6038,169" to="6194,440" stroked="true" strokeweight=".627978pt" strokecolor="#000000">
              <v:stroke dashstyle="solid"/>
            </v:line>
            <v:line style="position:absolute" from="5174,169" to="4908,169" stroked="true" strokeweight=".627978pt" strokecolor="#000000">
              <v:stroke dashstyle="solid"/>
            </v:line>
            <v:line style="position:absolute" from="4905,169" to="4749,440" stroked="true" strokeweight=".627978pt" strokecolor="#000000">
              <v:stroke dashstyle="solid"/>
            </v:line>
            <v:line style="position:absolute" from="5173,169" to="5329,440" stroked="true" strokeweight=".627978pt" strokecolor="#000000">
              <v:stroke dashstyle="solid"/>
            </v:line>
            <v:line style="position:absolute" from="5753,169" to="5597,440" stroked="true" strokeweight=".627978pt" strokecolor="#000000">
              <v:stroke dashstyle="solid"/>
            </v:line>
            <v:line style="position:absolute" from="6038,169" to="5758,169" stroked="true" strokeweight=".627978pt" strokecolor="#000000">
              <v:stroke dashstyle="solid"/>
            </v:line>
            <v:line style="position:absolute" from="4750,440" to="4484,440" stroked="true" strokeweight=".627978pt" strokecolor="#000000">
              <v:stroke dashstyle="solid"/>
            </v:line>
            <v:line style="position:absolute" from="5595,440" to="5329,440" stroked="true" strokeweight=".627978pt" strokecolor="#000000">
              <v:stroke dashstyle="solid"/>
            </v:line>
            <v:line style="position:absolute" from="6532,-57" to="6532,2619" stroked="true" strokeweight=".313989pt" strokecolor="#000000">
              <v:stroke dashstyle="longdash"/>
            </v:line>
            <v:line style="position:absolute" from="7372,-57" to="7372,2619" stroked="true" strokeweight=".313989pt" strokecolor="#000000">
              <v:stroke dashstyle="longdash"/>
            </v:line>
            <v:line style="position:absolute" from="7741,169" to="7898,440" stroked="true" strokeweight=".627978pt" strokecolor="#000000">
              <v:stroke dashstyle="solid"/>
            </v:line>
            <v:line style="position:absolute" from="6890,169" to="6625,169" stroked="true" strokeweight=".627978pt" strokecolor="#000000">
              <v:stroke dashstyle="solid"/>
            </v:line>
            <v:line style="position:absolute" from="6622,169" to="6465,440" stroked="true" strokeweight=".627978pt" strokecolor="#000000">
              <v:stroke dashstyle="solid"/>
            </v:line>
            <v:line style="position:absolute" from="6889,169" to="7046,440" stroked="true" strokeweight=".627978pt" strokecolor="#000000">
              <v:stroke dashstyle="solid"/>
            </v:line>
            <v:line style="position:absolute" from="7470,169" to="7313,440" stroked="true" strokeweight=".627978pt" strokecolor="#000000">
              <v:stroke dashstyle="solid"/>
            </v:line>
            <v:line style="position:absolute" from="6467,440" to="6201,440" stroked="true" strokeweight=".627978pt" strokecolor="#000000">
              <v:stroke dashstyle="solid"/>
            </v:line>
            <v:line style="position:absolute" from="7313,440" to="7046,440" stroked="true" strokeweight=".627978pt" strokecolor="#000000">
              <v:stroke dashstyle="solid"/>
            </v:line>
            <v:line style="position:absolute" from="8248,-57" to="8248,2619" stroked="true" strokeweight=".313989pt" strokecolor="#000000">
              <v:stroke dashstyle="longdash"/>
            </v:line>
            <v:line style="position:absolute" from="8554,1548" to="8710,1277" stroked="true" strokeweight=".627978pt" strokecolor="#000000">
              <v:stroke dashstyle="solid"/>
            </v:line>
            <v:line style="position:absolute" from="9409,1548" to="9566,1277" stroked="true" strokeweight=".627978pt" strokecolor="#000000">
              <v:stroke dashstyle="solid"/>
            </v:line>
            <v:line style="position:absolute" from="9409,1277" to="8710,1277" stroked="true" strokeweight=".627978pt" strokecolor="#000000">
              <v:stroke dashstyle="solid"/>
            </v:line>
            <v:line style="position:absolute" from="8710,1548" to="9409,1548" stroked="true" strokeweight=".627978pt" strokecolor="#000000">
              <v:stroke dashstyle="solid"/>
            </v:line>
            <v:line style="position:absolute" from="9566,1277" to="10270,1277" stroked="true" strokeweight=".627978pt" strokecolor="#000000">
              <v:stroke dashstyle="solid"/>
            </v:line>
            <v:line style="position:absolute" from="9566,1548" to="10270,1548" stroked="true" strokeweight=".627978pt" strokecolor="#000000">
              <v:stroke dashstyle="solid"/>
            </v:line>
            <v:line style="position:absolute" from="8711,1548" to="8554,1277" stroked="true" strokeweight=".627978pt" strokecolor="#000000">
              <v:stroke dashstyle="solid"/>
            </v:line>
            <v:line style="position:absolute" from="9566,1548" to="9409,1277" stroked="true" strokeweight=".627978pt" strokecolor="#000000">
              <v:stroke dashstyle="solid"/>
            </v:line>
            <v:shape style="position:absolute;left:10263;top:1270;width:798;height:284" type="#_x0000_t75" id="docshape217" stroked="false">
              <v:imagedata r:id="rId31" o:title=""/>
            </v:shape>
            <v:line style="position:absolute" from="9089,-57" to="9089,2619" stroked="true" strokeweight=".313989pt" strokecolor="#000000">
              <v:stroke dashstyle="longdash"/>
            </v:line>
            <v:line style="position:absolute" from="8607,169" to="8341,169" stroked="true" strokeweight=".627978pt" strokecolor="#000000">
              <v:stroke dashstyle="solid"/>
            </v:line>
            <v:line style="position:absolute" from="8339,169" to="8182,440" stroked="true" strokeweight=".627978pt" strokecolor="#000000">
              <v:stroke dashstyle="solid"/>
            </v:line>
            <v:line style="position:absolute" from="8606,169" to="8762,440" stroked="true" strokeweight=".627978pt" strokecolor="#000000">
              <v:stroke dashstyle="solid"/>
            </v:line>
            <v:line style="position:absolute" from="9186,169" to="9030,440" stroked="true" strokeweight=".627978pt" strokecolor="#000000">
              <v:stroke dashstyle="solid"/>
            </v:line>
            <v:line style="position:absolute" from="9028,440" to="8762,440" stroked="true" strokeweight=".627978pt" strokecolor="#000000">
              <v:stroke dashstyle="solid"/>
            </v:line>
            <v:line style="position:absolute" from="5656,1704" to="2767,1704" stroked="true" strokeweight=".627978pt" strokecolor="#000000">
              <v:stroke dashstyle="solid"/>
            </v:line>
            <v:shape style="position:absolute;left:2696;top:1668;width:71;height:71" id="docshape218" coordorigin="2697,1669" coordsize="71,71" path="m2767,1669l2697,1704,2767,1739,2767,1669xe" filled="true" fillcolor="#000000" stroked="false">
              <v:path arrowok="t"/>
              <v:fill type="solid"/>
            </v:shape>
            <v:line style="position:absolute" from="6564,1704" to="10200,1704" stroked="true" strokeweight=".627978pt" strokecolor="#000000">
              <v:stroke dashstyle="solid"/>
            </v:line>
            <v:shape style="position:absolute;left:10199;top:1668;width:71;height:71" id="docshape219" coordorigin="10200,1668" coordsize="71,71" path="m10200,1668l10200,1739,10270,1704,10200,1668xe" filled="true" fillcolor="#000000" stroked="false">
              <v:path arrowok="t"/>
              <v:fill type="solid"/>
            </v:shape>
            <v:shape style="position:absolute;left:7856;top:2069;width:216;height:165" type="#_x0000_t75" id="docshape220" stroked="false">
              <v:imagedata r:id="rId32" o:title=""/>
            </v:shape>
            <v:line style="position:absolute" from="8042,1878" to="8554,1878" stroked="true" strokeweight=".627978pt" strokecolor="#000000">
              <v:stroke dashstyle="solid"/>
            </v:line>
            <v:shape style="position:absolute;left:7856;top:1801;width:216;height:165" type="#_x0000_t75" id="docshape221" stroked="false">
              <v:imagedata r:id="rId33" o:title=""/>
            </v:shape>
            <v:line style="position:absolute" from="8042,1548" to="8553,1548" stroked="true" strokeweight=".627978pt" strokecolor="#000000">
              <v:stroke dashstyle="solid"/>
            </v:line>
            <v:shape style="position:absolute;left:7858;top:1471;width:216;height:165" type="#_x0000_t75" id="docshape222" stroked="false">
              <v:imagedata r:id="rId34" o:title=""/>
            </v:shape>
            <v:line style="position:absolute" from="8042,1276" to="8553,1276" stroked="true" strokeweight=".627978pt" strokecolor="#000000">
              <v:stroke dashstyle="solid"/>
            </v:line>
            <v:shape style="position:absolute;left:7858;top:1199;width:216;height:165" type="#_x0000_t75" id="docshape223" stroked="false">
              <v:imagedata r:id="rId35" o:title=""/>
            </v:shape>
            <v:shape style="position:absolute;left:7949;top:858;width:127;height:165" type="#_x0000_t75" id="docshape224" stroked="false">
              <v:imagedata r:id="rId36" o:title=""/>
            </v:shape>
            <v:line style="position:absolute" from="10609,934" to="10766,662" stroked="true" strokeweight=".627978pt" strokecolor="#000000">
              <v:stroke dashstyle="solid"/>
            </v:line>
            <v:line style="position:absolute" from="10766,662" to="11062,662" stroked="true" strokeweight=".627978pt" strokecolor="#000000">
              <v:stroke dashstyle="solid"/>
            </v:line>
            <v:line style="position:absolute" from="8049,934" to="10609,934" stroked="true" strokeweight=".627978pt" strokecolor="#000000">
              <v:stroke dashstyle="solid"/>
            </v:line>
            <v:line style="position:absolute" from="9944,-57" to="9944,2619" stroked="true" strokeweight=".313989pt" strokecolor="#000000">
              <v:stroke dashstyle="longdash"/>
            </v:line>
            <v:line style="position:absolute" from="9462,169" to="9196,169" stroked="true" strokeweight=".627978pt" strokecolor="#000000">
              <v:stroke dashstyle="solid"/>
            </v:line>
            <v:line style="position:absolute" from="9461,169" to="9618,440" stroked="true" strokeweight=".627978pt" strokecolor="#000000">
              <v:stroke dashstyle="solid"/>
            </v:line>
            <v:line style="position:absolute" from="10042,169" to="9885,440" stroked="true" strokeweight=".627978pt" strokecolor="#000000">
              <v:stroke dashstyle="solid"/>
            </v:line>
            <v:line style="position:absolute" from="9884,440" to="9618,440" stroked="true" strokeweight=".627978pt" strokecolor="#000000">
              <v:stroke dashstyle="solid"/>
            </v:line>
            <v:line style="position:absolute" from="11062,169" to="10044,169" stroked="true" strokeweight=".627978pt" strokecolor="#000000">
              <v:stroke dashstyle="solid"/>
            </v:line>
            <v:line style="position:absolute" from="7736,169" to="7470,169" stroked="true" strokeweight=".627978pt" strokecolor="#000000">
              <v:stroke dashstyle="solid"/>
            </v:line>
            <v:shape style="position:absolute;left:7891;top:363;width:294;height:165" type="#_x0000_t75" id="docshape225" stroked="false">
              <v:imagedata r:id="rId37" o:title=""/>
            </v:shape>
            <v:line style="position:absolute" from="2618,1548" to="2775,1277" stroked="true" strokeweight=".627978pt" strokecolor="#000000">
              <v:stroke dashstyle="solid"/>
            </v:line>
            <v:line style="position:absolute" from="2775,1548" to="2619,1277" stroked="true" strokeweight=".627978pt" strokecolor="#000000">
              <v:stroke dashstyle="solid"/>
            </v:line>
            <v:line style="position:absolute" from="2619,1548" to="2175,1548" stroked="true" strokeweight=".627978pt" strokecolor="#000000">
              <v:stroke dashstyle="solid"/>
            </v:line>
            <v:line style="position:absolute" from="2619,1277" to="2175,1277" stroked="true" strokeweight=".627978pt" strokecolor="#000000">
              <v:stroke dashstyle="solid"/>
            </v:line>
            <v:line style="position:absolute" from="2033,2817" to="10511,2817" stroked="true" strokeweight=".627978pt" strokecolor="#000000">
              <v:stroke dashstyle="solid"/>
            </v:line>
            <v:line style="position:absolute" from="3092,2810" to="3092,2584" stroked="true" strokeweight="1.255956pt" strokecolor="#000000">
              <v:stroke dashstyle="solid"/>
            </v:line>
            <v:line style="position:absolute" from="3940,2810" to="3940,2584" stroked="true" strokeweight="1.255956pt" strokecolor="#000000">
              <v:stroke dashstyle="solid"/>
            </v:line>
            <v:line style="position:absolute" from="4814,2806" to="4814,2580" stroked="true" strokeweight="1.255956pt" strokecolor="#000000">
              <v:stroke dashstyle="solid"/>
            </v:line>
            <v:line style="position:absolute" from="5662,2806" to="5662,2580" stroked="true" strokeweight="1.255956pt" strokecolor="#000000">
              <v:stroke dashstyle="solid"/>
            </v:line>
            <v:line style="position:absolute" from="6526,2805" to="6526,2578" stroked="true" strokeweight="1.255956pt" strokecolor="#000000">
              <v:stroke dashstyle="solid"/>
            </v:line>
            <v:line style="position:absolute" from="7374,2805" to="7374,2578" stroked="true" strokeweight="1.255956pt" strokecolor="#000000">
              <v:stroke dashstyle="solid"/>
            </v:line>
            <v:line style="position:absolute" from="8248,2800" to="8248,2574" stroked="true" strokeweight="1.255956pt" strokecolor="#000000">
              <v:stroke dashstyle="solid"/>
            </v:line>
            <v:line style="position:absolute" from="9095,2800" to="9095,2574" stroked="true" strokeweight="1.255956pt" strokecolor="#000000">
              <v:stroke dashstyle="solid"/>
            </v:line>
            <v:line style="position:absolute" from="9944,2809" to="9944,2583" stroked="true" strokeweight="1.255956pt" strokecolor="#000000">
              <v:stroke dashstyle="solid"/>
            </v:line>
            <w10:wrap type="none"/>
          </v:group>
        </w:pict>
      </w:r>
      <w:bookmarkStart w:name="_bookmark7" w:id="8"/>
      <w:bookmarkEnd w:id="8"/>
      <w:r>
        <w:rPr/>
      </w:r>
      <w:r>
        <w:rPr>
          <w:spacing w:val="-4"/>
          <w:sz w:val="15"/>
        </w:rPr>
        <w:t>SCLK</w:t>
      </w:r>
    </w:p>
    <w:p>
      <w:pPr>
        <w:pStyle w:val="BodyText"/>
        <w:spacing w:before="5"/>
        <w:rPr>
          <w:sz w:val="29"/>
        </w:rPr>
      </w:pPr>
    </w:p>
    <w:p>
      <w:pPr>
        <w:spacing w:before="96"/>
        <w:ind w:left="718" w:right="0" w:firstLine="0"/>
        <w:jc w:val="left"/>
        <w:rPr>
          <w:sz w:val="15"/>
        </w:rPr>
      </w:pPr>
      <w:r>
        <w:rPr>
          <w:spacing w:val="-5"/>
          <w:sz w:val="15"/>
        </w:rPr>
        <w:t>CS</w:t>
      </w:r>
    </w:p>
    <w:p>
      <w:pPr>
        <w:pStyle w:val="BodyText"/>
        <w:spacing w:before="1"/>
        <w:rPr>
          <w:sz w:val="29"/>
        </w:rPr>
      </w:pPr>
    </w:p>
    <w:p>
      <w:pPr>
        <w:spacing w:after="0"/>
        <w:rPr>
          <w:sz w:val="29"/>
        </w:rPr>
        <w:sectPr>
          <w:pgSz w:w="12240" w:h="15840"/>
          <w:pgMar w:header="312" w:footer="682" w:top="1340" w:bottom="880" w:left="840" w:right="700"/>
        </w:sectPr>
      </w:pPr>
    </w:p>
    <w:p>
      <w:pPr>
        <w:spacing w:before="96"/>
        <w:ind w:left="559" w:right="0" w:firstLine="0"/>
        <w:jc w:val="left"/>
        <w:rPr>
          <w:sz w:val="15"/>
        </w:rPr>
      </w:pPr>
      <w:r>
        <w:rPr>
          <w:spacing w:val="-4"/>
          <w:sz w:val="15"/>
        </w:rPr>
        <w:t>POCI</w:t>
      </w:r>
    </w:p>
    <w:p>
      <w:pPr>
        <w:pStyle w:val="BodyText"/>
        <w:rPr>
          <w:sz w:val="16"/>
        </w:rPr>
      </w:pPr>
    </w:p>
    <w:p>
      <w:pPr>
        <w:pStyle w:val="BodyText"/>
        <w:spacing w:before="7"/>
        <w:rPr>
          <w:sz w:val="23"/>
        </w:rPr>
      </w:pPr>
    </w:p>
    <w:p>
      <w:pPr>
        <w:spacing w:before="1"/>
        <w:ind w:left="559" w:right="0" w:firstLine="0"/>
        <w:jc w:val="left"/>
        <w:rPr>
          <w:sz w:val="15"/>
        </w:rPr>
      </w:pPr>
      <w:r>
        <w:rPr>
          <w:spacing w:val="-4"/>
          <w:sz w:val="15"/>
        </w:rPr>
        <w:t>PICO</w:t>
      </w:r>
    </w:p>
    <w:p>
      <w:pPr>
        <w:tabs>
          <w:tab w:pos="606" w:val="left" w:leader="none"/>
        </w:tabs>
        <w:spacing w:before="98"/>
        <w:ind w:left="0" w:right="38" w:firstLine="0"/>
        <w:jc w:val="right"/>
        <w:rPr>
          <w:sz w:val="15"/>
        </w:rPr>
      </w:pPr>
      <w:r>
        <w:rPr/>
        <w:br w:type="column"/>
      </w:r>
      <w:r>
        <w:rPr>
          <w:spacing w:val="-10"/>
          <w:sz w:val="15"/>
        </w:rPr>
        <w:t>Q</w:t>
      </w:r>
      <w:r>
        <w:rPr>
          <w:rFonts w:ascii="Times New Roman"/>
          <w:sz w:val="15"/>
        </w:rPr>
        <w:tab/>
      </w:r>
      <w:r>
        <w:rPr>
          <w:spacing w:val="-5"/>
          <w:position w:val="1"/>
          <w:sz w:val="15"/>
        </w:rPr>
        <w:t>MSB</w:t>
      </w:r>
    </w:p>
    <w:p>
      <w:pPr>
        <w:pStyle w:val="BodyText"/>
        <w:rPr>
          <w:sz w:val="16"/>
        </w:rPr>
      </w:pPr>
    </w:p>
    <w:p>
      <w:pPr>
        <w:pStyle w:val="BodyText"/>
        <w:spacing w:before="7"/>
        <w:rPr>
          <w:sz w:val="22"/>
        </w:rPr>
      </w:pPr>
    </w:p>
    <w:p>
      <w:pPr>
        <w:spacing w:before="0"/>
        <w:ind w:left="0" w:right="74" w:firstLine="0"/>
        <w:jc w:val="right"/>
        <w:rPr>
          <w:sz w:val="15"/>
        </w:rPr>
      </w:pPr>
      <w:r>
        <w:rPr>
          <w:spacing w:val="-5"/>
          <w:sz w:val="15"/>
        </w:rPr>
        <w:t>MSB</w:t>
      </w:r>
    </w:p>
    <w:p>
      <w:pPr>
        <w:spacing w:line="240" w:lineRule="auto" w:before="0"/>
        <w:rPr>
          <w:sz w:val="16"/>
        </w:rPr>
      </w:pPr>
      <w:r>
        <w:rPr/>
        <w:br w:type="column"/>
      </w:r>
      <w:r>
        <w:rPr>
          <w:sz w:val="16"/>
        </w:rPr>
      </w:r>
    </w:p>
    <w:p>
      <w:pPr>
        <w:pStyle w:val="BodyText"/>
        <w:spacing w:before="5"/>
        <w:rPr>
          <w:sz w:val="18"/>
        </w:rPr>
      </w:pPr>
    </w:p>
    <w:p>
      <w:pPr>
        <w:spacing w:before="0"/>
        <w:ind w:left="559" w:right="0" w:firstLine="0"/>
        <w:jc w:val="left"/>
        <w:rPr>
          <w:sz w:val="15"/>
        </w:rPr>
      </w:pPr>
      <w:r>
        <w:rPr>
          <w:sz w:val="15"/>
        </w:rPr>
        <w:t>4</w:t>
      </w:r>
      <w:r>
        <w:rPr>
          <w:rFonts w:ascii="Times New Roman"/>
          <w:spacing w:val="3"/>
          <w:sz w:val="15"/>
        </w:rPr>
        <w:t> </w:t>
      </w:r>
      <w:r>
        <w:rPr>
          <w:sz w:val="15"/>
        </w:rPr>
        <w:t>to</w:t>
      </w:r>
      <w:r>
        <w:rPr>
          <w:rFonts w:ascii="Times New Roman"/>
          <w:spacing w:val="4"/>
          <w:sz w:val="15"/>
        </w:rPr>
        <w:t> </w:t>
      </w:r>
      <w:r>
        <w:rPr>
          <w:sz w:val="15"/>
        </w:rPr>
        <w:t>16</w:t>
      </w:r>
      <w:r>
        <w:rPr>
          <w:rFonts w:ascii="Times New Roman"/>
          <w:spacing w:val="4"/>
          <w:sz w:val="15"/>
        </w:rPr>
        <w:t> </w:t>
      </w:r>
      <w:r>
        <w:rPr>
          <w:spacing w:val="-4"/>
          <w:sz w:val="15"/>
        </w:rPr>
        <w:t>bits</w:t>
      </w:r>
    </w:p>
    <w:p>
      <w:pPr>
        <w:tabs>
          <w:tab w:pos="1281" w:val="left" w:leader="none"/>
        </w:tabs>
        <w:spacing w:before="115"/>
        <w:ind w:left="559" w:right="0" w:firstLine="0"/>
        <w:jc w:val="left"/>
        <w:rPr>
          <w:sz w:val="15"/>
        </w:rPr>
      </w:pPr>
      <w:r>
        <w:rPr/>
        <w:br w:type="column"/>
      </w:r>
      <w:r>
        <w:rPr>
          <w:spacing w:val="-5"/>
          <w:sz w:val="15"/>
        </w:rPr>
        <w:t>LSB</w:t>
      </w:r>
      <w:r>
        <w:rPr>
          <w:rFonts w:ascii="Times New Roman"/>
          <w:sz w:val="15"/>
        </w:rPr>
        <w:tab/>
      </w:r>
      <w:r>
        <w:rPr>
          <w:spacing w:val="-10"/>
          <w:sz w:val="15"/>
        </w:rPr>
        <w:t>Q</w:t>
      </w:r>
    </w:p>
    <w:p>
      <w:pPr>
        <w:pStyle w:val="BodyText"/>
        <w:rPr>
          <w:sz w:val="16"/>
        </w:rPr>
      </w:pPr>
    </w:p>
    <w:p>
      <w:pPr>
        <w:pStyle w:val="BodyText"/>
        <w:spacing w:before="6"/>
        <w:rPr>
          <w:sz w:val="21"/>
        </w:rPr>
      </w:pPr>
    </w:p>
    <w:p>
      <w:pPr>
        <w:spacing w:before="1"/>
        <w:ind w:left="589" w:right="0" w:firstLine="0"/>
        <w:jc w:val="left"/>
        <w:rPr>
          <w:sz w:val="15"/>
        </w:rPr>
      </w:pPr>
      <w:r>
        <w:rPr>
          <w:spacing w:val="-5"/>
          <w:sz w:val="15"/>
        </w:rPr>
        <w:t>LSB</w:t>
      </w:r>
    </w:p>
    <w:p>
      <w:pPr>
        <w:spacing w:after="0"/>
        <w:jc w:val="left"/>
        <w:rPr>
          <w:sz w:val="15"/>
        </w:rPr>
        <w:sectPr>
          <w:type w:val="continuous"/>
          <w:pgSz w:w="12240" w:h="15840"/>
          <w:pgMar w:header="312" w:footer="682" w:top="1340" w:bottom="880" w:left="840" w:right="700"/>
          <w:cols w:num="4" w:equalWidth="0">
            <w:col w:w="929" w:space="40"/>
            <w:col w:w="1520" w:space="1854"/>
            <w:col w:w="1338" w:space="2652"/>
            <w:col w:w="2367"/>
          </w:cols>
        </w:sectPr>
      </w:pPr>
    </w:p>
    <w:p>
      <w:pPr>
        <w:pStyle w:val="BodyText"/>
      </w:pPr>
    </w:p>
    <w:p>
      <w:pPr>
        <w:pStyle w:val="BodyText"/>
        <w:spacing w:before="6"/>
        <w:rPr>
          <w:sz w:val="23"/>
        </w:rPr>
      </w:pPr>
    </w:p>
    <w:p>
      <w:pPr>
        <w:spacing w:before="1"/>
        <w:ind w:left="544" w:right="0" w:firstLine="0"/>
        <w:jc w:val="left"/>
        <w:rPr>
          <w:sz w:val="15"/>
        </w:rPr>
      </w:pPr>
      <w:r>
        <w:rPr>
          <w:spacing w:val="-2"/>
          <w:sz w:val="15"/>
        </w:rPr>
        <w:t>Capture</w:t>
      </w:r>
    </w:p>
    <w:p>
      <w:pPr>
        <w:pStyle w:val="BodyText"/>
        <w:spacing w:before="10"/>
        <w:rPr>
          <w:sz w:val="11"/>
        </w:rPr>
      </w:pPr>
    </w:p>
    <w:p>
      <w:pPr>
        <w:spacing w:after="0"/>
        <w:rPr>
          <w:sz w:val="11"/>
        </w:rPr>
        <w:sectPr>
          <w:type w:val="continuous"/>
          <w:pgSz w:w="12240" w:h="15840"/>
          <w:pgMar w:header="312" w:footer="682" w:top="1340" w:bottom="880" w:left="840" w:right="700"/>
        </w:sectPr>
      </w:pPr>
    </w:p>
    <w:p>
      <w:pPr>
        <w:spacing w:before="71"/>
        <w:ind w:left="508" w:right="0" w:firstLine="0"/>
        <w:jc w:val="left"/>
        <w:rPr>
          <w:rFonts w:ascii="Calibri" w:hAnsi="Calibri"/>
          <w:sz w:val="15"/>
        </w:rPr>
      </w:pPr>
      <w:r>
        <w:rPr>
          <w:rFonts w:ascii="Calibri" w:hAnsi="Calibri"/>
          <w:sz w:val="15"/>
        </w:rPr>
        <w:t>Q</w:t>
      </w:r>
      <w:r>
        <w:rPr>
          <w:rFonts w:ascii="Times New Roman" w:hAnsi="Times New Roman"/>
          <w:spacing w:val="-5"/>
          <w:sz w:val="15"/>
        </w:rPr>
        <w:t> </w:t>
      </w:r>
      <w:r>
        <w:rPr>
          <w:rFonts w:ascii="Calibri" w:hAnsi="Calibri"/>
          <w:sz w:val="15"/>
        </w:rPr>
        <w:t>is</w:t>
      </w:r>
      <w:r>
        <w:rPr>
          <w:rFonts w:ascii="Times New Roman" w:hAnsi="Times New Roman"/>
          <w:spacing w:val="-4"/>
          <w:sz w:val="15"/>
        </w:rPr>
        <w:t> </w:t>
      </w:r>
      <w:r>
        <w:rPr>
          <w:rFonts w:ascii="Calibri" w:hAnsi="Calibri"/>
          <w:spacing w:val="-2"/>
          <w:sz w:val="15"/>
        </w:rPr>
        <w:t>undeﬁned</w:t>
      </w:r>
    </w:p>
    <w:p>
      <w:pPr>
        <w:spacing w:line="240" w:lineRule="auto" w:before="2"/>
        <w:rPr>
          <w:rFonts w:ascii="Calibri"/>
          <w:sz w:val="32"/>
        </w:rPr>
      </w:pPr>
      <w:r>
        <w:rPr/>
        <w:br w:type="column"/>
      </w:r>
      <w:r>
        <w:rPr>
          <w:rFonts w:ascii="Calibri"/>
          <w:sz w:val="32"/>
        </w:rPr>
      </w:r>
    </w:p>
    <w:p>
      <w:pPr>
        <w:pStyle w:val="Heading2"/>
        <w:ind w:left="508"/>
      </w:pPr>
      <w:r>
        <w:rPr>
          <w:color w:val="231F20"/>
        </w:rPr>
        <w:t>Figure</w:t>
      </w:r>
      <w:r>
        <w:rPr>
          <w:color w:val="231F20"/>
          <w:spacing w:val="-1"/>
        </w:rPr>
        <w:t> </w:t>
      </w:r>
      <w:r>
        <w:rPr>
          <w:color w:val="231F20"/>
        </w:rPr>
        <w:t>26-7.</w:t>
      </w:r>
      <w:r>
        <w:rPr>
          <w:color w:val="231F20"/>
          <w:spacing w:val="-2"/>
        </w:rPr>
        <w:t> </w:t>
      </w:r>
      <w:r>
        <w:rPr>
          <w:color w:val="231F20"/>
        </w:rPr>
        <w:t>Motorola SPI</w:t>
      </w:r>
      <w:r>
        <w:rPr>
          <w:color w:val="231F20"/>
          <w:spacing w:val="-1"/>
        </w:rPr>
        <w:t> </w:t>
      </w:r>
      <w:r>
        <w:rPr>
          <w:color w:val="231F20"/>
        </w:rPr>
        <w:t>Frame</w:t>
      </w:r>
      <w:r>
        <w:rPr>
          <w:color w:val="231F20"/>
          <w:spacing w:val="-1"/>
        </w:rPr>
        <w:t> </w:t>
      </w:r>
      <w:r>
        <w:rPr>
          <w:color w:val="231F20"/>
        </w:rPr>
        <w:t>Format With</w:t>
      </w:r>
      <w:r>
        <w:rPr>
          <w:color w:val="231F20"/>
          <w:spacing w:val="-1"/>
        </w:rPr>
        <w:t> </w:t>
      </w:r>
      <w:r>
        <w:rPr>
          <w:color w:val="231F20"/>
        </w:rPr>
        <w:t>SPO =</w:t>
      </w:r>
      <w:r>
        <w:rPr>
          <w:color w:val="231F20"/>
          <w:spacing w:val="-1"/>
        </w:rPr>
        <w:t> </w:t>
      </w:r>
      <w:r>
        <w:rPr>
          <w:color w:val="231F20"/>
        </w:rPr>
        <w:t>1</w:t>
      </w:r>
      <w:r>
        <w:rPr>
          <w:color w:val="231F20"/>
          <w:spacing w:val="-2"/>
        </w:rPr>
        <w:t> </w:t>
      </w:r>
      <w:r>
        <w:rPr>
          <w:color w:val="231F20"/>
        </w:rPr>
        <w:t>and</w:t>
      </w:r>
      <w:r>
        <w:rPr>
          <w:color w:val="231F20"/>
          <w:spacing w:val="-1"/>
        </w:rPr>
        <w:t> </w:t>
      </w:r>
      <w:r>
        <w:rPr>
          <w:color w:val="231F20"/>
        </w:rPr>
        <w:t>SPH</w:t>
      </w:r>
      <w:r>
        <w:rPr>
          <w:color w:val="231F20"/>
          <w:spacing w:val="-1"/>
        </w:rPr>
        <w:t> </w:t>
      </w:r>
      <w:r>
        <w:rPr>
          <w:color w:val="231F20"/>
        </w:rPr>
        <w:t>= </w:t>
      </w:r>
      <w:r>
        <w:rPr>
          <w:color w:val="231F20"/>
          <w:spacing w:val="-10"/>
        </w:rPr>
        <w:t>1</w:t>
      </w:r>
    </w:p>
    <w:p>
      <w:pPr>
        <w:spacing w:after="0"/>
        <w:sectPr>
          <w:type w:val="continuous"/>
          <w:pgSz w:w="12240" w:h="15840"/>
          <w:pgMar w:header="312" w:footer="682" w:top="1340" w:bottom="880" w:left="840" w:right="700"/>
          <w:cols w:num="2" w:equalWidth="0">
            <w:col w:w="1437" w:space="178"/>
            <w:col w:w="9085"/>
          </w:cols>
        </w:sectPr>
      </w:pPr>
    </w:p>
    <w:p>
      <w:pPr>
        <w:pStyle w:val="BodyText"/>
        <w:spacing w:before="1"/>
        <w:rPr>
          <w:b/>
          <w:sz w:val="10"/>
        </w:rPr>
      </w:pPr>
    </w:p>
    <w:p>
      <w:pPr>
        <w:pStyle w:val="BodyText"/>
        <w:spacing w:before="94"/>
        <w:ind w:left="293"/>
      </w:pPr>
      <w:r>
        <w:rPr>
          <w:color w:val="231F20"/>
        </w:rPr>
        <w:t>In</w:t>
      </w:r>
      <w:r>
        <w:rPr>
          <w:color w:val="231F20"/>
          <w:spacing w:val="-4"/>
        </w:rPr>
        <w:t> </w:t>
      </w:r>
      <w:r>
        <w:rPr>
          <w:color w:val="231F20"/>
        </w:rPr>
        <w:t>this</w:t>
      </w:r>
      <w:r>
        <w:rPr>
          <w:color w:val="231F20"/>
          <w:spacing w:val="-2"/>
        </w:rPr>
        <w:t> </w:t>
      </w:r>
      <w:r>
        <w:rPr>
          <w:color w:val="231F20"/>
        </w:rPr>
        <w:t>configuration,</w:t>
      </w:r>
      <w:r>
        <w:rPr>
          <w:color w:val="231F20"/>
          <w:spacing w:val="-1"/>
        </w:rPr>
        <w:t> </w:t>
      </w:r>
      <w:r>
        <w:rPr>
          <w:color w:val="231F20"/>
        </w:rPr>
        <w:t>the</w:t>
      </w:r>
      <w:r>
        <w:rPr>
          <w:color w:val="231F20"/>
          <w:spacing w:val="-2"/>
        </w:rPr>
        <w:t> </w:t>
      </w:r>
      <w:r>
        <w:rPr>
          <w:color w:val="231F20"/>
        </w:rPr>
        <w:t>following</w:t>
      </w:r>
      <w:r>
        <w:rPr>
          <w:color w:val="231F20"/>
          <w:spacing w:val="-2"/>
        </w:rPr>
        <w:t> </w:t>
      </w:r>
      <w:r>
        <w:rPr>
          <w:color w:val="231F20"/>
        </w:rPr>
        <w:t>occurs</w:t>
      </w:r>
      <w:r>
        <w:rPr>
          <w:color w:val="231F20"/>
          <w:spacing w:val="-2"/>
        </w:rPr>
        <w:t> </w:t>
      </w:r>
      <w:r>
        <w:rPr>
          <w:color w:val="231F20"/>
        </w:rPr>
        <w:t>during</w:t>
      </w:r>
      <w:r>
        <w:rPr>
          <w:color w:val="231F20"/>
          <w:spacing w:val="-3"/>
        </w:rPr>
        <w:t> </w:t>
      </w:r>
      <w:r>
        <w:rPr>
          <w:color w:val="231F20"/>
        </w:rPr>
        <w:t>idle</w:t>
      </w:r>
      <w:r>
        <w:rPr>
          <w:color w:val="231F20"/>
          <w:spacing w:val="-2"/>
        </w:rPr>
        <w:t> periods:</w:t>
      </w:r>
    </w:p>
    <w:p>
      <w:pPr>
        <w:pStyle w:val="ListParagraph"/>
        <w:numPr>
          <w:ilvl w:val="0"/>
          <w:numId w:val="7"/>
        </w:numPr>
        <w:tabs>
          <w:tab w:pos="577" w:val="left" w:leader="none"/>
          <w:tab w:pos="578" w:val="left" w:leader="none"/>
        </w:tabs>
        <w:spacing w:line="240" w:lineRule="auto" w:before="130" w:after="0"/>
        <w:ind w:left="577" w:right="0" w:hanging="285"/>
        <w:jc w:val="left"/>
        <w:rPr>
          <w:sz w:val="20"/>
        </w:rPr>
      </w:pPr>
      <w:r>
        <w:rPr>
          <w:color w:val="231F20"/>
          <w:sz w:val="20"/>
        </w:rPr>
        <w:t>SCLK</w:t>
      </w:r>
      <w:r>
        <w:rPr>
          <w:color w:val="231F20"/>
          <w:spacing w:val="-1"/>
          <w:sz w:val="20"/>
        </w:rPr>
        <w:t> </w:t>
      </w:r>
      <w:r>
        <w:rPr>
          <w:color w:val="231F20"/>
          <w:sz w:val="20"/>
        </w:rPr>
        <w:t>is</w:t>
      </w:r>
      <w:r>
        <w:rPr>
          <w:color w:val="231F20"/>
          <w:spacing w:val="-1"/>
          <w:sz w:val="20"/>
        </w:rPr>
        <w:t> </w:t>
      </w:r>
      <w:r>
        <w:rPr>
          <w:color w:val="231F20"/>
          <w:sz w:val="20"/>
        </w:rPr>
        <w:t>forced </w:t>
      </w:r>
      <w:r>
        <w:rPr>
          <w:color w:val="231F20"/>
          <w:spacing w:val="-4"/>
          <w:sz w:val="20"/>
        </w:rPr>
        <w:t>high</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CS</w:t>
      </w:r>
      <w:r>
        <w:rPr>
          <w:color w:val="231F20"/>
          <w:spacing w:val="-2"/>
          <w:sz w:val="20"/>
        </w:rPr>
        <w:t> </w:t>
      </w:r>
      <w:r>
        <w:rPr>
          <w:color w:val="231F20"/>
          <w:sz w:val="20"/>
        </w:rPr>
        <w:t>is</w:t>
      </w:r>
      <w:r>
        <w:rPr>
          <w:color w:val="231F20"/>
          <w:spacing w:val="-2"/>
          <w:sz w:val="20"/>
        </w:rPr>
        <w:t> </w:t>
      </w:r>
      <w:r>
        <w:rPr>
          <w:color w:val="231F20"/>
          <w:sz w:val="20"/>
        </w:rPr>
        <w:t>forced </w:t>
      </w:r>
      <w:r>
        <w:rPr>
          <w:color w:val="231F20"/>
          <w:spacing w:val="-4"/>
          <w:sz w:val="20"/>
        </w:rPr>
        <w:t>high</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The</w:t>
      </w:r>
      <w:r>
        <w:rPr>
          <w:color w:val="231F20"/>
          <w:spacing w:val="-3"/>
          <w:sz w:val="20"/>
        </w:rPr>
        <w:t> </w:t>
      </w:r>
      <w:r>
        <w:rPr>
          <w:color w:val="231F20"/>
          <w:sz w:val="20"/>
        </w:rPr>
        <w:t>transmit</w:t>
      </w:r>
      <w:r>
        <w:rPr>
          <w:color w:val="231F20"/>
          <w:spacing w:val="-2"/>
          <w:sz w:val="20"/>
        </w:rPr>
        <w:t> </w:t>
      </w:r>
      <w:r>
        <w:rPr>
          <w:color w:val="231F20"/>
          <w:sz w:val="20"/>
        </w:rPr>
        <w:t>data</w:t>
      </w:r>
      <w:r>
        <w:rPr>
          <w:color w:val="231F20"/>
          <w:spacing w:val="-3"/>
          <w:sz w:val="20"/>
        </w:rPr>
        <w:t> </w:t>
      </w:r>
      <w:r>
        <w:rPr>
          <w:color w:val="231F20"/>
          <w:sz w:val="20"/>
        </w:rPr>
        <w:t>line</w:t>
      </w:r>
      <w:r>
        <w:rPr>
          <w:color w:val="231F20"/>
          <w:spacing w:val="-3"/>
          <w:sz w:val="20"/>
        </w:rPr>
        <w:t> </w:t>
      </w:r>
      <w:r>
        <w:rPr>
          <w:color w:val="231F20"/>
          <w:sz w:val="20"/>
        </w:rPr>
        <w:t>PICO</w:t>
      </w:r>
      <w:r>
        <w:rPr>
          <w:color w:val="231F20"/>
          <w:spacing w:val="-2"/>
          <w:sz w:val="20"/>
        </w:rPr>
        <w:t> </w:t>
      </w:r>
      <w:r>
        <w:rPr>
          <w:color w:val="231F20"/>
          <w:sz w:val="20"/>
        </w:rPr>
        <w:t>is</w:t>
      </w:r>
      <w:r>
        <w:rPr>
          <w:color w:val="231F20"/>
          <w:spacing w:val="-3"/>
          <w:sz w:val="20"/>
        </w:rPr>
        <w:t> </w:t>
      </w:r>
      <w:r>
        <w:rPr>
          <w:color w:val="231F20"/>
          <w:sz w:val="20"/>
        </w:rPr>
        <w:t>arbitrarily</w:t>
      </w:r>
      <w:r>
        <w:rPr>
          <w:color w:val="231F20"/>
          <w:spacing w:val="-3"/>
          <w:sz w:val="20"/>
        </w:rPr>
        <w:t> </w:t>
      </w:r>
      <w:r>
        <w:rPr>
          <w:color w:val="231F20"/>
          <w:sz w:val="20"/>
        </w:rPr>
        <w:t>forced</w:t>
      </w:r>
      <w:r>
        <w:rPr>
          <w:color w:val="231F20"/>
          <w:spacing w:val="-2"/>
          <w:sz w:val="20"/>
        </w:rPr>
        <w:t> </w:t>
      </w:r>
      <w:r>
        <w:rPr>
          <w:color w:val="231F20"/>
          <w:spacing w:val="-5"/>
          <w:sz w:val="20"/>
        </w:rPr>
        <w:t>low</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When</w:t>
      </w:r>
      <w:r>
        <w:rPr>
          <w:color w:val="231F20"/>
          <w:spacing w:val="-4"/>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is</w:t>
      </w:r>
      <w:r>
        <w:rPr>
          <w:color w:val="231F20"/>
          <w:spacing w:val="-2"/>
          <w:sz w:val="20"/>
        </w:rPr>
        <w:t> </w:t>
      </w:r>
      <w:r>
        <w:rPr>
          <w:color w:val="231F20"/>
          <w:sz w:val="20"/>
        </w:rPr>
        <w:t>configured</w:t>
      </w:r>
      <w:r>
        <w:rPr>
          <w:color w:val="231F20"/>
          <w:spacing w:val="-2"/>
          <w:sz w:val="20"/>
        </w:rPr>
        <w:t> </w:t>
      </w:r>
      <w:r>
        <w:rPr>
          <w:color w:val="231F20"/>
          <w:sz w:val="20"/>
        </w:rPr>
        <w:t>as</w:t>
      </w:r>
      <w:r>
        <w:rPr>
          <w:color w:val="231F20"/>
          <w:spacing w:val="-3"/>
          <w:sz w:val="20"/>
        </w:rPr>
        <w:t> </w:t>
      </w:r>
      <w:r>
        <w:rPr>
          <w:color w:val="231F20"/>
          <w:sz w:val="20"/>
        </w:rPr>
        <w:t>a</w:t>
      </w:r>
      <w:r>
        <w:rPr>
          <w:color w:val="231F20"/>
          <w:spacing w:val="-2"/>
          <w:sz w:val="20"/>
        </w:rPr>
        <w:t> </w:t>
      </w:r>
      <w:r>
        <w:rPr>
          <w:color w:val="231F20"/>
          <w:sz w:val="20"/>
        </w:rPr>
        <w:t>controller,</w:t>
      </w:r>
      <w:r>
        <w:rPr>
          <w:color w:val="231F20"/>
          <w:spacing w:val="-2"/>
          <w:sz w:val="20"/>
        </w:rPr>
        <w:t> </w:t>
      </w:r>
      <w:r>
        <w:rPr>
          <w:color w:val="231F20"/>
          <w:sz w:val="20"/>
        </w:rPr>
        <w:t>it</w:t>
      </w:r>
      <w:r>
        <w:rPr>
          <w:color w:val="231F20"/>
          <w:spacing w:val="-2"/>
          <w:sz w:val="20"/>
        </w:rPr>
        <w:t> </w:t>
      </w:r>
      <w:r>
        <w:rPr>
          <w:color w:val="231F20"/>
          <w:sz w:val="20"/>
        </w:rPr>
        <w:t>enables</w:t>
      </w:r>
      <w:r>
        <w:rPr>
          <w:color w:val="231F20"/>
          <w:spacing w:val="-3"/>
          <w:sz w:val="20"/>
        </w:rPr>
        <w:t> </w:t>
      </w:r>
      <w:r>
        <w:rPr>
          <w:color w:val="231F20"/>
          <w:sz w:val="20"/>
        </w:rPr>
        <w:t>the</w:t>
      </w:r>
      <w:r>
        <w:rPr>
          <w:color w:val="231F20"/>
          <w:spacing w:val="-2"/>
          <w:sz w:val="20"/>
        </w:rPr>
        <w:t> </w:t>
      </w:r>
      <w:r>
        <w:rPr>
          <w:color w:val="231F20"/>
          <w:sz w:val="20"/>
        </w:rPr>
        <w:t>SCLK</w:t>
      </w:r>
      <w:r>
        <w:rPr>
          <w:color w:val="231F20"/>
          <w:spacing w:val="-1"/>
          <w:sz w:val="20"/>
        </w:rPr>
        <w:t> </w:t>
      </w:r>
      <w:r>
        <w:rPr>
          <w:color w:val="231F20"/>
          <w:spacing w:val="-5"/>
          <w:sz w:val="20"/>
        </w:rPr>
        <w:t>pin</w:t>
      </w:r>
    </w:p>
    <w:p>
      <w:pPr>
        <w:pStyle w:val="ListParagraph"/>
        <w:numPr>
          <w:ilvl w:val="0"/>
          <w:numId w:val="7"/>
        </w:numPr>
        <w:tabs>
          <w:tab w:pos="577" w:val="left" w:leader="none"/>
          <w:tab w:pos="578" w:val="left" w:leader="none"/>
        </w:tabs>
        <w:spacing w:line="240" w:lineRule="auto" w:before="10" w:after="0"/>
        <w:ind w:left="577" w:right="0" w:hanging="285"/>
        <w:jc w:val="left"/>
        <w:rPr>
          <w:sz w:val="20"/>
        </w:rPr>
      </w:pPr>
      <w:r>
        <w:rPr>
          <w:color w:val="231F20"/>
          <w:sz w:val="20"/>
        </w:rPr>
        <w:t>When</w:t>
      </w:r>
      <w:r>
        <w:rPr>
          <w:color w:val="231F20"/>
          <w:spacing w:val="-4"/>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is</w:t>
      </w:r>
      <w:r>
        <w:rPr>
          <w:color w:val="231F20"/>
          <w:spacing w:val="-2"/>
          <w:sz w:val="20"/>
        </w:rPr>
        <w:t> </w:t>
      </w:r>
      <w:r>
        <w:rPr>
          <w:color w:val="231F20"/>
          <w:sz w:val="20"/>
        </w:rPr>
        <w:t>configured</w:t>
      </w:r>
      <w:r>
        <w:rPr>
          <w:color w:val="231F20"/>
          <w:spacing w:val="-2"/>
          <w:sz w:val="20"/>
        </w:rPr>
        <w:t> </w:t>
      </w:r>
      <w:r>
        <w:rPr>
          <w:color w:val="231F20"/>
          <w:sz w:val="20"/>
        </w:rPr>
        <w:t>as</w:t>
      </w:r>
      <w:r>
        <w:rPr>
          <w:color w:val="231F20"/>
          <w:spacing w:val="-3"/>
          <w:sz w:val="20"/>
        </w:rPr>
        <w:t> </w:t>
      </w:r>
      <w:r>
        <w:rPr>
          <w:color w:val="231F20"/>
          <w:sz w:val="20"/>
        </w:rPr>
        <w:t>a</w:t>
      </w:r>
      <w:r>
        <w:rPr>
          <w:color w:val="231F20"/>
          <w:spacing w:val="-2"/>
          <w:sz w:val="20"/>
        </w:rPr>
        <w:t> </w:t>
      </w:r>
      <w:r>
        <w:rPr>
          <w:color w:val="231F20"/>
          <w:sz w:val="20"/>
        </w:rPr>
        <w:t>peripheral,</w:t>
      </w:r>
      <w:r>
        <w:rPr>
          <w:color w:val="231F20"/>
          <w:spacing w:val="-3"/>
          <w:sz w:val="20"/>
        </w:rPr>
        <w:t> </w:t>
      </w:r>
      <w:r>
        <w:rPr>
          <w:color w:val="231F20"/>
          <w:sz w:val="20"/>
        </w:rPr>
        <w:t>it</w:t>
      </w:r>
      <w:r>
        <w:rPr>
          <w:color w:val="231F20"/>
          <w:spacing w:val="-2"/>
          <w:sz w:val="20"/>
        </w:rPr>
        <w:t> </w:t>
      </w:r>
      <w:r>
        <w:rPr>
          <w:color w:val="231F20"/>
          <w:sz w:val="20"/>
        </w:rPr>
        <w:t>disables</w:t>
      </w:r>
      <w:r>
        <w:rPr>
          <w:color w:val="231F20"/>
          <w:spacing w:val="-3"/>
          <w:sz w:val="20"/>
        </w:rPr>
        <w:t> </w:t>
      </w:r>
      <w:r>
        <w:rPr>
          <w:color w:val="231F20"/>
          <w:sz w:val="20"/>
        </w:rPr>
        <w:t>the</w:t>
      </w:r>
      <w:r>
        <w:rPr>
          <w:color w:val="231F20"/>
          <w:spacing w:val="-2"/>
          <w:sz w:val="20"/>
        </w:rPr>
        <w:t> </w:t>
      </w:r>
      <w:r>
        <w:rPr>
          <w:color w:val="231F20"/>
          <w:sz w:val="20"/>
        </w:rPr>
        <w:t>SCLK</w:t>
      </w:r>
      <w:r>
        <w:rPr>
          <w:color w:val="231F20"/>
          <w:spacing w:val="-1"/>
          <w:sz w:val="20"/>
        </w:rPr>
        <w:t> </w:t>
      </w:r>
      <w:r>
        <w:rPr>
          <w:color w:val="231F20"/>
          <w:spacing w:val="-5"/>
          <w:sz w:val="20"/>
        </w:rPr>
        <w:t>pin</w:t>
      </w:r>
    </w:p>
    <w:p>
      <w:pPr>
        <w:pStyle w:val="BodyText"/>
        <w:spacing w:line="249" w:lineRule="auto" w:before="130"/>
        <w:ind w:left="293" w:right="467"/>
      </w:pPr>
      <w:r>
        <w:rPr>
          <w:color w:val="231F20"/>
        </w:rPr>
        <w:t>If</w:t>
      </w:r>
      <w:r>
        <w:rPr>
          <w:color w:val="231F20"/>
          <w:spacing w:val="-2"/>
        </w:rPr>
        <w:t> </w:t>
      </w:r>
      <w:r>
        <w:rPr>
          <w:color w:val="231F20"/>
        </w:rPr>
        <w:t>the</w:t>
      </w:r>
      <w:r>
        <w:rPr>
          <w:color w:val="231F20"/>
          <w:spacing w:val="-2"/>
        </w:rPr>
        <w:t> </w:t>
      </w:r>
      <w:r>
        <w:rPr>
          <w:color w:val="231F20"/>
        </w:rPr>
        <w:t>SPI</w:t>
      </w:r>
      <w:r>
        <w:rPr>
          <w:color w:val="231F20"/>
          <w:spacing w:val="-2"/>
        </w:rPr>
        <w:t> </w:t>
      </w:r>
      <w:r>
        <w:rPr>
          <w:color w:val="231F20"/>
        </w:rPr>
        <w:t>is</w:t>
      </w:r>
      <w:r>
        <w:rPr>
          <w:color w:val="231F20"/>
          <w:spacing w:val="-3"/>
        </w:rPr>
        <w:t> </w:t>
      </w:r>
      <w:r>
        <w:rPr>
          <w:color w:val="231F20"/>
        </w:rPr>
        <w:t>enabled</w:t>
      </w:r>
      <w:r>
        <w:rPr>
          <w:color w:val="231F20"/>
          <w:spacing w:val="-3"/>
        </w:rPr>
        <w:t> </w:t>
      </w:r>
      <w:r>
        <w:rPr>
          <w:color w:val="231F20"/>
        </w:rPr>
        <w:t>and</w:t>
      </w:r>
      <w:r>
        <w:rPr>
          <w:color w:val="231F20"/>
          <w:spacing w:val="-3"/>
        </w:rPr>
        <w:t> </w:t>
      </w:r>
      <w:r>
        <w:rPr>
          <w:color w:val="231F20"/>
        </w:rPr>
        <w:t>valid</w:t>
      </w:r>
      <w:r>
        <w:rPr>
          <w:color w:val="231F20"/>
          <w:spacing w:val="-2"/>
        </w:rPr>
        <w:t> </w:t>
      </w:r>
      <w:r>
        <w:rPr>
          <w:color w:val="231F20"/>
        </w:rPr>
        <w:t>data</w:t>
      </w:r>
      <w:r>
        <w:rPr>
          <w:color w:val="231F20"/>
          <w:spacing w:val="-3"/>
        </w:rPr>
        <w:t> </w:t>
      </w:r>
      <w:r>
        <w:rPr>
          <w:color w:val="231F20"/>
        </w:rPr>
        <w:t>is</w:t>
      </w:r>
      <w:r>
        <w:rPr>
          <w:color w:val="231F20"/>
          <w:spacing w:val="-3"/>
        </w:rPr>
        <w:t> </w:t>
      </w:r>
      <w:r>
        <w:rPr>
          <w:color w:val="231F20"/>
        </w:rPr>
        <w:t>in</w:t>
      </w:r>
      <w:r>
        <w:rPr>
          <w:color w:val="231F20"/>
          <w:spacing w:val="-3"/>
        </w:rPr>
        <w:t> </w:t>
      </w:r>
      <w:r>
        <w:rPr>
          <w:color w:val="231F20"/>
        </w:rPr>
        <w:t>the</w:t>
      </w:r>
      <w:r>
        <w:rPr>
          <w:color w:val="231F20"/>
          <w:spacing w:val="-2"/>
        </w:rPr>
        <w:t> </w:t>
      </w:r>
      <w:r>
        <w:rPr>
          <w:color w:val="231F20"/>
        </w:rPr>
        <w:t>TX</w:t>
      </w:r>
      <w:r>
        <w:rPr>
          <w:color w:val="231F20"/>
          <w:spacing w:val="-2"/>
        </w:rPr>
        <w:t> </w:t>
      </w:r>
      <w:r>
        <w:rPr>
          <w:color w:val="231F20"/>
        </w:rPr>
        <w:t>FIFO,</w:t>
      </w:r>
      <w:r>
        <w:rPr>
          <w:color w:val="231F20"/>
          <w:spacing w:val="-2"/>
        </w:rPr>
        <w:t> </w:t>
      </w:r>
      <w:r>
        <w:rPr>
          <w:color w:val="231F20"/>
        </w:rPr>
        <w:t>the</w:t>
      </w:r>
      <w:r>
        <w:rPr>
          <w:color w:val="231F20"/>
          <w:spacing w:val="-2"/>
        </w:rPr>
        <w:t> </w:t>
      </w:r>
      <w:r>
        <w:rPr>
          <w:color w:val="231F20"/>
        </w:rPr>
        <w:t>start</w:t>
      </w:r>
      <w:r>
        <w:rPr>
          <w:color w:val="231F20"/>
          <w:spacing w:val="-2"/>
        </w:rPr>
        <w:t> </w:t>
      </w:r>
      <w:r>
        <w:rPr>
          <w:color w:val="231F20"/>
        </w:rPr>
        <w:t>of</w:t>
      </w:r>
      <w:r>
        <w:rPr>
          <w:color w:val="231F20"/>
          <w:spacing w:val="-3"/>
        </w:rPr>
        <w:t> </w:t>
      </w:r>
      <w:r>
        <w:rPr>
          <w:color w:val="231F20"/>
        </w:rPr>
        <w:t>transmission</w:t>
      </w:r>
      <w:r>
        <w:rPr>
          <w:color w:val="231F20"/>
          <w:spacing w:val="-2"/>
        </w:rPr>
        <w:t> </w:t>
      </w:r>
      <w:r>
        <w:rPr>
          <w:color w:val="231F20"/>
        </w:rPr>
        <w:t>is</w:t>
      </w:r>
      <w:r>
        <w:rPr>
          <w:color w:val="231F20"/>
          <w:spacing w:val="-3"/>
        </w:rPr>
        <w:t> </w:t>
      </w:r>
      <w:r>
        <w:rPr>
          <w:color w:val="231F20"/>
        </w:rPr>
        <w:t>signified</w:t>
      </w:r>
      <w:r>
        <w:rPr>
          <w:color w:val="231F20"/>
          <w:spacing w:val="-2"/>
        </w:rPr>
        <w:t> </w:t>
      </w:r>
      <w:r>
        <w:rPr>
          <w:color w:val="231F20"/>
        </w:rPr>
        <w:t>by</w:t>
      </w:r>
      <w:r>
        <w:rPr>
          <w:color w:val="231F20"/>
          <w:spacing w:val="-3"/>
        </w:rPr>
        <w:t> </w:t>
      </w:r>
      <w:r>
        <w:rPr>
          <w:color w:val="231F20"/>
        </w:rPr>
        <w:t>the</w:t>
      </w:r>
      <w:r>
        <w:rPr>
          <w:color w:val="231F20"/>
          <w:spacing w:val="-2"/>
        </w:rPr>
        <w:t> </w:t>
      </w:r>
      <w:r>
        <w:rPr>
          <w:color w:val="231F20"/>
        </w:rPr>
        <w:t>CS</w:t>
      </w:r>
      <w:r>
        <w:rPr>
          <w:color w:val="231F20"/>
          <w:spacing w:val="-3"/>
        </w:rPr>
        <w:t> </w:t>
      </w:r>
      <w:r>
        <w:rPr>
          <w:color w:val="231F20"/>
        </w:rPr>
        <w:t>controller signal going low. The controller PICO output pin is enabled. After an additional one-half SCLK period, both controller and</w:t>
      </w:r>
      <w:r>
        <w:rPr>
          <w:color w:val="231F20"/>
          <w:spacing w:val="-1"/>
        </w:rPr>
        <w:t> </w:t>
      </w:r>
      <w:r>
        <w:rPr>
          <w:color w:val="231F20"/>
        </w:rPr>
        <w:t>peripheral</w:t>
      </w:r>
      <w:r>
        <w:rPr>
          <w:color w:val="231F20"/>
          <w:spacing w:val="-1"/>
        </w:rPr>
        <w:t> </w:t>
      </w:r>
      <w:r>
        <w:rPr>
          <w:color w:val="231F20"/>
        </w:rPr>
        <w:t>data</w:t>
      </w:r>
      <w:r>
        <w:rPr>
          <w:color w:val="231F20"/>
          <w:spacing w:val="-1"/>
        </w:rPr>
        <w:t> </w:t>
      </w:r>
      <w:r>
        <w:rPr>
          <w:color w:val="231F20"/>
        </w:rPr>
        <w:t>are</w:t>
      </w:r>
      <w:r>
        <w:rPr>
          <w:color w:val="231F20"/>
          <w:spacing w:val="-1"/>
        </w:rPr>
        <w:t> </w:t>
      </w:r>
      <w:r>
        <w:rPr>
          <w:color w:val="231F20"/>
        </w:rPr>
        <w:t>enabled</w:t>
      </w:r>
      <w:r>
        <w:rPr>
          <w:color w:val="231F20"/>
          <w:spacing w:val="-1"/>
        </w:rPr>
        <w:t> </w:t>
      </w:r>
      <w:r>
        <w:rPr>
          <w:color w:val="231F20"/>
        </w:rPr>
        <w:t>onto</w:t>
      </w:r>
      <w:r>
        <w:rPr>
          <w:color w:val="231F20"/>
          <w:spacing w:val="-1"/>
        </w:rPr>
        <w:t> </w:t>
      </w:r>
      <w:r>
        <w:rPr>
          <w:color w:val="231F20"/>
        </w:rPr>
        <w:t>their respective transmission lines.</w:t>
      </w:r>
      <w:r>
        <w:rPr>
          <w:color w:val="231F20"/>
          <w:spacing w:val="-1"/>
        </w:rPr>
        <w:t> </w:t>
      </w:r>
      <w:r>
        <w:rPr>
          <w:color w:val="231F20"/>
        </w:rPr>
        <w:t>At the same time, SCLK is enabled</w:t>
      </w:r>
      <w:r>
        <w:rPr>
          <w:color w:val="231F20"/>
          <w:spacing w:val="-1"/>
        </w:rPr>
        <w:t> </w:t>
      </w:r>
      <w:r>
        <w:rPr>
          <w:color w:val="231F20"/>
        </w:rPr>
        <w:t>with</w:t>
      </w:r>
      <w:r>
        <w:rPr>
          <w:color w:val="231F20"/>
          <w:spacing w:val="-1"/>
        </w:rPr>
        <w:t> </w:t>
      </w:r>
      <w:r>
        <w:rPr>
          <w:color w:val="231F20"/>
        </w:rPr>
        <w:t>a</w:t>
      </w:r>
      <w:r>
        <w:rPr>
          <w:color w:val="231F20"/>
          <w:spacing w:val="-1"/>
        </w:rPr>
        <w:t> </w:t>
      </w:r>
      <w:r>
        <w:rPr>
          <w:color w:val="231F20"/>
        </w:rPr>
        <w:t>falling-edge transition. Data</w:t>
      </w:r>
      <w:r>
        <w:rPr>
          <w:color w:val="231F20"/>
          <w:spacing w:val="-1"/>
        </w:rPr>
        <w:t> </w:t>
      </w:r>
      <w:r>
        <w:rPr>
          <w:color w:val="231F20"/>
        </w:rPr>
        <w:t>is</w:t>
      </w:r>
      <w:r>
        <w:rPr>
          <w:color w:val="231F20"/>
          <w:spacing w:val="-1"/>
        </w:rPr>
        <w:t> </w:t>
      </w:r>
      <w:r>
        <w:rPr>
          <w:color w:val="231F20"/>
        </w:rPr>
        <w:t>then captured on</w:t>
      </w:r>
      <w:r>
        <w:rPr>
          <w:color w:val="231F20"/>
          <w:spacing w:val="-1"/>
        </w:rPr>
        <w:t> </w:t>
      </w:r>
      <w:r>
        <w:rPr>
          <w:color w:val="231F20"/>
        </w:rPr>
        <w:t>the rising edges</w:t>
      </w:r>
      <w:r>
        <w:rPr>
          <w:color w:val="231F20"/>
          <w:spacing w:val="-1"/>
        </w:rPr>
        <w:t> </w:t>
      </w:r>
      <w:r>
        <w:rPr>
          <w:color w:val="231F20"/>
        </w:rPr>
        <w:t>and</w:t>
      </w:r>
      <w:r>
        <w:rPr>
          <w:color w:val="231F20"/>
          <w:spacing w:val="-1"/>
        </w:rPr>
        <w:t> </w:t>
      </w:r>
      <w:r>
        <w:rPr>
          <w:color w:val="231F20"/>
        </w:rPr>
        <w:t>propagated</w:t>
      </w:r>
      <w:r>
        <w:rPr>
          <w:color w:val="231F20"/>
          <w:spacing w:val="-1"/>
        </w:rPr>
        <w:t> </w:t>
      </w:r>
      <w:r>
        <w:rPr>
          <w:color w:val="231F20"/>
        </w:rPr>
        <w:t>on</w:t>
      </w:r>
      <w:r>
        <w:rPr>
          <w:color w:val="231F20"/>
          <w:spacing w:val="-1"/>
        </w:rPr>
        <w:t> </w:t>
      </w:r>
      <w:r>
        <w:rPr>
          <w:color w:val="231F20"/>
        </w:rPr>
        <w:t>the falling edges of the SCLK signal.</w:t>
      </w:r>
    </w:p>
    <w:p>
      <w:pPr>
        <w:pStyle w:val="BodyText"/>
        <w:spacing w:line="249" w:lineRule="auto" w:before="124"/>
        <w:ind w:left="293" w:right="622"/>
      </w:pPr>
      <w:r>
        <w:rPr>
          <w:color w:val="231F20"/>
        </w:rPr>
        <w:t>For a single word transmission, after all bits are transferred, the CS line returns to its IDLE high state one SCLK</w:t>
      </w:r>
      <w:r>
        <w:rPr>
          <w:color w:val="231F20"/>
          <w:spacing w:val="-2"/>
        </w:rPr>
        <w:t> </w:t>
      </w:r>
      <w:r>
        <w:rPr>
          <w:color w:val="231F20"/>
        </w:rPr>
        <w:t>period</w:t>
      </w:r>
      <w:r>
        <w:rPr>
          <w:color w:val="231F20"/>
          <w:spacing w:val="-3"/>
        </w:rPr>
        <w:t> </w:t>
      </w:r>
      <w:r>
        <w:rPr>
          <w:color w:val="231F20"/>
        </w:rPr>
        <w:t>after</w:t>
      </w:r>
      <w:r>
        <w:rPr>
          <w:color w:val="231F20"/>
          <w:spacing w:val="-3"/>
        </w:rPr>
        <w:t> </w:t>
      </w:r>
      <w:r>
        <w:rPr>
          <w:color w:val="231F20"/>
        </w:rPr>
        <w:t>the</w:t>
      </w:r>
      <w:r>
        <w:rPr>
          <w:color w:val="231F20"/>
          <w:spacing w:val="-2"/>
        </w:rPr>
        <w:t> </w:t>
      </w:r>
      <w:r>
        <w:rPr>
          <w:color w:val="231F20"/>
        </w:rPr>
        <w:t>last</w:t>
      </w:r>
      <w:r>
        <w:rPr>
          <w:color w:val="231F20"/>
          <w:spacing w:val="-3"/>
        </w:rPr>
        <w:t> </w:t>
      </w:r>
      <w:r>
        <w:rPr>
          <w:color w:val="231F20"/>
        </w:rPr>
        <w:t>bit</w:t>
      </w:r>
      <w:r>
        <w:rPr>
          <w:color w:val="231F20"/>
          <w:spacing w:val="-3"/>
        </w:rPr>
        <w:t> </w:t>
      </w:r>
      <w:r>
        <w:rPr>
          <w:color w:val="231F20"/>
        </w:rPr>
        <w:t>is</w:t>
      </w:r>
      <w:r>
        <w:rPr>
          <w:color w:val="231F20"/>
          <w:spacing w:val="-3"/>
        </w:rPr>
        <w:t> </w:t>
      </w:r>
      <w:r>
        <w:rPr>
          <w:color w:val="231F20"/>
        </w:rPr>
        <w:t>captured.</w:t>
      </w:r>
      <w:r>
        <w:rPr>
          <w:color w:val="231F20"/>
          <w:spacing w:val="-2"/>
        </w:rPr>
        <w:t> </w:t>
      </w:r>
      <w:r>
        <w:rPr>
          <w:color w:val="231F20"/>
        </w:rPr>
        <w:t>For</w:t>
      </w:r>
      <w:r>
        <w:rPr>
          <w:color w:val="231F20"/>
          <w:spacing w:val="-2"/>
        </w:rPr>
        <w:t> </w:t>
      </w:r>
      <w:r>
        <w:rPr>
          <w:color w:val="231F20"/>
        </w:rPr>
        <w:t>continuous</w:t>
      </w:r>
      <w:r>
        <w:rPr>
          <w:color w:val="231F20"/>
          <w:spacing w:val="-2"/>
        </w:rPr>
        <w:t> </w:t>
      </w:r>
      <w:r>
        <w:rPr>
          <w:color w:val="231F20"/>
        </w:rPr>
        <w:t>back-to-back</w:t>
      </w:r>
      <w:r>
        <w:rPr>
          <w:color w:val="231F20"/>
          <w:spacing w:val="-3"/>
        </w:rPr>
        <w:t> </w:t>
      </w:r>
      <w:r>
        <w:rPr>
          <w:color w:val="231F20"/>
        </w:rPr>
        <w:t>transmissions,</w:t>
      </w:r>
      <w:r>
        <w:rPr>
          <w:color w:val="231F20"/>
          <w:spacing w:val="-2"/>
        </w:rPr>
        <w:t> </w:t>
      </w:r>
      <w:r>
        <w:rPr>
          <w:color w:val="231F20"/>
        </w:rPr>
        <w:t>the</w:t>
      </w:r>
      <w:r>
        <w:rPr>
          <w:color w:val="231F20"/>
          <w:spacing w:val="-2"/>
        </w:rPr>
        <w:t> </w:t>
      </w:r>
      <w:r>
        <w:rPr>
          <w:color w:val="231F20"/>
        </w:rPr>
        <w:t>CS</w:t>
      </w:r>
      <w:r>
        <w:rPr>
          <w:color w:val="231F20"/>
          <w:spacing w:val="-3"/>
        </w:rPr>
        <w:t> </w:t>
      </w:r>
      <w:r>
        <w:rPr>
          <w:color w:val="231F20"/>
        </w:rPr>
        <w:t>pin</w:t>
      </w:r>
      <w:r>
        <w:rPr>
          <w:color w:val="231F20"/>
          <w:spacing w:val="-3"/>
        </w:rPr>
        <w:t> </w:t>
      </w:r>
      <w:r>
        <w:rPr>
          <w:color w:val="231F20"/>
        </w:rPr>
        <w:t>remains</w:t>
      </w:r>
      <w:r>
        <w:rPr>
          <w:color w:val="231F20"/>
          <w:spacing w:val="-2"/>
        </w:rPr>
        <w:t> </w:t>
      </w:r>
      <w:r>
        <w:rPr>
          <w:color w:val="231F20"/>
        </w:rPr>
        <w:t>in</w:t>
      </w:r>
      <w:r>
        <w:rPr>
          <w:color w:val="231F20"/>
          <w:spacing w:val="-3"/>
        </w:rPr>
        <w:t> </w:t>
      </w:r>
      <w:r>
        <w:rPr>
          <w:color w:val="231F20"/>
        </w:rPr>
        <w:t>its active low state until the final bit of the last word is captured and then returns to its IDLE state. For continuous</w:t>
      </w:r>
    </w:p>
    <w:p>
      <w:pPr>
        <w:pStyle w:val="BodyText"/>
        <w:spacing w:line="249" w:lineRule="auto" w:before="3"/>
        <w:ind w:left="293" w:right="467"/>
      </w:pPr>
      <w:r>
        <w:rPr>
          <w:color w:val="231F20"/>
        </w:rPr>
        <w:t>back-to-back</w:t>
      </w:r>
      <w:r>
        <w:rPr>
          <w:color w:val="231F20"/>
          <w:spacing w:val="-3"/>
        </w:rPr>
        <w:t> </w:t>
      </w:r>
      <w:r>
        <w:rPr>
          <w:color w:val="231F20"/>
        </w:rPr>
        <w:t>transfers,</w:t>
      </w:r>
      <w:r>
        <w:rPr>
          <w:color w:val="231F20"/>
          <w:spacing w:val="-2"/>
        </w:rPr>
        <w:t> </w:t>
      </w:r>
      <w:r>
        <w:rPr>
          <w:color w:val="231F20"/>
        </w:rPr>
        <w:t>the</w:t>
      </w:r>
      <w:r>
        <w:rPr>
          <w:color w:val="231F20"/>
          <w:spacing w:val="-2"/>
        </w:rPr>
        <w:t> </w:t>
      </w:r>
      <w:r>
        <w:rPr>
          <w:color w:val="231F20"/>
        </w:rPr>
        <w:t>CS</w:t>
      </w:r>
      <w:r>
        <w:rPr>
          <w:color w:val="231F20"/>
          <w:spacing w:val="-3"/>
        </w:rPr>
        <w:t> </w:t>
      </w:r>
      <w:r>
        <w:rPr>
          <w:color w:val="231F20"/>
        </w:rPr>
        <w:t>pin</w:t>
      </w:r>
      <w:r>
        <w:rPr>
          <w:color w:val="231F20"/>
          <w:spacing w:val="-3"/>
        </w:rPr>
        <w:t> </w:t>
      </w:r>
      <w:r>
        <w:rPr>
          <w:color w:val="231F20"/>
        </w:rPr>
        <w:t>is</w:t>
      </w:r>
      <w:r>
        <w:rPr>
          <w:color w:val="231F20"/>
          <w:spacing w:val="-3"/>
        </w:rPr>
        <w:t> </w:t>
      </w:r>
      <w:r>
        <w:rPr>
          <w:color w:val="231F20"/>
        </w:rPr>
        <w:t>held</w:t>
      </w:r>
      <w:r>
        <w:rPr>
          <w:color w:val="231F20"/>
          <w:spacing w:val="-3"/>
        </w:rPr>
        <w:t> </w:t>
      </w:r>
      <w:r>
        <w:rPr>
          <w:color w:val="231F20"/>
        </w:rPr>
        <w:t>low</w:t>
      </w:r>
      <w:r>
        <w:rPr>
          <w:color w:val="231F20"/>
          <w:spacing w:val="-3"/>
        </w:rPr>
        <w:t> </w:t>
      </w:r>
      <w:r>
        <w:rPr>
          <w:color w:val="231F20"/>
        </w:rPr>
        <w:t>between</w:t>
      </w:r>
      <w:r>
        <w:rPr>
          <w:color w:val="231F20"/>
          <w:spacing w:val="-3"/>
        </w:rPr>
        <w:t> </w:t>
      </w:r>
      <w:r>
        <w:rPr>
          <w:color w:val="231F20"/>
        </w:rPr>
        <w:t>successive</w:t>
      </w:r>
      <w:r>
        <w:rPr>
          <w:color w:val="231F20"/>
          <w:spacing w:val="-2"/>
        </w:rPr>
        <w:t> </w:t>
      </w:r>
      <w:r>
        <w:rPr>
          <w:color w:val="231F20"/>
        </w:rPr>
        <w:t>data</w:t>
      </w:r>
      <w:r>
        <w:rPr>
          <w:color w:val="231F20"/>
          <w:spacing w:val="-3"/>
        </w:rPr>
        <w:t> </w:t>
      </w:r>
      <w:r>
        <w:rPr>
          <w:color w:val="231F20"/>
        </w:rPr>
        <w:t>words</w:t>
      </w:r>
      <w:r>
        <w:rPr>
          <w:color w:val="231F20"/>
          <w:spacing w:val="-3"/>
        </w:rPr>
        <w:t> </w:t>
      </w:r>
      <w:r>
        <w:rPr>
          <w:color w:val="231F20"/>
        </w:rPr>
        <w:t>and</w:t>
      </w:r>
      <w:r>
        <w:rPr>
          <w:color w:val="231F20"/>
          <w:spacing w:val="-3"/>
        </w:rPr>
        <w:t> </w:t>
      </w:r>
      <w:r>
        <w:rPr>
          <w:color w:val="231F20"/>
        </w:rPr>
        <w:t>terminates</w:t>
      </w:r>
      <w:r>
        <w:rPr>
          <w:color w:val="231F20"/>
          <w:spacing w:val="-2"/>
        </w:rPr>
        <w:t> </w:t>
      </w:r>
      <w:r>
        <w:rPr>
          <w:color w:val="231F20"/>
        </w:rPr>
        <w:t>like</w:t>
      </w:r>
      <w:r>
        <w:rPr>
          <w:color w:val="231F20"/>
          <w:spacing w:val="-3"/>
        </w:rPr>
        <w:t> </w:t>
      </w:r>
      <w:r>
        <w:rPr>
          <w:color w:val="231F20"/>
        </w:rPr>
        <w:t>a</w:t>
      </w:r>
      <w:r>
        <w:rPr>
          <w:color w:val="231F20"/>
          <w:spacing w:val="-3"/>
        </w:rPr>
        <w:t> </w:t>
      </w:r>
      <w:r>
        <w:rPr>
          <w:color w:val="231F20"/>
        </w:rPr>
        <w:t>single-word </w:t>
      </w:r>
      <w:r>
        <w:rPr>
          <w:color w:val="231F20"/>
          <w:spacing w:val="-2"/>
        </w:rPr>
        <w:t>transfer.</w:t>
      </w:r>
    </w:p>
    <w:p>
      <w:pPr>
        <w:spacing w:after="0" w:line="249" w:lineRule="auto"/>
        <w:sectPr>
          <w:type w:val="continuous"/>
          <w:pgSz w:w="12240" w:h="15840"/>
          <w:pgMar w:header="312" w:footer="682" w:top="1340" w:bottom="880" w:left="840" w:right="700"/>
        </w:sectPr>
      </w:pPr>
    </w:p>
    <w:p>
      <w:pPr>
        <w:pStyle w:val="BodyText"/>
        <w:spacing w:before="6"/>
        <w:rPr>
          <w:sz w:val="9"/>
        </w:rPr>
      </w:pPr>
    </w:p>
    <w:p>
      <w:pPr>
        <w:pStyle w:val="BodyText"/>
        <w:spacing w:line="249" w:lineRule="auto" w:before="94"/>
        <w:ind w:left="293" w:right="467"/>
      </w:pPr>
      <w:r>
        <w:rPr>
          <w:color w:val="231F20"/>
        </w:rPr>
        <w:t>The</w:t>
      </w:r>
      <w:r>
        <w:rPr>
          <w:color w:val="231F20"/>
          <w:spacing w:val="-2"/>
        </w:rPr>
        <w:t> </w:t>
      </w:r>
      <w:r>
        <w:rPr>
          <w:color w:val="231F20"/>
        </w:rPr>
        <w:t>serial</w:t>
      </w:r>
      <w:r>
        <w:rPr>
          <w:color w:val="231F20"/>
          <w:spacing w:val="-2"/>
        </w:rPr>
        <w:t> </w:t>
      </w:r>
      <w:r>
        <w:rPr>
          <w:color w:val="231F20"/>
        </w:rPr>
        <w:t>clock</w:t>
      </w:r>
      <w:r>
        <w:rPr>
          <w:color w:val="231F20"/>
          <w:spacing w:val="-2"/>
        </w:rPr>
        <w:t> </w:t>
      </w:r>
      <w:r>
        <w:rPr>
          <w:color w:val="231F20"/>
        </w:rPr>
        <w:t>(SCLK)</w:t>
      </w:r>
      <w:r>
        <w:rPr>
          <w:color w:val="231F20"/>
          <w:spacing w:val="-2"/>
        </w:rPr>
        <w:t> </w:t>
      </w:r>
      <w:r>
        <w:rPr>
          <w:color w:val="231F20"/>
        </w:rPr>
        <w:t>is</w:t>
      </w:r>
      <w:r>
        <w:rPr>
          <w:color w:val="231F20"/>
          <w:spacing w:val="-3"/>
        </w:rPr>
        <w:t> </w:t>
      </w:r>
      <w:r>
        <w:rPr>
          <w:color w:val="231F20"/>
        </w:rPr>
        <w:t>held</w:t>
      </w:r>
      <w:r>
        <w:rPr>
          <w:color w:val="231F20"/>
          <w:spacing w:val="-3"/>
        </w:rPr>
        <w:t> </w:t>
      </w:r>
      <w:r>
        <w:rPr>
          <w:color w:val="231F20"/>
        </w:rPr>
        <w:t>inactive</w:t>
      </w:r>
      <w:r>
        <w:rPr>
          <w:color w:val="231F20"/>
          <w:spacing w:val="-3"/>
        </w:rPr>
        <w:t> </w:t>
      </w:r>
      <w:r>
        <w:rPr>
          <w:color w:val="231F20"/>
        </w:rPr>
        <w:t>while</w:t>
      </w:r>
      <w:r>
        <w:rPr>
          <w:color w:val="231F20"/>
          <w:spacing w:val="-3"/>
        </w:rPr>
        <w:t> </w:t>
      </w:r>
      <w:r>
        <w:rPr>
          <w:color w:val="231F20"/>
        </w:rPr>
        <w:t>the</w:t>
      </w:r>
      <w:r>
        <w:rPr>
          <w:color w:val="231F20"/>
          <w:spacing w:val="-2"/>
        </w:rPr>
        <w:t> </w:t>
      </w:r>
      <w:r>
        <w:rPr>
          <w:color w:val="231F20"/>
        </w:rPr>
        <w:t>SPI</w:t>
      </w:r>
      <w:r>
        <w:rPr>
          <w:color w:val="231F20"/>
          <w:spacing w:val="-2"/>
        </w:rPr>
        <w:t> </w:t>
      </w:r>
      <w:r>
        <w:rPr>
          <w:color w:val="231F20"/>
        </w:rPr>
        <w:t>is</w:t>
      </w:r>
      <w:r>
        <w:rPr>
          <w:color w:val="231F20"/>
          <w:spacing w:val="-3"/>
        </w:rPr>
        <w:t> </w:t>
      </w:r>
      <w:r>
        <w:rPr>
          <w:color w:val="231F20"/>
        </w:rPr>
        <w:t>idle</w:t>
      </w:r>
      <w:r>
        <w:rPr>
          <w:color w:val="231F20"/>
          <w:spacing w:val="-3"/>
        </w:rPr>
        <w:t> </w:t>
      </w:r>
      <w:r>
        <w:rPr>
          <w:color w:val="231F20"/>
        </w:rPr>
        <w:t>and</w:t>
      </w:r>
      <w:r>
        <w:rPr>
          <w:color w:val="231F20"/>
          <w:spacing w:val="-3"/>
        </w:rPr>
        <w:t> </w:t>
      </w:r>
      <w:r>
        <w:rPr>
          <w:color w:val="231F20"/>
        </w:rPr>
        <w:t>SCLK</w:t>
      </w:r>
      <w:r>
        <w:rPr>
          <w:color w:val="231F20"/>
          <w:spacing w:val="-2"/>
        </w:rPr>
        <w:t> </w:t>
      </w:r>
      <w:r>
        <w:rPr>
          <w:color w:val="231F20"/>
        </w:rPr>
        <w:t>transitions</w:t>
      </w:r>
      <w:r>
        <w:rPr>
          <w:color w:val="231F20"/>
          <w:spacing w:val="-2"/>
        </w:rPr>
        <w:t> </w:t>
      </w:r>
      <w:r>
        <w:rPr>
          <w:color w:val="231F20"/>
        </w:rPr>
        <w:t>at</w:t>
      </w:r>
      <w:r>
        <w:rPr>
          <w:color w:val="231F20"/>
          <w:spacing w:val="-3"/>
        </w:rPr>
        <w:t> </w:t>
      </w:r>
      <w:r>
        <w:rPr>
          <w:color w:val="231F20"/>
        </w:rPr>
        <w:t>the</w:t>
      </w:r>
      <w:r>
        <w:rPr>
          <w:color w:val="231F20"/>
          <w:spacing w:val="-2"/>
        </w:rPr>
        <w:t> </w:t>
      </w:r>
      <w:r>
        <w:rPr>
          <w:color w:val="231F20"/>
        </w:rPr>
        <w:t>programmed</w:t>
      </w:r>
      <w:r>
        <w:rPr>
          <w:color w:val="231F20"/>
          <w:spacing w:val="-3"/>
        </w:rPr>
        <w:t> </w:t>
      </w:r>
      <w:r>
        <w:rPr>
          <w:color w:val="231F20"/>
        </w:rPr>
        <w:t>frequency only during active transmission or reception of data. The IDLE state of SCLK provides a receive timeout indication that occurs when the RX FIFO still contains data after a timeout period.</w:t>
      </w:r>
    </w:p>
    <w:p>
      <w:pPr>
        <w:pStyle w:val="ListParagraph"/>
        <w:numPr>
          <w:ilvl w:val="3"/>
          <w:numId w:val="1"/>
        </w:numPr>
        <w:tabs>
          <w:tab w:pos="995" w:val="left" w:leader="none"/>
        </w:tabs>
        <w:spacing w:line="240" w:lineRule="auto" w:before="123" w:after="0"/>
        <w:ind w:left="994" w:right="0" w:hanging="702"/>
        <w:jc w:val="left"/>
        <w:rPr>
          <w:b/>
          <w:sz w:val="18"/>
        </w:rPr>
      </w:pPr>
      <w:r>
        <w:rPr>
          <w:b/>
          <w:color w:val="231F20"/>
          <w:sz w:val="18"/>
        </w:rPr>
        <w:t>Texas</w:t>
      </w:r>
      <w:r>
        <w:rPr>
          <w:b/>
          <w:color w:val="231F20"/>
          <w:spacing w:val="-5"/>
          <w:sz w:val="18"/>
        </w:rPr>
        <w:t> </w:t>
      </w:r>
      <w:r>
        <w:rPr>
          <w:b/>
          <w:color w:val="231F20"/>
          <w:sz w:val="18"/>
        </w:rPr>
        <w:t>Instruments</w:t>
      </w:r>
      <w:r>
        <w:rPr>
          <w:b/>
          <w:color w:val="231F20"/>
          <w:spacing w:val="-3"/>
          <w:sz w:val="18"/>
        </w:rPr>
        <w:t> </w:t>
      </w:r>
      <w:r>
        <w:rPr>
          <w:b/>
          <w:color w:val="231F20"/>
          <w:sz w:val="18"/>
        </w:rPr>
        <w:t>Synchronous</w:t>
      </w:r>
      <w:r>
        <w:rPr>
          <w:b/>
          <w:color w:val="231F20"/>
          <w:spacing w:val="-4"/>
          <w:sz w:val="18"/>
        </w:rPr>
        <w:t> </w:t>
      </w:r>
      <w:r>
        <w:rPr>
          <w:b/>
          <w:color w:val="231F20"/>
          <w:sz w:val="18"/>
        </w:rPr>
        <w:t>Serial</w:t>
      </w:r>
      <w:r>
        <w:rPr>
          <w:b/>
          <w:color w:val="231F20"/>
          <w:spacing w:val="-3"/>
          <w:sz w:val="18"/>
        </w:rPr>
        <w:t> </w:t>
      </w:r>
      <w:r>
        <w:rPr>
          <w:b/>
          <w:color w:val="231F20"/>
          <w:sz w:val="18"/>
        </w:rPr>
        <w:t>Frame</w:t>
      </w:r>
      <w:r>
        <w:rPr>
          <w:b/>
          <w:color w:val="231F20"/>
          <w:spacing w:val="-3"/>
          <w:sz w:val="18"/>
        </w:rPr>
        <w:t> </w:t>
      </w:r>
      <w:r>
        <w:rPr>
          <w:b/>
          <w:color w:val="231F20"/>
          <w:spacing w:val="-2"/>
          <w:sz w:val="18"/>
        </w:rPr>
        <w:t>Format</w:t>
      </w:r>
    </w:p>
    <w:p>
      <w:pPr>
        <w:pStyle w:val="BodyText"/>
        <w:spacing w:before="128"/>
        <w:ind w:left="293"/>
      </w:pPr>
      <w:r>
        <w:rPr>
          <w:color w:val="231F20"/>
        </w:rPr>
        <w:t>The</w:t>
      </w:r>
      <w:r>
        <w:rPr>
          <w:color w:val="231F20"/>
          <w:spacing w:val="-6"/>
        </w:rPr>
        <w:t> </w:t>
      </w:r>
      <w:r>
        <w:rPr>
          <w:color w:val="231F20"/>
        </w:rPr>
        <w:t>SPI</w:t>
      </w:r>
      <w:r>
        <w:rPr>
          <w:color w:val="231F20"/>
          <w:spacing w:val="-3"/>
        </w:rPr>
        <w:t> </w:t>
      </w:r>
      <w:r>
        <w:rPr>
          <w:color w:val="231F20"/>
        </w:rPr>
        <w:t>peripheral</w:t>
      </w:r>
      <w:r>
        <w:rPr>
          <w:color w:val="231F20"/>
          <w:spacing w:val="-5"/>
        </w:rPr>
        <w:t> </w:t>
      </w:r>
      <w:r>
        <w:rPr>
          <w:color w:val="231F20"/>
        </w:rPr>
        <w:t>is</w:t>
      </w:r>
      <w:r>
        <w:rPr>
          <w:color w:val="231F20"/>
          <w:spacing w:val="-4"/>
        </w:rPr>
        <w:t> </w:t>
      </w:r>
      <w:r>
        <w:rPr>
          <w:color w:val="231F20"/>
        </w:rPr>
        <w:t>compatible</w:t>
      </w:r>
      <w:r>
        <w:rPr>
          <w:color w:val="231F20"/>
          <w:spacing w:val="-4"/>
        </w:rPr>
        <w:t> </w:t>
      </w:r>
      <w:r>
        <w:rPr>
          <w:color w:val="231F20"/>
        </w:rPr>
        <w:t>with</w:t>
      </w:r>
      <w:r>
        <w:rPr>
          <w:color w:val="231F20"/>
          <w:spacing w:val="-4"/>
        </w:rPr>
        <w:t> </w:t>
      </w:r>
      <w:r>
        <w:rPr>
          <w:color w:val="231F20"/>
        </w:rPr>
        <w:t>Texas</w:t>
      </w:r>
      <w:r>
        <w:rPr>
          <w:color w:val="231F20"/>
          <w:spacing w:val="-5"/>
        </w:rPr>
        <w:t> </w:t>
      </w:r>
      <w:r>
        <w:rPr>
          <w:color w:val="231F20"/>
        </w:rPr>
        <w:t>Instruments</w:t>
      </w:r>
      <w:r>
        <w:rPr>
          <w:color w:val="231F20"/>
          <w:spacing w:val="-3"/>
        </w:rPr>
        <w:t> </w:t>
      </w:r>
      <w:r>
        <w:rPr>
          <w:color w:val="231F20"/>
        </w:rPr>
        <w:t>Synchronous</w:t>
      </w:r>
      <w:r>
        <w:rPr>
          <w:color w:val="231F20"/>
          <w:spacing w:val="-4"/>
        </w:rPr>
        <w:t> </w:t>
      </w:r>
      <w:r>
        <w:rPr>
          <w:color w:val="231F20"/>
        </w:rPr>
        <w:t>Serial</w:t>
      </w:r>
      <w:r>
        <w:rPr>
          <w:color w:val="231F20"/>
          <w:spacing w:val="-3"/>
        </w:rPr>
        <w:t> </w:t>
      </w:r>
      <w:r>
        <w:rPr>
          <w:color w:val="231F20"/>
        </w:rPr>
        <w:t>frame</w:t>
      </w:r>
      <w:r>
        <w:rPr>
          <w:color w:val="231F20"/>
          <w:spacing w:val="-3"/>
        </w:rPr>
        <w:t> </w:t>
      </w:r>
      <w:r>
        <w:rPr>
          <w:color w:val="231F20"/>
          <w:spacing w:val="-2"/>
        </w:rPr>
        <w:t>format.</w:t>
      </w:r>
    </w:p>
    <w:p>
      <w:pPr>
        <w:pStyle w:val="BodyText"/>
        <w:spacing w:before="130"/>
        <w:ind w:left="293"/>
      </w:pPr>
      <w:r>
        <w:rPr>
          <w:color w:val="2255A6"/>
        </w:rPr>
        <w:t>Figure</w:t>
      </w:r>
      <w:r>
        <w:rPr>
          <w:color w:val="2255A6"/>
          <w:spacing w:val="-1"/>
        </w:rPr>
        <w:t> </w:t>
      </w:r>
      <w:r>
        <w:rPr>
          <w:color w:val="2255A6"/>
        </w:rPr>
        <w:t>26-8</w:t>
      </w:r>
      <w:r>
        <w:rPr>
          <w:color w:val="2255A6"/>
          <w:spacing w:val="-1"/>
        </w:rPr>
        <w:t> </w:t>
      </w:r>
      <w:r>
        <w:rPr>
          <w:color w:val="231F20"/>
        </w:rPr>
        <w:t>shows the</w:t>
      </w:r>
      <w:r>
        <w:rPr>
          <w:color w:val="231F20"/>
          <w:spacing w:val="-1"/>
        </w:rPr>
        <w:t> </w:t>
      </w:r>
      <w:r>
        <w:rPr>
          <w:color w:val="231F20"/>
        </w:rPr>
        <w:t>TI synchronous serial</w:t>
      </w:r>
      <w:r>
        <w:rPr>
          <w:color w:val="231F20"/>
          <w:spacing w:val="-1"/>
        </w:rPr>
        <w:t> </w:t>
      </w:r>
      <w:r>
        <w:rPr>
          <w:color w:val="231F20"/>
        </w:rPr>
        <w:t>frame format for</w:t>
      </w:r>
      <w:r>
        <w:rPr>
          <w:color w:val="231F20"/>
          <w:spacing w:val="-1"/>
        </w:rPr>
        <w:t> </w:t>
      </w:r>
      <w:r>
        <w:rPr>
          <w:color w:val="231F20"/>
        </w:rPr>
        <w:t>a</w:t>
      </w:r>
      <w:r>
        <w:rPr>
          <w:color w:val="231F20"/>
          <w:spacing w:val="-1"/>
        </w:rPr>
        <w:t> </w:t>
      </w:r>
      <w:r>
        <w:rPr>
          <w:color w:val="231F20"/>
        </w:rPr>
        <w:t>single and</w:t>
      </w:r>
      <w:r>
        <w:rPr>
          <w:color w:val="231F20"/>
          <w:spacing w:val="-2"/>
        </w:rPr>
        <w:t> </w:t>
      </w:r>
      <w:r>
        <w:rPr>
          <w:color w:val="231F20"/>
        </w:rPr>
        <w:t>continuous transmitted </w:t>
      </w:r>
      <w:r>
        <w:rPr>
          <w:color w:val="231F20"/>
          <w:spacing w:val="-2"/>
        </w:rPr>
        <w:t>frame.</w:t>
      </w:r>
    </w:p>
    <w:p>
      <w:pPr>
        <w:pStyle w:val="BodyText"/>
        <w:spacing w:before="7"/>
        <w:rPr>
          <w:sz w:val="22"/>
        </w:rPr>
      </w:pPr>
    </w:p>
    <w:p>
      <w:pPr>
        <w:spacing w:before="96"/>
        <w:ind w:left="696" w:right="0" w:firstLine="0"/>
        <w:jc w:val="left"/>
        <w:rPr>
          <w:sz w:val="19"/>
        </w:rPr>
      </w:pPr>
      <w:r>
        <w:rPr/>
        <w:pict>
          <v:group style="position:absolute;margin-left:107.50489pt;margin-top:-5.183727pt;width:342.05pt;height:186.45pt;mso-position-horizontal-relative:page;mso-position-vertical-relative:paragraph;z-index:15742976" id="docshapegroup226" coordorigin="2150,-104" coordsize="6841,3729">
            <v:shape style="position:absolute;left:3619;top:816;width:5329;height:346" id="docshape227" coordorigin="3619,816" coordsize="5329,346" path="m3819,1161l3619,816m3819,1161l8948,1161e" filled="false" stroked="true" strokeweight=".799061pt" strokecolor="#000000">
              <v:path arrowok="t"/>
              <v:stroke dashstyle="solid"/>
            </v:shape>
            <v:line style="position:absolute" from="3694,1770" to="3794,1598" stroked="true" strokeweight=".799061pt" strokecolor="#000000">
              <v:stroke dashstyle="solid"/>
            </v:line>
            <v:line style="position:absolute" from="4669,1943" to="4868,1598" stroked="true" strokeweight=".799061pt" strokecolor="#000000">
              <v:stroke dashstyle="solid"/>
            </v:line>
            <v:line style="position:absolute" from="5784,1943" to="5983,1598" stroked="true" strokeweight=".799061pt" strokecolor="#000000">
              <v:stroke dashstyle="solid"/>
            </v:line>
            <v:line style="position:absolute" from="5784,1598" to="4868,1598" stroked="true" strokeweight=".799061pt" strokecolor="#000000">
              <v:stroke dashstyle="solid"/>
            </v:line>
            <v:line style="position:absolute" from="4669,1598" to="3794,1598" stroked="true" strokeweight=".799061pt" strokecolor="#000000">
              <v:stroke dashstyle="solid"/>
            </v:line>
            <v:line style="position:absolute" from="2152,1770" to="3694,1770" stroked="true" strokeweight=".799061pt" strokecolor="#000000">
              <v:stroke dashstyle="solid"/>
            </v:line>
            <v:line style="position:absolute" from="3794,1943" to="4669,1943" stroked="true" strokeweight=".799061pt" strokecolor="#000000">
              <v:stroke dashstyle="solid"/>
            </v:line>
            <v:line style="position:absolute" from="4868,1943" to="5784,1943" stroked="true" strokeweight=".799061pt" strokecolor="#000000">
              <v:stroke dashstyle="solid"/>
            </v:line>
            <v:line style="position:absolute" from="5983,1597" to="6861,1597" stroked="true" strokeweight=".799061pt" strokecolor="#000000">
              <v:stroke dashstyle="solid"/>
            </v:line>
            <v:line style="position:absolute" from="5983,1943" to="6861,1943" stroked="true" strokeweight=".799061pt" strokecolor="#000000">
              <v:stroke dashstyle="solid"/>
            </v:line>
            <v:line style="position:absolute" from="3794,1943" to="3694,1770" stroked="true" strokeweight=".799061pt" strokecolor="#000000">
              <v:stroke dashstyle="solid"/>
            </v:line>
            <v:line style="position:absolute" from="4868,1943" to="4669,1598" stroked="true" strokeweight=".799061pt" strokecolor="#000000">
              <v:stroke dashstyle="solid"/>
            </v:line>
            <v:line style="position:absolute" from="5983,1943" to="5784,1598" stroked="true" strokeweight=".799061pt" strokecolor="#000000">
              <v:stroke dashstyle="solid"/>
            </v:line>
            <v:line style="position:absolute" from="6861,1943" to="7060,1598" stroked="true" strokeweight=".799061pt" strokecolor="#000000">
              <v:stroke dashstyle="solid"/>
            </v:line>
            <v:line style="position:absolute" from="7060,1943" to="6861,1598" stroked="true" strokeweight=".799061pt" strokecolor="#000000">
              <v:stroke dashstyle="solid"/>
            </v:line>
            <v:line style="position:absolute" from="8371,1598" to="7060,1598" stroked="true" strokeweight=".799061pt" strokecolor="#000000">
              <v:stroke dashstyle="solid"/>
            </v:line>
            <v:line style="position:absolute" from="8370,1943" to="8471,1770" stroked="true" strokeweight=".799061pt" strokecolor="#000000">
              <v:stroke dashstyle="solid"/>
            </v:line>
            <v:line style="position:absolute" from="7060,1943" to="8371,1943" stroked="true" strokeweight=".799061pt" strokecolor="#000000">
              <v:stroke dashstyle="solid"/>
            </v:line>
            <v:line style="position:absolute" from="8471,1770" to="8370,1598" stroked="true" strokeweight=".799061pt" strokecolor="#000000">
              <v:stroke dashstyle="solid"/>
            </v:line>
            <v:line style="position:absolute" from="4208,-100" to="4206,3321" stroked="true" strokeweight=".39953pt" strokecolor="#000000">
              <v:stroke dashstyle="longdash"/>
            </v:line>
            <v:line style="position:absolute" from="5276,-100" to="5276,3315" stroked="true" strokeweight=".39953pt" strokecolor="#000000">
              <v:stroke dashstyle="longdash"/>
            </v:line>
            <v:line style="position:absolute" from="5754,389" to="5953,44" stroked="true" strokeweight=".799061pt" strokecolor="#000000">
              <v:stroke dashstyle="solid"/>
            </v:line>
            <v:line style="position:absolute" from="4655,389" to="4316,389" stroked="true" strokeweight=".799061pt" strokecolor="#000000">
              <v:stroke dashstyle="solid"/>
            </v:line>
            <v:line style="position:absolute" from="4313,389" to="4114,44" stroked="true" strokeweight=".799061pt" strokecolor="#000000">
              <v:stroke dashstyle="solid"/>
            </v:line>
            <v:line style="position:absolute" from="4653,389" to="4852,44" stroked="true" strokeweight=".799061pt" strokecolor="#000000">
              <v:stroke dashstyle="solid"/>
            </v:line>
            <v:line style="position:absolute" from="5392,389" to="5193,44" stroked="true" strokeweight=".799061pt" strokecolor="#000000">
              <v:stroke dashstyle="solid"/>
            </v:line>
            <v:line style="position:absolute" from="5754,389" to="5398,389" stroked="true" strokeweight=".799061pt" strokecolor="#000000">
              <v:stroke dashstyle="solid"/>
            </v:line>
            <v:line style="position:absolute" from="3571,389" to="3770,44" stroked="true" strokeweight=".799061pt" strokecolor="#000000">
              <v:stroke dashstyle="solid"/>
            </v:line>
            <v:line style="position:absolute" from="3206,389" to="3006,44" stroked="true" strokeweight=".799061pt" strokecolor="#000000">
              <v:stroke dashstyle="solid"/>
            </v:line>
            <v:line style="position:absolute" from="3571,389" to="3215,389" stroked="true" strokeweight=".799061pt" strokecolor="#000000">
              <v:stroke dashstyle="solid"/>
            </v:line>
            <v:shape style="position:absolute;left:2162;top:44;width:507;height:346" id="docshape228" coordorigin="2163,44" coordsize="507,346" path="m2470,389l2670,44m2470,389l2163,389e" filled="false" stroked="true" strokeweight=".799061pt" strokecolor="#000000">
              <v:path arrowok="t"/>
              <v:stroke dashstyle="solid"/>
            </v:shape>
            <v:line style="position:absolute" from="3008,44" to="2670,44" stroked="true" strokeweight=".799061pt" strokecolor="#000000">
              <v:stroke dashstyle="solid"/>
            </v:line>
            <v:line style="position:absolute" from="4115,44" to="3777,44" stroked="true" strokeweight=".799061pt" strokecolor="#000000">
              <v:stroke dashstyle="solid"/>
            </v:line>
            <v:line style="position:absolute" from="5191,44" to="4852,44" stroked="true" strokeweight=".799061pt" strokecolor="#000000">
              <v:stroke dashstyle="solid"/>
            </v:line>
            <v:line style="position:absolute" from="6391,-100" to="6390,3315" stroked="true" strokeweight=".39953pt" strokecolor="#000000">
              <v:stroke dashstyle="longdash"/>
            </v:line>
            <v:line style="position:absolute" from="7461,-100" to="7464,3314" stroked="true" strokeweight=".39953pt" strokecolor="#000000">
              <v:stroke dashstyle="longdash"/>
            </v:line>
            <v:line style="position:absolute" from="6839,389" to="6501,389" stroked="true" strokeweight=".799061pt" strokecolor="#000000">
              <v:stroke dashstyle="solid"/>
            </v:line>
            <v:line style="position:absolute" from="6497,389" to="6298,44" stroked="true" strokeweight=".799061pt" strokecolor="#000000">
              <v:stroke dashstyle="solid"/>
            </v:line>
            <v:line style="position:absolute" from="6837,389" to="7037,44" stroked="true" strokeweight=".799061pt" strokecolor="#000000">
              <v:stroke dashstyle="solid"/>
            </v:line>
            <v:line style="position:absolute" from="7576,389" to="7377,44" stroked="true" strokeweight=".799061pt" strokecolor="#000000">
              <v:stroke dashstyle="solid"/>
            </v:line>
            <v:line style="position:absolute" from="8948,389" to="7582,389" stroked="true" strokeweight=".799061pt" strokecolor="#000000">
              <v:stroke dashstyle="solid"/>
            </v:line>
            <v:line style="position:absolute" from="6300,44" to="5961,44" stroked="true" strokeweight=".799061pt" strokecolor="#000000">
              <v:stroke dashstyle="solid"/>
            </v:line>
            <v:line style="position:absolute" from="7377,44" to="7037,44" stroked="true" strokeweight=".799061pt" strokecolor="#000000">
              <v:stroke dashstyle="solid"/>
            </v:line>
            <v:line style="position:absolute" from="5239,3034" to="4296,3034" stroked="true" strokeweight=".799061pt" strokecolor="#000000">
              <v:stroke dashstyle="solid"/>
            </v:line>
            <v:shape style="position:absolute;left:4206;top:2989;width:90;height:90" id="docshape229" coordorigin="4206,2989" coordsize="90,90" path="m4296,2989l4206,3034,4296,3079,4296,2989xe" filled="true" fillcolor="#000000" stroked="false">
              <v:path arrowok="t"/>
              <v:fill type="solid"/>
            </v:shape>
            <v:line style="position:absolute" from="6390,3034" to="7374,3034" stroked="true" strokeweight=".799061pt" strokecolor="#000000">
              <v:stroke dashstyle="solid"/>
            </v:line>
            <v:shape style="position:absolute;left:7373;top:2989;width:90;height:90" id="docshape230" coordorigin="7374,2989" coordsize="90,90" path="m7374,2989l7374,3079,7463,3034,7374,2989xe" filled="true" fillcolor="#000000" stroked="false">
              <v:path arrowok="t"/>
              <v:fill type="solid"/>
            </v:shape>
            <v:shape style="position:absolute;left:6566;top:291;width:161;height:210" type="#_x0000_t75" id="docshape231" stroked="false">
              <v:imagedata r:id="rId38" o:title=""/>
            </v:shape>
            <v:line style="position:absolute" from="2451,1161" to="2650,815" stroked="true" strokeweight=".799061pt" strokecolor="#000000">
              <v:stroke dashstyle="solid"/>
            </v:line>
            <v:line style="position:absolute" from="3619,816" to="2650,816" stroked="true" strokeweight=".799061pt" strokecolor="#000000">
              <v:stroke dashstyle="solid"/>
            </v:line>
            <v:line style="position:absolute" from="2150,1161" to="2451,1161" stroked="true" strokeweight=".799061pt" strokecolor="#000000">
              <v:stroke dashstyle="solid"/>
            </v:line>
            <v:shape style="position:absolute;left:6566;top:1057;width:161;height:210" type="#_x0000_t75" id="docshape232" stroked="false">
              <v:imagedata r:id="rId39" o:title=""/>
            </v:shape>
            <v:shape style="position:absolute;left:6566;top:1489;width:161;height:210" type="#_x0000_t75" id="docshape233" stroked="false">
              <v:imagedata r:id="rId40" o:title=""/>
            </v:shape>
            <v:shape style="position:absolute;left:6566;top:1835;width:161;height:210" type="#_x0000_t75" id="docshape234" stroked="false">
              <v:imagedata r:id="rId41" o:title=""/>
            </v:shape>
            <v:line style="position:absolute" from="8471,1770" to="8948,1770" stroked="true" strokeweight=".799061pt" strokecolor="#000000">
              <v:stroke dashstyle="solid"/>
            </v:line>
            <v:line style="position:absolute" from="2159,3617" to="8991,3617" stroked="true" strokeweight=".799061pt" strokecolor="#000000">
              <v:stroke dashstyle="solid"/>
            </v:line>
            <v:line style="position:absolute" from="4211,3608" to="4211,3321" stroked="true" strokeweight="1.598122pt" strokecolor="#000000">
              <v:stroke dashstyle="solid"/>
            </v:line>
            <v:line style="position:absolute" from="5280,3603" to="5280,3315" stroked="true" strokeweight="1.598122pt" strokecolor="#000000">
              <v:stroke dashstyle="solid"/>
            </v:line>
            <v:line style="position:absolute" from="6395,3603" to="6395,3315" stroked="true" strokeweight="1.598122pt" strokecolor="#000000">
              <v:stroke dashstyle="solid"/>
            </v:line>
            <v:line style="position:absolute" from="7468,3601" to="7468,3314" stroked="true" strokeweight="1.598122pt" strokecolor="#000000">
              <v:stroke dashstyle="solid"/>
            </v:line>
            <v:line style="position:absolute" from="3695,2462" to="3795,2289" stroked="true" strokeweight=".799061pt" strokecolor="#000000">
              <v:stroke dashstyle="solid"/>
            </v:line>
            <v:line style="position:absolute" from="4670,2634" to="4870,2289" stroked="true" strokeweight=".799061pt" strokecolor="#000000">
              <v:stroke dashstyle="solid"/>
            </v:line>
            <v:line style="position:absolute" from="5785,2634" to="5984,2289" stroked="true" strokeweight=".799061pt" strokecolor="#000000">
              <v:stroke dashstyle="solid"/>
            </v:line>
            <v:line style="position:absolute" from="5785,2289" to="4870,2289" stroked="true" strokeweight=".799061pt" strokecolor="#000000">
              <v:stroke dashstyle="solid"/>
            </v:line>
            <v:line style="position:absolute" from="4670,2289" to="3795,2289" stroked="true" strokeweight=".799061pt" strokecolor="#000000">
              <v:stroke dashstyle="solid"/>
            </v:line>
            <v:line style="position:absolute" from="2153,2462" to="3696,2462" stroked="true" strokeweight=".799061pt" strokecolor="#000000">
              <v:stroke dashstyle="solid"/>
            </v:line>
            <v:line style="position:absolute" from="3795,2634" to="4670,2634" stroked="true" strokeweight=".799061pt" strokecolor="#000000">
              <v:stroke dashstyle="solid"/>
            </v:line>
            <v:line style="position:absolute" from="4870,2634" to="5785,2634" stroked="true" strokeweight=".799061pt" strokecolor="#000000">
              <v:stroke dashstyle="solid"/>
            </v:line>
            <v:line style="position:absolute" from="5984,2289" to="6862,2289" stroked="true" strokeweight=".799061pt" strokecolor="#000000">
              <v:stroke dashstyle="solid"/>
            </v:line>
            <v:line style="position:absolute" from="5984,2634" to="6862,2634" stroked="true" strokeweight=".799061pt" strokecolor="#000000">
              <v:stroke dashstyle="solid"/>
            </v:line>
            <v:line style="position:absolute" from="3795,2634" to="3696,2462" stroked="true" strokeweight=".799061pt" strokecolor="#000000">
              <v:stroke dashstyle="solid"/>
            </v:line>
            <v:line style="position:absolute" from="4870,2634" to="4670,2289" stroked="true" strokeweight=".799061pt" strokecolor="#000000">
              <v:stroke dashstyle="solid"/>
            </v:line>
            <v:line style="position:absolute" from="5984,2634" to="5785,2289" stroked="true" strokeweight=".799061pt" strokecolor="#000000">
              <v:stroke dashstyle="solid"/>
            </v:line>
            <v:line style="position:absolute" from="8372,2634" to="8473,2462" stroked="true" strokeweight=".799061pt" strokecolor="#000000">
              <v:stroke dashstyle="solid"/>
            </v:line>
            <v:line style="position:absolute" from="6862,2634" to="7062,2289" stroked="true" strokeweight=".799061pt" strokecolor="#000000">
              <v:stroke dashstyle="solid"/>
            </v:line>
            <v:line style="position:absolute" from="7062,2634" to="6862,2289" stroked="true" strokeweight=".799061pt" strokecolor="#000000">
              <v:stroke dashstyle="solid"/>
            </v:line>
            <v:line style="position:absolute" from="8372,2289" to="7062,2289" stroked="true" strokeweight=".799061pt" strokecolor="#000000">
              <v:stroke dashstyle="solid"/>
            </v:line>
            <v:line style="position:absolute" from="7062,2634" to="8372,2634" stroked="true" strokeweight=".799061pt" strokecolor="#000000">
              <v:stroke dashstyle="solid"/>
            </v:line>
            <v:line style="position:absolute" from="8473,2462" to="8372,2289" stroked="true" strokeweight=".799061pt" strokecolor="#000000">
              <v:stroke dashstyle="solid"/>
            </v:line>
            <v:shape style="position:absolute;left:6567;top:2181;width:161;height:210" type="#_x0000_t75" id="docshape235" stroked="false">
              <v:imagedata r:id="rId42" o:title=""/>
            </v:shape>
            <v:shape style="position:absolute;left:6567;top:2526;width:161;height:210" type="#_x0000_t75" id="docshape236" stroked="false">
              <v:imagedata r:id="rId43" o:title=""/>
            </v:shape>
            <v:line style="position:absolute" from="8473,2462" to="8949,2462" stroked="true" strokeweight=".799061pt" strokecolor="#000000">
              <v:stroke dashstyle="solid"/>
            </v:line>
            <v:shape style="position:absolute;left:4031;top:1658;width:436;height:215" type="#_x0000_t202" id="docshape237" filled="false" stroked="false">
              <v:textbox inset="0,0,0,0">
                <w:txbxContent>
                  <w:p>
                    <w:pPr>
                      <w:spacing w:line="214" w:lineRule="exact" w:before="0"/>
                      <w:ind w:left="0" w:right="0" w:firstLine="0"/>
                      <w:jc w:val="left"/>
                      <w:rPr>
                        <w:sz w:val="19"/>
                      </w:rPr>
                    </w:pPr>
                    <w:r>
                      <w:rPr>
                        <w:spacing w:val="-5"/>
                        <w:sz w:val="19"/>
                      </w:rPr>
                      <w:t>MSB</w:t>
                    </w:r>
                  </w:p>
                </w:txbxContent>
              </v:textbox>
              <w10:wrap type="none"/>
            </v:shape>
            <v:shape style="position:absolute;left:7523;top:1662;width:383;height:215" type="#_x0000_t202" id="docshape238" filled="false" stroked="false">
              <v:textbox inset="0,0,0,0">
                <w:txbxContent>
                  <w:p>
                    <w:pPr>
                      <w:spacing w:line="214" w:lineRule="exact" w:before="0"/>
                      <w:ind w:left="0" w:right="0" w:firstLine="0"/>
                      <w:jc w:val="left"/>
                      <w:rPr>
                        <w:sz w:val="19"/>
                      </w:rPr>
                    </w:pPr>
                    <w:r>
                      <w:rPr>
                        <w:spacing w:val="-5"/>
                        <w:sz w:val="19"/>
                      </w:rPr>
                      <w:t>LSB</w:t>
                    </w:r>
                  </w:p>
                </w:txbxContent>
              </v:textbox>
              <w10:wrap type="none"/>
            </v:shape>
            <v:shape style="position:absolute;left:4032;top:2350;width:436;height:215" type="#_x0000_t202" id="docshape239" filled="false" stroked="false">
              <v:textbox inset="0,0,0,0">
                <w:txbxContent>
                  <w:p>
                    <w:pPr>
                      <w:spacing w:line="214" w:lineRule="exact" w:before="0"/>
                      <w:ind w:left="0" w:right="0" w:firstLine="0"/>
                      <w:jc w:val="left"/>
                      <w:rPr>
                        <w:sz w:val="19"/>
                      </w:rPr>
                    </w:pPr>
                    <w:r>
                      <w:rPr>
                        <w:spacing w:val="-5"/>
                        <w:sz w:val="19"/>
                      </w:rPr>
                      <w:t>MSB</w:t>
                    </w:r>
                  </w:p>
                </w:txbxContent>
              </v:textbox>
              <w10:wrap type="none"/>
            </v:shape>
            <v:shape style="position:absolute;left:7525;top:2353;width:383;height:215" type="#_x0000_t202" id="docshape240" filled="false" stroked="false">
              <v:textbox inset="0,0,0,0">
                <w:txbxContent>
                  <w:p>
                    <w:pPr>
                      <w:spacing w:line="214" w:lineRule="exact" w:before="0"/>
                      <w:ind w:left="0" w:right="0" w:firstLine="0"/>
                      <w:jc w:val="left"/>
                      <w:rPr>
                        <w:sz w:val="19"/>
                      </w:rPr>
                    </w:pPr>
                    <w:r>
                      <w:rPr>
                        <w:spacing w:val="-5"/>
                        <w:sz w:val="19"/>
                      </w:rPr>
                      <w:t>LSB</w:t>
                    </w:r>
                  </w:p>
                </w:txbxContent>
              </v:textbox>
              <w10:wrap type="none"/>
            </v:shape>
            <v:shape style="position:absolute;left:5372;top:2917;width:959;height:215" type="#_x0000_t202" id="docshape241" filled="false" stroked="false">
              <v:textbox inset="0,0,0,0">
                <w:txbxContent>
                  <w:p>
                    <w:pPr>
                      <w:spacing w:line="214" w:lineRule="exact" w:before="0"/>
                      <w:ind w:left="0" w:right="0" w:firstLine="0"/>
                      <w:jc w:val="left"/>
                      <w:rPr>
                        <w:sz w:val="19"/>
                      </w:rPr>
                    </w:pPr>
                    <w:r>
                      <w:rPr>
                        <w:sz w:val="19"/>
                      </w:rPr>
                      <w:t>4</w:t>
                    </w:r>
                    <w:r>
                      <w:rPr>
                        <w:rFonts w:ascii="Times New Roman"/>
                        <w:spacing w:val="4"/>
                        <w:sz w:val="19"/>
                      </w:rPr>
                      <w:t> </w:t>
                    </w:r>
                    <w:r>
                      <w:rPr>
                        <w:sz w:val="19"/>
                      </w:rPr>
                      <w:t>to</w:t>
                    </w:r>
                    <w:r>
                      <w:rPr>
                        <w:rFonts w:ascii="Times New Roman"/>
                        <w:spacing w:val="5"/>
                        <w:sz w:val="19"/>
                      </w:rPr>
                      <w:t> </w:t>
                    </w:r>
                    <w:r>
                      <w:rPr>
                        <w:sz w:val="19"/>
                      </w:rPr>
                      <w:t>16</w:t>
                    </w:r>
                    <w:r>
                      <w:rPr>
                        <w:rFonts w:ascii="Times New Roman"/>
                        <w:spacing w:val="5"/>
                        <w:sz w:val="19"/>
                      </w:rPr>
                      <w:t> </w:t>
                    </w:r>
                    <w:r>
                      <w:rPr>
                        <w:spacing w:val="-4"/>
                        <w:sz w:val="19"/>
                      </w:rPr>
                      <w:t>bits</w:t>
                    </w:r>
                  </w:p>
                </w:txbxContent>
              </v:textbox>
              <w10:wrap type="none"/>
            </v:shape>
            <w10:wrap type="none"/>
          </v:group>
        </w:pict>
      </w:r>
      <w:bookmarkStart w:name="_bookmark8" w:id="9"/>
      <w:bookmarkEnd w:id="9"/>
      <w:r>
        <w:rPr/>
      </w:r>
      <w:r>
        <w:rPr>
          <w:spacing w:val="-4"/>
          <w:sz w:val="19"/>
        </w:rPr>
        <w:t>SCLK</w:t>
      </w:r>
    </w:p>
    <w:p>
      <w:pPr>
        <w:pStyle w:val="BodyText"/>
      </w:pPr>
    </w:p>
    <w:p>
      <w:pPr>
        <w:pStyle w:val="BodyText"/>
        <w:spacing w:before="9"/>
        <w:rPr>
          <w:sz w:val="19"/>
        </w:rPr>
      </w:pPr>
    </w:p>
    <w:p>
      <w:pPr>
        <w:spacing w:before="96"/>
        <w:ind w:left="930" w:right="0" w:firstLine="0"/>
        <w:jc w:val="left"/>
        <w:rPr>
          <w:sz w:val="19"/>
        </w:rPr>
      </w:pPr>
      <w:r>
        <w:rPr>
          <w:spacing w:val="-5"/>
          <w:sz w:val="19"/>
        </w:rPr>
        <w:t>CS</w:t>
      </w:r>
    </w:p>
    <w:p>
      <w:pPr>
        <w:pStyle w:val="BodyText"/>
      </w:pPr>
    </w:p>
    <w:p>
      <w:pPr>
        <w:pStyle w:val="BodyText"/>
        <w:spacing w:before="5"/>
        <w:rPr>
          <w:sz w:val="19"/>
        </w:rPr>
      </w:pPr>
    </w:p>
    <w:p>
      <w:pPr>
        <w:spacing w:before="96"/>
        <w:ind w:left="728" w:right="0" w:firstLine="0"/>
        <w:jc w:val="left"/>
        <w:rPr>
          <w:sz w:val="19"/>
        </w:rPr>
      </w:pPr>
      <w:r>
        <w:rPr>
          <w:spacing w:val="-4"/>
          <w:sz w:val="19"/>
        </w:rPr>
        <w:t>PICO</w:t>
      </w:r>
    </w:p>
    <w:p>
      <w:pPr>
        <w:pStyle w:val="BodyText"/>
      </w:pPr>
    </w:p>
    <w:p>
      <w:pPr>
        <w:pStyle w:val="BodyText"/>
        <w:spacing w:before="1"/>
        <w:rPr>
          <w:sz w:val="21"/>
        </w:rPr>
      </w:pPr>
    </w:p>
    <w:p>
      <w:pPr>
        <w:spacing w:before="1"/>
        <w:ind w:left="729" w:right="0" w:firstLine="0"/>
        <w:jc w:val="left"/>
        <w:rPr>
          <w:sz w:val="19"/>
        </w:rPr>
      </w:pPr>
      <w:r>
        <w:rPr>
          <w:spacing w:val="-4"/>
          <w:sz w:val="19"/>
        </w:rPr>
        <w:t>POCI</w:t>
      </w:r>
    </w:p>
    <w:p>
      <w:pPr>
        <w:pStyle w:val="BodyText"/>
      </w:pPr>
    </w:p>
    <w:p>
      <w:pPr>
        <w:pStyle w:val="BodyText"/>
      </w:pPr>
    </w:p>
    <w:p>
      <w:pPr>
        <w:pStyle w:val="BodyText"/>
        <w:spacing w:before="3"/>
        <w:rPr>
          <w:sz w:val="27"/>
        </w:rPr>
      </w:pPr>
    </w:p>
    <w:p>
      <w:pPr>
        <w:spacing w:before="95"/>
        <w:ind w:left="564" w:right="0" w:firstLine="0"/>
        <w:jc w:val="left"/>
        <w:rPr>
          <w:sz w:val="19"/>
        </w:rPr>
      </w:pPr>
      <w:r>
        <w:rPr>
          <w:spacing w:val="-2"/>
          <w:sz w:val="19"/>
        </w:rPr>
        <w:t>Capture</w:t>
      </w:r>
    </w:p>
    <w:p>
      <w:pPr>
        <w:pStyle w:val="BodyText"/>
        <w:spacing w:before="2"/>
        <w:rPr>
          <w:sz w:val="17"/>
        </w:rPr>
      </w:pPr>
    </w:p>
    <w:p>
      <w:pPr>
        <w:spacing w:before="63"/>
        <w:ind w:left="2966" w:right="0" w:firstLine="0"/>
        <w:jc w:val="left"/>
        <w:rPr>
          <w:rFonts w:ascii="Calibri"/>
          <w:b/>
          <w:sz w:val="19"/>
        </w:rPr>
      </w:pPr>
      <w:r>
        <w:rPr>
          <w:rFonts w:ascii="Calibri"/>
          <w:b/>
          <w:sz w:val="19"/>
        </w:rPr>
        <w:t>Single</w:t>
      </w:r>
      <w:r>
        <w:rPr>
          <w:rFonts w:ascii="Times New Roman"/>
          <w:spacing w:val="-10"/>
          <w:sz w:val="19"/>
        </w:rPr>
        <w:t> </w:t>
      </w:r>
      <w:r>
        <w:rPr>
          <w:rFonts w:ascii="Calibri"/>
          <w:b/>
          <w:sz w:val="19"/>
        </w:rPr>
        <w:t>Transmission</w:t>
      </w:r>
      <w:r>
        <w:rPr>
          <w:rFonts w:ascii="Times New Roman"/>
          <w:spacing w:val="-10"/>
          <w:sz w:val="19"/>
        </w:rPr>
        <w:t> </w:t>
      </w:r>
      <w:r>
        <w:rPr>
          <w:rFonts w:ascii="Calibri"/>
          <w:b/>
          <w:sz w:val="19"/>
        </w:rPr>
        <w:t>Signal</w:t>
      </w:r>
      <w:r>
        <w:rPr>
          <w:rFonts w:ascii="Times New Roman"/>
          <w:spacing w:val="-9"/>
          <w:sz w:val="19"/>
        </w:rPr>
        <w:t> </w:t>
      </w:r>
      <w:r>
        <w:rPr>
          <w:rFonts w:ascii="Calibri"/>
          <w:b/>
          <w:spacing w:val="-2"/>
          <w:sz w:val="19"/>
        </w:rPr>
        <w:t>Sequences</w:t>
      </w:r>
    </w:p>
    <w:p>
      <w:pPr>
        <w:pStyle w:val="BodyText"/>
        <w:rPr>
          <w:rFonts w:ascii="Calibri"/>
          <w:b/>
        </w:rPr>
      </w:pPr>
    </w:p>
    <w:p>
      <w:pPr>
        <w:pStyle w:val="BodyText"/>
        <w:rPr>
          <w:rFonts w:ascii="Calibri"/>
          <w:b/>
        </w:rPr>
      </w:pPr>
    </w:p>
    <w:p>
      <w:pPr>
        <w:pStyle w:val="BodyText"/>
        <w:spacing w:before="1"/>
        <w:rPr>
          <w:rFonts w:ascii="Calibri"/>
          <w:b/>
          <w:sz w:val="24"/>
        </w:rPr>
      </w:pPr>
    </w:p>
    <w:p>
      <w:pPr>
        <w:spacing w:before="96"/>
        <w:ind w:left="702" w:right="0" w:firstLine="0"/>
        <w:jc w:val="left"/>
        <w:rPr>
          <w:sz w:val="19"/>
        </w:rPr>
      </w:pPr>
      <w:r>
        <w:rPr/>
        <w:pict>
          <v:group style="position:absolute;margin-left:103.337868pt;margin-top:-5.183704pt;width:451.8pt;height:177.05pt;mso-position-horizontal-relative:page;mso-position-vertical-relative:paragraph;z-index:15743488" id="docshapegroup242" coordorigin="2067,-104" coordsize="9036,3541">
            <v:shape style="position:absolute;left:4043;top:-104;width:2;height:3240" id="docshape243" coordorigin="4044,-104" coordsize="0,3240" path="m4044,2529l4044,3136m4044,1855l4044,2363m4044,-104l4044,1689e" filled="false" stroked="true" strokeweight=".542562pt" strokecolor="#000000">
              <v:path arrowok="t"/>
              <v:stroke dashstyle="longdash"/>
            </v:shape>
            <v:line style="position:absolute" from="4130,389" to="3931,44" stroked="true" strokeweight=".799061pt" strokecolor="#000000">
              <v:stroke dashstyle="solid"/>
            </v:line>
            <v:shape style="position:absolute;left:4138;top:44;width:556;height:346" id="docshape244" coordorigin="4139,44" coordsize="556,346" path="m4495,389l4694,44m4495,389l4139,389e" filled="false" stroked="true" strokeweight=".799061pt" strokecolor="#000000">
              <v:path arrowok="t"/>
              <v:stroke dashstyle="solid"/>
            </v:shape>
            <v:line style="position:absolute" from="3395,389" to="3594,44" stroked="true" strokeweight=".799061pt" strokecolor="#000000">
              <v:stroke dashstyle="solid"/>
            </v:line>
            <v:line style="position:absolute" from="3932,44" to="3594,44" stroked="true" strokeweight=".799061pt" strokecolor="#000000">
              <v:stroke dashstyle="solid"/>
            </v:line>
            <v:shape style="position:absolute;left:4543;top:816;width:3242;height:346" id="docshape245" coordorigin="4544,816" coordsize="3242,346" path="m4743,1161l4544,816m4743,1161l7785,1161e" filled="false" stroked="true" strokeweight=".799061pt" strokecolor="#000000">
              <v:path arrowok="t"/>
              <v:stroke dashstyle="solid"/>
            </v:shape>
            <v:line style="position:absolute" from="5593,1943" to="5792,1598" stroked="true" strokeweight=".799061pt" strokecolor="#000000">
              <v:stroke dashstyle="solid"/>
            </v:line>
            <v:line style="position:absolute" from="6708,1943" to="6907,1598" stroked="true" strokeweight=".799061pt" strokecolor="#000000">
              <v:stroke dashstyle="solid"/>
            </v:line>
            <v:line style="position:absolute" from="6708,1598" to="5793,1598" stroked="true" strokeweight=".799061pt" strokecolor="#000000">
              <v:stroke dashstyle="solid"/>
            </v:line>
            <v:line style="position:absolute" from="5593,1598" to="4718,1598" stroked="true" strokeweight=".799061pt" strokecolor="#000000">
              <v:stroke dashstyle="solid"/>
            </v:line>
            <v:line style="position:absolute" from="4718,1943" to="5593,1943" stroked="true" strokeweight=".799061pt" strokecolor="#000000">
              <v:stroke dashstyle="solid"/>
            </v:line>
            <v:line style="position:absolute" from="5793,1943" to="6708,1943" stroked="true" strokeweight=".799061pt" strokecolor="#000000">
              <v:stroke dashstyle="solid"/>
            </v:line>
            <v:line style="position:absolute" from="6907,1597" to="7785,1597" stroked="true" strokeweight=".799061pt" strokecolor="#000000">
              <v:stroke dashstyle="solid"/>
            </v:line>
            <v:line style="position:absolute" from="6907,1943" to="7785,1943" stroked="true" strokeweight=".799061pt" strokecolor="#000000">
              <v:stroke dashstyle="solid"/>
            </v:line>
            <v:line style="position:absolute" from="5793,1943" to="5593,1597" stroked="true" strokeweight=".799061pt" strokecolor="#000000">
              <v:stroke dashstyle="solid"/>
            </v:line>
            <v:line style="position:absolute" from="6907,1943" to="6708,1598" stroked="true" strokeweight=".799061pt" strokecolor="#000000">
              <v:stroke dashstyle="solid"/>
            </v:line>
            <v:line style="position:absolute" from="7785,1943" to="7984,1598" stroked="true" strokeweight=".799061pt" strokecolor="#000000">
              <v:stroke dashstyle="solid"/>
            </v:line>
            <v:line style="position:absolute" from="7984,1943" to="7785,1598" stroked="true" strokeweight=".799061pt" strokecolor="#000000">
              <v:stroke dashstyle="solid"/>
            </v:line>
            <v:line style="position:absolute" from="5155,-100" to="5157,3132" stroked="true" strokeweight=".39953pt" strokecolor="#000000">
              <v:stroke dashstyle="longdash"/>
            </v:line>
            <v:shape style="position:absolute;left:6224;top:-104;width:2;height:3235" id="docshape246" coordorigin="6225,-104" coordsize="0,3235" path="m6225,3039l6225,3131m6225,-104l6225,2873e" filled="false" stroked="true" strokeweight=".530576pt" strokecolor="#000000">
              <v:path arrowok="t"/>
              <v:stroke dashstyle="longdash"/>
            </v:shape>
            <v:line style="position:absolute" from="6678,389" to="6877,44" stroked="true" strokeweight=".799061pt" strokecolor="#000000">
              <v:stroke dashstyle="solid"/>
            </v:line>
            <v:line style="position:absolute" from="5579,389" to="5241,389" stroked="true" strokeweight=".799061pt" strokecolor="#000000">
              <v:stroke dashstyle="solid"/>
            </v:line>
            <v:line style="position:absolute" from="5238,389" to="5038,44" stroked="true" strokeweight=".799061pt" strokecolor="#000000">
              <v:stroke dashstyle="solid"/>
            </v:line>
            <v:line style="position:absolute" from="5577,389" to="5777,44" stroked="true" strokeweight=".799061pt" strokecolor="#000000">
              <v:stroke dashstyle="solid"/>
            </v:line>
            <v:line style="position:absolute" from="6316,389" to="6117,44" stroked="true" strokeweight=".799061pt" strokecolor="#000000">
              <v:stroke dashstyle="solid"/>
            </v:line>
            <v:line style="position:absolute" from="6678,389" to="6322,389" stroked="true" strokeweight=".799061pt" strokecolor="#000000">
              <v:stroke dashstyle="solid"/>
            </v:line>
            <v:line style="position:absolute" from="5040,44" to="4701,44" stroked="true" strokeweight=".799061pt" strokecolor="#000000">
              <v:stroke dashstyle="solid"/>
            </v:line>
            <v:line style="position:absolute" from="6115,44" to="5777,44" stroked="true" strokeweight=".799061pt" strokecolor="#000000">
              <v:stroke dashstyle="solid"/>
            </v:line>
            <v:line style="position:absolute" from="7338,-100" to="7341,3127" stroked="true" strokeweight=".39953pt" strokecolor="#000000">
              <v:stroke dashstyle="longdash"/>
            </v:line>
            <v:line style="position:absolute" from="7763,389" to="7425,389" stroked="true" strokeweight=".799061pt" strokecolor="#000000">
              <v:stroke dashstyle="solid"/>
            </v:line>
            <v:line style="position:absolute" from="7422,389" to="7222,44" stroked="true" strokeweight=".799061pt" strokecolor="#000000">
              <v:stroke dashstyle="solid"/>
            </v:line>
            <v:line style="position:absolute" from="7762,389" to="7961,44" stroked="true" strokeweight=".799061pt" strokecolor="#000000">
              <v:stroke dashstyle="solid"/>
            </v:line>
            <v:line style="position:absolute" from="7224,44" to="6886,44" stroked="true" strokeweight=".799061pt" strokecolor="#000000">
              <v:stroke dashstyle="solid"/>
            </v:line>
            <v:line style="position:absolute" from="8411,-104" to="8411,1695" stroked="true" strokeweight=".729543pt" strokecolor="#000000">
              <v:stroke dashstyle="longdash"/>
            </v:line>
            <v:line style="position:absolute" from="8501,389" to="8301,44" stroked="true" strokeweight=".799061pt" strokecolor="#000000">
              <v:stroke dashstyle="solid"/>
            </v:line>
            <v:line style="position:absolute" from="8301,44" to="7961,44" stroked="true" strokeweight=".799061pt" strokecolor="#000000">
              <v:stroke dashstyle="solid"/>
            </v:line>
            <v:line style="position:absolute" from="5989,2931" to="4710,2924" stroked="true" strokeweight=".799061pt" strokecolor="#000000">
              <v:stroke dashstyle="solid"/>
            </v:line>
            <v:shape style="position:absolute;left:4620;top:2879;width:90;height:90" id="docshape247" coordorigin="4621,2880" coordsize="90,90" path="m4710,2880l4621,2924,4710,2969,4710,2880xe" filled="true" fillcolor="#000000" stroked="false">
              <v:path arrowok="t"/>
              <v:fill type="solid"/>
            </v:shape>
            <v:line style="position:absolute" from="8411,2536" to="8411,3129" stroked="true" strokeweight=".729543pt" strokecolor="#000000">
              <v:stroke dashstyle="longdash"/>
            </v:line>
            <v:line style="position:absolute" from="7175,2924" to="8884,2924" stroked="true" strokeweight=".799061pt" strokecolor="#000000">
              <v:stroke dashstyle="solid"/>
            </v:line>
            <v:shape style="position:absolute;left:8883;top:2878;width:90;height:90" id="docshape248" coordorigin="8884,2879" coordsize="90,90" path="m8884,2879l8884,2968,8973,2924,8884,2879xe" filled="true" fillcolor="#000000" stroked="false">
              <v:path arrowok="t"/>
              <v:fill type="solid"/>
            </v:shape>
            <v:shape style="position:absolute;left:7490;top:291;width:161;height:210" type="#_x0000_t75" id="docshape249" stroked="false">
              <v:imagedata r:id="rId44" o:title=""/>
            </v:shape>
            <v:line style="position:absolute" from="3375,1161" to="3574,815" stroked="true" strokeweight=".799061pt" strokecolor="#000000">
              <v:stroke dashstyle="solid"/>
            </v:line>
            <v:line style="position:absolute" from="4543,816" to="3574,816" stroked="true" strokeweight=".799061pt" strokecolor="#000000">
              <v:stroke dashstyle="solid"/>
            </v:line>
            <v:line style="position:absolute" from="2105,1161" to="3375,1161" stroked="true" strokeweight=".799061pt" strokecolor="#000000">
              <v:stroke dashstyle="solid"/>
            </v:line>
            <v:shape style="position:absolute;left:7490;top:1057;width:161;height:210" type="#_x0000_t75" id="docshape250" stroked="false">
              <v:imagedata r:id="rId45" o:title=""/>
            </v:shape>
            <v:shape style="position:absolute;left:7490;top:1489;width:161;height:210" type="#_x0000_t75" id="docshape251" stroked="false">
              <v:imagedata r:id="rId45" o:title=""/>
            </v:shape>
            <v:shape style="position:absolute;left:7490;top:1835;width:161;height:210" type="#_x0000_t75" id="docshape252" stroked="false">
              <v:imagedata r:id="rId46" o:title=""/>
            </v:shape>
            <v:line style="position:absolute" from="8878,1943" to="9077,1598" stroked="true" strokeweight=".799061pt" strokecolor="#000000">
              <v:stroke dashstyle="solid"/>
            </v:line>
            <v:line style="position:absolute" from="9513,475" to="9513,3141" stroked="true" strokeweight=".39953pt" strokecolor="#000000">
              <v:stroke dashstyle="longdash"/>
            </v:line>
            <v:line style="position:absolute" from="9992,1943" to="10192,1598" stroked="true" strokeweight=".799061pt" strokecolor="#000000">
              <v:stroke dashstyle="solid"/>
            </v:line>
            <v:line style="position:absolute" from="9992,1598" to="9077,1598" stroked="true" strokeweight=".799061pt" strokecolor="#000000">
              <v:stroke dashstyle="solid"/>
            </v:line>
            <v:line style="position:absolute" from="8878,1598" to="8002,1598" stroked="true" strokeweight=".799061pt" strokecolor="#000000">
              <v:stroke dashstyle="solid"/>
            </v:line>
            <v:line style="position:absolute" from="8411,1861" to="8411,2369" stroked="true" strokeweight=".729543pt" strokecolor="#000000">
              <v:stroke dashstyle="longdash"/>
            </v:line>
            <v:line style="position:absolute" from="8002,1943" to="8878,1943" stroked="true" strokeweight=".799061pt" strokecolor="#000000">
              <v:stroke dashstyle="solid"/>
            </v:line>
            <v:line style="position:absolute" from="9077,1943" to="9992,1943" stroked="true" strokeweight=".799061pt" strokecolor="#000000">
              <v:stroke dashstyle="solid"/>
            </v:line>
            <v:line style="position:absolute" from="10192,1597" to="11069,1597" stroked="true" strokeweight=".799061pt" strokecolor="#000000">
              <v:stroke dashstyle="solid"/>
            </v:line>
            <v:line style="position:absolute" from="10192,1943" to="11069,1943" stroked="true" strokeweight=".799061pt" strokecolor="#000000">
              <v:stroke dashstyle="solid"/>
            </v:line>
            <v:line style="position:absolute" from="9077,1943" to="8878,1598" stroked="true" strokeweight=".799061pt" strokecolor="#000000">
              <v:stroke dashstyle="solid"/>
            </v:line>
            <v:line style="position:absolute" from="10192,1943" to="9992,1598" stroked="true" strokeweight=".799061pt" strokecolor="#000000">
              <v:stroke dashstyle="solid"/>
            </v:line>
            <v:line style="position:absolute" from="9101,1161" to="8901,816" stroked="true" strokeweight=".799061pt" strokecolor="#000000">
              <v:stroke dashstyle="solid"/>
            </v:line>
            <v:line style="position:absolute" from="7785,1161" to="7985,815" stroked="true" strokeweight=".799061pt" strokecolor="#000000">
              <v:stroke dashstyle="solid"/>
            </v:line>
            <v:line style="position:absolute" from="8901,816" to="7985,816" stroked="true" strokeweight=".799061pt" strokecolor="#000000">
              <v:stroke dashstyle="solid"/>
            </v:line>
            <v:line style="position:absolute" from="9101,1161" to="11095,1161" stroked="true" strokeweight=".799061pt" strokecolor="#000000">
              <v:stroke dashstyle="solid"/>
            </v:line>
            <v:line style="position:absolute" from="9943,389" to="10142,44" stroked="true" strokeweight=".799061pt" strokecolor="#000000">
              <v:stroke dashstyle="solid"/>
            </v:line>
            <v:line style="position:absolute" from="8844,389" to="8506,389" stroked="true" strokeweight=".799061pt" strokecolor="#000000">
              <v:stroke dashstyle="solid"/>
            </v:line>
            <v:line style="position:absolute" from="8842,389" to="9042,44" stroked="true" strokeweight=".799061pt" strokecolor="#000000">
              <v:stroke dashstyle="solid"/>
            </v:line>
            <v:line style="position:absolute" from="9581,389" to="9382,44" stroked="true" strokeweight=".799061pt" strokecolor="#000000">
              <v:stroke dashstyle="solid"/>
            </v:line>
            <v:line style="position:absolute" from="9943,389" to="9587,389" stroked="true" strokeweight=".799061pt" strokecolor="#000000">
              <v:stroke dashstyle="solid"/>
            </v:line>
            <v:line style="position:absolute" from="9380,44" to="9042,44" stroked="true" strokeweight=".799061pt" strokecolor="#000000">
              <v:stroke dashstyle="solid"/>
            </v:line>
            <v:line style="position:absolute" from="11028,389" to="10690,389" stroked="true" strokeweight=".799061pt" strokecolor="#000000">
              <v:stroke dashstyle="solid"/>
            </v:line>
            <v:line style="position:absolute" from="10687,389" to="10487,44" stroked="true" strokeweight=".799061pt" strokecolor="#000000">
              <v:stroke dashstyle="solid"/>
            </v:line>
            <v:line style="position:absolute" from="10489,44" to="10151,44" stroked="true" strokeweight=".799061pt" strokecolor="#000000">
              <v:stroke dashstyle="solid"/>
            </v:line>
            <v:line style="position:absolute" from="2349,1936" to="2549,1591" stroked="true" strokeweight=".799061pt" strokecolor="#000000">
              <v:stroke dashstyle="solid"/>
            </v:line>
            <v:line style="position:absolute" from="2349,1591" to="2105,1591" stroked="true" strokeweight=".799061pt" strokecolor="#000000">
              <v:stroke dashstyle="solid"/>
            </v:line>
            <v:line style="position:absolute" from="2105,1936" to="2349,1936" stroked="true" strokeweight=".799061pt" strokecolor="#000000">
              <v:stroke dashstyle="solid"/>
            </v:line>
            <v:line style="position:absolute" from="2549,1591" to="3426,1591" stroked="true" strokeweight=".799061pt" strokecolor="#000000">
              <v:stroke dashstyle="solid"/>
            </v:line>
            <v:shape style="position:absolute;left:2349;top:1591;width:1078;height:346" id="docshape253" coordorigin="2349,1591" coordsize="1078,346" path="m2549,1936l3426,1936m2549,1936l2349,1591e" filled="false" stroked="true" strokeweight=".799061pt" strokecolor="#000000">
              <v:path arrowok="t"/>
              <v:stroke dashstyle="solid"/>
            </v:shape>
            <v:line style="position:absolute" from="3426,1936" to="3626,1591" stroked="true" strokeweight=".799061pt" strokecolor="#000000">
              <v:stroke dashstyle="solid"/>
            </v:line>
            <v:line style="position:absolute" from="3626,1936" to="3427,1591" stroked="true" strokeweight=".799061pt" strokecolor="#000000">
              <v:stroke dashstyle="solid"/>
            </v:line>
            <v:line style="position:absolute" from="4519,1936" to="4718,1591" stroked="true" strokeweight=".799061pt" strokecolor="#000000">
              <v:stroke dashstyle="solid"/>
            </v:line>
            <v:line style="position:absolute" from="4519,1591" to="3644,1591" stroked="true" strokeweight=".799061pt" strokecolor="#000000">
              <v:stroke dashstyle="solid"/>
            </v:line>
            <v:line style="position:absolute" from="3644,1936" to="4519,1936" stroked="true" strokeweight=".799061pt" strokecolor="#000000">
              <v:stroke dashstyle="solid"/>
            </v:line>
            <v:line style="position:absolute" from="4718,1936" to="4519,1591" stroked="true" strokeweight=".799061pt" strokecolor="#000000">
              <v:stroke dashstyle="solid"/>
            </v:line>
            <v:line style="position:absolute" from="2299,389" to="2499,44" stroked="true" strokeweight=".799061pt" strokecolor="#000000">
              <v:stroke dashstyle="solid"/>
            </v:line>
            <v:line style="position:absolute" from="3035,389" to="2835,44" stroked="true" strokeweight=".799061pt" strokecolor="#000000">
              <v:stroke dashstyle="solid"/>
            </v:line>
            <v:line style="position:absolute" from="3400,389" to="3044,389" stroked="true" strokeweight=".799061pt" strokecolor="#000000">
              <v:stroke dashstyle="solid"/>
            </v:line>
            <v:line style="position:absolute" from="2837,44" to="2499,44" stroked="true" strokeweight=".799061pt" strokecolor="#000000">
              <v:stroke dashstyle="solid"/>
            </v:line>
            <v:line style="position:absolute" from="2299,389" to="2105,389" stroked="true" strokeweight=".799061pt" strokecolor="#000000">
              <v:stroke dashstyle="solid"/>
            </v:line>
            <v:line style="position:absolute" from="2075,3411" to="9918,3429" stroked="true" strokeweight=".799061pt" strokecolor="#000000">
              <v:stroke dashstyle="solid"/>
            </v:line>
            <v:line style="position:absolute" from="4050,3420" to="4050,3132" stroked="true" strokeweight="1.598122pt" strokecolor="#000000">
              <v:stroke dashstyle="solid"/>
            </v:line>
            <v:line style="position:absolute" from="5161,3420" to="5161,3132" stroked="true" strokeweight="1.598122pt" strokecolor="#000000">
              <v:stroke dashstyle="solid"/>
            </v:line>
            <v:line style="position:absolute" from="6231,3414" to="6231,3127" stroked="true" strokeweight="1.598122pt" strokecolor="#000000">
              <v:stroke dashstyle="solid"/>
            </v:line>
            <v:line style="position:absolute" from="7345,3414" to="7345,3127" stroked="true" strokeweight="1.598122pt" strokecolor="#000000">
              <v:stroke dashstyle="solid"/>
            </v:line>
            <v:line style="position:absolute" from="8419,3413" to="8419,3125" stroked="true" strokeweight="1.598122pt" strokecolor="#000000">
              <v:stroke dashstyle="solid"/>
            </v:line>
            <v:line style="position:absolute" from="9518,3429" to="9518,3141" stroked="true" strokeweight="1.598122pt" strokecolor="#000000">
              <v:stroke dashstyle="solid"/>
            </v:line>
            <v:line style="position:absolute" from="5599,2617" to="5798,2272" stroked="true" strokeweight=".799061pt" strokecolor="#000000">
              <v:stroke dashstyle="solid"/>
            </v:line>
            <v:line style="position:absolute" from="6713,2617" to="6913,2272" stroked="true" strokeweight=".799061pt" strokecolor="#000000">
              <v:stroke dashstyle="solid"/>
            </v:line>
            <v:line style="position:absolute" from="6713,2272" to="5798,2272" stroked="true" strokeweight=".799061pt" strokecolor="#000000">
              <v:stroke dashstyle="solid"/>
            </v:line>
            <v:line style="position:absolute" from="5599,2272" to="4723,2272" stroked="true" strokeweight=".799061pt" strokecolor="#000000">
              <v:stroke dashstyle="solid"/>
            </v:line>
            <v:line style="position:absolute" from="4723,2617" to="5599,2617" stroked="true" strokeweight=".799061pt" strokecolor="#000000">
              <v:stroke dashstyle="solid"/>
            </v:line>
            <v:line style="position:absolute" from="5798,2617" to="6713,2617" stroked="true" strokeweight=".799061pt" strokecolor="#000000">
              <v:stroke dashstyle="solid"/>
            </v:line>
            <v:line style="position:absolute" from="6913,2272" to="7790,2272" stroked="true" strokeweight=".799061pt" strokecolor="#000000">
              <v:stroke dashstyle="solid"/>
            </v:line>
            <v:line style="position:absolute" from="6913,2617" to="7790,2617" stroked="true" strokeweight=".799061pt" strokecolor="#000000">
              <v:stroke dashstyle="solid"/>
            </v:line>
            <v:line style="position:absolute" from="5798,2617" to="5599,2272" stroked="true" strokeweight=".799061pt" strokecolor="#000000">
              <v:stroke dashstyle="solid"/>
            </v:line>
            <v:line style="position:absolute" from="6913,2617" to="6713,2272" stroked="true" strokeweight=".799061pt" strokecolor="#000000">
              <v:stroke dashstyle="solid"/>
            </v:line>
            <v:line style="position:absolute" from="7790,2617" to="7990,2272" stroked="true" strokeweight=".799061pt" strokecolor="#000000">
              <v:stroke dashstyle="solid"/>
            </v:line>
            <v:line style="position:absolute" from="7990,2617" to="7791,2272" stroked="true" strokeweight=".799061pt" strokecolor="#000000">
              <v:stroke dashstyle="solid"/>
            </v:line>
            <v:shape style="position:absolute;left:7495;top:2163;width:161;height:210" type="#_x0000_t75" id="docshape254" stroked="false">
              <v:imagedata r:id="rId47" o:title=""/>
            </v:shape>
            <v:shape style="position:absolute;left:7495;top:2509;width:161;height:210" type="#_x0000_t75" id="docshape255" stroked="false">
              <v:imagedata r:id="rId48" o:title=""/>
            </v:shape>
            <v:line style="position:absolute" from="8883,2617" to="9082,2272" stroked="true" strokeweight=".799061pt" strokecolor="#000000">
              <v:stroke dashstyle="solid"/>
            </v:line>
            <v:line style="position:absolute" from="9998,2617" to="10197,2272" stroked="true" strokeweight=".799061pt" strokecolor="#000000">
              <v:stroke dashstyle="solid"/>
            </v:line>
            <v:line style="position:absolute" from="9998,2272" to="9082,2272" stroked="true" strokeweight=".799061pt" strokecolor="#000000">
              <v:stroke dashstyle="solid"/>
            </v:line>
            <v:line style="position:absolute" from="8883,2272" to="8008,2272" stroked="true" strokeweight=".799061pt" strokecolor="#000000">
              <v:stroke dashstyle="solid"/>
            </v:line>
            <v:line style="position:absolute" from="8008,2617" to="8883,2617" stroked="true" strokeweight=".799061pt" strokecolor="#000000">
              <v:stroke dashstyle="solid"/>
            </v:line>
            <v:line style="position:absolute" from="9082,2617" to="9998,2617" stroked="true" strokeweight=".799061pt" strokecolor="#000000">
              <v:stroke dashstyle="solid"/>
            </v:line>
            <v:line style="position:absolute" from="10197,2272" to="11075,2272" stroked="true" strokeweight=".799061pt" strokecolor="#000000">
              <v:stroke dashstyle="solid"/>
            </v:line>
            <v:line style="position:absolute" from="10197,2617" to="11075,2617" stroked="true" strokeweight=".799061pt" strokecolor="#000000">
              <v:stroke dashstyle="solid"/>
            </v:line>
            <v:line style="position:absolute" from="9082,2617" to="8883,2272" stroked="true" strokeweight=".799061pt" strokecolor="#000000">
              <v:stroke dashstyle="solid"/>
            </v:line>
            <v:line style="position:absolute" from="10197,2617" to="9998,2272" stroked="true" strokeweight=".799061pt" strokecolor="#000000">
              <v:stroke dashstyle="solid"/>
            </v:line>
            <v:line style="position:absolute" from="2355,2611" to="2554,2265" stroked="true" strokeweight=".799061pt" strokecolor="#000000">
              <v:stroke dashstyle="solid"/>
            </v:line>
            <v:line style="position:absolute" from="2355,2265" to="2111,2265" stroked="true" strokeweight=".799061pt" strokecolor="#000000">
              <v:stroke dashstyle="solid"/>
            </v:line>
            <v:line style="position:absolute" from="2111,2610" to="2355,2610" stroked="true" strokeweight=".799061pt" strokecolor="#000000">
              <v:stroke dashstyle="solid"/>
            </v:line>
            <v:line style="position:absolute" from="2554,2265" to="3432,2265" stroked="true" strokeweight=".799061pt" strokecolor="#000000">
              <v:stroke dashstyle="solid"/>
            </v:line>
            <v:shape style="position:absolute;left:2354;top:2265;width:1078;height:346" id="docshape256" coordorigin="2355,2265" coordsize="1078,346" path="m2554,2610l3432,2610m2554,2610l2355,2265e" filled="false" stroked="true" strokeweight=".799061pt" strokecolor="#000000">
              <v:path arrowok="t"/>
              <v:stroke dashstyle="solid"/>
            </v:shape>
            <v:line style="position:absolute" from="3432,2611" to="3631,2265" stroked="true" strokeweight=".799061pt" strokecolor="#000000">
              <v:stroke dashstyle="solid"/>
            </v:line>
            <v:line style="position:absolute" from="3631,2611" to="3432,2265" stroked="true" strokeweight=".799061pt" strokecolor="#000000">
              <v:stroke dashstyle="solid"/>
            </v:line>
            <v:line style="position:absolute" from="4524,2611" to="4724,2265" stroked="true" strokeweight=".799061pt" strokecolor="#000000">
              <v:stroke dashstyle="solid"/>
            </v:line>
            <v:line style="position:absolute" from="4524,2265" to="3649,2265" stroked="true" strokeweight=".799061pt" strokecolor="#000000">
              <v:stroke dashstyle="solid"/>
            </v:line>
            <v:line style="position:absolute" from="3649,2610" to="4524,2610" stroked="true" strokeweight=".799061pt" strokecolor="#000000">
              <v:stroke dashstyle="solid"/>
            </v:line>
            <v:line style="position:absolute" from="4724,2610" to="4525,2265" stroked="true" strokeweight=".799061pt" strokecolor="#000000">
              <v:stroke dashstyle="solid"/>
            </v:line>
            <v:shape style="position:absolute;left:3894;top:1655;width:383;height:215" type="#_x0000_t202" id="docshape257" filled="false" stroked="false">
              <v:textbox inset="0,0,0,0">
                <w:txbxContent>
                  <w:p>
                    <w:pPr>
                      <w:spacing w:line="214" w:lineRule="exact" w:before="0"/>
                      <w:ind w:left="0" w:right="0" w:firstLine="0"/>
                      <w:jc w:val="left"/>
                      <w:rPr>
                        <w:sz w:val="19"/>
                      </w:rPr>
                    </w:pPr>
                    <w:r>
                      <w:rPr>
                        <w:spacing w:val="-5"/>
                        <w:sz w:val="19"/>
                      </w:rPr>
                      <w:t>LSB</w:t>
                    </w:r>
                  </w:p>
                </w:txbxContent>
              </v:textbox>
              <w10:wrap type="none"/>
            </v:shape>
            <v:shape style="position:absolute;left:4953;top:1658;width:436;height:215" type="#_x0000_t202" id="docshape258" filled="false" stroked="false">
              <v:textbox inset="0,0,0,0">
                <w:txbxContent>
                  <w:p>
                    <w:pPr>
                      <w:spacing w:line="214" w:lineRule="exact" w:before="0"/>
                      <w:ind w:left="0" w:right="0" w:firstLine="0"/>
                      <w:jc w:val="left"/>
                      <w:rPr>
                        <w:sz w:val="19"/>
                      </w:rPr>
                    </w:pPr>
                    <w:r>
                      <w:rPr>
                        <w:spacing w:val="-5"/>
                        <w:sz w:val="19"/>
                      </w:rPr>
                      <w:t>MSB</w:t>
                    </w:r>
                  </w:p>
                </w:txbxContent>
              </v:textbox>
              <w10:wrap type="none"/>
            </v:shape>
            <v:shape style="position:absolute;left:8252;top:1662;width:383;height:215" type="#_x0000_t202" id="docshape259" filled="false" stroked="false">
              <v:textbox inset="0,0,0,0">
                <w:txbxContent>
                  <w:p>
                    <w:pPr>
                      <w:spacing w:line="214" w:lineRule="exact" w:before="0"/>
                      <w:ind w:left="0" w:right="0" w:firstLine="0"/>
                      <w:jc w:val="left"/>
                      <w:rPr>
                        <w:sz w:val="19"/>
                      </w:rPr>
                    </w:pPr>
                    <w:r>
                      <w:rPr>
                        <w:spacing w:val="-5"/>
                        <w:sz w:val="19"/>
                      </w:rPr>
                      <w:t>LSB</w:t>
                    </w:r>
                  </w:p>
                </w:txbxContent>
              </v:textbox>
              <w10:wrap type="none"/>
            </v:shape>
            <v:shape style="position:absolute;left:9304;top:1658;width:436;height:215" type="#_x0000_t202" id="docshape260" filled="false" stroked="false">
              <v:textbox inset="0,0,0,0">
                <w:txbxContent>
                  <w:p>
                    <w:pPr>
                      <w:spacing w:line="214" w:lineRule="exact" w:before="0"/>
                      <w:ind w:left="0" w:right="0" w:firstLine="0"/>
                      <w:jc w:val="left"/>
                      <w:rPr>
                        <w:sz w:val="19"/>
                      </w:rPr>
                    </w:pPr>
                    <w:r>
                      <w:rPr>
                        <w:spacing w:val="-5"/>
                        <w:sz w:val="19"/>
                      </w:rPr>
                      <w:t>MSB</w:t>
                    </w:r>
                  </w:p>
                </w:txbxContent>
              </v:textbox>
              <w10:wrap type="none"/>
            </v:shape>
            <v:shape style="position:absolute;left:3899;top:2329;width:383;height:215" type="#_x0000_t202" id="docshape261" filled="false" stroked="false">
              <v:textbox inset="0,0,0,0">
                <w:txbxContent>
                  <w:p>
                    <w:pPr>
                      <w:spacing w:line="214" w:lineRule="exact" w:before="0"/>
                      <w:ind w:left="0" w:right="0" w:firstLine="0"/>
                      <w:jc w:val="left"/>
                      <w:rPr>
                        <w:sz w:val="19"/>
                      </w:rPr>
                    </w:pPr>
                    <w:r>
                      <w:rPr>
                        <w:spacing w:val="-5"/>
                        <w:sz w:val="19"/>
                      </w:rPr>
                      <w:t>LSB</w:t>
                    </w:r>
                  </w:p>
                </w:txbxContent>
              </v:textbox>
              <w10:wrap type="none"/>
            </v:shape>
            <v:shape style="position:absolute;left:4959;top:2333;width:436;height:215" type="#_x0000_t202" id="docshape262" filled="false" stroked="false">
              <v:textbox inset="0,0,0,0">
                <w:txbxContent>
                  <w:p>
                    <w:pPr>
                      <w:spacing w:line="214" w:lineRule="exact" w:before="0"/>
                      <w:ind w:left="0" w:right="0" w:firstLine="0"/>
                      <w:jc w:val="left"/>
                      <w:rPr>
                        <w:sz w:val="19"/>
                      </w:rPr>
                    </w:pPr>
                    <w:r>
                      <w:rPr>
                        <w:spacing w:val="-5"/>
                        <w:sz w:val="19"/>
                      </w:rPr>
                      <w:t>MSB</w:t>
                    </w:r>
                  </w:p>
                </w:txbxContent>
              </v:textbox>
              <w10:wrap type="none"/>
            </v:shape>
            <v:shape style="position:absolute;left:8257;top:2336;width:383;height:215" type="#_x0000_t202" id="docshape263" filled="false" stroked="false">
              <v:textbox inset="0,0,0,0">
                <w:txbxContent>
                  <w:p>
                    <w:pPr>
                      <w:spacing w:line="214" w:lineRule="exact" w:before="0"/>
                      <w:ind w:left="0" w:right="0" w:firstLine="0"/>
                      <w:jc w:val="left"/>
                      <w:rPr>
                        <w:sz w:val="19"/>
                      </w:rPr>
                    </w:pPr>
                    <w:r>
                      <w:rPr>
                        <w:spacing w:val="-5"/>
                        <w:sz w:val="19"/>
                      </w:rPr>
                      <w:t>LSB</w:t>
                    </w:r>
                  </w:p>
                </w:txbxContent>
              </v:textbox>
              <w10:wrap type="none"/>
            </v:shape>
            <v:shape style="position:absolute;left:9310;top:2333;width:436;height:215" type="#_x0000_t202" id="docshape264" filled="false" stroked="false">
              <v:textbox inset="0,0,0,0">
                <w:txbxContent>
                  <w:p>
                    <w:pPr>
                      <w:spacing w:line="214" w:lineRule="exact" w:before="0"/>
                      <w:ind w:left="0" w:right="0" w:firstLine="0"/>
                      <w:jc w:val="left"/>
                      <w:rPr>
                        <w:sz w:val="19"/>
                      </w:rPr>
                    </w:pPr>
                    <w:r>
                      <w:rPr>
                        <w:spacing w:val="-5"/>
                        <w:sz w:val="19"/>
                      </w:rPr>
                      <w:t>MSB</w:t>
                    </w:r>
                  </w:p>
                </w:txbxContent>
              </v:textbox>
              <w10:wrap type="none"/>
            </v:shape>
            <v:shape style="position:absolute;left:6148;top:2839;width:959;height:215" type="#_x0000_t202" id="docshape265" filled="false" stroked="false">
              <v:textbox inset="0,0,0,0">
                <w:txbxContent>
                  <w:p>
                    <w:pPr>
                      <w:spacing w:line="214" w:lineRule="exact" w:before="0"/>
                      <w:ind w:left="0" w:right="0" w:firstLine="0"/>
                      <w:jc w:val="left"/>
                      <w:rPr>
                        <w:sz w:val="19"/>
                      </w:rPr>
                    </w:pPr>
                    <w:r>
                      <w:rPr>
                        <w:sz w:val="19"/>
                      </w:rPr>
                      <w:t>4</w:t>
                    </w:r>
                    <w:r>
                      <w:rPr>
                        <w:rFonts w:ascii="Times New Roman"/>
                        <w:spacing w:val="4"/>
                        <w:sz w:val="19"/>
                      </w:rPr>
                      <w:t> </w:t>
                    </w:r>
                    <w:r>
                      <w:rPr>
                        <w:sz w:val="19"/>
                      </w:rPr>
                      <w:t>to</w:t>
                    </w:r>
                    <w:r>
                      <w:rPr>
                        <w:rFonts w:ascii="Times New Roman"/>
                        <w:spacing w:val="5"/>
                        <w:sz w:val="19"/>
                      </w:rPr>
                      <w:t> </w:t>
                    </w:r>
                    <w:r>
                      <w:rPr>
                        <w:sz w:val="19"/>
                      </w:rPr>
                      <w:t>16</w:t>
                    </w:r>
                    <w:r>
                      <w:rPr>
                        <w:rFonts w:ascii="Times New Roman"/>
                        <w:spacing w:val="5"/>
                        <w:sz w:val="19"/>
                      </w:rPr>
                      <w:t> </w:t>
                    </w:r>
                    <w:r>
                      <w:rPr>
                        <w:spacing w:val="-4"/>
                        <w:sz w:val="19"/>
                      </w:rPr>
                      <w:t>bits</w:t>
                    </w:r>
                  </w:p>
                </w:txbxContent>
              </v:textbox>
              <w10:wrap type="none"/>
            </v:shape>
            <w10:wrap type="none"/>
          </v:group>
        </w:pict>
      </w:r>
      <w:r>
        <w:rPr>
          <w:spacing w:val="-4"/>
          <w:sz w:val="19"/>
        </w:rPr>
        <w:t>SCLK</w:t>
      </w:r>
    </w:p>
    <w:p>
      <w:pPr>
        <w:pStyle w:val="BodyText"/>
      </w:pPr>
    </w:p>
    <w:p>
      <w:pPr>
        <w:pStyle w:val="BodyText"/>
        <w:spacing w:before="9"/>
        <w:rPr>
          <w:sz w:val="19"/>
        </w:rPr>
      </w:pPr>
    </w:p>
    <w:p>
      <w:pPr>
        <w:spacing w:before="96"/>
        <w:ind w:left="937" w:right="0" w:firstLine="0"/>
        <w:jc w:val="left"/>
        <w:rPr>
          <w:sz w:val="19"/>
        </w:rPr>
      </w:pPr>
      <w:r>
        <w:rPr>
          <w:spacing w:val="-5"/>
          <w:sz w:val="19"/>
        </w:rPr>
        <w:t>CS</w:t>
      </w:r>
    </w:p>
    <w:p>
      <w:pPr>
        <w:pStyle w:val="BodyText"/>
      </w:pPr>
    </w:p>
    <w:p>
      <w:pPr>
        <w:pStyle w:val="BodyText"/>
        <w:spacing w:before="5"/>
        <w:rPr>
          <w:sz w:val="19"/>
        </w:rPr>
      </w:pPr>
    </w:p>
    <w:p>
      <w:pPr>
        <w:spacing w:before="96"/>
        <w:ind w:left="734" w:right="0" w:firstLine="0"/>
        <w:jc w:val="left"/>
        <w:rPr>
          <w:sz w:val="19"/>
        </w:rPr>
      </w:pPr>
      <w:r>
        <w:rPr>
          <w:spacing w:val="-4"/>
          <w:sz w:val="19"/>
        </w:rPr>
        <w:t>PICO</w:t>
      </w:r>
    </w:p>
    <w:p>
      <w:pPr>
        <w:pStyle w:val="BodyText"/>
      </w:pPr>
    </w:p>
    <w:p>
      <w:pPr>
        <w:pStyle w:val="BodyText"/>
        <w:spacing w:before="7"/>
        <w:rPr>
          <w:sz w:val="19"/>
        </w:rPr>
      </w:pPr>
    </w:p>
    <w:p>
      <w:pPr>
        <w:spacing w:before="0"/>
        <w:ind w:left="740" w:right="0" w:firstLine="0"/>
        <w:jc w:val="left"/>
        <w:rPr>
          <w:sz w:val="19"/>
        </w:rPr>
      </w:pPr>
      <w:r>
        <w:rPr>
          <w:spacing w:val="-4"/>
          <w:sz w:val="19"/>
        </w:rPr>
        <w:t>POCI</w:t>
      </w:r>
    </w:p>
    <w:p>
      <w:pPr>
        <w:pStyle w:val="BodyText"/>
      </w:pPr>
    </w:p>
    <w:p>
      <w:pPr>
        <w:pStyle w:val="BodyText"/>
        <w:spacing w:before="3"/>
        <w:rPr>
          <w:sz w:val="26"/>
        </w:rPr>
      </w:pPr>
    </w:p>
    <w:p>
      <w:pPr>
        <w:spacing w:before="95"/>
        <w:ind w:left="480" w:right="0" w:firstLine="0"/>
        <w:jc w:val="left"/>
        <w:rPr>
          <w:sz w:val="19"/>
        </w:rPr>
      </w:pPr>
      <w:r>
        <w:rPr>
          <w:spacing w:val="-2"/>
          <w:sz w:val="19"/>
        </w:rPr>
        <w:t>Capture</w:t>
      </w:r>
    </w:p>
    <w:p>
      <w:pPr>
        <w:pStyle w:val="BodyText"/>
        <w:spacing w:before="6"/>
        <w:rPr>
          <w:sz w:val="14"/>
        </w:rPr>
      </w:pPr>
    </w:p>
    <w:p>
      <w:pPr>
        <w:spacing w:before="63"/>
        <w:ind w:left="2853" w:right="0" w:firstLine="0"/>
        <w:jc w:val="left"/>
        <w:rPr>
          <w:rFonts w:ascii="Calibri"/>
          <w:b/>
          <w:sz w:val="19"/>
        </w:rPr>
      </w:pPr>
      <w:r>
        <w:rPr>
          <w:rFonts w:ascii="Calibri"/>
          <w:b/>
          <w:spacing w:val="-2"/>
          <w:sz w:val="19"/>
        </w:rPr>
        <w:t>Continuous</w:t>
      </w:r>
      <w:r>
        <w:rPr>
          <w:rFonts w:ascii="Times New Roman"/>
          <w:spacing w:val="-2"/>
          <w:sz w:val="19"/>
        </w:rPr>
        <w:t> </w:t>
      </w:r>
      <w:r>
        <w:rPr>
          <w:rFonts w:ascii="Calibri"/>
          <w:b/>
          <w:spacing w:val="-2"/>
          <w:sz w:val="19"/>
        </w:rPr>
        <w:t>Transmission</w:t>
      </w:r>
      <w:r>
        <w:rPr>
          <w:rFonts w:ascii="Times New Roman"/>
          <w:spacing w:val="7"/>
          <w:sz w:val="19"/>
        </w:rPr>
        <w:t> </w:t>
      </w:r>
      <w:r>
        <w:rPr>
          <w:rFonts w:ascii="Calibri"/>
          <w:b/>
          <w:spacing w:val="-2"/>
          <w:sz w:val="19"/>
        </w:rPr>
        <w:t>Signal</w:t>
      </w:r>
      <w:r>
        <w:rPr>
          <w:rFonts w:ascii="Times New Roman"/>
          <w:spacing w:val="7"/>
          <w:sz w:val="19"/>
        </w:rPr>
        <w:t> </w:t>
      </w:r>
      <w:r>
        <w:rPr>
          <w:rFonts w:ascii="Calibri"/>
          <w:b/>
          <w:spacing w:val="-2"/>
          <w:sz w:val="19"/>
        </w:rPr>
        <w:t>Sequences</w:t>
      </w:r>
    </w:p>
    <w:p>
      <w:pPr>
        <w:pStyle w:val="Heading2"/>
        <w:spacing w:before="147"/>
        <w:ind w:left="2940"/>
      </w:pPr>
      <w:r>
        <w:rPr>
          <w:color w:val="231F20"/>
        </w:rPr>
        <w:t>Figure</w:t>
      </w:r>
      <w:r>
        <w:rPr>
          <w:color w:val="231F20"/>
          <w:spacing w:val="-1"/>
        </w:rPr>
        <w:t> </w:t>
      </w:r>
      <w:r>
        <w:rPr>
          <w:color w:val="231F20"/>
        </w:rPr>
        <w:t>26-8.</w:t>
      </w:r>
      <w:r>
        <w:rPr>
          <w:color w:val="231F20"/>
          <w:spacing w:val="-2"/>
        </w:rPr>
        <w:t> </w:t>
      </w:r>
      <w:r>
        <w:rPr>
          <w:color w:val="231F20"/>
        </w:rPr>
        <w:t>TI Synchronous</w:t>
      </w:r>
      <w:r>
        <w:rPr>
          <w:color w:val="231F20"/>
          <w:spacing w:val="-1"/>
        </w:rPr>
        <w:t> </w:t>
      </w:r>
      <w:r>
        <w:rPr>
          <w:color w:val="231F20"/>
        </w:rPr>
        <w:t>Serial</w:t>
      </w:r>
      <w:r>
        <w:rPr>
          <w:color w:val="231F20"/>
          <w:spacing w:val="-1"/>
        </w:rPr>
        <w:t> </w:t>
      </w:r>
      <w:r>
        <w:rPr>
          <w:color w:val="231F20"/>
        </w:rPr>
        <w:t>Frame </w:t>
      </w:r>
      <w:r>
        <w:rPr>
          <w:color w:val="231F20"/>
          <w:spacing w:val="-2"/>
        </w:rPr>
        <w:t>Format</w:t>
      </w:r>
    </w:p>
    <w:p>
      <w:pPr>
        <w:pStyle w:val="BodyText"/>
        <w:spacing w:before="2"/>
        <w:rPr>
          <w:b/>
          <w:sz w:val="18"/>
        </w:rPr>
      </w:pPr>
    </w:p>
    <w:p>
      <w:pPr>
        <w:pStyle w:val="BodyText"/>
        <w:spacing w:line="249" w:lineRule="auto" w:before="1"/>
        <w:ind w:left="293" w:right="578"/>
      </w:pPr>
      <w:r>
        <w:rPr>
          <w:color w:val="231F20"/>
        </w:rPr>
        <w:t>SCLK and CS are forced low and the transmit data line PICO is put in tristate whenever the SPI is idle. When the TX FIFO contains data, CS is pulsed high for one SCLK period. The transmitted value is also transferred from the TX FIFO to the serial shift register of the transmit logic. On the next rising edge of SCLK, the MSB of the</w:t>
      </w:r>
      <w:r>
        <w:rPr>
          <w:color w:val="231F20"/>
          <w:spacing w:val="-2"/>
        </w:rPr>
        <w:t> </w:t>
      </w:r>
      <w:r>
        <w:rPr>
          <w:color w:val="231F20"/>
        </w:rPr>
        <w:t>4-</w:t>
      </w:r>
      <w:r>
        <w:rPr>
          <w:color w:val="231F20"/>
          <w:spacing w:val="-3"/>
        </w:rPr>
        <w:t> </w:t>
      </w:r>
      <w:r>
        <w:rPr>
          <w:color w:val="231F20"/>
        </w:rPr>
        <w:t>to</w:t>
      </w:r>
      <w:r>
        <w:rPr>
          <w:color w:val="231F20"/>
          <w:spacing w:val="-2"/>
        </w:rPr>
        <w:t> </w:t>
      </w:r>
      <w:r>
        <w:rPr>
          <w:color w:val="231F20"/>
        </w:rPr>
        <w:t>16-bit</w:t>
      </w:r>
      <w:r>
        <w:rPr>
          <w:color w:val="231F20"/>
          <w:spacing w:val="-3"/>
        </w:rPr>
        <w:t> </w:t>
      </w:r>
      <w:r>
        <w:rPr>
          <w:color w:val="231F20"/>
        </w:rPr>
        <w:t>data</w:t>
      </w:r>
      <w:r>
        <w:rPr>
          <w:color w:val="231F20"/>
          <w:spacing w:val="-3"/>
        </w:rPr>
        <w:t> </w:t>
      </w:r>
      <w:r>
        <w:rPr>
          <w:color w:val="231F20"/>
        </w:rPr>
        <w:t>frame</w:t>
      </w:r>
      <w:r>
        <w:rPr>
          <w:color w:val="231F20"/>
          <w:spacing w:val="-2"/>
        </w:rPr>
        <w:t> </w:t>
      </w:r>
      <w:r>
        <w:rPr>
          <w:color w:val="231F20"/>
        </w:rPr>
        <w:t>is</w:t>
      </w:r>
      <w:r>
        <w:rPr>
          <w:color w:val="231F20"/>
          <w:spacing w:val="-3"/>
        </w:rPr>
        <w:t> </w:t>
      </w:r>
      <w:r>
        <w:rPr>
          <w:color w:val="231F20"/>
        </w:rPr>
        <w:t>shifted</w:t>
      </w:r>
      <w:r>
        <w:rPr>
          <w:color w:val="231F20"/>
          <w:spacing w:val="-2"/>
        </w:rPr>
        <w:t> </w:t>
      </w:r>
      <w:r>
        <w:rPr>
          <w:color w:val="231F20"/>
        </w:rPr>
        <w:t>out</w:t>
      </w:r>
      <w:r>
        <w:rPr>
          <w:color w:val="231F20"/>
          <w:spacing w:val="-3"/>
        </w:rPr>
        <w:t> </w:t>
      </w:r>
      <w:r>
        <w:rPr>
          <w:color w:val="231F20"/>
        </w:rPr>
        <w:t>on</w:t>
      </w:r>
      <w:r>
        <w:rPr>
          <w:color w:val="231F20"/>
          <w:spacing w:val="-3"/>
        </w:rPr>
        <w:t> </w:t>
      </w:r>
      <w:r>
        <w:rPr>
          <w:color w:val="231F20"/>
        </w:rPr>
        <w:t>the</w:t>
      </w:r>
      <w:r>
        <w:rPr>
          <w:color w:val="231F20"/>
          <w:spacing w:val="-2"/>
        </w:rPr>
        <w:t> </w:t>
      </w:r>
      <w:r>
        <w:rPr>
          <w:color w:val="231F20"/>
        </w:rPr>
        <w:t>PICO</w:t>
      </w:r>
      <w:r>
        <w:rPr>
          <w:color w:val="231F20"/>
          <w:spacing w:val="-2"/>
        </w:rPr>
        <w:t> </w:t>
      </w:r>
      <w:r>
        <w:rPr>
          <w:color w:val="231F20"/>
        </w:rPr>
        <w:t>pin.</w:t>
      </w:r>
      <w:r>
        <w:rPr>
          <w:color w:val="231F20"/>
          <w:spacing w:val="-3"/>
        </w:rPr>
        <w:t> </w:t>
      </w:r>
      <w:r>
        <w:rPr>
          <w:color w:val="231F20"/>
        </w:rPr>
        <w:t>Likewise,</w:t>
      </w:r>
      <w:r>
        <w:rPr>
          <w:color w:val="231F20"/>
          <w:spacing w:val="-3"/>
        </w:rPr>
        <w:t> </w:t>
      </w:r>
      <w:r>
        <w:rPr>
          <w:color w:val="231F20"/>
        </w:rPr>
        <w:t>the</w:t>
      </w:r>
      <w:r>
        <w:rPr>
          <w:color w:val="231F20"/>
          <w:spacing w:val="-2"/>
        </w:rPr>
        <w:t> </w:t>
      </w:r>
      <w:r>
        <w:rPr>
          <w:color w:val="231F20"/>
        </w:rPr>
        <w:t>MSB</w:t>
      </w:r>
      <w:r>
        <w:rPr>
          <w:color w:val="231F20"/>
          <w:spacing w:val="-2"/>
        </w:rPr>
        <w:t> </w:t>
      </w:r>
      <w:r>
        <w:rPr>
          <w:color w:val="231F20"/>
        </w:rPr>
        <w:t>of</w:t>
      </w:r>
      <w:r>
        <w:rPr>
          <w:color w:val="231F20"/>
          <w:spacing w:val="-3"/>
        </w:rPr>
        <w:t> </w:t>
      </w:r>
      <w:r>
        <w:rPr>
          <w:color w:val="231F20"/>
        </w:rPr>
        <w:t>the</w:t>
      </w:r>
      <w:r>
        <w:rPr>
          <w:color w:val="231F20"/>
          <w:spacing w:val="-2"/>
        </w:rPr>
        <w:t> </w:t>
      </w:r>
      <w:r>
        <w:rPr>
          <w:color w:val="231F20"/>
        </w:rPr>
        <w:t>received</w:t>
      </w:r>
      <w:r>
        <w:rPr>
          <w:color w:val="231F20"/>
          <w:spacing w:val="-2"/>
        </w:rPr>
        <w:t> </w:t>
      </w:r>
      <w:r>
        <w:rPr>
          <w:color w:val="231F20"/>
        </w:rPr>
        <w:t>data</w:t>
      </w:r>
      <w:r>
        <w:rPr>
          <w:color w:val="231F20"/>
          <w:spacing w:val="-3"/>
        </w:rPr>
        <w:t> </w:t>
      </w:r>
      <w:r>
        <w:rPr>
          <w:color w:val="231F20"/>
        </w:rPr>
        <w:t>is</w:t>
      </w:r>
      <w:r>
        <w:rPr>
          <w:color w:val="231F20"/>
          <w:spacing w:val="-3"/>
        </w:rPr>
        <w:t> </w:t>
      </w:r>
      <w:r>
        <w:rPr>
          <w:color w:val="231F20"/>
        </w:rPr>
        <w:t>shifted</w:t>
      </w:r>
      <w:r>
        <w:rPr>
          <w:color w:val="231F20"/>
          <w:spacing w:val="-2"/>
        </w:rPr>
        <w:t> </w:t>
      </w:r>
      <w:r>
        <w:rPr>
          <w:color w:val="231F20"/>
        </w:rPr>
        <w:t>onto the</w:t>
      </w:r>
      <w:r>
        <w:rPr>
          <w:color w:val="231F20"/>
          <w:spacing w:val="-5"/>
        </w:rPr>
        <w:t> </w:t>
      </w:r>
      <w:r>
        <w:rPr>
          <w:color w:val="231F20"/>
        </w:rPr>
        <w:t>POCI</w:t>
      </w:r>
      <w:r>
        <w:rPr>
          <w:color w:val="231F20"/>
          <w:spacing w:val="-3"/>
        </w:rPr>
        <w:t> </w:t>
      </w:r>
      <w:r>
        <w:rPr>
          <w:color w:val="231F20"/>
        </w:rPr>
        <w:t>pin</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off-chip</w:t>
      </w:r>
      <w:r>
        <w:rPr>
          <w:color w:val="231F20"/>
          <w:spacing w:val="-3"/>
        </w:rPr>
        <w:t> </w:t>
      </w:r>
      <w:r>
        <w:rPr>
          <w:color w:val="231F20"/>
        </w:rPr>
        <w:t>serial</w:t>
      </w:r>
      <w:r>
        <w:rPr>
          <w:color w:val="231F20"/>
          <w:spacing w:val="-2"/>
        </w:rPr>
        <w:t> </w:t>
      </w:r>
      <w:r>
        <w:rPr>
          <w:color w:val="231F20"/>
        </w:rPr>
        <w:t>peripheral</w:t>
      </w:r>
      <w:r>
        <w:rPr>
          <w:color w:val="231F20"/>
          <w:spacing w:val="-3"/>
        </w:rPr>
        <w:t> </w:t>
      </w:r>
      <w:r>
        <w:rPr>
          <w:color w:val="231F20"/>
        </w:rPr>
        <w:t>device.</w:t>
      </w:r>
      <w:r>
        <w:rPr>
          <w:color w:val="231F20"/>
          <w:spacing w:val="-4"/>
        </w:rPr>
        <w:t> </w:t>
      </w:r>
      <w:r>
        <w:rPr>
          <w:color w:val="231F20"/>
        </w:rPr>
        <w:t>Both</w:t>
      </w:r>
      <w:r>
        <w:rPr>
          <w:color w:val="231F20"/>
          <w:spacing w:val="-2"/>
        </w:rPr>
        <w:t> </w:t>
      </w:r>
      <w:r>
        <w:rPr>
          <w:color w:val="231F20"/>
        </w:rPr>
        <w:t>the</w:t>
      </w:r>
      <w:r>
        <w:rPr>
          <w:color w:val="231F20"/>
          <w:spacing w:val="-3"/>
        </w:rPr>
        <w:t> </w:t>
      </w:r>
      <w:r>
        <w:rPr>
          <w:color w:val="231F20"/>
        </w:rPr>
        <w:t>SPI</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off-chip</w:t>
      </w:r>
      <w:r>
        <w:rPr>
          <w:color w:val="231F20"/>
          <w:spacing w:val="-2"/>
        </w:rPr>
        <w:t> </w:t>
      </w:r>
      <w:r>
        <w:rPr>
          <w:color w:val="231F20"/>
        </w:rPr>
        <w:t>serial</w:t>
      </w:r>
      <w:r>
        <w:rPr>
          <w:color w:val="231F20"/>
          <w:spacing w:val="-3"/>
        </w:rPr>
        <w:t> </w:t>
      </w:r>
      <w:r>
        <w:rPr>
          <w:color w:val="231F20"/>
        </w:rPr>
        <w:t>peripheral</w:t>
      </w:r>
      <w:r>
        <w:rPr>
          <w:color w:val="231F20"/>
          <w:spacing w:val="-3"/>
        </w:rPr>
        <w:t> </w:t>
      </w:r>
      <w:r>
        <w:rPr>
          <w:color w:val="231F20"/>
        </w:rPr>
        <w:t>device</w:t>
      </w:r>
      <w:r>
        <w:rPr>
          <w:color w:val="231F20"/>
          <w:spacing w:val="-3"/>
        </w:rPr>
        <w:t> </w:t>
      </w:r>
      <w:r>
        <w:rPr>
          <w:color w:val="231F20"/>
          <w:spacing w:val="-4"/>
        </w:rPr>
        <w:t>then</w:t>
      </w:r>
    </w:p>
    <w:p>
      <w:pPr>
        <w:spacing w:after="0" w:line="249" w:lineRule="auto"/>
        <w:sectPr>
          <w:pgSz w:w="12240" w:h="15840"/>
          <w:pgMar w:header="312" w:footer="682" w:top="1340" w:bottom="880" w:left="840" w:right="700"/>
        </w:sectPr>
      </w:pPr>
    </w:p>
    <w:p>
      <w:pPr>
        <w:pStyle w:val="BodyText"/>
        <w:spacing w:before="6"/>
        <w:rPr>
          <w:sz w:val="9"/>
        </w:rPr>
      </w:pPr>
    </w:p>
    <w:p>
      <w:pPr>
        <w:pStyle w:val="BodyText"/>
        <w:spacing w:line="249" w:lineRule="auto" w:before="94"/>
        <w:ind w:left="293" w:right="733"/>
      </w:pPr>
      <w:r>
        <w:rPr>
          <w:color w:val="231F20"/>
        </w:rPr>
        <w:t>clock</w:t>
      </w:r>
      <w:r>
        <w:rPr>
          <w:color w:val="231F20"/>
          <w:spacing w:val="-2"/>
        </w:rPr>
        <w:t> </w:t>
      </w:r>
      <w:r>
        <w:rPr>
          <w:color w:val="231F20"/>
        </w:rPr>
        <w:t>each</w:t>
      </w:r>
      <w:r>
        <w:rPr>
          <w:color w:val="231F20"/>
          <w:spacing w:val="-3"/>
        </w:rPr>
        <w:t> </w:t>
      </w:r>
      <w:r>
        <w:rPr>
          <w:color w:val="231F20"/>
        </w:rPr>
        <w:t>data</w:t>
      </w:r>
      <w:r>
        <w:rPr>
          <w:color w:val="231F20"/>
          <w:spacing w:val="-3"/>
        </w:rPr>
        <w:t> </w:t>
      </w:r>
      <w:r>
        <w:rPr>
          <w:color w:val="231F20"/>
        </w:rPr>
        <w:t>bit</w:t>
      </w:r>
      <w:r>
        <w:rPr>
          <w:color w:val="231F20"/>
          <w:spacing w:val="-3"/>
        </w:rPr>
        <w:t> </w:t>
      </w:r>
      <w:r>
        <w:rPr>
          <w:color w:val="231F20"/>
        </w:rPr>
        <w:t>into</w:t>
      </w:r>
      <w:r>
        <w:rPr>
          <w:color w:val="231F20"/>
          <w:spacing w:val="-3"/>
        </w:rPr>
        <w:t> </w:t>
      </w:r>
      <w:r>
        <w:rPr>
          <w:color w:val="231F20"/>
        </w:rPr>
        <w:t>their</w:t>
      </w:r>
      <w:r>
        <w:rPr>
          <w:color w:val="231F20"/>
          <w:spacing w:val="-2"/>
        </w:rPr>
        <w:t> </w:t>
      </w:r>
      <w:r>
        <w:rPr>
          <w:color w:val="231F20"/>
        </w:rPr>
        <w:t>serial</w:t>
      </w:r>
      <w:r>
        <w:rPr>
          <w:color w:val="231F20"/>
          <w:spacing w:val="-2"/>
        </w:rPr>
        <w:t> </w:t>
      </w:r>
      <w:r>
        <w:rPr>
          <w:color w:val="231F20"/>
        </w:rPr>
        <w:t>shifter</w:t>
      </w:r>
      <w:r>
        <w:rPr>
          <w:color w:val="231F20"/>
          <w:spacing w:val="-2"/>
        </w:rPr>
        <w:t> </w:t>
      </w:r>
      <w:r>
        <w:rPr>
          <w:color w:val="231F20"/>
        </w:rPr>
        <w:t>on</w:t>
      </w:r>
      <w:r>
        <w:rPr>
          <w:color w:val="231F20"/>
          <w:spacing w:val="-3"/>
        </w:rPr>
        <w:t> </w:t>
      </w:r>
      <w:r>
        <w:rPr>
          <w:color w:val="231F20"/>
        </w:rPr>
        <w:t>each</w:t>
      </w:r>
      <w:r>
        <w:rPr>
          <w:color w:val="231F20"/>
          <w:spacing w:val="-3"/>
        </w:rPr>
        <w:t> </w:t>
      </w:r>
      <w:r>
        <w:rPr>
          <w:color w:val="231F20"/>
        </w:rPr>
        <w:t>falling</w:t>
      </w:r>
      <w:r>
        <w:rPr>
          <w:color w:val="231F20"/>
          <w:spacing w:val="-2"/>
        </w:rPr>
        <w:t> </w:t>
      </w:r>
      <w:r>
        <w:rPr>
          <w:color w:val="231F20"/>
        </w:rPr>
        <w:t>edge</w:t>
      </w:r>
      <w:r>
        <w:rPr>
          <w:color w:val="231F20"/>
          <w:spacing w:val="-3"/>
        </w:rPr>
        <w:t> </w:t>
      </w:r>
      <w:r>
        <w:rPr>
          <w:color w:val="231F20"/>
        </w:rPr>
        <w:t>of</w:t>
      </w:r>
      <w:r>
        <w:rPr>
          <w:color w:val="231F20"/>
          <w:spacing w:val="-3"/>
        </w:rPr>
        <w:t> </w:t>
      </w:r>
      <w:r>
        <w:rPr>
          <w:color w:val="231F20"/>
        </w:rPr>
        <w:t>SCLK.</w:t>
      </w:r>
      <w:r>
        <w:rPr>
          <w:color w:val="231F20"/>
          <w:spacing w:val="-2"/>
        </w:rPr>
        <w:t> </w:t>
      </w:r>
      <w:r>
        <w:rPr>
          <w:color w:val="231F20"/>
        </w:rPr>
        <w:t>The</w:t>
      </w:r>
      <w:r>
        <w:rPr>
          <w:color w:val="231F20"/>
          <w:spacing w:val="-2"/>
        </w:rPr>
        <w:t> </w:t>
      </w:r>
      <w:r>
        <w:rPr>
          <w:color w:val="231F20"/>
        </w:rPr>
        <w:t>received</w:t>
      </w:r>
      <w:r>
        <w:rPr>
          <w:color w:val="231F20"/>
          <w:spacing w:val="-2"/>
        </w:rPr>
        <w:t> </w:t>
      </w:r>
      <w:r>
        <w:rPr>
          <w:color w:val="231F20"/>
        </w:rPr>
        <w:t>data</w:t>
      </w:r>
      <w:r>
        <w:rPr>
          <w:color w:val="231F20"/>
          <w:spacing w:val="-3"/>
        </w:rPr>
        <w:t> </w:t>
      </w:r>
      <w:r>
        <w:rPr>
          <w:color w:val="231F20"/>
        </w:rPr>
        <w:t>is</w:t>
      </w:r>
      <w:r>
        <w:rPr>
          <w:color w:val="231F20"/>
          <w:spacing w:val="-3"/>
        </w:rPr>
        <w:t> </w:t>
      </w:r>
      <w:r>
        <w:rPr>
          <w:color w:val="231F20"/>
        </w:rPr>
        <w:t>transferred</w:t>
      </w:r>
      <w:r>
        <w:rPr>
          <w:color w:val="231F20"/>
          <w:spacing w:val="-2"/>
        </w:rPr>
        <w:t> </w:t>
      </w:r>
      <w:r>
        <w:rPr>
          <w:color w:val="231F20"/>
        </w:rPr>
        <w:t>from the</w:t>
      </w:r>
      <w:r>
        <w:rPr>
          <w:color w:val="231F20"/>
          <w:spacing w:val="-1"/>
        </w:rPr>
        <w:t> </w:t>
      </w:r>
      <w:r>
        <w:rPr>
          <w:color w:val="231F20"/>
        </w:rPr>
        <w:t>serial</w:t>
      </w:r>
      <w:r>
        <w:rPr>
          <w:color w:val="231F20"/>
          <w:spacing w:val="-1"/>
        </w:rPr>
        <w:t> </w:t>
      </w:r>
      <w:r>
        <w:rPr>
          <w:color w:val="231F20"/>
        </w:rPr>
        <w:t>shifter</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RX</w:t>
      </w:r>
      <w:r>
        <w:rPr>
          <w:color w:val="231F20"/>
          <w:spacing w:val="-1"/>
        </w:rPr>
        <w:t> </w:t>
      </w:r>
      <w:r>
        <w:rPr>
          <w:color w:val="231F20"/>
        </w:rPr>
        <w:t>FIFO</w:t>
      </w:r>
      <w:r>
        <w:rPr>
          <w:color w:val="231F20"/>
          <w:spacing w:val="-1"/>
        </w:rPr>
        <w:t> </w:t>
      </w:r>
      <w:r>
        <w:rPr>
          <w:color w:val="231F20"/>
        </w:rPr>
        <w:t>on</w:t>
      </w:r>
      <w:r>
        <w:rPr>
          <w:color w:val="231F20"/>
          <w:spacing w:val="-2"/>
        </w:rPr>
        <w:t> </w:t>
      </w:r>
      <w:r>
        <w:rPr>
          <w:color w:val="231F20"/>
        </w:rPr>
        <w:t>the</w:t>
      </w:r>
      <w:r>
        <w:rPr>
          <w:color w:val="231F20"/>
          <w:spacing w:val="-1"/>
        </w:rPr>
        <w:t> </w:t>
      </w:r>
      <w:r>
        <w:rPr>
          <w:color w:val="231F20"/>
        </w:rPr>
        <w:t>first</w:t>
      </w:r>
      <w:r>
        <w:rPr>
          <w:color w:val="231F20"/>
          <w:spacing w:val="-1"/>
        </w:rPr>
        <w:t> </w:t>
      </w:r>
      <w:r>
        <w:rPr>
          <w:color w:val="231F20"/>
        </w:rPr>
        <w:t>rising edge</w:t>
      </w:r>
      <w:r>
        <w:rPr>
          <w:color w:val="231F20"/>
          <w:spacing w:val="-2"/>
        </w:rPr>
        <w:t> </w:t>
      </w:r>
      <w:r>
        <w:rPr>
          <w:color w:val="231F20"/>
        </w:rPr>
        <w:t>of</w:t>
      </w:r>
      <w:r>
        <w:rPr>
          <w:color w:val="231F20"/>
          <w:spacing w:val="-2"/>
        </w:rPr>
        <w:t> </w:t>
      </w:r>
      <w:r>
        <w:rPr>
          <w:color w:val="231F20"/>
        </w:rPr>
        <w:t>SCLK</w:t>
      </w:r>
      <w:r>
        <w:rPr>
          <w:color w:val="231F20"/>
          <w:spacing w:val="-1"/>
        </w:rPr>
        <w:t> </w:t>
      </w:r>
      <w:r>
        <w:rPr>
          <w:color w:val="231F20"/>
        </w:rPr>
        <w:t>after</w:t>
      </w:r>
      <w:r>
        <w:rPr>
          <w:color w:val="231F20"/>
          <w:spacing w:val="-2"/>
        </w:rPr>
        <w:t> </w:t>
      </w:r>
      <w:r>
        <w:rPr>
          <w:color w:val="231F20"/>
        </w:rPr>
        <w:t>the least</w:t>
      </w:r>
      <w:r>
        <w:rPr>
          <w:color w:val="231F20"/>
          <w:spacing w:val="-2"/>
        </w:rPr>
        <w:t> </w:t>
      </w:r>
      <w:r>
        <w:rPr>
          <w:color w:val="231F20"/>
        </w:rPr>
        <w:t>significant</w:t>
      </w:r>
      <w:r>
        <w:rPr>
          <w:color w:val="231F20"/>
          <w:spacing w:val="-1"/>
        </w:rPr>
        <w:t> </w:t>
      </w:r>
      <w:r>
        <w:rPr>
          <w:color w:val="231F20"/>
        </w:rPr>
        <w:t>bit</w:t>
      </w:r>
      <w:r>
        <w:rPr>
          <w:color w:val="231F20"/>
          <w:spacing w:val="-2"/>
        </w:rPr>
        <w:t> </w:t>
      </w:r>
      <w:r>
        <w:rPr>
          <w:color w:val="231F20"/>
        </w:rPr>
        <w:t>(LSB)</w:t>
      </w:r>
      <w:r>
        <w:rPr>
          <w:color w:val="231F20"/>
          <w:spacing w:val="-1"/>
        </w:rPr>
        <w:t> </w:t>
      </w:r>
      <w:r>
        <w:rPr>
          <w:color w:val="231F20"/>
        </w:rPr>
        <w:t>is</w:t>
      </w:r>
      <w:r>
        <w:rPr>
          <w:color w:val="231F20"/>
          <w:spacing w:val="-1"/>
        </w:rPr>
        <w:t> </w:t>
      </w:r>
      <w:r>
        <w:rPr>
          <w:color w:val="231F20"/>
          <w:spacing w:val="-2"/>
        </w:rPr>
        <w:t>latched.</w:t>
      </w:r>
    </w:p>
    <w:p>
      <w:pPr>
        <w:pStyle w:val="BodyText"/>
        <w:spacing w:line="249" w:lineRule="auto" w:before="121"/>
        <w:ind w:left="293" w:right="467"/>
      </w:pPr>
      <w:r>
        <w:rPr>
          <w:color w:val="231F20"/>
        </w:rPr>
        <w:t>The</w:t>
      </w:r>
      <w:r>
        <w:rPr>
          <w:color w:val="231F20"/>
          <w:spacing w:val="-2"/>
        </w:rPr>
        <w:t> </w:t>
      </w:r>
      <w:r>
        <w:rPr>
          <w:color w:val="231F20"/>
        </w:rPr>
        <w:t>serial</w:t>
      </w:r>
      <w:r>
        <w:rPr>
          <w:color w:val="231F20"/>
          <w:spacing w:val="-2"/>
        </w:rPr>
        <w:t> </w:t>
      </w:r>
      <w:r>
        <w:rPr>
          <w:color w:val="231F20"/>
        </w:rPr>
        <w:t>clock</w:t>
      </w:r>
      <w:r>
        <w:rPr>
          <w:color w:val="231F20"/>
          <w:spacing w:val="-2"/>
        </w:rPr>
        <w:t> </w:t>
      </w:r>
      <w:r>
        <w:rPr>
          <w:color w:val="231F20"/>
        </w:rPr>
        <w:t>(SCLK)</w:t>
      </w:r>
      <w:r>
        <w:rPr>
          <w:color w:val="231F20"/>
          <w:spacing w:val="-2"/>
        </w:rPr>
        <w:t> </w:t>
      </w:r>
      <w:r>
        <w:rPr>
          <w:color w:val="231F20"/>
        </w:rPr>
        <w:t>is</w:t>
      </w:r>
      <w:r>
        <w:rPr>
          <w:color w:val="231F20"/>
          <w:spacing w:val="-3"/>
        </w:rPr>
        <w:t> </w:t>
      </w:r>
      <w:r>
        <w:rPr>
          <w:color w:val="231F20"/>
        </w:rPr>
        <w:t>held</w:t>
      </w:r>
      <w:r>
        <w:rPr>
          <w:color w:val="231F20"/>
          <w:spacing w:val="-3"/>
        </w:rPr>
        <w:t> </w:t>
      </w:r>
      <w:r>
        <w:rPr>
          <w:color w:val="231F20"/>
        </w:rPr>
        <w:t>inactive</w:t>
      </w:r>
      <w:r>
        <w:rPr>
          <w:color w:val="231F20"/>
          <w:spacing w:val="-3"/>
        </w:rPr>
        <w:t> </w:t>
      </w:r>
      <w:r>
        <w:rPr>
          <w:color w:val="231F20"/>
        </w:rPr>
        <w:t>while</w:t>
      </w:r>
      <w:r>
        <w:rPr>
          <w:color w:val="231F20"/>
          <w:spacing w:val="-3"/>
        </w:rPr>
        <w:t> </w:t>
      </w:r>
      <w:r>
        <w:rPr>
          <w:color w:val="231F20"/>
        </w:rPr>
        <w:t>the</w:t>
      </w:r>
      <w:r>
        <w:rPr>
          <w:color w:val="231F20"/>
          <w:spacing w:val="-2"/>
        </w:rPr>
        <w:t> </w:t>
      </w:r>
      <w:r>
        <w:rPr>
          <w:color w:val="231F20"/>
        </w:rPr>
        <w:t>SPI</w:t>
      </w:r>
      <w:r>
        <w:rPr>
          <w:color w:val="231F20"/>
          <w:spacing w:val="-2"/>
        </w:rPr>
        <w:t> </w:t>
      </w:r>
      <w:r>
        <w:rPr>
          <w:color w:val="231F20"/>
        </w:rPr>
        <w:t>is</w:t>
      </w:r>
      <w:r>
        <w:rPr>
          <w:color w:val="231F20"/>
          <w:spacing w:val="-3"/>
        </w:rPr>
        <w:t> </w:t>
      </w:r>
      <w:r>
        <w:rPr>
          <w:color w:val="231F20"/>
        </w:rPr>
        <w:t>idle</w:t>
      </w:r>
      <w:r>
        <w:rPr>
          <w:color w:val="231F20"/>
          <w:spacing w:val="-3"/>
        </w:rPr>
        <w:t> </w:t>
      </w:r>
      <w:r>
        <w:rPr>
          <w:color w:val="231F20"/>
        </w:rPr>
        <w:t>and</w:t>
      </w:r>
      <w:r>
        <w:rPr>
          <w:color w:val="231F20"/>
          <w:spacing w:val="-3"/>
        </w:rPr>
        <w:t> </w:t>
      </w:r>
      <w:r>
        <w:rPr>
          <w:color w:val="231F20"/>
        </w:rPr>
        <w:t>SCLK</w:t>
      </w:r>
      <w:r>
        <w:rPr>
          <w:color w:val="231F20"/>
          <w:spacing w:val="-2"/>
        </w:rPr>
        <w:t> </w:t>
      </w:r>
      <w:r>
        <w:rPr>
          <w:color w:val="231F20"/>
        </w:rPr>
        <w:t>transitions</w:t>
      </w:r>
      <w:r>
        <w:rPr>
          <w:color w:val="231F20"/>
          <w:spacing w:val="-2"/>
        </w:rPr>
        <w:t> </w:t>
      </w:r>
      <w:r>
        <w:rPr>
          <w:color w:val="231F20"/>
        </w:rPr>
        <w:t>at</w:t>
      </w:r>
      <w:r>
        <w:rPr>
          <w:color w:val="231F20"/>
          <w:spacing w:val="-3"/>
        </w:rPr>
        <w:t> </w:t>
      </w:r>
      <w:r>
        <w:rPr>
          <w:color w:val="231F20"/>
        </w:rPr>
        <w:t>the</w:t>
      </w:r>
      <w:r>
        <w:rPr>
          <w:color w:val="231F20"/>
          <w:spacing w:val="-2"/>
        </w:rPr>
        <w:t> </w:t>
      </w:r>
      <w:r>
        <w:rPr>
          <w:color w:val="231F20"/>
        </w:rPr>
        <w:t>programmed</w:t>
      </w:r>
      <w:r>
        <w:rPr>
          <w:color w:val="231F20"/>
          <w:spacing w:val="-3"/>
        </w:rPr>
        <w:t> </w:t>
      </w:r>
      <w:r>
        <w:rPr>
          <w:color w:val="231F20"/>
        </w:rPr>
        <w:t>frequency only during active transmission or reception of data. The IDLE state of SCLK provides a receive time-out indication that occurs when the RX FIFO still contains data after a time-out period.</w:t>
      </w:r>
    </w:p>
    <w:p>
      <w:pPr>
        <w:pStyle w:val="ListParagraph"/>
        <w:numPr>
          <w:ilvl w:val="2"/>
          <w:numId w:val="1"/>
        </w:numPr>
        <w:tabs>
          <w:tab w:pos="906" w:val="left" w:leader="none"/>
        </w:tabs>
        <w:spacing w:line="240" w:lineRule="auto" w:before="123" w:after="0"/>
        <w:ind w:left="905" w:right="0" w:hanging="613"/>
        <w:jc w:val="left"/>
        <w:rPr>
          <w:b/>
          <w:i/>
          <w:sz w:val="20"/>
        </w:rPr>
      </w:pPr>
      <w:r>
        <w:rPr>
          <w:b/>
          <w:i/>
          <w:color w:val="231F20"/>
          <w:sz w:val="20"/>
        </w:rPr>
        <w:t>Reset</w:t>
      </w:r>
      <w:r>
        <w:rPr>
          <w:b/>
          <w:i/>
          <w:color w:val="231F20"/>
          <w:spacing w:val="-5"/>
          <w:sz w:val="20"/>
        </w:rPr>
        <w:t> </w:t>
      </w:r>
      <w:r>
        <w:rPr>
          <w:b/>
          <w:i/>
          <w:color w:val="231F20"/>
          <w:spacing w:val="-2"/>
          <w:sz w:val="20"/>
        </w:rPr>
        <w:t>Considerations</w:t>
      </w:r>
    </w:p>
    <w:p>
      <w:pPr>
        <w:pStyle w:val="Heading2"/>
        <w:spacing w:before="130"/>
        <w:ind w:left="293"/>
      </w:pPr>
      <w:r>
        <w:rPr>
          <w:color w:val="231F20"/>
        </w:rPr>
        <w:t>Software</w:t>
      </w:r>
      <w:r>
        <w:rPr>
          <w:color w:val="231F20"/>
          <w:spacing w:val="-3"/>
        </w:rPr>
        <w:t> </w:t>
      </w:r>
      <w:r>
        <w:rPr>
          <w:color w:val="231F20"/>
        </w:rPr>
        <w:t>Reset</w:t>
      </w:r>
      <w:r>
        <w:rPr>
          <w:color w:val="231F20"/>
          <w:spacing w:val="-2"/>
        </w:rPr>
        <w:t> Considerations</w:t>
      </w:r>
    </w:p>
    <w:p>
      <w:pPr>
        <w:pStyle w:val="BodyText"/>
        <w:spacing w:line="249" w:lineRule="auto" w:before="130"/>
        <w:ind w:left="293" w:right="467"/>
      </w:pPr>
      <w:r>
        <w:rPr>
          <w:color w:val="231F20"/>
        </w:rPr>
        <w:t>A Software reset can be executed with setting the RESETASSERT together with the KEY in the RSTCTL register.</w:t>
      </w:r>
      <w:r>
        <w:rPr>
          <w:color w:val="231F20"/>
          <w:spacing w:val="-3"/>
        </w:rPr>
        <w:t> </w:t>
      </w:r>
      <w:r>
        <w:rPr>
          <w:color w:val="231F20"/>
        </w:rPr>
        <w:t>An</w:t>
      </w:r>
      <w:r>
        <w:rPr>
          <w:color w:val="231F20"/>
          <w:spacing w:val="-3"/>
        </w:rPr>
        <w:t> </w:t>
      </w:r>
      <w:r>
        <w:rPr>
          <w:color w:val="231F20"/>
        </w:rPr>
        <w:t>ongoing</w:t>
      </w:r>
      <w:r>
        <w:rPr>
          <w:color w:val="231F20"/>
          <w:spacing w:val="-4"/>
        </w:rPr>
        <w:t> </w:t>
      </w:r>
      <w:r>
        <w:rPr>
          <w:color w:val="231F20"/>
        </w:rPr>
        <w:t>transfer</w:t>
      </w:r>
      <w:r>
        <w:rPr>
          <w:color w:val="231F20"/>
          <w:spacing w:val="-3"/>
        </w:rPr>
        <w:t> </w:t>
      </w:r>
      <w:r>
        <w:rPr>
          <w:color w:val="231F20"/>
        </w:rPr>
        <w:t>will</w:t>
      </w:r>
      <w:r>
        <w:rPr>
          <w:color w:val="231F20"/>
          <w:spacing w:val="-4"/>
        </w:rPr>
        <w:t> </w:t>
      </w:r>
      <w:r>
        <w:rPr>
          <w:color w:val="231F20"/>
        </w:rPr>
        <w:t>be</w:t>
      </w:r>
      <w:r>
        <w:rPr>
          <w:color w:val="231F20"/>
          <w:spacing w:val="-4"/>
        </w:rPr>
        <w:t> </w:t>
      </w:r>
      <w:r>
        <w:rPr>
          <w:color w:val="231F20"/>
        </w:rPr>
        <w:t>terminated</w:t>
      </w:r>
      <w:r>
        <w:rPr>
          <w:color w:val="231F20"/>
          <w:spacing w:val="-3"/>
        </w:rPr>
        <w:t> </w:t>
      </w:r>
      <w:r>
        <w:rPr>
          <w:color w:val="231F20"/>
        </w:rPr>
        <w:t>immediately</w:t>
      </w:r>
      <w:r>
        <w:rPr>
          <w:color w:val="231F20"/>
          <w:spacing w:val="-4"/>
        </w:rPr>
        <w:t> </w:t>
      </w:r>
      <w:r>
        <w:rPr>
          <w:color w:val="231F20"/>
        </w:rPr>
        <w:t>and</w:t>
      </w:r>
      <w:r>
        <w:rPr>
          <w:color w:val="231F20"/>
          <w:spacing w:val="-4"/>
        </w:rPr>
        <w:t> </w:t>
      </w:r>
      <w:r>
        <w:rPr>
          <w:color w:val="231F20"/>
        </w:rPr>
        <w:t>can</w:t>
      </w:r>
      <w:r>
        <w:rPr>
          <w:color w:val="231F20"/>
          <w:spacing w:val="-3"/>
        </w:rPr>
        <w:t> </w:t>
      </w:r>
      <w:r>
        <w:rPr>
          <w:color w:val="231F20"/>
        </w:rPr>
        <w:t>leave</w:t>
      </w:r>
      <w:r>
        <w:rPr>
          <w:color w:val="231F20"/>
          <w:spacing w:val="-4"/>
        </w:rPr>
        <w:t> </w:t>
      </w:r>
      <w:r>
        <w:rPr>
          <w:color w:val="231F20"/>
        </w:rPr>
        <w:t>the</w:t>
      </w:r>
      <w:r>
        <w:rPr>
          <w:color w:val="231F20"/>
          <w:spacing w:val="-3"/>
        </w:rPr>
        <w:t> </w:t>
      </w:r>
      <w:r>
        <w:rPr>
          <w:color w:val="231F20"/>
        </w:rPr>
        <w:t>software</w:t>
      </w:r>
      <w:r>
        <w:rPr>
          <w:color w:val="231F20"/>
          <w:spacing w:val="-3"/>
        </w:rPr>
        <w:t> </w:t>
      </w:r>
      <w:r>
        <w:rPr>
          <w:color w:val="231F20"/>
        </w:rPr>
        <w:t>in</w:t>
      </w:r>
      <w:r>
        <w:rPr>
          <w:color w:val="231F20"/>
          <w:spacing w:val="-4"/>
        </w:rPr>
        <w:t> </w:t>
      </w:r>
      <w:r>
        <w:rPr>
          <w:color w:val="231F20"/>
        </w:rPr>
        <w:t>an</w:t>
      </w:r>
      <w:r>
        <w:rPr>
          <w:color w:val="231F20"/>
          <w:spacing w:val="-4"/>
        </w:rPr>
        <w:t> </w:t>
      </w:r>
      <w:r>
        <w:rPr>
          <w:color w:val="231F20"/>
        </w:rPr>
        <w:t>undefined</w:t>
      </w:r>
      <w:r>
        <w:rPr>
          <w:color w:val="231F20"/>
          <w:spacing w:val="-4"/>
        </w:rPr>
        <w:t> </w:t>
      </w:r>
      <w:r>
        <w:rPr>
          <w:color w:val="231F20"/>
        </w:rPr>
        <w:t>state. Therefore, before requesting a Reset an ongoing Transfer should be terminated.</w:t>
      </w:r>
    </w:p>
    <w:p>
      <w:pPr>
        <w:pStyle w:val="Heading2"/>
        <w:spacing w:before="122"/>
        <w:ind w:left="293"/>
      </w:pPr>
      <w:r>
        <w:rPr>
          <w:color w:val="231F20"/>
        </w:rPr>
        <w:t>Hardware</w:t>
      </w:r>
      <w:r>
        <w:rPr>
          <w:color w:val="231F20"/>
          <w:spacing w:val="-7"/>
        </w:rPr>
        <w:t> </w:t>
      </w:r>
      <w:r>
        <w:rPr>
          <w:color w:val="231F20"/>
        </w:rPr>
        <w:t>Reset</w:t>
      </w:r>
      <w:r>
        <w:rPr>
          <w:color w:val="231F20"/>
          <w:spacing w:val="-6"/>
        </w:rPr>
        <w:t> </w:t>
      </w:r>
      <w:r>
        <w:rPr>
          <w:color w:val="231F20"/>
          <w:spacing w:val="-2"/>
        </w:rPr>
        <w:t>Considerations</w:t>
      </w:r>
    </w:p>
    <w:p>
      <w:pPr>
        <w:pStyle w:val="BodyText"/>
        <w:spacing w:line="249" w:lineRule="auto" w:before="130"/>
        <w:ind w:left="293" w:right="467"/>
      </w:pPr>
      <w:r>
        <w:rPr>
          <w:color w:val="231F20"/>
        </w:rPr>
        <w:t>A</w:t>
      </w:r>
      <w:r>
        <w:rPr>
          <w:color w:val="231F20"/>
          <w:spacing w:val="-2"/>
        </w:rPr>
        <w:t> </w:t>
      </w:r>
      <w:r>
        <w:rPr>
          <w:color w:val="231F20"/>
        </w:rPr>
        <w:t>hardware</w:t>
      </w:r>
      <w:r>
        <w:rPr>
          <w:color w:val="231F20"/>
          <w:spacing w:val="-3"/>
        </w:rPr>
        <w:t> </w:t>
      </w:r>
      <w:r>
        <w:rPr>
          <w:color w:val="231F20"/>
        </w:rPr>
        <w:t>reset</w:t>
      </w:r>
      <w:r>
        <w:rPr>
          <w:color w:val="231F20"/>
          <w:spacing w:val="-2"/>
        </w:rPr>
        <w:t> </w:t>
      </w:r>
      <w:r>
        <w:rPr>
          <w:color w:val="231F20"/>
        </w:rPr>
        <w:t>also</w:t>
      </w:r>
      <w:r>
        <w:rPr>
          <w:color w:val="231F20"/>
          <w:spacing w:val="-3"/>
        </w:rPr>
        <w:t> </w:t>
      </w:r>
      <w:r>
        <w:rPr>
          <w:color w:val="231F20"/>
        </w:rPr>
        <w:t>initializes</w:t>
      </w:r>
      <w:r>
        <w:rPr>
          <w:color w:val="231F20"/>
          <w:spacing w:val="-3"/>
        </w:rPr>
        <w:t> </w:t>
      </w:r>
      <w:r>
        <w:rPr>
          <w:color w:val="231F20"/>
        </w:rPr>
        <w:t>the</w:t>
      </w:r>
      <w:r>
        <w:rPr>
          <w:color w:val="231F20"/>
          <w:spacing w:val="-2"/>
        </w:rPr>
        <w:t> </w:t>
      </w:r>
      <w:r>
        <w:rPr>
          <w:color w:val="231F20"/>
        </w:rPr>
        <w:t>IO</w:t>
      </w:r>
      <w:r>
        <w:rPr>
          <w:color w:val="231F20"/>
          <w:spacing w:val="-2"/>
        </w:rPr>
        <w:t> </w:t>
      </w:r>
      <w:r>
        <w:rPr>
          <w:color w:val="231F20"/>
        </w:rPr>
        <w:t>configuration.</w:t>
      </w:r>
      <w:r>
        <w:rPr>
          <w:color w:val="231F20"/>
          <w:spacing w:val="-2"/>
        </w:rPr>
        <w:t> </w:t>
      </w:r>
      <w:r>
        <w:rPr>
          <w:color w:val="231F20"/>
        </w:rPr>
        <w:t>This</w:t>
      </w:r>
      <w:r>
        <w:rPr>
          <w:color w:val="231F20"/>
          <w:spacing w:val="-2"/>
        </w:rPr>
        <w:t> </w:t>
      </w:r>
      <w:r>
        <w:rPr>
          <w:color w:val="231F20"/>
        </w:rPr>
        <w:t>sets</w:t>
      </w:r>
      <w:r>
        <w:rPr>
          <w:color w:val="231F20"/>
          <w:spacing w:val="-2"/>
        </w:rPr>
        <w:t> </w:t>
      </w:r>
      <w:r>
        <w:rPr>
          <w:color w:val="231F20"/>
        </w:rPr>
        <w:t>the</w:t>
      </w:r>
      <w:r>
        <w:rPr>
          <w:color w:val="231F20"/>
          <w:spacing w:val="-2"/>
        </w:rPr>
        <w:t> </w:t>
      </w:r>
      <w:r>
        <w:rPr>
          <w:color w:val="231F20"/>
        </w:rPr>
        <w:t>IOs</w:t>
      </w:r>
      <w:r>
        <w:rPr>
          <w:color w:val="231F20"/>
          <w:spacing w:val="-2"/>
        </w:rPr>
        <w:t> </w:t>
      </w:r>
      <w:r>
        <w:rPr>
          <w:color w:val="231F20"/>
        </w:rPr>
        <w:t>to</w:t>
      </w:r>
      <w:r>
        <w:rPr>
          <w:color w:val="231F20"/>
          <w:spacing w:val="-2"/>
        </w:rPr>
        <w:t> </w:t>
      </w:r>
      <w:r>
        <w:rPr>
          <w:color w:val="231F20"/>
        </w:rPr>
        <w:t>a</w:t>
      </w:r>
      <w:r>
        <w:rPr>
          <w:color w:val="231F20"/>
          <w:spacing w:val="-3"/>
        </w:rPr>
        <w:t> </w:t>
      </w:r>
      <w:r>
        <w:rPr>
          <w:color w:val="231F20"/>
        </w:rPr>
        <w:t>high</w:t>
      </w:r>
      <w:r>
        <w:rPr>
          <w:color w:val="231F20"/>
          <w:spacing w:val="-3"/>
        </w:rPr>
        <w:t> </w:t>
      </w:r>
      <w:r>
        <w:rPr>
          <w:color w:val="231F20"/>
        </w:rPr>
        <w:t>impedance</w:t>
      </w:r>
      <w:r>
        <w:rPr>
          <w:color w:val="231F20"/>
          <w:spacing w:val="-3"/>
        </w:rPr>
        <w:t> </w:t>
      </w:r>
      <w:r>
        <w:rPr>
          <w:color w:val="231F20"/>
        </w:rPr>
        <w:t>state</w:t>
      </w:r>
      <w:r>
        <w:rPr>
          <w:color w:val="231F20"/>
          <w:spacing w:val="-2"/>
        </w:rPr>
        <w:t> </w:t>
      </w:r>
      <w:r>
        <w:rPr>
          <w:color w:val="231F20"/>
        </w:rPr>
        <w:t>and</w:t>
      </w:r>
      <w:r>
        <w:rPr>
          <w:color w:val="231F20"/>
          <w:spacing w:val="-3"/>
        </w:rPr>
        <w:t> </w:t>
      </w:r>
      <w:r>
        <w:rPr>
          <w:color w:val="231F20"/>
        </w:rPr>
        <w:t>the</w:t>
      </w:r>
      <w:r>
        <w:rPr>
          <w:color w:val="231F20"/>
          <w:spacing w:val="-2"/>
        </w:rPr>
        <w:t> </w:t>
      </w:r>
      <w:r>
        <w:rPr>
          <w:color w:val="231F20"/>
        </w:rPr>
        <w:t>data lines can float. If this is critical for the application or connected devices on the SPI interface external pull up or down resistors might be required.</w:t>
      </w:r>
    </w:p>
    <w:p>
      <w:pPr>
        <w:pStyle w:val="Heading3"/>
        <w:numPr>
          <w:ilvl w:val="2"/>
          <w:numId w:val="1"/>
        </w:numPr>
        <w:tabs>
          <w:tab w:pos="906" w:val="left" w:leader="none"/>
        </w:tabs>
        <w:spacing w:line="240" w:lineRule="auto" w:before="123" w:after="0"/>
        <w:ind w:left="905" w:right="0" w:hanging="613"/>
        <w:jc w:val="left"/>
        <w:rPr>
          <w:i/>
        </w:rPr>
      </w:pPr>
      <w:r>
        <w:rPr>
          <w:i/>
          <w:color w:val="231F20"/>
          <w:spacing w:val="-2"/>
        </w:rPr>
        <w:t>Initialization</w:t>
      </w:r>
    </w:p>
    <w:p>
      <w:pPr>
        <w:pStyle w:val="BodyText"/>
        <w:spacing w:before="130"/>
        <w:ind w:left="293"/>
      </w:pPr>
      <w:r>
        <w:rPr>
          <w:color w:val="231F20"/>
        </w:rPr>
        <w:t>To</w:t>
      </w:r>
      <w:r>
        <w:rPr>
          <w:color w:val="231F20"/>
          <w:spacing w:val="-8"/>
        </w:rPr>
        <w:t> </w:t>
      </w:r>
      <w:r>
        <w:rPr>
          <w:color w:val="231F20"/>
        </w:rPr>
        <w:t>enable</w:t>
      </w:r>
      <w:r>
        <w:rPr>
          <w:color w:val="231F20"/>
          <w:spacing w:val="-5"/>
        </w:rPr>
        <w:t> </w:t>
      </w:r>
      <w:r>
        <w:rPr>
          <w:color w:val="231F20"/>
        </w:rPr>
        <w:t>and</w:t>
      </w:r>
      <w:r>
        <w:rPr>
          <w:color w:val="231F20"/>
          <w:spacing w:val="-5"/>
        </w:rPr>
        <w:t> </w:t>
      </w:r>
      <w:r>
        <w:rPr>
          <w:color w:val="231F20"/>
        </w:rPr>
        <w:t>initialize</w:t>
      </w:r>
      <w:r>
        <w:rPr>
          <w:color w:val="231F20"/>
          <w:spacing w:val="-5"/>
        </w:rPr>
        <w:t> </w:t>
      </w:r>
      <w:r>
        <w:rPr>
          <w:color w:val="231F20"/>
        </w:rPr>
        <w:t>the</w:t>
      </w:r>
      <w:r>
        <w:rPr>
          <w:color w:val="231F20"/>
          <w:spacing w:val="-4"/>
        </w:rPr>
        <w:t> </w:t>
      </w:r>
      <w:r>
        <w:rPr>
          <w:color w:val="231F20"/>
        </w:rPr>
        <w:t>SPI,</w:t>
      </w:r>
      <w:r>
        <w:rPr>
          <w:color w:val="231F20"/>
          <w:spacing w:val="-4"/>
        </w:rPr>
        <w:t> </w:t>
      </w:r>
      <w:r>
        <w:rPr>
          <w:color w:val="231F20"/>
        </w:rPr>
        <w:t>the</w:t>
      </w:r>
      <w:r>
        <w:rPr>
          <w:color w:val="231F20"/>
          <w:spacing w:val="-4"/>
        </w:rPr>
        <w:t> </w:t>
      </w:r>
      <w:r>
        <w:rPr>
          <w:color w:val="231F20"/>
        </w:rPr>
        <w:t>following</w:t>
      </w:r>
      <w:r>
        <w:rPr>
          <w:color w:val="231F20"/>
          <w:spacing w:val="-4"/>
        </w:rPr>
        <w:t> </w:t>
      </w:r>
      <w:r>
        <w:rPr>
          <w:color w:val="231F20"/>
        </w:rPr>
        <w:t>steps</w:t>
      </w:r>
      <w:r>
        <w:rPr>
          <w:color w:val="231F20"/>
          <w:spacing w:val="-4"/>
        </w:rPr>
        <w:t> </w:t>
      </w:r>
      <w:r>
        <w:rPr>
          <w:color w:val="231F20"/>
        </w:rPr>
        <w:t>are</w:t>
      </w:r>
      <w:r>
        <w:rPr>
          <w:color w:val="231F20"/>
          <w:spacing w:val="-5"/>
        </w:rPr>
        <w:t> </w:t>
      </w:r>
      <w:r>
        <w:rPr>
          <w:color w:val="231F20"/>
          <w:spacing w:val="-2"/>
        </w:rPr>
        <w:t>necessary:</w:t>
      </w:r>
    </w:p>
    <w:p>
      <w:pPr>
        <w:pStyle w:val="ListParagraph"/>
        <w:numPr>
          <w:ilvl w:val="0"/>
          <w:numId w:val="8"/>
        </w:numPr>
        <w:tabs>
          <w:tab w:pos="649" w:val="left" w:leader="none"/>
        </w:tabs>
        <w:spacing w:line="240" w:lineRule="auto" w:before="40" w:after="0"/>
        <w:ind w:left="648" w:right="0" w:hanging="356"/>
        <w:jc w:val="left"/>
        <w:rPr>
          <w:sz w:val="20"/>
        </w:rPr>
      </w:pPr>
      <w:r>
        <w:rPr>
          <w:color w:val="231F20"/>
          <w:sz w:val="20"/>
        </w:rPr>
        <w:t>Configure</w:t>
      </w:r>
      <w:r>
        <w:rPr>
          <w:color w:val="231F20"/>
          <w:spacing w:val="-3"/>
          <w:sz w:val="20"/>
        </w:rPr>
        <w:t> </w:t>
      </w:r>
      <w:r>
        <w:rPr>
          <w:color w:val="231F20"/>
          <w:sz w:val="20"/>
        </w:rPr>
        <w:t>the</w:t>
      </w:r>
      <w:r>
        <w:rPr>
          <w:color w:val="231F20"/>
          <w:spacing w:val="-2"/>
          <w:sz w:val="20"/>
        </w:rPr>
        <w:t> </w:t>
      </w:r>
      <w:r>
        <w:rPr>
          <w:color w:val="231F20"/>
          <w:sz w:val="20"/>
        </w:rPr>
        <w:t>IOMUX</w:t>
      </w:r>
      <w:r>
        <w:rPr>
          <w:color w:val="231F20"/>
          <w:spacing w:val="-2"/>
          <w:sz w:val="20"/>
        </w:rPr>
        <w:t> </w:t>
      </w:r>
      <w:r>
        <w:rPr>
          <w:color w:val="231F20"/>
          <w:sz w:val="20"/>
        </w:rPr>
        <w:t>with</w:t>
      </w:r>
      <w:r>
        <w:rPr>
          <w:color w:val="231F20"/>
          <w:spacing w:val="-3"/>
          <w:sz w:val="20"/>
        </w:rPr>
        <w:t> </w:t>
      </w:r>
      <w:r>
        <w:rPr>
          <w:color w:val="231F20"/>
          <w:sz w:val="20"/>
        </w:rPr>
        <w:t>the</w:t>
      </w:r>
      <w:r>
        <w:rPr>
          <w:color w:val="231F20"/>
          <w:spacing w:val="-2"/>
          <w:sz w:val="20"/>
        </w:rPr>
        <w:t> </w:t>
      </w:r>
      <w:r>
        <w:rPr>
          <w:color w:val="231F20"/>
          <w:sz w:val="20"/>
        </w:rPr>
        <w:t>appropriate</w:t>
      </w:r>
      <w:r>
        <w:rPr>
          <w:color w:val="231F20"/>
          <w:spacing w:val="-3"/>
          <w:sz w:val="20"/>
        </w:rPr>
        <w:t> </w:t>
      </w:r>
      <w:r>
        <w:rPr>
          <w:color w:val="231F20"/>
          <w:sz w:val="20"/>
        </w:rPr>
        <w:t>GPIO</w:t>
      </w:r>
      <w:r>
        <w:rPr>
          <w:color w:val="231F20"/>
          <w:spacing w:val="-2"/>
          <w:sz w:val="20"/>
        </w:rPr>
        <w:t> </w:t>
      </w:r>
      <w:r>
        <w:rPr>
          <w:color w:val="231F20"/>
          <w:sz w:val="20"/>
        </w:rPr>
        <w:t>pins</w:t>
      </w:r>
      <w:r>
        <w:rPr>
          <w:color w:val="231F20"/>
          <w:spacing w:val="-3"/>
          <w:sz w:val="20"/>
        </w:rPr>
        <w:t> </w:t>
      </w:r>
      <w:r>
        <w:rPr>
          <w:color w:val="231F20"/>
          <w:sz w:val="20"/>
        </w:rPr>
        <w:t>for</w:t>
      </w:r>
      <w:r>
        <w:rPr>
          <w:color w:val="231F20"/>
          <w:spacing w:val="-2"/>
          <w:sz w:val="20"/>
        </w:rPr>
        <w:t> </w:t>
      </w:r>
      <w:r>
        <w:rPr>
          <w:color w:val="231F20"/>
          <w:sz w:val="20"/>
        </w:rPr>
        <w:t>which</w:t>
      </w:r>
      <w:r>
        <w:rPr>
          <w:color w:val="231F20"/>
          <w:spacing w:val="-3"/>
          <w:sz w:val="20"/>
        </w:rPr>
        <w:t> </w:t>
      </w:r>
      <w:r>
        <w:rPr>
          <w:color w:val="231F20"/>
          <w:sz w:val="20"/>
        </w:rPr>
        <w:t>the</w:t>
      </w:r>
      <w:r>
        <w:rPr>
          <w:color w:val="231F20"/>
          <w:spacing w:val="-2"/>
          <w:sz w:val="20"/>
        </w:rPr>
        <w:t> </w:t>
      </w:r>
      <w:r>
        <w:rPr>
          <w:color w:val="231F20"/>
          <w:sz w:val="20"/>
        </w:rPr>
        <w:t>SPI</w:t>
      </w:r>
      <w:r>
        <w:rPr>
          <w:color w:val="231F20"/>
          <w:spacing w:val="-2"/>
          <w:sz w:val="20"/>
        </w:rPr>
        <w:t> </w:t>
      </w:r>
      <w:r>
        <w:rPr>
          <w:color w:val="231F20"/>
          <w:sz w:val="20"/>
        </w:rPr>
        <w:t>signals</w:t>
      </w:r>
      <w:r>
        <w:rPr>
          <w:color w:val="231F20"/>
          <w:spacing w:val="-2"/>
          <w:sz w:val="20"/>
        </w:rPr>
        <w:t> </w:t>
      </w:r>
      <w:r>
        <w:rPr>
          <w:color w:val="231F20"/>
          <w:sz w:val="20"/>
        </w:rPr>
        <w:t>are</w:t>
      </w:r>
      <w:r>
        <w:rPr>
          <w:color w:val="231F20"/>
          <w:spacing w:val="-3"/>
          <w:sz w:val="20"/>
        </w:rPr>
        <w:t> </w:t>
      </w:r>
      <w:r>
        <w:rPr>
          <w:color w:val="231F20"/>
          <w:sz w:val="20"/>
        </w:rPr>
        <w:t>multiplexed</w:t>
      </w:r>
      <w:r>
        <w:rPr>
          <w:color w:val="231F20"/>
          <w:spacing w:val="-2"/>
          <w:sz w:val="20"/>
        </w:rPr>
        <w:t> </w:t>
      </w:r>
      <w:r>
        <w:rPr>
          <w:color w:val="231F20"/>
          <w:spacing w:val="-5"/>
          <w:sz w:val="20"/>
        </w:rPr>
        <w:t>to</w:t>
      </w:r>
    </w:p>
    <w:p>
      <w:pPr>
        <w:pStyle w:val="BodyText"/>
        <w:spacing w:before="9"/>
      </w:pPr>
      <w:r>
        <w:rPr/>
        <w:pict>
          <v:shape style="position:absolute;margin-left:76.693001pt;margin-top:13.179193pt;width:458.65pt;height:.1pt;mso-position-horizontal-relative:page;mso-position-vertical-relative:paragraph;z-index:-15713280;mso-wrap-distance-left:0;mso-wrap-distance-right:0" id="docshape266" coordorigin="1534,264" coordsize="9173,0" path="m1534,264l10706,264e" filled="false" stroked="true" strokeweight=".35pt" strokecolor="#231f20">
            <v:path arrowok="t"/>
            <v:stroke dashstyle="solid"/>
            <w10:wrap type="topAndBottom"/>
          </v:shape>
        </w:pict>
      </w:r>
    </w:p>
    <w:p>
      <w:pPr>
        <w:pStyle w:val="Heading2"/>
        <w:spacing w:before="50"/>
        <w:ind w:left="5057"/>
      </w:pPr>
      <w:r>
        <w:rPr>
          <w:color w:val="231F20"/>
          <w:spacing w:val="-4"/>
        </w:rPr>
        <w:t>Note</w:t>
      </w:r>
    </w:p>
    <w:p>
      <w:pPr>
        <w:pStyle w:val="BodyText"/>
        <w:spacing w:line="249" w:lineRule="auto" w:before="10"/>
        <w:ind w:left="753" w:right="984"/>
      </w:pPr>
      <w:r>
        <w:rPr/>
        <w:pict>
          <v:shape style="position:absolute;margin-left:76.693016pt;margin-top:49.173889pt;width:458.65pt;height:.1pt;mso-position-horizontal-relative:page;mso-position-vertical-relative:paragraph;z-index:-15712768;mso-wrap-distance-left:0;mso-wrap-distance-right:0" id="docshape267" coordorigin="1534,983" coordsize="9173,0" path="m10706,983l1534,983e" filled="false" stroked="true" strokeweight=".35pt" strokecolor="#231f20">
            <v:path arrowok="t"/>
            <v:stroke dashstyle="solid"/>
            <w10:wrap type="topAndBottom"/>
          </v:shape>
        </w:pict>
      </w:r>
      <w:r>
        <w:rPr>
          <w:color w:val="231F20"/>
        </w:rPr>
        <w:t>Pull-ups can be used to avoid unnecessary toggles on the SPI pins, which can take the peripheral to a</w:t>
      </w:r>
      <w:r>
        <w:rPr>
          <w:color w:val="231F20"/>
          <w:spacing w:val="-3"/>
        </w:rPr>
        <w:t> </w:t>
      </w:r>
      <w:r>
        <w:rPr>
          <w:color w:val="231F20"/>
        </w:rPr>
        <w:t>wrong</w:t>
      </w:r>
      <w:r>
        <w:rPr>
          <w:color w:val="231F20"/>
          <w:spacing w:val="-3"/>
        </w:rPr>
        <w:t> </w:t>
      </w:r>
      <w:r>
        <w:rPr>
          <w:color w:val="231F20"/>
        </w:rPr>
        <w:t>state.</w:t>
      </w:r>
      <w:r>
        <w:rPr>
          <w:color w:val="231F20"/>
          <w:spacing w:val="-2"/>
        </w:rPr>
        <w:t> </w:t>
      </w:r>
      <w:r>
        <w:rPr>
          <w:color w:val="231F20"/>
        </w:rPr>
        <w:t>In</w:t>
      </w:r>
      <w:r>
        <w:rPr>
          <w:color w:val="231F20"/>
          <w:spacing w:val="-2"/>
        </w:rPr>
        <w:t> </w:t>
      </w:r>
      <w:r>
        <w:rPr>
          <w:color w:val="231F20"/>
        </w:rPr>
        <w:t>addition,</w:t>
      </w:r>
      <w:r>
        <w:rPr>
          <w:color w:val="231F20"/>
          <w:spacing w:val="-3"/>
        </w:rPr>
        <w:t> </w:t>
      </w:r>
      <w:r>
        <w:rPr>
          <w:color w:val="231F20"/>
        </w:rPr>
        <w:t>if</w:t>
      </w:r>
      <w:r>
        <w:rPr>
          <w:color w:val="231F20"/>
          <w:spacing w:val="-3"/>
        </w:rPr>
        <w:t> </w:t>
      </w:r>
      <w:r>
        <w:rPr>
          <w:color w:val="231F20"/>
        </w:rPr>
        <w:t>the</w:t>
      </w:r>
      <w:r>
        <w:rPr>
          <w:color w:val="231F20"/>
          <w:spacing w:val="-2"/>
        </w:rPr>
        <w:t> </w:t>
      </w:r>
      <w:r>
        <w:rPr>
          <w:color w:val="231F20"/>
        </w:rPr>
        <w:t>SCLK</w:t>
      </w:r>
      <w:r>
        <w:rPr>
          <w:color w:val="231F20"/>
          <w:spacing w:val="-2"/>
        </w:rPr>
        <w:t> </w:t>
      </w:r>
      <w:r>
        <w:rPr>
          <w:color w:val="231F20"/>
        </w:rPr>
        <w:t>signal</w:t>
      </w:r>
      <w:r>
        <w:rPr>
          <w:color w:val="231F20"/>
          <w:spacing w:val="-2"/>
        </w:rPr>
        <w:t> </w:t>
      </w:r>
      <w:r>
        <w:rPr>
          <w:color w:val="231F20"/>
        </w:rPr>
        <w:t>is</w:t>
      </w:r>
      <w:r>
        <w:rPr>
          <w:color w:val="231F20"/>
          <w:spacing w:val="-3"/>
        </w:rPr>
        <w:t> </w:t>
      </w:r>
      <w:r>
        <w:rPr>
          <w:color w:val="231F20"/>
        </w:rPr>
        <w:t>programmed</w:t>
      </w:r>
      <w:r>
        <w:rPr>
          <w:color w:val="231F20"/>
          <w:spacing w:val="-3"/>
        </w:rPr>
        <w:t> </w:t>
      </w:r>
      <w:r>
        <w:rPr>
          <w:color w:val="231F20"/>
        </w:rPr>
        <w:t>to</w:t>
      </w:r>
      <w:r>
        <w:rPr>
          <w:color w:val="231F20"/>
          <w:spacing w:val="-2"/>
        </w:rPr>
        <w:t> </w:t>
      </w:r>
      <w:r>
        <w:rPr>
          <w:color w:val="231F20"/>
        </w:rPr>
        <w:t>steady</w:t>
      </w:r>
      <w:r>
        <w:rPr>
          <w:color w:val="231F20"/>
          <w:spacing w:val="-2"/>
        </w:rPr>
        <w:t> </w:t>
      </w:r>
      <w:r>
        <w:rPr>
          <w:color w:val="231F20"/>
        </w:rPr>
        <w:t>state</w:t>
      </w:r>
      <w:r>
        <w:rPr>
          <w:color w:val="231F20"/>
          <w:spacing w:val="-2"/>
        </w:rPr>
        <w:t> </w:t>
      </w:r>
      <w:r>
        <w:rPr>
          <w:color w:val="231F20"/>
        </w:rPr>
        <w:t>High</w:t>
      </w:r>
      <w:r>
        <w:rPr>
          <w:color w:val="231F20"/>
          <w:spacing w:val="-3"/>
        </w:rPr>
        <w:t> </w:t>
      </w:r>
      <w:r>
        <w:rPr>
          <w:color w:val="231F20"/>
        </w:rPr>
        <w:t>through</w:t>
      </w:r>
      <w:r>
        <w:rPr>
          <w:color w:val="231F20"/>
          <w:spacing w:val="-2"/>
        </w:rPr>
        <w:t> </w:t>
      </w:r>
      <w:r>
        <w:rPr>
          <w:color w:val="231F20"/>
        </w:rPr>
        <w:t>the</w:t>
      </w:r>
      <w:r>
        <w:rPr>
          <w:color w:val="231F20"/>
          <w:spacing w:val="-2"/>
        </w:rPr>
        <w:t> </w:t>
      </w:r>
      <w:r>
        <w:rPr>
          <w:color w:val="231F20"/>
        </w:rPr>
        <w:t>SPO</w:t>
      </w:r>
      <w:r>
        <w:rPr>
          <w:color w:val="231F20"/>
          <w:spacing w:val="-2"/>
        </w:rPr>
        <w:t> </w:t>
      </w:r>
      <w:r>
        <w:rPr>
          <w:color w:val="231F20"/>
        </w:rPr>
        <w:t>bit in</w:t>
      </w:r>
      <w:r>
        <w:rPr>
          <w:color w:val="231F20"/>
          <w:spacing w:val="-1"/>
        </w:rPr>
        <w:t> </w:t>
      </w:r>
      <w:r>
        <w:rPr>
          <w:color w:val="231F20"/>
        </w:rPr>
        <w:t>the CTL0</w:t>
      </w:r>
      <w:r>
        <w:rPr>
          <w:color w:val="231F20"/>
          <w:spacing w:val="-1"/>
        </w:rPr>
        <w:t> </w:t>
      </w:r>
      <w:r>
        <w:rPr>
          <w:color w:val="231F20"/>
        </w:rPr>
        <w:t>register, then software must also</w:t>
      </w:r>
      <w:r>
        <w:rPr>
          <w:color w:val="231F20"/>
          <w:spacing w:val="-1"/>
        </w:rPr>
        <w:t> </w:t>
      </w:r>
      <w:r>
        <w:rPr>
          <w:color w:val="231F20"/>
        </w:rPr>
        <w:t>configure the GPIO port</w:t>
      </w:r>
      <w:r>
        <w:rPr>
          <w:color w:val="231F20"/>
          <w:spacing w:val="-1"/>
        </w:rPr>
        <w:t> </w:t>
      </w:r>
      <w:r>
        <w:rPr>
          <w:color w:val="231F20"/>
        </w:rPr>
        <w:t>pin</w:t>
      </w:r>
      <w:r>
        <w:rPr>
          <w:color w:val="231F20"/>
          <w:spacing w:val="-1"/>
        </w:rPr>
        <w:t> </w:t>
      </w:r>
      <w:r>
        <w:rPr>
          <w:color w:val="231F20"/>
        </w:rPr>
        <w:t>corresponding to the SCLK signal as a pull-up.</w:t>
      </w:r>
    </w:p>
    <w:p>
      <w:pPr>
        <w:pStyle w:val="BodyText"/>
        <w:spacing w:before="8"/>
        <w:rPr>
          <w:sz w:val="12"/>
        </w:rPr>
      </w:pPr>
    </w:p>
    <w:p>
      <w:pPr>
        <w:pStyle w:val="BodyText"/>
        <w:spacing w:before="94"/>
        <w:ind w:left="293"/>
      </w:pPr>
      <w:r>
        <w:rPr>
          <w:color w:val="231F20"/>
        </w:rPr>
        <w:t>For</w:t>
      </w:r>
      <w:r>
        <w:rPr>
          <w:color w:val="231F20"/>
          <w:spacing w:val="-1"/>
        </w:rPr>
        <w:t> </w:t>
      </w:r>
      <w:r>
        <w:rPr>
          <w:color w:val="231F20"/>
        </w:rPr>
        <w:t>each</w:t>
      </w:r>
      <w:r>
        <w:rPr>
          <w:color w:val="231F20"/>
          <w:spacing w:val="-2"/>
        </w:rPr>
        <w:t> </w:t>
      </w:r>
      <w:r>
        <w:rPr>
          <w:color w:val="231F20"/>
        </w:rPr>
        <w:t>of</w:t>
      </w:r>
      <w:r>
        <w:rPr>
          <w:color w:val="231F20"/>
          <w:spacing w:val="-2"/>
        </w:rPr>
        <w:t> </w:t>
      </w:r>
      <w:r>
        <w:rPr>
          <w:color w:val="231F20"/>
        </w:rPr>
        <w:t>the frame</w:t>
      </w:r>
      <w:r>
        <w:rPr>
          <w:color w:val="231F20"/>
          <w:spacing w:val="-1"/>
        </w:rPr>
        <w:t> </w:t>
      </w:r>
      <w:r>
        <w:rPr>
          <w:color w:val="231F20"/>
        </w:rPr>
        <w:t>formats,</w:t>
      </w:r>
      <w:r>
        <w:rPr>
          <w:color w:val="231F20"/>
          <w:spacing w:val="-1"/>
        </w:rPr>
        <w:t> </w:t>
      </w:r>
      <w:r>
        <w:rPr>
          <w:color w:val="231F20"/>
        </w:rPr>
        <w:t>the SPI</w:t>
      </w:r>
      <w:r>
        <w:rPr>
          <w:color w:val="231F20"/>
          <w:spacing w:val="-1"/>
        </w:rPr>
        <w:t> </w:t>
      </w:r>
      <w:r>
        <w:rPr>
          <w:color w:val="231F20"/>
        </w:rPr>
        <w:t>is</w:t>
      </w:r>
      <w:r>
        <w:rPr>
          <w:color w:val="231F20"/>
          <w:spacing w:val="-2"/>
        </w:rPr>
        <w:t> </w:t>
      </w:r>
      <w:r>
        <w:rPr>
          <w:color w:val="231F20"/>
        </w:rPr>
        <w:t>configured using</w:t>
      </w:r>
      <w:r>
        <w:rPr>
          <w:color w:val="231F20"/>
          <w:spacing w:val="-2"/>
        </w:rPr>
        <w:t> </w:t>
      </w:r>
      <w:r>
        <w:rPr>
          <w:color w:val="231F20"/>
        </w:rPr>
        <w:t>the</w:t>
      </w:r>
      <w:r>
        <w:rPr>
          <w:color w:val="231F20"/>
          <w:spacing w:val="-1"/>
        </w:rPr>
        <w:t> </w:t>
      </w:r>
      <w:r>
        <w:rPr>
          <w:color w:val="231F20"/>
        </w:rPr>
        <w:t>following </w:t>
      </w:r>
      <w:r>
        <w:rPr>
          <w:color w:val="231F20"/>
          <w:spacing w:val="-2"/>
        </w:rPr>
        <w:t>steps:</w:t>
      </w:r>
    </w:p>
    <w:p>
      <w:pPr>
        <w:pStyle w:val="ListParagraph"/>
        <w:numPr>
          <w:ilvl w:val="0"/>
          <w:numId w:val="9"/>
        </w:numPr>
        <w:tabs>
          <w:tab w:pos="649" w:val="left" w:leader="none"/>
        </w:tabs>
        <w:spacing w:line="240" w:lineRule="auto" w:before="40" w:after="0"/>
        <w:ind w:left="648" w:right="0" w:hanging="356"/>
        <w:jc w:val="left"/>
        <w:rPr>
          <w:sz w:val="20"/>
        </w:rPr>
      </w:pPr>
      <w:r>
        <w:rPr>
          <w:color w:val="231F20"/>
          <w:sz w:val="20"/>
        </w:rPr>
        <w:t>Ensure</w:t>
      </w:r>
      <w:r>
        <w:rPr>
          <w:color w:val="231F20"/>
          <w:spacing w:val="-3"/>
          <w:sz w:val="20"/>
        </w:rPr>
        <w:t> </w:t>
      </w:r>
      <w:r>
        <w:rPr>
          <w:color w:val="231F20"/>
          <w:sz w:val="20"/>
        </w:rPr>
        <w:t>that</w:t>
      </w:r>
      <w:r>
        <w:rPr>
          <w:color w:val="231F20"/>
          <w:spacing w:val="-1"/>
          <w:sz w:val="20"/>
        </w:rPr>
        <w:t> </w:t>
      </w:r>
      <w:r>
        <w:rPr>
          <w:color w:val="231F20"/>
          <w:sz w:val="20"/>
        </w:rPr>
        <w:t>the</w:t>
      </w:r>
      <w:r>
        <w:rPr>
          <w:color w:val="231F20"/>
          <w:spacing w:val="-1"/>
          <w:sz w:val="20"/>
        </w:rPr>
        <w:t> </w:t>
      </w:r>
      <w:r>
        <w:rPr>
          <w:color w:val="231F20"/>
          <w:sz w:val="20"/>
        </w:rPr>
        <w:t>ENABLE</w:t>
      </w:r>
      <w:r>
        <w:rPr>
          <w:color w:val="231F20"/>
          <w:spacing w:val="-1"/>
          <w:sz w:val="20"/>
        </w:rPr>
        <w:t> </w:t>
      </w:r>
      <w:r>
        <w:rPr>
          <w:color w:val="231F20"/>
          <w:sz w:val="20"/>
        </w:rPr>
        <w:t>bit</w:t>
      </w:r>
      <w:r>
        <w:rPr>
          <w:color w:val="231F20"/>
          <w:spacing w:val="-2"/>
          <w:sz w:val="20"/>
        </w:rPr>
        <w:t> </w:t>
      </w:r>
      <w:r>
        <w:rPr>
          <w:color w:val="231F20"/>
          <w:sz w:val="20"/>
        </w:rPr>
        <w:t>in</w:t>
      </w:r>
      <w:r>
        <w:rPr>
          <w:color w:val="231F20"/>
          <w:spacing w:val="-2"/>
          <w:sz w:val="20"/>
        </w:rPr>
        <w:t> </w:t>
      </w:r>
      <w:r>
        <w:rPr>
          <w:color w:val="231F20"/>
          <w:sz w:val="20"/>
        </w:rPr>
        <w:t>the</w:t>
      </w:r>
      <w:r>
        <w:rPr>
          <w:color w:val="231F20"/>
          <w:spacing w:val="-1"/>
          <w:sz w:val="20"/>
        </w:rPr>
        <w:t> </w:t>
      </w:r>
      <w:r>
        <w:rPr>
          <w:color w:val="231F20"/>
          <w:sz w:val="20"/>
        </w:rPr>
        <w:t>CTL1</w:t>
      </w:r>
      <w:r>
        <w:rPr>
          <w:color w:val="231F20"/>
          <w:spacing w:val="-2"/>
          <w:sz w:val="20"/>
        </w:rPr>
        <w:t> </w:t>
      </w:r>
      <w:r>
        <w:rPr>
          <w:color w:val="231F20"/>
          <w:sz w:val="20"/>
        </w:rPr>
        <w:t>register</w:t>
      </w:r>
      <w:r>
        <w:rPr>
          <w:color w:val="231F20"/>
          <w:spacing w:val="-1"/>
          <w:sz w:val="20"/>
        </w:rPr>
        <w:t> </w:t>
      </w:r>
      <w:r>
        <w:rPr>
          <w:color w:val="231F20"/>
          <w:sz w:val="20"/>
        </w:rPr>
        <w:t>is</w:t>
      </w:r>
      <w:r>
        <w:rPr>
          <w:color w:val="231F20"/>
          <w:spacing w:val="-2"/>
          <w:sz w:val="20"/>
        </w:rPr>
        <w:t> </w:t>
      </w:r>
      <w:r>
        <w:rPr>
          <w:color w:val="231F20"/>
          <w:sz w:val="20"/>
        </w:rPr>
        <w:t>clear</w:t>
      </w:r>
      <w:r>
        <w:rPr>
          <w:color w:val="231F20"/>
          <w:spacing w:val="-1"/>
          <w:sz w:val="20"/>
        </w:rPr>
        <w:t> </w:t>
      </w:r>
      <w:r>
        <w:rPr>
          <w:color w:val="231F20"/>
          <w:sz w:val="20"/>
        </w:rPr>
        <w:t>before</w:t>
      </w:r>
      <w:r>
        <w:rPr>
          <w:color w:val="231F20"/>
          <w:spacing w:val="-2"/>
          <w:sz w:val="20"/>
        </w:rPr>
        <w:t> </w:t>
      </w:r>
      <w:r>
        <w:rPr>
          <w:color w:val="231F20"/>
          <w:sz w:val="20"/>
        </w:rPr>
        <w:t>making</w:t>
      </w:r>
      <w:r>
        <w:rPr>
          <w:color w:val="231F20"/>
          <w:spacing w:val="-1"/>
          <w:sz w:val="20"/>
        </w:rPr>
        <w:t> </w:t>
      </w:r>
      <w:r>
        <w:rPr>
          <w:color w:val="231F20"/>
          <w:sz w:val="20"/>
        </w:rPr>
        <w:t>any</w:t>
      </w:r>
      <w:r>
        <w:rPr>
          <w:color w:val="231F20"/>
          <w:spacing w:val="-2"/>
          <w:sz w:val="20"/>
        </w:rPr>
        <w:t> </w:t>
      </w:r>
      <w:r>
        <w:rPr>
          <w:color w:val="231F20"/>
          <w:sz w:val="20"/>
        </w:rPr>
        <w:t>configuration </w:t>
      </w:r>
      <w:r>
        <w:rPr>
          <w:color w:val="231F20"/>
          <w:spacing w:val="-2"/>
          <w:sz w:val="20"/>
        </w:rPr>
        <w:t>changes.</w:t>
      </w:r>
    </w:p>
    <w:p>
      <w:pPr>
        <w:pStyle w:val="ListParagraph"/>
        <w:numPr>
          <w:ilvl w:val="0"/>
          <w:numId w:val="9"/>
        </w:numPr>
        <w:tabs>
          <w:tab w:pos="649" w:val="left" w:leader="none"/>
        </w:tabs>
        <w:spacing w:line="240" w:lineRule="auto" w:before="10" w:after="0"/>
        <w:ind w:left="648" w:right="0" w:hanging="356"/>
        <w:jc w:val="left"/>
        <w:rPr>
          <w:sz w:val="20"/>
        </w:rPr>
      </w:pPr>
      <w:r>
        <w:rPr>
          <w:color w:val="231F20"/>
          <w:sz w:val="20"/>
        </w:rPr>
        <w:t>Select</w:t>
      </w:r>
      <w:r>
        <w:rPr>
          <w:color w:val="231F20"/>
          <w:spacing w:val="-5"/>
          <w:sz w:val="20"/>
        </w:rPr>
        <w:t> </w:t>
      </w:r>
      <w:r>
        <w:rPr>
          <w:color w:val="231F20"/>
          <w:sz w:val="20"/>
        </w:rPr>
        <w:t>and</w:t>
      </w:r>
      <w:r>
        <w:rPr>
          <w:color w:val="231F20"/>
          <w:spacing w:val="-4"/>
          <w:sz w:val="20"/>
        </w:rPr>
        <w:t> </w:t>
      </w:r>
      <w:r>
        <w:rPr>
          <w:color w:val="231F20"/>
          <w:sz w:val="20"/>
        </w:rPr>
        <w:t>configure</w:t>
      </w:r>
      <w:r>
        <w:rPr>
          <w:color w:val="231F20"/>
          <w:spacing w:val="-2"/>
          <w:sz w:val="20"/>
        </w:rPr>
        <w:t> </w:t>
      </w:r>
      <w:r>
        <w:rPr>
          <w:color w:val="231F20"/>
          <w:sz w:val="20"/>
        </w:rPr>
        <w:t>the</w:t>
      </w:r>
      <w:r>
        <w:rPr>
          <w:color w:val="231F20"/>
          <w:spacing w:val="-3"/>
          <w:sz w:val="20"/>
        </w:rPr>
        <w:t> </w:t>
      </w:r>
      <w:r>
        <w:rPr>
          <w:color w:val="231F20"/>
          <w:sz w:val="20"/>
        </w:rPr>
        <w:t>clock</w:t>
      </w:r>
      <w:r>
        <w:rPr>
          <w:color w:val="231F20"/>
          <w:spacing w:val="-3"/>
          <w:sz w:val="20"/>
        </w:rPr>
        <w:t> </w:t>
      </w:r>
      <w:r>
        <w:rPr>
          <w:color w:val="231F20"/>
          <w:sz w:val="20"/>
        </w:rPr>
        <w:t>prescale</w:t>
      </w:r>
      <w:r>
        <w:rPr>
          <w:color w:val="231F20"/>
          <w:spacing w:val="-3"/>
          <w:sz w:val="20"/>
        </w:rPr>
        <w:t> </w:t>
      </w:r>
      <w:r>
        <w:rPr>
          <w:color w:val="231F20"/>
          <w:sz w:val="20"/>
        </w:rPr>
        <w:t>divisor</w:t>
      </w:r>
      <w:r>
        <w:rPr>
          <w:color w:val="231F20"/>
          <w:spacing w:val="-4"/>
          <w:sz w:val="20"/>
        </w:rPr>
        <w:t> </w:t>
      </w:r>
      <w:r>
        <w:rPr>
          <w:color w:val="231F20"/>
          <w:sz w:val="20"/>
        </w:rPr>
        <w:t>by</w:t>
      </w:r>
      <w:r>
        <w:rPr>
          <w:color w:val="231F20"/>
          <w:spacing w:val="-3"/>
          <w:sz w:val="20"/>
        </w:rPr>
        <w:t> </w:t>
      </w:r>
      <w:r>
        <w:rPr>
          <w:color w:val="231F20"/>
          <w:sz w:val="20"/>
        </w:rPr>
        <w:t>writing</w:t>
      </w:r>
      <w:r>
        <w:rPr>
          <w:color w:val="231F20"/>
          <w:spacing w:val="-4"/>
          <w:sz w:val="20"/>
        </w:rPr>
        <w:t> </w:t>
      </w:r>
      <w:r>
        <w:rPr>
          <w:color w:val="231F20"/>
          <w:sz w:val="20"/>
        </w:rPr>
        <w:t>the</w:t>
      </w:r>
      <w:r>
        <w:rPr>
          <w:color w:val="231F20"/>
          <w:spacing w:val="-3"/>
          <w:sz w:val="20"/>
        </w:rPr>
        <w:t> </w:t>
      </w:r>
      <w:r>
        <w:rPr>
          <w:color w:val="231F20"/>
          <w:sz w:val="20"/>
        </w:rPr>
        <w:t>CLKSEL</w:t>
      </w:r>
      <w:r>
        <w:rPr>
          <w:color w:val="231F20"/>
          <w:spacing w:val="-3"/>
          <w:sz w:val="20"/>
        </w:rPr>
        <w:t> </w:t>
      </w:r>
      <w:r>
        <w:rPr>
          <w:color w:val="231F20"/>
          <w:sz w:val="20"/>
        </w:rPr>
        <w:t>and</w:t>
      </w:r>
      <w:r>
        <w:rPr>
          <w:color w:val="231F20"/>
          <w:spacing w:val="-4"/>
          <w:sz w:val="20"/>
        </w:rPr>
        <w:t> </w:t>
      </w:r>
      <w:r>
        <w:rPr>
          <w:color w:val="231F20"/>
          <w:sz w:val="20"/>
        </w:rPr>
        <w:t>CLKDIV</w:t>
      </w:r>
      <w:r>
        <w:rPr>
          <w:color w:val="231F20"/>
          <w:spacing w:val="-3"/>
          <w:sz w:val="20"/>
        </w:rPr>
        <w:t> </w:t>
      </w:r>
      <w:r>
        <w:rPr>
          <w:color w:val="231F20"/>
          <w:spacing w:val="-2"/>
          <w:sz w:val="20"/>
        </w:rPr>
        <w:t>register.</w:t>
      </w:r>
    </w:p>
    <w:p>
      <w:pPr>
        <w:pStyle w:val="ListParagraph"/>
        <w:numPr>
          <w:ilvl w:val="0"/>
          <w:numId w:val="9"/>
        </w:numPr>
        <w:tabs>
          <w:tab w:pos="649" w:val="left" w:leader="none"/>
        </w:tabs>
        <w:spacing w:line="240" w:lineRule="auto" w:before="10" w:after="0"/>
        <w:ind w:left="648" w:right="0" w:hanging="356"/>
        <w:jc w:val="left"/>
        <w:rPr>
          <w:sz w:val="20"/>
        </w:rPr>
      </w:pPr>
      <w:r>
        <w:rPr>
          <w:color w:val="231F20"/>
          <w:sz w:val="20"/>
        </w:rPr>
        <w:t>Select</w:t>
      </w:r>
      <w:r>
        <w:rPr>
          <w:color w:val="231F20"/>
          <w:spacing w:val="-3"/>
          <w:sz w:val="20"/>
        </w:rPr>
        <w:t> </w:t>
      </w:r>
      <w:r>
        <w:rPr>
          <w:color w:val="231F20"/>
          <w:sz w:val="20"/>
        </w:rPr>
        <w:t>whether</w:t>
      </w:r>
      <w:r>
        <w:rPr>
          <w:color w:val="231F20"/>
          <w:spacing w:val="-2"/>
          <w:sz w:val="20"/>
        </w:rPr>
        <w:t> </w:t>
      </w:r>
      <w:r>
        <w:rPr>
          <w:color w:val="231F20"/>
          <w:sz w:val="20"/>
        </w:rPr>
        <w:t>the</w:t>
      </w:r>
      <w:r>
        <w:rPr>
          <w:color w:val="231F20"/>
          <w:spacing w:val="-1"/>
          <w:sz w:val="20"/>
        </w:rPr>
        <w:t> </w:t>
      </w:r>
      <w:r>
        <w:rPr>
          <w:color w:val="231F20"/>
          <w:sz w:val="20"/>
        </w:rPr>
        <w:t>SPI</w:t>
      </w:r>
      <w:r>
        <w:rPr>
          <w:color w:val="231F20"/>
          <w:spacing w:val="-2"/>
          <w:sz w:val="20"/>
        </w:rPr>
        <w:t> </w:t>
      </w:r>
      <w:r>
        <w:rPr>
          <w:color w:val="231F20"/>
          <w:sz w:val="20"/>
        </w:rPr>
        <w:t>is</w:t>
      </w:r>
      <w:r>
        <w:rPr>
          <w:color w:val="231F20"/>
          <w:spacing w:val="-1"/>
          <w:sz w:val="20"/>
        </w:rPr>
        <w:t> </w:t>
      </w:r>
      <w:r>
        <w:rPr>
          <w:color w:val="231F20"/>
          <w:sz w:val="20"/>
        </w:rPr>
        <w:t>a</w:t>
      </w:r>
      <w:r>
        <w:rPr>
          <w:color w:val="231F20"/>
          <w:spacing w:val="-2"/>
          <w:sz w:val="20"/>
        </w:rPr>
        <w:t> </w:t>
      </w:r>
      <w:r>
        <w:rPr>
          <w:color w:val="231F20"/>
          <w:sz w:val="20"/>
        </w:rPr>
        <w:t>controller</w:t>
      </w:r>
      <w:r>
        <w:rPr>
          <w:color w:val="231F20"/>
          <w:spacing w:val="-1"/>
          <w:sz w:val="20"/>
        </w:rPr>
        <w:t> </w:t>
      </w:r>
      <w:r>
        <w:rPr>
          <w:color w:val="231F20"/>
          <w:sz w:val="20"/>
        </w:rPr>
        <w:t>or</w:t>
      </w:r>
      <w:r>
        <w:rPr>
          <w:color w:val="231F20"/>
          <w:spacing w:val="-2"/>
          <w:sz w:val="20"/>
        </w:rPr>
        <w:t> peripheral:</w:t>
      </w:r>
    </w:p>
    <w:p>
      <w:pPr>
        <w:pStyle w:val="ListParagraph"/>
        <w:numPr>
          <w:ilvl w:val="1"/>
          <w:numId w:val="9"/>
        </w:numPr>
        <w:tabs>
          <w:tab w:pos="931" w:val="left" w:leader="none"/>
          <w:tab w:pos="932" w:val="left" w:leader="none"/>
        </w:tabs>
        <w:spacing w:line="240" w:lineRule="auto" w:before="40" w:after="0"/>
        <w:ind w:left="931" w:right="0" w:hanging="284"/>
        <w:jc w:val="left"/>
        <w:rPr>
          <w:sz w:val="20"/>
        </w:rPr>
      </w:pPr>
      <w:r>
        <w:rPr>
          <w:color w:val="231F20"/>
          <w:sz w:val="20"/>
        </w:rPr>
        <w:t>For</w:t>
      </w:r>
      <w:r>
        <w:rPr>
          <w:color w:val="231F20"/>
          <w:spacing w:val="-4"/>
          <w:sz w:val="20"/>
        </w:rPr>
        <w:t> </w:t>
      </w:r>
      <w:r>
        <w:rPr>
          <w:color w:val="231F20"/>
          <w:sz w:val="20"/>
        </w:rPr>
        <w:t>controller</w:t>
      </w:r>
      <w:r>
        <w:rPr>
          <w:color w:val="231F20"/>
          <w:spacing w:val="-2"/>
          <w:sz w:val="20"/>
        </w:rPr>
        <w:t> </w:t>
      </w:r>
      <w:r>
        <w:rPr>
          <w:color w:val="231F20"/>
          <w:sz w:val="20"/>
        </w:rPr>
        <w:t>operations,</w:t>
      </w:r>
      <w:r>
        <w:rPr>
          <w:color w:val="231F20"/>
          <w:spacing w:val="-3"/>
          <w:sz w:val="20"/>
        </w:rPr>
        <w:t> </w:t>
      </w:r>
      <w:r>
        <w:rPr>
          <w:color w:val="231F20"/>
          <w:sz w:val="20"/>
        </w:rPr>
        <w:t>set</w:t>
      </w:r>
      <w:r>
        <w:rPr>
          <w:color w:val="231F20"/>
          <w:spacing w:val="-1"/>
          <w:sz w:val="20"/>
        </w:rPr>
        <w:t> </w:t>
      </w:r>
      <w:r>
        <w:rPr>
          <w:color w:val="231F20"/>
          <w:sz w:val="20"/>
        </w:rPr>
        <w:t>the</w:t>
      </w:r>
      <w:r>
        <w:rPr>
          <w:color w:val="231F20"/>
          <w:spacing w:val="-2"/>
          <w:sz w:val="20"/>
        </w:rPr>
        <w:t> </w:t>
      </w:r>
      <w:r>
        <w:rPr>
          <w:color w:val="231F20"/>
          <w:sz w:val="20"/>
        </w:rPr>
        <w:t>CP</w:t>
      </w:r>
      <w:r>
        <w:rPr>
          <w:color w:val="231F20"/>
          <w:spacing w:val="-3"/>
          <w:sz w:val="20"/>
        </w:rPr>
        <w:t> </w:t>
      </w:r>
      <w:r>
        <w:rPr>
          <w:color w:val="231F20"/>
          <w:sz w:val="20"/>
        </w:rPr>
        <w:t>bit</w:t>
      </w:r>
      <w:r>
        <w:rPr>
          <w:color w:val="231F20"/>
          <w:spacing w:val="-2"/>
          <w:sz w:val="20"/>
        </w:rPr>
        <w:t> </w:t>
      </w:r>
      <w:r>
        <w:rPr>
          <w:color w:val="231F20"/>
          <w:sz w:val="20"/>
        </w:rPr>
        <w:t>in</w:t>
      </w:r>
      <w:r>
        <w:rPr>
          <w:color w:val="231F20"/>
          <w:spacing w:val="-3"/>
          <w:sz w:val="20"/>
        </w:rPr>
        <w:t> </w:t>
      </w:r>
      <w:r>
        <w:rPr>
          <w:color w:val="231F20"/>
          <w:sz w:val="20"/>
        </w:rPr>
        <w:t>the</w:t>
      </w:r>
      <w:r>
        <w:rPr>
          <w:color w:val="231F20"/>
          <w:spacing w:val="-2"/>
          <w:sz w:val="20"/>
        </w:rPr>
        <w:t> </w:t>
      </w:r>
      <w:r>
        <w:rPr>
          <w:color w:val="231F20"/>
          <w:sz w:val="20"/>
        </w:rPr>
        <w:t>CTL1</w:t>
      </w:r>
      <w:r>
        <w:rPr>
          <w:color w:val="231F20"/>
          <w:spacing w:val="-2"/>
          <w:sz w:val="20"/>
        </w:rPr>
        <w:t> register.</w:t>
      </w:r>
    </w:p>
    <w:p>
      <w:pPr>
        <w:pStyle w:val="ListParagraph"/>
        <w:numPr>
          <w:ilvl w:val="1"/>
          <w:numId w:val="9"/>
        </w:numPr>
        <w:tabs>
          <w:tab w:pos="931" w:val="left" w:leader="none"/>
          <w:tab w:pos="932" w:val="left" w:leader="none"/>
        </w:tabs>
        <w:spacing w:line="240" w:lineRule="auto" w:before="10" w:after="0"/>
        <w:ind w:left="931" w:right="0" w:hanging="284"/>
        <w:jc w:val="left"/>
        <w:rPr>
          <w:sz w:val="20"/>
        </w:rPr>
      </w:pPr>
      <w:r>
        <w:rPr>
          <w:color w:val="231F20"/>
          <w:sz w:val="20"/>
        </w:rPr>
        <w:t>For</w:t>
      </w:r>
      <w:r>
        <w:rPr>
          <w:color w:val="231F20"/>
          <w:spacing w:val="-4"/>
          <w:sz w:val="20"/>
        </w:rPr>
        <w:t> </w:t>
      </w:r>
      <w:r>
        <w:rPr>
          <w:color w:val="231F20"/>
          <w:sz w:val="20"/>
        </w:rPr>
        <w:t>peripheral</w:t>
      </w:r>
      <w:r>
        <w:rPr>
          <w:color w:val="231F20"/>
          <w:spacing w:val="-3"/>
          <w:sz w:val="20"/>
        </w:rPr>
        <w:t> </w:t>
      </w:r>
      <w:r>
        <w:rPr>
          <w:color w:val="231F20"/>
          <w:sz w:val="20"/>
        </w:rPr>
        <w:t>mode,</w:t>
      </w:r>
      <w:r>
        <w:rPr>
          <w:color w:val="231F20"/>
          <w:spacing w:val="-1"/>
          <w:sz w:val="20"/>
        </w:rPr>
        <w:t> </w:t>
      </w:r>
      <w:r>
        <w:rPr>
          <w:color w:val="231F20"/>
          <w:sz w:val="20"/>
        </w:rPr>
        <w:t>clear</w:t>
      </w:r>
      <w:r>
        <w:rPr>
          <w:color w:val="231F20"/>
          <w:spacing w:val="-2"/>
          <w:sz w:val="20"/>
        </w:rPr>
        <w:t> </w:t>
      </w:r>
      <w:r>
        <w:rPr>
          <w:color w:val="231F20"/>
          <w:sz w:val="20"/>
        </w:rPr>
        <w:t>the</w:t>
      </w:r>
      <w:r>
        <w:rPr>
          <w:color w:val="231F20"/>
          <w:spacing w:val="-2"/>
          <w:sz w:val="20"/>
        </w:rPr>
        <w:t> </w:t>
      </w:r>
      <w:r>
        <w:rPr>
          <w:color w:val="231F20"/>
          <w:sz w:val="20"/>
        </w:rPr>
        <w:t>CP</w:t>
      </w:r>
      <w:r>
        <w:rPr>
          <w:color w:val="231F20"/>
          <w:spacing w:val="-2"/>
          <w:sz w:val="20"/>
        </w:rPr>
        <w:t> </w:t>
      </w:r>
      <w:r>
        <w:rPr>
          <w:color w:val="231F20"/>
          <w:sz w:val="20"/>
        </w:rPr>
        <w:t>bit</w:t>
      </w:r>
      <w:r>
        <w:rPr>
          <w:color w:val="231F20"/>
          <w:spacing w:val="-3"/>
          <w:sz w:val="20"/>
        </w:rPr>
        <w:t> </w:t>
      </w:r>
      <w:r>
        <w:rPr>
          <w:color w:val="231F20"/>
          <w:sz w:val="20"/>
        </w:rPr>
        <w:t>in</w:t>
      </w:r>
      <w:r>
        <w:rPr>
          <w:color w:val="231F20"/>
          <w:spacing w:val="-2"/>
          <w:sz w:val="20"/>
        </w:rPr>
        <w:t> </w:t>
      </w:r>
      <w:r>
        <w:rPr>
          <w:color w:val="231F20"/>
          <w:sz w:val="20"/>
        </w:rPr>
        <w:t>the</w:t>
      </w:r>
      <w:r>
        <w:rPr>
          <w:color w:val="231F20"/>
          <w:spacing w:val="-2"/>
          <w:sz w:val="20"/>
        </w:rPr>
        <w:t> </w:t>
      </w:r>
      <w:r>
        <w:rPr>
          <w:color w:val="231F20"/>
          <w:sz w:val="20"/>
        </w:rPr>
        <w:t>CTL1</w:t>
      </w:r>
      <w:r>
        <w:rPr>
          <w:color w:val="231F20"/>
          <w:spacing w:val="-2"/>
          <w:sz w:val="20"/>
        </w:rPr>
        <w:t> register.</w:t>
      </w:r>
    </w:p>
    <w:p>
      <w:pPr>
        <w:pStyle w:val="ListParagraph"/>
        <w:numPr>
          <w:ilvl w:val="0"/>
          <w:numId w:val="9"/>
        </w:numPr>
        <w:tabs>
          <w:tab w:pos="649" w:val="left" w:leader="none"/>
        </w:tabs>
        <w:spacing w:line="240" w:lineRule="auto" w:before="10" w:after="0"/>
        <w:ind w:left="648" w:right="0" w:hanging="356"/>
        <w:jc w:val="left"/>
        <w:rPr>
          <w:sz w:val="20"/>
        </w:rPr>
      </w:pPr>
      <w:r>
        <w:rPr>
          <w:color w:val="231F20"/>
          <w:sz w:val="20"/>
        </w:rPr>
        <w:t>Configure</w:t>
      </w:r>
      <w:r>
        <w:rPr>
          <w:color w:val="231F20"/>
          <w:spacing w:val="-5"/>
          <w:sz w:val="20"/>
        </w:rPr>
        <w:t> </w:t>
      </w:r>
      <w:r>
        <w:rPr>
          <w:color w:val="231F20"/>
          <w:sz w:val="20"/>
        </w:rPr>
        <w:t>the</w:t>
      </w:r>
      <w:r>
        <w:rPr>
          <w:color w:val="231F20"/>
          <w:spacing w:val="-3"/>
          <w:sz w:val="20"/>
        </w:rPr>
        <w:t> </w:t>
      </w:r>
      <w:r>
        <w:rPr>
          <w:color w:val="231F20"/>
          <w:sz w:val="20"/>
        </w:rPr>
        <w:t>clock</w:t>
      </w:r>
      <w:r>
        <w:rPr>
          <w:color w:val="231F20"/>
          <w:spacing w:val="-3"/>
          <w:sz w:val="20"/>
        </w:rPr>
        <w:t> </w:t>
      </w:r>
      <w:r>
        <w:rPr>
          <w:color w:val="231F20"/>
          <w:sz w:val="20"/>
        </w:rPr>
        <w:t>divisor</w:t>
      </w:r>
      <w:r>
        <w:rPr>
          <w:color w:val="231F20"/>
          <w:spacing w:val="-5"/>
          <w:sz w:val="20"/>
        </w:rPr>
        <w:t> </w:t>
      </w:r>
      <w:r>
        <w:rPr>
          <w:color w:val="231F20"/>
          <w:sz w:val="20"/>
        </w:rPr>
        <w:t>by</w:t>
      </w:r>
      <w:r>
        <w:rPr>
          <w:color w:val="231F20"/>
          <w:spacing w:val="-4"/>
          <w:sz w:val="20"/>
        </w:rPr>
        <w:t> </w:t>
      </w:r>
      <w:r>
        <w:rPr>
          <w:color w:val="231F20"/>
          <w:sz w:val="20"/>
        </w:rPr>
        <w:t>writing</w:t>
      </w:r>
      <w:r>
        <w:rPr>
          <w:color w:val="231F20"/>
          <w:spacing w:val="-4"/>
          <w:sz w:val="20"/>
        </w:rPr>
        <w:t> </w:t>
      </w:r>
      <w:r>
        <w:rPr>
          <w:color w:val="231F20"/>
          <w:sz w:val="20"/>
        </w:rPr>
        <w:t>the</w:t>
      </w:r>
      <w:r>
        <w:rPr>
          <w:color w:val="231F20"/>
          <w:spacing w:val="-3"/>
          <w:sz w:val="20"/>
        </w:rPr>
        <w:t> </w:t>
      </w:r>
      <w:r>
        <w:rPr>
          <w:color w:val="231F20"/>
          <w:sz w:val="20"/>
        </w:rPr>
        <w:t>CLKCTL</w:t>
      </w:r>
      <w:r>
        <w:rPr>
          <w:color w:val="231F20"/>
          <w:spacing w:val="-4"/>
          <w:sz w:val="20"/>
        </w:rPr>
        <w:t> </w:t>
      </w:r>
      <w:r>
        <w:rPr>
          <w:color w:val="231F20"/>
          <w:spacing w:val="-2"/>
          <w:sz w:val="20"/>
        </w:rPr>
        <w:t>register.</w:t>
      </w:r>
    </w:p>
    <w:p>
      <w:pPr>
        <w:pStyle w:val="ListParagraph"/>
        <w:numPr>
          <w:ilvl w:val="0"/>
          <w:numId w:val="9"/>
        </w:numPr>
        <w:tabs>
          <w:tab w:pos="649" w:val="left" w:leader="none"/>
        </w:tabs>
        <w:spacing w:line="240" w:lineRule="auto" w:before="10" w:after="0"/>
        <w:ind w:left="648" w:right="0" w:hanging="356"/>
        <w:jc w:val="left"/>
        <w:rPr>
          <w:sz w:val="20"/>
        </w:rPr>
      </w:pPr>
      <w:r>
        <w:rPr>
          <w:color w:val="231F20"/>
          <w:sz w:val="20"/>
        </w:rPr>
        <w:t>Please</w:t>
      </w:r>
      <w:r>
        <w:rPr>
          <w:color w:val="231F20"/>
          <w:spacing w:val="-2"/>
          <w:sz w:val="20"/>
        </w:rPr>
        <w:t> </w:t>
      </w:r>
      <w:r>
        <w:rPr>
          <w:color w:val="231F20"/>
          <w:sz w:val="20"/>
        </w:rPr>
        <w:t>note</w:t>
      </w:r>
      <w:r>
        <w:rPr>
          <w:color w:val="231F20"/>
          <w:spacing w:val="-2"/>
          <w:sz w:val="20"/>
        </w:rPr>
        <w:t> </w:t>
      </w:r>
      <w:r>
        <w:rPr>
          <w:color w:val="231F20"/>
          <w:sz w:val="20"/>
        </w:rPr>
        <w:t>that</w:t>
      </w:r>
      <w:r>
        <w:rPr>
          <w:color w:val="231F20"/>
          <w:spacing w:val="-1"/>
          <w:sz w:val="20"/>
        </w:rPr>
        <w:t> </w:t>
      </w:r>
      <w:r>
        <w:rPr>
          <w:color w:val="231F20"/>
          <w:sz w:val="20"/>
        </w:rPr>
        <w:t>a</w:t>
      </w:r>
      <w:r>
        <w:rPr>
          <w:color w:val="231F20"/>
          <w:spacing w:val="-2"/>
          <w:sz w:val="20"/>
        </w:rPr>
        <w:t> </w:t>
      </w:r>
      <w:r>
        <w:rPr>
          <w:color w:val="231F20"/>
          <w:sz w:val="20"/>
        </w:rPr>
        <w:t>SPI</w:t>
      </w:r>
      <w:r>
        <w:rPr>
          <w:color w:val="231F20"/>
          <w:spacing w:val="-1"/>
          <w:sz w:val="20"/>
        </w:rPr>
        <w:t> </w:t>
      </w:r>
      <w:r>
        <w:rPr>
          <w:color w:val="231F20"/>
          <w:sz w:val="20"/>
        </w:rPr>
        <w:t>Software</w:t>
      </w:r>
      <w:r>
        <w:rPr>
          <w:color w:val="231F20"/>
          <w:spacing w:val="-2"/>
          <w:sz w:val="20"/>
        </w:rPr>
        <w:t> </w:t>
      </w:r>
      <w:r>
        <w:rPr>
          <w:color w:val="231F20"/>
          <w:sz w:val="20"/>
        </w:rPr>
        <w:t>reset</w:t>
      </w:r>
      <w:r>
        <w:rPr>
          <w:color w:val="231F20"/>
          <w:spacing w:val="-1"/>
          <w:sz w:val="20"/>
        </w:rPr>
        <w:t> </w:t>
      </w:r>
      <w:r>
        <w:rPr>
          <w:color w:val="231F20"/>
          <w:sz w:val="20"/>
        </w:rPr>
        <w:t>(</w:t>
      </w:r>
      <w:r>
        <w:rPr>
          <w:color w:val="231F20"/>
          <w:spacing w:val="-1"/>
          <w:sz w:val="20"/>
        </w:rPr>
        <w:t> </w:t>
      </w:r>
      <w:r>
        <w:rPr>
          <w:color w:val="231F20"/>
          <w:sz w:val="20"/>
        </w:rPr>
        <w:t>See</w:t>
      </w:r>
      <w:r>
        <w:rPr>
          <w:color w:val="231F20"/>
          <w:spacing w:val="-1"/>
          <w:sz w:val="20"/>
        </w:rPr>
        <w:t> </w:t>
      </w:r>
      <w:r>
        <w:rPr>
          <w:color w:val="231F20"/>
          <w:sz w:val="20"/>
        </w:rPr>
        <w:t>section</w:t>
      </w:r>
      <w:r>
        <w:rPr>
          <w:color w:val="231F20"/>
          <w:spacing w:val="-1"/>
          <w:sz w:val="20"/>
        </w:rPr>
        <w:t> </w:t>
      </w:r>
      <w:r>
        <w:rPr>
          <w:color w:val="231F20"/>
          <w:sz w:val="20"/>
        </w:rPr>
        <w:t>15.3.4)</w:t>
      </w:r>
      <w:r>
        <w:rPr>
          <w:color w:val="231F20"/>
          <w:spacing w:val="-2"/>
          <w:sz w:val="20"/>
        </w:rPr>
        <w:t> </w:t>
      </w:r>
      <w:r>
        <w:rPr>
          <w:color w:val="231F20"/>
          <w:sz w:val="20"/>
        </w:rPr>
        <w:t>is</w:t>
      </w:r>
      <w:r>
        <w:rPr>
          <w:color w:val="231F20"/>
          <w:spacing w:val="-3"/>
          <w:sz w:val="20"/>
        </w:rPr>
        <w:t> </w:t>
      </w:r>
      <w:r>
        <w:rPr>
          <w:color w:val="231F20"/>
          <w:sz w:val="20"/>
        </w:rPr>
        <w:t>required</w:t>
      </w:r>
      <w:r>
        <w:rPr>
          <w:color w:val="231F20"/>
          <w:spacing w:val="-1"/>
          <w:sz w:val="20"/>
        </w:rPr>
        <w:t> </w:t>
      </w:r>
      <w:r>
        <w:rPr>
          <w:color w:val="231F20"/>
          <w:sz w:val="20"/>
        </w:rPr>
        <w:t>when</w:t>
      </w:r>
      <w:r>
        <w:rPr>
          <w:color w:val="231F20"/>
          <w:spacing w:val="-2"/>
          <w:sz w:val="20"/>
        </w:rPr>
        <w:t> </w:t>
      </w:r>
      <w:r>
        <w:rPr>
          <w:color w:val="231F20"/>
          <w:sz w:val="20"/>
        </w:rPr>
        <w:t>switching</w:t>
      </w:r>
      <w:r>
        <w:rPr>
          <w:color w:val="231F20"/>
          <w:spacing w:val="-1"/>
          <w:sz w:val="20"/>
        </w:rPr>
        <w:t> </w:t>
      </w:r>
      <w:r>
        <w:rPr>
          <w:color w:val="231F20"/>
          <w:sz w:val="20"/>
        </w:rPr>
        <w:t>SPI</w:t>
      </w:r>
      <w:r>
        <w:rPr>
          <w:color w:val="231F20"/>
          <w:spacing w:val="-1"/>
          <w:sz w:val="20"/>
        </w:rPr>
        <w:t> </w:t>
      </w:r>
      <w:r>
        <w:rPr>
          <w:color w:val="231F20"/>
          <w:sz w:val="20"/>
        </w:rPr>
        <w:t>protocol</w:t>
      </w:r>
      <w:r>
        <w:rPr>
          <w:color w:val="231F20"/>
          <w:spacing w:val="-2"/>
          <w:sz w:val="20"/>
        </w:rPr>
        <w:t> format.</w:t>
      </w:r>
    </w:p>
    <w:p>
      <w:pPr>
        <w:pStyle w:val="ListParagraph"/>
        <w:numPr>
          <w:ilvl w:val="0"/>
          <w:numId w:val="9"/>
        </w:numPr>
        <w:tabs>
          <w:tab w:pos="649" w:val="left" w:leader="none"/>
        </w:tabs>
        <w:spacing w:line="249" w:lineRule="auto" w:before="10" w:after="0"/>
        <w:ind w:left="648" w:right="947" w:hanging="355"/>
        <w:jc w:val="left"/>
        <w:rPr>
          <w:sz w:val="20"/>
        </w:rPr>
      </w:pPr>
      <w:r>
        <w:rPr>
          <w:color w:val="231F20"/>
          <w:sz w:val="20"/>
        </w:rPr>
        <w:t>Configure</w:t>
      </w:r>
      <w:r>
        <w:rPr>
          <w:color w:val="231F20"/>
          <w:spacing w:val="-3"/>
          <w:sz w:val="20"/>
        </w:rPr>
        <w:t> </w:t>
      </w:r>
      <w:r>
        <w:rPr>
          <w:color w:val="231F20"/>
          <w:sz w:val="20"/>
        </w:rPr>
        <w:t>the</w:t>
      </w:r>
      <w:r>
        <w:rPr>
          <w:color w:val="231F20"/>
          <w:spacing w:val="-2"/>
          <w:sz w:val="20"/>
        </w:rPr>
        <w:t> </w:t>
      </w:r>
      <w:r>
        <w:rPr>
          <w:color w:val="231F20"/>
          <w:sz w:val="20"/>
        </w:rPr>
        <w:t>CTL0</w:t>
      </w:r>
      <w:r>
        <w:rPr>
          <w:color w:val="231F20"/>
          <w:spacing w:val="-3"/>
          <w:sz w:val="20"/>
        </w:rPr>
        <w:t> </w:t>
      </w:r>
      <w:r>
        <w:rPr>
          <w:color w:val="231F20"/>
          <w:sz w:val="20"/>
        </w:rPr>
        <w:t>and</w:t>
      </w:r>
      <w:r>
        <w:rPr>
          <w:color w:val="231F20"/>
          <w:spacing w:val="-3"/>
          <w:sz w:val="20"/>
        </w:rPr>
        <w:t> </w:t>
      </w:r>
      <w:r>
        <w:rPr>
          <w:color w:val="231F20"/>
          <w:sz w:val="20"/>
        </w:rPr>
        <w:t>CTL1</w:t>
      </w:r>
      <w:r>
        <w:rPr>
          <w:color w:val="231F20"/>
          <w:spacing w:val="-3"/>
          <w:sz w:val="20"/>
        </w:rPr>
        <w:t> </w:t>
      </w:r>
      <w:r>
        <w:rPr>
          <w:color w:val="231F20"/>
          <w:sz w:val="20"/>
        </w:rPr>
        <w:t>register</w:t>
      </w:r>
      <w:r>
        <w:rPr>
          <w:color w:val="231F20"/>
          <w:spacing w:val="-2"/>
          <w:sz w:val="20"/>
        </w:rPr>
        <w:t> </w:t>
      </w:r>
      <w:r>
        <w:rPr>
          <w:color w:val="231F20"/>
          <w:sz w:val="20"/>
        </w:rPr>
        <w:t>with</w:t>
      </w:r>
      <w:r>
        <w:rPr>
          <w:color w:val="231F20"/>
          <w:spacing w:val="-3"/>
          <w:sz w:val="20"/>
        </w:rPr>
        <w:t> </w:t>
      </w:r>
      <w:r>
        <w:rPr>
          <w:color w:val="231F20"/>
          <w:sz w:val="20"/>
        </w:rPr>
        <w:t>based</w:t>
      </w:r>
      <w:r>
        <w:rPr>
          <w:color w:val="231F20"/>
          <w:spacing w:val="-3"/>
          <w:sz w:val="20"/>
        </w:rPr>
        <w:t> </w:t>
      </w:r>
      <w:r>
        <w:rPr>
          <w:color w:val="231F20"/>
          <w:sz w:val="20"/>
        </w:rPr>
        <w:t>on</w:t>
      </w:r>
      <w:r>
        <w:rPr>
          <w:color w:val="231F20"/>
          <w:spacing w:val="-3"/>
          <w:sz w:val="20"/>
        </w:rPr>
        <w:t> </w:t>
      </w:r>
      <w:r>
        <w:rPr>
          <w:color w:val="231F20"/>
          <w:sz w:val="20"/>
        </w:rPr>
        <w:t>the</w:t>
      </w:r>
      <w:r>
        <w:rPr>
          <w:color w:val="231F20"/>
          <w:spacing w:val="-2"/>
          <w:sz w:val="20"/>
        </w:rPr>
        <w:t> </w:t>
      </w:r>
      <w:r>
        <w:rPr>
          <w:color w:val="231F20"/>
          <w:sz w:val="20"/>
        </w:rPr>
        <w:t>desired</w:t>
      </w:r>
      <w:r>
        <w:rPr>
          <w:color w:val="231F20"/>
          <w:spacing w:val="-3"/>
          <w:sz w:val="20"/>
        </w:rPr>
        <w:t> </w:t>
      </w:r>
      <w:r>
        <w:rPr>
          <w:color w:val="231F20"/>
          <w:sz w:val="20"/>
        </w:rPr>
        <w:t>protocol,</w:t>
      </w:r>
      <w:r>
        <w:rPr>
          <w:color w:val="231F20"/>
          <w:spacing w:val="-3"/>
          <w:sz w:val="20"/>
        </w:rPr>
        <w:t> </w:t>
      </w:r>
      <w:r>
        <w:rPr>
          <w:color w:val="231F20"/>
          <w:sz w:val="20"/>
        </w:rPr>
        <w:t>data</w:t>
      </w:r>
      <w:r>
        <w:rPr>
          <w:color w:val="231F20"/>
          <w:spacing w:val="-3"/>
          <w:sz w:val="20"/>
        </w:rPr>
        <w:t> </w:t>
      </w:r>
      <w:r>
        <w:rPr>
          <w:color w:val="231F20"/>
          <w:sz w:val="20"/>
        </w:rPr>
        <w:t>width</w:t>
      </w:r>
      <w:r>
        <w:rPr>
          <w:color w:val="231F20"/>
          <w:spacing w:val="-3"/>
          <w:sz w:val="20"/>
        </w:rPr>
        <w:t> </w:t>
      </w:r>
      <w:r>
        <w:rPr>
          <w:color w:val="231F20"/>
          <w:sz w:val="20"/>
        </w:rPr>
        <w:t>and</w:t>
      </w:r>
      <w:r>
        <w:rPr>
          <w:color w:val="231F20"/>
          <w:spacing w:val="-3"/>
          <w:sz w:val="20"/>
        </w:rPr>
        <w:t> </w:t>
      </w:r>
      <w:r>
        <w:rPr>
          <w:color w:val="231F20"/>
          <w:sz w:val="20"/>
        </w:rPr>
        <w:t>other</w:t>
      </w:r>
      <w:r>
        <w:rPr>
          <w:color w:val="231F20"/>
          <w:spacing w:val="-3"/>
          <w:sz w:val="20"/>
        </w:rPr>
        <w:t> </w:t>
      </w:r>
      <w:r>
        <w:rPr>
          <w:color w:val="231F20"/>
          <w:sz w:val="20"/>
        </w:rPr>
        <w:t>special </w:t>
      </w:r>
      <w:r>
        <w:rPr>
          <w:color w:val="231F20"/>
          <w:spacing w:val="-2"/>
          <w:sz w:val="20"/>
        </w:rPr>
        <w:t>configurations.</w:t>
      </w:r>
    </w:p>
    <w:p>
      <w:pPr>
        <w:pStyle w:val="ListParagraph"/>
        <w:numPr>
          <w:ilvl w:val="0"/>
          <w:numId w:val="9"/>
        </w:numPr>
        <w:tabs>
          <w:tab w:pos="649" w:val="left" w:leader="none"/>
        </w:tabs>
        <w:spacing w:line="240" w:lineRule="auto" w:before="2" w:after="0"/>
        <w:ind w:left="648" w:right="0" w:hanging="356"/>
        <w:jc w:val="left"/>
        <w:rPr>
          <w:sz w:val="20"/>
        </w:rPr>
      </w:pPr>
      <w:r>
        <w:rPr>
          <w:color w:val="231F20"/>
          <w:sz w:val="20"/>
        </w:rPr>
        <w:t>Optionally configure </w:t>
      </w:r>
      <w:r>
        <w:rPr>
          <w:color w:val="231F20"/>
          <w:spacing w:val="-5"/>
          <w:sz w:val="20"/>
        </w:rPr>
        <w:t>DMA</w:t>
      </w:r>
    </w:p>
    <w:p>
      <w:pPr>
        <w:pStyle w:val="ListParagraph"/>
        <w:numPr>
          <w:ilvl w:val="0"/>
          <w:numId w:val="9"/>
        </w:numPr>
        <w:tabs>
          <w:tab w:pos="649" w:val="left" w:leader="none"/>
        </w:tabs>
        <w:spacing w:line="240" w:lineRule="auto" w:before="10" w:after="0"/>
        <w:ind w:left="648" w:right="0" w:hanging="356"/>
        <w:jc w:val="left"/>
        <w:rPr>
          <w:sz w:val="20"/>
        </w:rPr>
      </w:pPr>
      <w:r>
        <w:rPr>
          <w:color w:val="231F20"/>
          <w:sz w:val="20"/>
        </w:rPr>
        <w:t>Enable</w:t>
      </w:r>
      <w:r>
        <w:rPr>
          <w:color w:val="231F20"/>
          <w:spacing w:val="-1"/>
          <w:sz w:val="20"/>
        </w:rPr>
        <w:t> </w:t>
      </w:r>
      <w:r>
        <w:rPr>
          <w:color w:val="231F20"/>
          <w:sz w:val="20"/>
        </w:rPr>
        <w:t>the</w:t>
      </w:r>
      <w:r>
        <w:rPr>
          <w:color w:val="231F20"/>
          <w:spacing w:val="-1"/>
          <w:sz w:val="20"/>
        </w:rPr>
        <w:t> </w:t>
      </w:r>
      <w:r>
        <w:rPr>
          <w:color w:val="231F20"/>
          <w:sz w:val="20"/>
        </w:rPr>
        <w:t>SPI by</w:t>
      </w:r>
      <w:r>
        <w:rPr>
          <w:color w:val="231F20"/>
          <w:spacing w:val="-2"/>
          <w:sz w:val="20"/>
        </w:rPr>
        <w:t> </w:t>
      </w:r>
      <w:r>
        <w:rPr>
          <w:color w:val="231F20"/>
          <w:sz w:val="20"/>
        </w:rPr>
        <w:t>setting</w:t>
      </w:r>
      <w:r>
        <w:rPr>
          <w:color w:val="231F20"/>
          <w:spacing w:val="-1"/>
          <w:sz w:val="20"/>
        </w:rPr>
        <w:t> </w:t>
      </w:r>
      <w:r>
        <w:rPr>
          <w:color w:val="231F20"/>
          <w:sz w:val="20"/>
        </w:rPr>
        <w:t>the ENABLE</w:t>
      </w:r>
      <w:r>
        <w:rPr>
          <w:color w:val="231F20"/>
          <w:spacing w:val="-1"/>
          <w:sz w:val="20"/>
        </w:rPr>
        <w:t> </w:t>
      </w:r>
      <w:r>
        <w:rPr>
          <w:color w:val="231F20"/>
          <w:sz w:val="20"/>
        </w:rPr>
        <w:t>bit</w:t>
      </w:r>
      <w:r>
        <w:rPr>
          <w:color w:val="231F20"/>
          <w:spacing w:val="-2"/>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CTL1</w:t>
      </w:r>
      <w:r>
        <w:rPr>
          <w:color w:val="231F20"/>
          <w:spacing w:val="-1"/>
          <w:sz w:val="20"/>
        </w:rPr>
        <w:t> </w:t>
      </w:r>
      <w:r>
        <w:rPr>
          <w:color w:val="231F20"/>
          <w:spacing w:val="-2"/>
          <w:sz w:val="20"/>
        </w:rPr>
        <w:t>register.</w:t>
      </w:r>
    </w:p>
    <w:p>
      <w:pPr>
        <w:pStyle w:val="BodyText"/>
        <w:spacing w:before="8"/>
        <w:rPr>
          <w:sz w:val="21"/>
        </w:rPr>
      </w:pPr>
    </w:p>
    <w:p>
      <w:pPr>
        <w:pStyle w:val="Heading3"/>
        <w:numPr>
          <w:ilvl w:val="2"/>
          <w:numId w:val="1"/>
        </w:numPr>
        <w:tabs>
          <w:tab w:pos="906" w:val="left" w:leader="none"/>
        </w:tabs>
        <w:spacing w:line="240" w:lineRule="auto" w:before="0" w:after="0"/>
        <w:ind w:left="905" w:right="0" w:hanging="613"/>
        <w:jc w:val="left"/>
        <w:rPr>
          <w:i/>
        </w:rPr>
      </w:pPr>
      <w:r>
        <w:rPr>
          <w:i/>
          <w:color w:val="231F20"/>
        </w:rPr>
        <w:t>Interrupt</w:t>
      </w:r>
      <w:r>
        <w:rPr>
          <w:i/>
          <w:color w:val="231F20"/>
          <w:spacing w:val="-1"/>
        </w:rPr>
        <w:t> </w:t>
      </w:r>
      <w:r>
        <w:rPr>
          <w:i/>
          <w:color w:val="231F20"/>
        </w:rPr>
        <w:t>and</w:t>
      </w:r>
      <w:r>
        <w:rPr>
          <w:i/>
          <w:color w:val="231F20"/>
          <w:spacing w:val="-2"/>
        </w:rPr>
        <w:t> </w:t>
      </w:r>
      <w:r>
        <w:rPr>
          <w:i/>
          <w:color w:val="231F20"/>
        </w:rPr>
        <w:t>Events </w:t>
      </w:r>
      <w:r>
        <w:rPr>
          <w:i/>
          <w:color w:val="231F20"/>
          <w:spacing w:val="-2"/>
        </w:rPr>
        <w:t>Support</w:t>
      </w:r>
    </w:p>
    <w:p>
      <w:pPr>
        <w:pStyle w:val="BodyText"/>
        <w:spacing w:line="249" w:lineRule="auto" w:before="130"/>
        <w:ind w:left="293" w:right="335"/>
      </w:pPr>
      <w:r>
        <w:rPr>
          <w:color w:val="231F20"/>
        </w:rPr>
        <w:t>The SPI module contains three </w:t>
      </w:r>
      <w:r>
        <w:rPr>
          <w:color w:val="2255A6"/>
        </w:rPr>
        <w:t>event publishers </w:t>
      </w:r>
      <w:r>
        <w:rPr>
          <w:color w:val="231F20"/>
        </w:rPr>
        <w:t>and no </w:t>
      </w:r>
      <w:r>
        <w:rPr>
          <w:color w:val="2255A6"/>
        </w:rPr>
        <w:t>event subscribers</w:t>
      </w:r>
      <w:r>
        <w:rPr>
          <w:color w:val="231F20"/>
        </w:rPr>
        <w:t>. One event publisher (CPU_INT) manages</w:t>
      </w:r>
      <w:r>
        <w:rPr>
          <w:color w:val="231F20"/>
          <w:spacing w:val="-2"/>
        </w:rPr>
        <w:t> </w:t>
      </w:r>
      <w:r>
        <w:rPr>
          <w:color w:val="231F20"/>
        </w:rPr>
        <w:t>SPI</w:t>
      </w:r>
      <w:r>
        <w:rPr>
          <w:color w:val="231F20"/>
          <w:spacing w:val="-2"/>
        </w:rPr>
        <w:t> </w:t>
      </w:r>
      <w:r>
        <w:rPr>
          <w:color w:val="231F20"/>
        </w:rPr>
        <w:t>interrupt</w:t>
      </w:r>
      <w:r>
        <w:rPr>
          <w:color w:val="231F20"/>
          <w:spacing w:val="-3"/>
        </w:rPr>
        <w:t> </w:t>
      </w:r>
      <w:r>
        <w:rPr>
          <w:color w:val="231F20"/>
        </w:rPr>
        <w:t>requests</w:t>
      </w:r>
      <w:r>
        <w:rPr>
          <w:color w:val="231F20"/>
          <w:spacing w:val="-2"/>
        </w:rPr>
        <w:t> </w:t>
      </w:r>
      <w:r>
        <w:rPr>
          <w:color w:val="231F20"/>
        </w:rPr>
        <w:t>(IRQs)</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CPU</w:t>
      </w:r>
      <w:r>
        <w:rPr>
          <w:color w:val="231F20"/>
          <w:spacing w:val="-3"/>
        </w:rPr>
        <w:t> </w:t>
      </w:r>
      <w:r>
        <w:rPr>
          <w:color w:val="231F20"/>
        </w:rPr>
        <w:t>subsystem</w:t>
      </w:r>
      <w:r>
        <w:rPr>
          <w:color w:val="231F20"/>
          <w:spacing w:val="-2"/>
        </w:rPr>
        <w:t> </w:t>
      </w:r>
      <w:r>
        <w:rPr>
          <w:color w:val="231F20"/>
        </w:rPr>
        <w:t>through</w:t>
      </w:r>
      <w:r>
        <w:rPr>
          <w:color w:val="231F20"/>
          <w:spacing w:val="-2"/>
        </w:rPr>
        <w:t> </w:t>
      </w:r>
      <w:r>
        <w:rPr>
          <w:color w:val="231F20"/>
        </w:rPr>
        <w:t>a</w:t>
      </w:r>
      <w:r>
        <w:rPr>
          <w:color w:val="231F20"/>
          <w:spacing w:val="-3"/>
        </w:rPr>
        <w:t> </w:t>
      </w:r>
      <w:r>
        <w:rPr>
          <w:color w:val="2255A6"/>
        </w:rPr>
        <w:t>static</w:t>
      </w:r>
      <w:r>
        <w:rPr>
          <w:color w:val="2255A6"/>
          <w:spacing w:val="-2"/>
        </w:rPr>
        <w:t> </w:t>
      </w:r>
      <w:r>
        <w:rPr>
          <w:color w:val="2255A6"/>
        </w:rPr>
        <w:t>event</w:t>
      </w:r>
      <w:r>
        <w:rPr>
          <w:color w:val="2255A6"/>
          <w:spacing w:val="-3"/>
        </w:rPr>
        <w:t> </w:t>
      </w:r>
      <w:r>
        <w:rPr>
          <w:color w:val="2255A6"/>
        </w:rPr>
        <w:t>route</w:t>
      </w:r>
      <w:r>
        <w:rPr>
          <w:color w:val="231F20"/>
        </w:rPr>
        <w:t>.</w:t>
      </w:r>
      <w:r>
        <w:rPr>
          <w:color w:val="231F20"/>
          <w:spacing w:val="-2"/>
        </w:rPr>
        <w:t> </w:t>
      </w:r>
      <w:r>
        <w:rPr>
          <w:color w:val="231F20"/>
        </w:rPr>
        <w:t>The</w:t>
      </w:r>
      <w:r>
        <w:rPr>
          <w:color w:val="231F20"/>
          <w:spacing w:val="-2"/>
        </w:rPr>
        <w:t> </w:t>
      </w:r>
      <w:r>
        <w:rPr>
          <w:color w:val="231F20"/>
        </w:rPr>
        <w:t>second</w:t>
      </w:r>
      <w:r>
        <w:rPr>
          <w:color w:val="231F20"/>
          <w:spacing w:val="-2"/>
        </w:rPr>
        <w:t> </w:t>
      </w:r>
      <w:r>
        <w:rPr>
          <w:color w:val="231F20"/>
        </w:rPr>
        <w:t>and</w:t>
      </w:r>
      <w:r>
        <w:rPr>
          <w:color w:val="231F20"/>
          <w:spacing w:val="-3"/>
        </w:rPr>
        <w:t> </w:t>
      </w:r>
      <w:r>
        <w:rPr>
          <w:color w:val="231F20"/>
        </w:rPr>
        <w:t>third event publishers (DMA_TRIG_RX, DMA_TRIG_TX) are used to setup the trigger signaling for the DMA through </w:t>
      </w:r>
      <w:r>
        <w:rPr>
          <w:color w:val="2255A6"/>
        </w:rPr>
        <w:t>DMA event route</w:t>
      </w:r>
      <w:r>
        <w:rPr>
          <w:color w:val="231F20"/>
        </w:rPr>
        <w:t>.</w:t>
      </w:r>
    </w:p>
    <w:p>
      <w:pPr>
        <w:pStyle w:val="BodyText"/>
        <w:spacing w:before="123"/>
        <w:ind w:left="293"/>
      </w:pPr>
      <w:r>
        <w:rPr>
          <w:color w:val="231F20"/>
        </w:rPr>
        <w:t>The</w:t>
      </w:r>
      <w:r>
        <w:rPr>
          <w:color w:val="231F20"/>
          <w:spacing w:val="-8"/>
        </w:rPr>
        <w:t> </w:t>
      </w:r>
      <w:r>
        <w:rPr>
          <w:color w:val="231F20"/>
        </w:rPr>
        <w:t>SPI</w:t>
      </w:r>
      <w:r>
        <w:rPr>
          <w:color w:val="231F20"/>
          <w:spacing w:val="-5"/>
        </w:rPr>
        <w:t> </w:t>
      </w:r>
      <w:r>
        <w:rPr>
          <w:color w:val="231F20"/>
        </w:rPr>
        <w:t>events</w:t>
      </w:r>
      <w:r>
        <w:rPr>
          <w:color w:val="231F20"/>
          <w:spacing w:val="-6"/>
        </w:rPr>
        <w:t> </w:t>
      </w:r>
      <w:r>
        <w:rPr>
          <w:color w:val="231F20"/>
        </w:rPr>
        <w:t>are</w:t>
      </w:r>
      <w:r>
        <w:rPr>
          <w:color w:val="231F20"/>
          <w:spacing w:val="-7"/>
        </w:rPr>
        <w:t> </w:t>
      </w:r>
      <w:r>
        <w:rPr>
          <w:color w:val="231F20"/>
        </w:rPr>
        <w:t>summarized</w:t>
      </w:r>
      <w:r>
        <w:rPr>
          <w:color w:val="231F20"/>
          <w:spacing w:val="-5"/>
        </w:rPr>
        <w:t> </w:t>
      </w:r>
      <w:r>
        <w:rPr>
          <w:color w:val="231F20"/>
        </w:rPr>
        <w:t>in</w:t>
      </w:r>
      <w:r>
        <w:rPr>
          <w:color w:val="231F20"/>
          <w:spacing w:val="-5"/>
        </w:rPr>
        <w:t> </w:t>
      </w:r>
      <w:r>
        <w:rPr>
          <w:color w:val="2255A6"/>
        </w:rPr>
        <w:t>Table</w:t>
      </w:r>
      <w:r>
        <w:rPr>
          <w:color w:val="2255A6"/>
          <w:spacing w:val="-6"/>
        </w:rPr>
        <w:t> </w:t>
      </w:r>
      <w:r>
        <w:rPr>
          <w:color w:val="2255A6"/>
        </w:rPr>
        <w:t>26-</w:t>
      </w:r>
      <w:r>
        <w:rPr>
          <w:color w:val="2255A6"/>
          <w:spacing w:val="-5"/>
        </w:rPr>
        <w:t>2</w:t>
      </w:r>
      <w:r>
        <w:rPr>
          <w:color w:val="231F20"/>
          <w:spacing w:val="-5"/>
        </w:rPr>
        <w:t>.</w:t>
      </w:r>
    </w:p>
    <w:p>
      <w:pPr>
        <w:spacing w:after="0"/>
        <w:sectPr>
          <w:pgSz w:w="12240" w:h="15840"/>
          <w:pgMar w:header="312" w:footer="682" w:top="1340" w:bottom="880" w:left="840" w:right="700"/>
        </w:sectPr>
      </w:pPr>
    </w:p>
    <w:p>
      <w:pPr>
        <w:pStyle w:val="Heading2"/>
        <w:spacing w:before="83" w:after="20"/>
        <w:ind w:right="138"/>
        <w:jc w:val="center"/>
      </w:pPr>
      <w:bookmarkStart w:name="_bookmark9" w:id="10"/>
      <w:bookmarkEnd w:id="10"/>
      <w:r>
        <w:rPr>
          <w:b w:val="0"/>
        </w:rPr>
      </w:r>
      <w:r>
        <w:rPr>
          <w:color w:val="231F20"/>
        </w:rPr>
        <w:t>Table</w:t>
      </w:r>
      <w:r>
        <w:rPr>
          <w:color w:val="231F20"/>
          <w:spacing w:val="-9"/>
        </w:rPr>
        <w:t> </w:t>
      </w:r>
      <w:r>
        <w:rPr>
          <w:color w:val="231F20"/>
        </w:rPr>
        <w:t>26-2.</w:t>
      </w:r>
      <w:r>
        <w:rPr>
          <w:color w:val="231F20"/>
          <w:spacing w:val="-8"/>
        </w:rPr>
        <w:t> </w:t>
      </w:r>
      <w:r>
        <w:rPr>
          <w:color w:val="231F20"/>
        </w:rPr>
        <w:t>SPI</w:t>
      </w:r>
      <w:r>
        <w:rPr>
          <w:color w:val="231F20"/>
          <w:spacing w:val="-7"/>
        </w:rPr>
        <w:t> </w:t>
      </w:r>
      <w:r>
        <w:rPr>
          <w:color w:val="231F20"/>
          <w:spacing w:val="-2"/>
        </w:rPr>
        <w:t>Events</w:t>
      </w:r>
    </w:p>
    <w:tbl>
      <w:tblPr>
        <w:tblW w:w="0" w:type="auto"/>
        <w:jc w:val="left"/>
        <w:tblInd w:w="3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5"/>
        <w:gridCol w:w="1425"/>
        <w:gridCol w:w="1425"/>
        <w:gridCol w:w="1425"/>
        <w:gridCol w:w="1425"/>
        <w:gridCol w:w="1425"/>
        <w:gridCol w:w="1425"/>
      </w:tblGrid>
      <w:tr>
        <w:trPr>
          <w:trHeight w:val="268" w:hRule="atLeast"/>
        </w:trPr>
        <w:tc>
          <w:tcPr>
            <w:tcW w:w="1425" w:type="dxa"/>
            <w:shd w:val="clear" w:color="auto" w:fill="CFD1D0"/>
          </w:tcPr>
          <w:p>
            <w:pPr>
              <w:pStyle w:val="TableParagraph"/>
              <w:ind w:left="97" w:right="91"/>
              <w:rPr>
                <w:b/>
                <w:sz w:val="16"/>
              </w:rPr>
            </w:pPr>
            <w:r>
              <w:rPr>
                <w:b/>
                <w:color w:val="231F20"/>
                <w:spacing w:val="-2"/>
                <w:sz w:val="16"/>
              </w:rPr>
              <w:t>Event</w:t>
            </w:r>
          </w:p>
        </w:tc>
        <w:tc>
          <w:tcPr>
            <w:tcW w:w="1425" w:type="dxa"/>
            <w:shd w:val="clear" w:color="auto" w:fill="CFD1D0"/>
          </w:tcPr>
          <w:p>
            <w:pPr>
              <w:pStyle w:val="TableParagraph"/>
              <w:ind w:left="97" w:right="92"/>
              <w:rPr>
                <w:b/>
                <w:sz w:val="16"/>
              </w:rPr>
            </w:pPr>
            <w:r>
              <w:rPr>
                <w:b/>
                <w:color w:val="231F20"/>
                <w:spacing w:val="-4"/>
                <w:sz w:val="16"/>
              </w:rPr>
              <w:t>Type</w:t>
            </w:r>
          </w:p>
        </w:tc>
        <w:tc>
          <w:tcPr>
            <w:tcW w:w="1425" w:type="dxa"/>
            <w:shd w:val="clear" w:color="auto" w:fill="CFD1D0"/>
          </w:tcPr>
          <w:p>
            <w:pPr>
              <w:pStyle w:val="TableParagraph"/>
              <w:ind w:left="97" w:right="93"/>
              <w:rPr>
                <w:b/>
                <w:sz w:val="16"/>
              </w:rPr>
            </w:pPr>
            <w:r>
              <w:rPr>
                <w:b/>
                <w:color w:val="231F20"/>
                <w:spacing w:val="-2"/>
                <w:sz w:val="16"/>
              </w:rPr>
              <w:t>Source</w:t>
            </w:r>
          </w:p>
        </w:tc>
        <w:tc>
          <w:tcPr>
            <w:tcW w:w="1425" w:type="dxa"/>
            <w:shd w:val="clear" w:color="auto" w:fill="CFD1D0"/>
          </w:tcPr>
          <w:p>
            <w:pPr>
              <w:pStyle w:val="TableParagraph"/>
              <w:ind w:left="97" w:right="93"/>
              <w:rPr>
                <w:b/>
                <w:sz w:val="16"/>
              </w:rPr>
            </w:pPr>
            <w:r>
              <w:rPr>
                <w:b/>
                <w:color w:val="231F20"/>
                <w:spacing w:val="-2"/>
                <w:sz w:val="16"/>
              </w:rPr>
              <w:t>Destination</w:t>
            </w:r>
          </w:p>
        </w:tc>
        <w:tc>
          <w:tcPr>
            <w:tcW w:w="1425" w:type="dxa"/>
            <w:shd w:val="clear" w:color="auto" w:fill="CFD1D0"/>
          </w:tcPr>
          <w:p>
            <w:pPr>
              <w:pStyle w:val="TableParagraph"/>
              <w:ind w:left="96" w:right="94"/>
              <w:rPr>
                <w:b/>
                <w:sz w:val="16"/>
              </w:rPr>
            </w:pPr>
            <w:r>
              <w:rPr>
                <w:b/>
                <w:color w:val="231F20"/>
                <w:spacing w:val="-2"/>
                <w:sz w:val="16"/>
              </w:rPr>
              <w:t>Route</w:t>
            </w:r>
          </w:p>
        </w:tc>
        <w:tc>
          <w:tcPr>
            <w:tcW w:w="1425" w:type="dxa"/>
            <w:shd w:val="clear" w:color="auto" w:fill="CFD1D0"/>
          </w:tcPr>
          <w:p>
            <w:pPr>
              <w:pStyle w:val="TableParagraph"/>
              <w:ind w:left="184"/>
              <w:jc w:val="left"/>
              <w:rPr>
                <w:b/>
                <w:sz w:val="16"/>
              </w:rPr>
            </w:pPr>
            <w:r>
              <w:rPr>
                <w:b/>
                <w:color w:val="231F20"/>
                <w:spacing w:val="-2"/>
                <w:sz w:val="16"/>
              </w:rPr>
              <w:t>Configuration</w:t>
            </w:r>
          </w:p>
        </w:tc>
        <w:tc>
          <w:tcPr>
            <w:tcW w:w="1425" w:type="dxa"/>
            <w:shd w:val="clear" w:color="auto" w:fill="CFD1D0"/>
          </w:tcPr>
          <w:p>
            <w:pPr>
              <w:pStyle w:val="TableParagraph"/>
              <w:ind w:left="209"/>
              <w:jc w:val="left"/>
              <w:rPr>
                <w:b/>
                <w:sz w:val="16"/>
              </w:rPr>
            </w:pPr>
            <w:r>
              <w:rPr>
                <w:b/>
                <w:color w:val="231F20"/>
                <w:spacing w:val="-2"/>
                <w:sz w:val="16"/>
              </w:rPr>
              <w:t>Functionality</w:t>
            </w:r>
          </w:p>
        </w:tc>
      </w:tr>
      <w:tr>
        <w:trPr>
          <w:trHeight w:val="909" w:hRule="atLeast"/>
        </w:trPr>
        <w:tc>
          <w:tcPr>
            <w:tcW w:w="1425" w:type="dxa"/>
          </w:tcPr>
          <w:p>
            <w:pPr>
              <w:pStyle w:val="TableParagraph"/>
              <w:spacing w:before="0"/>
              <w:jc w:val="left"/>
              <w:rPr>
                <w:b/>
                <w:sz w:val="18"/>
              </w:rPr>
            </w:pPr>
          </w:p>
          <w:p>
            <w:pPr>
              <w:pStyle w:val="TableParagraph"/>
              <w:spacing w:before="143"/>
              <w:ind w:left="97" w:right="91"/>
              <w:rPr>
                <w:sz w:val="16"/>
              </w:rPr>
            </w:pPr>
            <w:r>
              <w:rPr>
                <w:color w:val="231F20"/>
                <w:sz w:val="16"/>
              </w:rPr>
              <w:t>CPU</w:t>
            </w:r>
            <w:r>
              <w:rPr>
                <w:color w:val="231F20"/>
                <w:spacing w:val="-3"/>
                <w:sz w:val="16"/>
              </w:rPr>
              <w:t> </w:t>
            </w:r>
            <w:r>
              <w:rPr>
                <w:color w:val="231F20"/>
                <w:spacing w:val="-2"/>
                <w:sz w:val="16"/>
              </w:rPr>
              <w:t>interrupt</w:t>
            </w:r>
          </w:p>
        </w:tc>
        <w:tc>
          <w:tcPr>
            <w:tcW w:w="1425" w:type="dxa"/>
          </w:tcPr>
          <w:p>
            <w:pPr>
              <w:pStyle w:val="TableParagraph"/>
              <w:spacing w:before="0"/>
              <w:jc w:val="left"/>
              <w:rPr>
                <w:b/>
                <w:sz w:val="18"/>
              </w:rPr>
            </w:pPr>
          </w:p>
          <w:p>
            <w:pPr>
              <w:pStyle w:val="TableParagraph"/>
              <w:spacing w:before="143"/>
              <w:ind w:left="97" w:right="92"/>
              <w:rPr>
                <w:sz w:val="16"/>
              </w:rPr>
            </w:pPr>
            <w:r>
              <w:rPr>
                <w:color w:val="231F20"/>
                <w:spacing w:val="-2"/>
                <w:sz w:val="16"/>
              </w:rPr>
              <w:t>Publisher</w:t>
            </w:r>
          </w:p>
        </w:tc>
        <w:tc>
          <w:tcPr>
            <w:tcW w:w="1425" w:type="dxa"/>
          </w:tcPr>
          <w:p>
            <w:pPr>
              <w:pStyle w:val="TableParagraph"/>
              <w:spacing w:before="0"/>
              <w:jc w:val="left"/>
              <w:rPr>
                <w:b/>
                <w:sz w:val="18"/>
              </w:rPr>
            </w:pPr>
          </w:p>
          <w:p>
            <w:pPr>
              <w:pStyle w:val="TableParagraph"/>
              <w:spacing w:before="143"/>
              <w:ind w:left="97" w:right="92"/>
              <w:rPr>
                <w:sz w:val="16"/>
              </w:rPr>
            </w:pPr>
            <w:r>
              <w:rPr>
                <w:color w:val="231F20"/>
                <w:spacing w:val="-5"/>
                <w:sz w:val="16"/>
              </w:rPr>
              <w:t>SPI</w:t>
            </w:r>
          </w:p>
        </w:tc>
        <w:tc>
          <w:tcPr>
            <w:tcW w:w="1425" w:type="dxa"/>
          </w:tcPr>
          <w:p>
            <w:pPr>
              <w:pStyle w:val="TableParagraph"/>
              <w:spacing w:before="0"/>
              <w:jc w:val="left"/>
              <w:rPr>
                <w:b/>
                <w:sz w:val="18"/>
              </w:rPr>
            </w:pPr>
          </w:p>
          <w:p>
            <w:pPr>
              <w:pStyle w:val="TableParagraph"/>
              <w:spacing w:before="143"/>
              <w:ind w:left="97" w:right="93"/>
              <w:rPr>
                <w:sz w:val="16"/>
              </w:rPr>
            </w:pPr>
            <w:r>
              <w:rPr>
                <w:color w:val="231F20"/>
                <w:sz w:val="16"/>
              </w:rPr>
              <w:t>CPU</w:t>
            </w:r>
            <w:r>
              <w:rPr>
                <w:color w:val="231F20"/>
                <w:spacing w:val="-5"/>
                <w:sz w:val="16"/>
              </w:rPr>
              <w:t> </w:t>
            </w:r>
            <w:r>
              <w:rPr>
                <w:color w:val="231F20"/>
                <w:spacing w:val="-2"/>
                <w:sz w:val="16"/>
              </w:rPr>
              <w:t>Subsystem</w:t>
            </w:r>
          </w:p>
        </w:tc>
        <w:tc>
          <w:tcPr>
            <w:tcW w:w="1425" w:type="dxa"/>
          </w:tcPr>
          <w:p>
            <w:pPr>
              <w:pStyle w:val="TableParagraph"/>
              <w:spacing w:before="0"/>
              <w:jc w:val="left"/>
              <w:rPr>
                <w:b/>
                <w:sz w:val="18"/>
              </w:rPr>
            </w:pPr>
          </w:p>
          <w:p>
            <w:pPr>
              <w:pStyle w:val="TableParagraph"/>
              <w:spacing w:before="143"/>
              <w:ind w:left="97" w:right="94"/>
              <w:rPr>
                <w:sz w:val="16"/>
              </w:rPr>
            </w:pPr>
            <w:r>
              <w:rPr>
                <w:color w:val="2255A6"/>
                <w:sz w:val="16"/>
              </w:rPr>
              <w:t>Static </w:t>
            </w:r>
            <w:r>
              <w:rPr>
                <w:color w:val="2255A6"/>
                <w:spacing w:val="-2"/>
                <w:sz w:val="16"/>
              </w:rPr>
              <w:t>route</w:t>
            </w:r>
          </w:p>
        </w:tc>
        <w:tc>
          <w:tcPr>
            <w:tcW w:w="1425" w:type="dxa"/>
          </w:tcPr>
          <w:p>
            <w:pPr>
              <w:pStyle w:val="TableParagraph"/>
              <w:spacing w:before="1"/>
              <w:jc w:val="left"/>
              <w:rPr>
                <w:b/>
                <w:sz w:val="22"/>
              </w:rPr>
            </w:pPr>
          </w:p>
          <w:p>
            <w:pPr>
              <w:pStyle w:val="TableParagraph"/>
              <w:spacing w:before="0"/>
              <w:ind w:left="366"/>
              <w:jc w:val="left"/>
              <w:rPr>
                <w:sz w:val="16"/>
              </w:rPr>
            </w:pPr>
            <w:r>
              <w:rPr>
                <w:color w:val="231F20"/>
                <w:spacing w:val="-2"/>
                <w:sz w:val="16"/>
              </w:rPr>
              <w:t>CPU_INT</w:t>
            </w:r>
          </w:p>
          <w:p>
            <w:pPr>
              <w:pStyle w:val="TableParagraph"/>
              <w:spacing w:before="8"/>
              <w:ind w:left="402"/>
              <w:jc w:val="left"/>
              <w:rPr>
                <w:sz w:val="16"/>
              </w:rPr>
            </w:pPr>
            <w:r>
              <w:rPr>
                <w:color w:val="231F20"/>
                <w:spacing w:val="-2"/>
                <w:sz w:val="16"/>
              </w:rPr>
              <w:t>registers</w:t>
            </w:r>
          </w:p>
        </w:tc>
        <w:tc>
          <w:tcPr>
            <w:tcW w:w="1425" w:type="dxa"/>
          </w:tcPr>
          <w:p>
            <w:pPr>
              <w:pStyle w:val="TableParagraph"/>
              <w:spacing w:line="312" w:lineRule="auto" w:before="110"/>
              <w:ind w:left="103" w:right="99" w:hanging="1"/>
              <w:rPr>
                <w:sz w:val="16"/>
              </w:rPr>
            </w:pPr>
            <w:r>
              <w:rPr>
                <w:color w:val="231F20"/>
                <w:sz w:val="16"/>
              </w:rPr>
              <w:t>Fixed interrupt route</w:t>
            </w:r>
            <w:r>
              <w:rPr>
                <w:color w:val="231F20"/>
                <w:spacing w:val="-12"/>
                <w:sz w:val="16"/>
              </w:rPr>
              <w:t> </w:t>
            </w:r>
            <w:r>
              <w:rPr>
                <w:color w:val="231F20"/>
                <w:sz w:val="16"/>
              </w:rPr>
              <w:t>from</w:t>
            </w:r>
            <w:r>
              <w:rPr>
                <w:color w:val="231F20"/>
                <w:spacing w:val="-11"/>
                <w:sz w:val="16"/>
              </w:rPr>
              <w:t> </w:t>
            </w:r>
            <w:r>
              <w:rPr>
                <w:color w:val="231F20"/>
                <w:sz w:val="16"/>
              </w:rPr>
              <w:t>SPI</w:t>
            </w:r>
            <w:r>
              <w:rPr>
                <w:color w:val="231F20"/>
                <w:spacing w:val="-11"/>
                <w:sz w:val="16"/>
              </w:rPr>
              <w:t> </w:t>
            </w:r>
            <w:r>
              <w:rPr>
                <w:color w:val="231F20"/>
                <w:sz w:val="16"/>
              </w:rPr>
              <w:t>to </w:t>
            </w:r>
            <w:r>
              <w:rPr>
                <w:color w:val="231F20"/>
                <w:spacing w:val="-4"/>
                <w:sz w:val="16"/>
              </w:rPr>
              <w:t>CPU</w:t>
            </w:r>
          </w:p>
        </w:tc>
      </w:tr>
      <w:tr>
        <w:trPr>
          <w:trHeight w:val="909" w:hRule="atLeast"/>
        </w:trPr>
        <w:tc>
          <w:tcPr>
            <w:tcW w:w="1425" w:type="dxa"/>
          </w:tcPr>
          <w:p>
            <w:pPr>
              <w:pStyle w:val="TableParagraph"/>
              <w:spacing w:before="0"/>
              <w:jc w:val="left"/>
              <w:rPr>
                <w:b/>
                <w:sz w:val="18"/>
              </w:rPr>
            </w:pPr>
          </w:p>
          <w:p>
            <w:pPr>
              <w:pStyle w:val="TableParagraph"/>
              <w:spacing w:before="143"/>
              <w:ind w:left="97" w:right="91"/>
              <w:rPr>
                <w:sz w:val="16"/>
              </w:rPr>
            </w:pPr>
            <w:r>
              <w:rPr>
                <w:color w:val="231F20"/>
                <w:sz w:val="16"/>
              </w:rPr>
              <w:t>DMA</w:t>
            </w:r>
            <w:r>
              <w:rPr>
                <w:color w:val="231F20"/>
                <w:spacing w:val="-5"/>
                <w:sz w:val="16"/>
              </w:rPr>
              <w:t> </w:t>
            </w:r>
            <w:r>
              <w:rPr>
                <w:color w:val="231F20"/>
                <w:spacing w:val="-2"/>
                <w:sz w:val="16"/>
              </w:rPr>
              <w:t>trigger</w:t>
            </w:r>
          </w:p>
        </w:tc>
        <w:tc>
          <w:tcPr>
            <w:tcW w:w="1425" w:type="dxa"/>
          </w:tcPr>
          <w:p>
            <w:pPr>
              <w:pStyle w:val="TableParagraph"/>
              <w:spacing w:before="0"/>
              <w:jc w:val="left"/>
              <w:rPr>
                <w:b/>
                <w:sz w:val="18"/>
              </w:rPr>
            </w:pPr>
          </w:p>
          <w:p>
            <w:pPr>
              <w:pStyle w:val="TableParagraph"/>
              <w:spacing w:before="143"/>
              <w:ind w:left="97" w:right="91"/>
              <w:rPr>
                <w:sz w:val="16"/>
              </w:rPr>
            </w:pPr>
            <w:r>
              <w:rPr>
                <w:color w:val="231F20"/>
                <w:spacing w:val="-2"/>
                <w:sz w:val="16"/>
              </w:rPr>
              <w:t>Publisher</w:t>
            </w:r>
          </w:p>
        </w:tc>
        <w:tc>
          <w:tcPr>
            <w:tcW w:w="1425" w:type="dxa"/>
          </w:tcPr>
          <w:p>
            <w:pPr>
              <w:pStyle w:val="TableParagraph"/>
              <w:spacing w:before="0"/>
              <w:jc w:val="left"/>
              <w:rPr>
                <w:b/>
                <w:sz w:val="18"/>
              </w:rPr>
            </w:pPr>
          </w:p>
          <w:p>
            <w:pPr>
              <w:pStyle w:val="TableParagraph"/>
              <w:spacing w:before="143"/>
              <w:ind w:left="97" w:right="92"/>
              <w:rPr>
                <w:sz w:val="16"/>
              </w:rPr>
            </w:pPr>
            <w:r>
              <w:rPr>
                <w:color w:val="231F20"/>
                <w:spacing w:val="-5"/>
                <w:sz w:val="16"/>
              </w:rPr>
              <w:t>SPI</w:t>
            </w:r>
          </w:p>
        </w:tc>
        <w:tc>
          <w:tcPr>
            <w:tcW w:w="1425" w:type="dxa"/>
          </w:tcPr>
          <w:p>
            <w:pPr>
              <w:pStyle w:val="TableParagraph"/>
              <w:spacing w:before="0"/>
              <w:jc w:val="left"/>
              <w:rPr>
                <w:b/>
                <w:sz w:val="18"/>
              </w:rPr>
            </w:pPr>
          </w:p>
          <w:p>
            <w:pPr>
              <w:pStyle w:val="TableParagraph"/>
              <w:spacing w:before="143"/>
              <w:ind w:left="97" w:right="93"/>
              <w:rPr>
                <w:sz w:val="16"/>
              </w:rPr>
            </w:pPr>
            <w:r>
              <w:rPr>
                <w:color w:val="231F20"/>
                <w:spacing w:val="-5"/>
                <w:sz w:val="16"/>
              </w:rPr>
              <w:t>DMA</w:t>
            </w:r>
          </w:p>
        </w:tc>
        <w:tc>
          <w:tcPr>
            <w:tcW w:w="1425" w:type="dxa"/>
          </w:tcPr>
          <w:p>
            <w:pPr>
              <w:pStyle w:val="TableParagraph"/>
              <w:spacing w:before="0"/>
              <w:jc w:val="left"/>
              <w:rPr>
                <w:b/>
                <w:sz w:val="18"/>
              </w:rPr>
            </w:pPr>
          </w:p>
          <w:p>
            <w:pPr>
              <w:pStyle w:val="TableParagraph"/>
              <w:spacing w:before="143"/>
              <w:ind w:left="97" w:right="94"/>
              <w:rPr>
                <w:sz w:val="16"/>
              </w:rPr>
            </w:pPr>
            <w:r>
              <w:rPr>
                <w:color w:val="2255A6"/>
                <w:sz w:val="16"/>
              </w:rPr>
              <w:t>DMA</w:t>
            </w:r>
            <w:r>
              <w:rPr>
                <w:color w:val="2255A6"/>
                <w:spacing w:val="-4"/>
                <w:sz w:val="16"/>
              </w:rPr>
              <w:t> </w:t>
            </w:r>
            <w:r>
              <w:rPr>
                <w:color w:val="2255A6"/>
                <w:sz w:val="16"/>
              </w:rPr>
              <w:t>event</w:t>
            </w:r>
            <w:r>
              <w:rPr>
                <w:color w:val="2255A6"/>
                <w:spacing w:val="-4"/>
                <w:sz w:val="16"/>
              </w:rPr>
              <w:t> </w:t>
            </w:r>
            <w:r>
              <w:rPr>
                <w:color w:val="2255A6"/>
                <w:spacing w:val="-2"/>
                <w:sz w:val="16"/>
              </w:rPr>
              <w:t>route</w:t>
            </w:r>
          </w:p>
        </w:tc>
        <w:tc>
          <w:tcPr>
            <w:tcW w:w="1425" w:type="dxa"/>
          </w:tcPr>
          <w:p>
            <w:pPr>
              <w:pStyle w:val="TableParagraph"/>
              <w:spacing w:before="1"/>
              <w:jc w:val="left"/>
              <w:rPr>
                <w:b/>
                <w:sz w:val="22"/>
              </w:rPr>
            </w:pPr>
          </w:p>
          <w:p>
            <w:pPr>
              <w:pStyle w:val="TableParagraph"/>
              <w:spacing w:before="0"/>
              <w:ind w:left="96" w:right="94"/>
              <w:rPr>
                <w:sz w:val="16"/>
              </w:rPr>
            </w:pPr>
            <w:r>
              <w:rPr>
                <w:color w:val="231F20"/>
                <w:spacing w:val="-2"/>
                <w:sz w:val="16"/>
              </w:rPr>
              <w:t>DMA_TRIG_RX</w:t>
            </w:r>
          </w:p>
          <w:p>
            <w:pPr>
              <w:pStyle w:val="TableParagraph"/>
              <w:spacing w:before="8"/>
              <w:ind w:left="96" w:right="94"/>
              <w:rPr>
                <w:sz w:val="16"/>
              </w:rPr>
            </w:pPr>
            <w:r>
              <w:rPr>
                <w:color w:val="231F20"/>
                <w:spacing w:val="-2"/>
                <w:sz w:val="16"/>
              </w:rPr>
              <w:t>registers</w:t>
            </w:r>
          </w:p>
        </w:tc>
        <w:tc>
          <w:tcPr>
            <w:tcW w:w="1425" w:type="dxa"/>
          </w:tcPr>
          <w:p>
            <w:pPr>
              <w:pStyle w:val="TableParagraph"/>
              <w:spacing w:line="312" w:lineRule="auto" w:before="110"/>
              <w:ind w:left="59" w:right="55" w:hanging="1"/>
              <w:rPr>
                <w:sz w:val="16"/>
              </w:rPr>
            </w:pPr>
            <w:r>
              <w:rPr>
                <w:color w:val="231F20"/>
                <w:sz w:val="16"/>
              </w:rPr>
              <w:t>Fixed interrupt route</w:t>
            </w:r>
            <w:r>
              <w:rPr>
                <w:color w:val="231F20"/>
                <w:spacing w:val="-12"/>
                <w:sz w:val="16"/>
              </w:rPr>
              <w:t> </w:t>
            </w:r>
            <w:r>
              <w:rPr>
                <w:color w:val="231F20"/>
                <w:sz w:val="16"/>
              </w:rPr>
              <w:t>from</w:t>
            </w:r>
            <w:r>
              <w:rPr>
                <w:color w:val="231F20"/>
                <w:spacing w:val="-11"/>
                <w:sz w:val="16"/>
              </w:rPr>
              <w:t> </w:t>
            </w:r>
            <w:r>
              <w:rPr>
                <w:color w:val="231F20"/>
                <w:sz w:val="16"/>
              </w:rPr>
              <w:t>SPI</w:t>
            </w:r>
            <w:r>
              <w:rPr>
                <w:color w:val="231F20"/>
                <w:spacing w:val="-11"/>
                <w:sz w:val="16"/>
              </w:rPr>
              <w:t> </w:t>
            </w:r>
            <w:r>
              <w:rPr>
                <w:color w:val="231F20"/>
                <w:sz w:val="16"/>
              </w:rPr>
              <w:t>RX to DMA</w:t>
            </w:r>
          </w:p>
        </w:tc>
      </w:tr>
      <w:tr>
        <w:trPr>
          <w:trHeight w:val="909" w:hRule="atLeast"/>
        </w:trPr>
        <w:tc>
          <w:tcPr>
            <w:tcW w:w="1425" w:type="dxa"/>
          </w:tcPr>
          <w:p>
            <w:pPr>
              <w:pStyle w:val="TableParagraph"/>
              <w:spacing w:before="0"/>
              <w:jc w:val="left"/>
              <w:rPr>
                <w:b/>
                <w:sz w:val="18"/>
              </w:rPr>
            </w:pPr>
          </w:p>
          <w:p>
            <w:pPr>
              <w:pStyle w:val="TableParagraph"/>
              <w:spacing w:before="143"/>
              <w:ind w:left="97" w:right="91"/>
              <w:rPr>
                <w:sz w:val="16"/>
              </w:rPr>
            </w:pPr>
            <w:r>
              <w:rPr>
                <w:color w:val="231F20"/>
                <w:sz w:val="16"/>
              </w:rPr>
              <w:t>DMA</w:t>
            </w:r>
            <w:r>
              <w:rPr>
                <w:color w:val="231F20"/>
                <w:spacing w:val="-5"/>
                <w:sz w:val="16"/>
              </w:rPr>
              <w:t> </w:t>
            </w:r>
            <w:r>
              <w:rPr>
                <w:color w:val="231F20"/>
                <w:spacing w:val="-2"/>
                <w:sz w:val="16"/>
              </w:rPr>
              <w:t>trigger</w:t>
            </w:r>
          </w:p>
        </w:tc>
        <w:tc>
          <w:tcPr>
            <w:tcW w:w="1425" w:type="dxa"/>
          </w:tcPr>
          <w:p>
            <w:pPr>
              <w:pStyle w:val="TableParagraph"/>
              <w:spacing w:before="0"/>
              <w:jc w:val="left"/>
              <w:rPr>
                <w:b/>
                <w:sz w:val="18"/>
              </w:rPr>
            </w:pPr>
          </w:p>
          <w:p>
            <w:pPr>
              <w:pStyle w:val="TableParagraph"/>
              <w:spacing w:before="143"/>
              <w:ind w:left="97" w:right="91"/>
              <w:rPr>
                <w:sz w:val="16"/>
              </w:rPr>
            </w:pPr>
            <w:r>
              <w:rPr>
                <w:color w:val="231F20"/>
                <w:spacing w:val="-2"/>
                <w:sz w:val="16"/>
              </w:rPr>
              <w:t>Publisher</w:t>
            </w:r>
          </w:p>
        </w:tc>
        <w:tc>
          <w:tcPr>
            <w:tcW w:w="1425" w:type="dxa"/>
          </w:tcPr>
          <w:p>
            <w:pPr>
              <w:pStyle w:val="TableParagraph"/>
              <w:spacing w:before="0"/>
              <w:jc w:val="left"/>
              <w:rPr>
                <w:b/>
                <w:sz w:val="18"/>
              </w:rPr>
            </w:pPr>
          </w:p>
          <w:p>
            <w:pPr>
              <w:pStyle w:val="TableParagraph"/>
              <w:spacing w:before="143"/>
              <w:ind w:left="97" w:right="92"/>
              <w:rPr>
                <w:sz w:val="16"/>
              </w:rPr>
            </w:pPr>
            <w:r>
              <w:rPr>
                <w:color w:val="231F20"/>
                <w:spacing w:val="-5"/>
                <w:sz w:val="16"/>
              </w:rPr>
              <w:t>SPI</w:t>
            </w:r>
          </w:p>
        </w:tc>
        <w:tc>
          <w:tcPr>
            <w:tcW w:w="1425" w:type="dxa"/>
          </w:tcPr>
          <w:p>
            <w:pPr>
              <w:pStyle w:val="TableParagraph"/>
              <w:spacing w:before="0"/>
              <w:jc w:val="left"/>
              <w:rPr>
                <w:b/>
                <w:sz w:val="18"/>
              </w:rPr>
            </w:pPr>
          </w:p>
          <w:p>
            <w:pPr>
              <w:pStyle w:val="TableParagraph"/>
              <w:spacing w:before="143"/>
              <w:ind w:left="97" w:right="93"/>
              <w:rPr>
                <w:sz w:val="16"/>
              </w:rPr>
            </w:pPr>
            <w:r>
              <w:rPr>
                <w:color w:val="231F20"/>
                <w:spacing w:val="-5"/>
                <w:sz w:val="16"/>
              </w:rPr>
              <w:t>DMA</w:t>
            </w:r>
          </w:p>
        </w:tc>
        <w:tc>
          <w:tcPr>
            <w:tcW w:w="1425" w:type="dxa"/>
          </w:tcPr>
          <w:p>
            <w:pPr>
              <w:pStyle w:val="TableParagraph"/>
              <w:spacing w:before="0"/>
              <w:jc w:val="left"/>
              <w:rPr>
                <w:b/>
                <w:sz w:val="18"/>
              </w:rPr>
            </w:pPr>
          </w:p>
          <w:p>
            <w:pPr>
              <w:pStyle w:val="TableParagraph"/>
              <w:spacing w:before="143"/>
              <w:ind w:left="97" w:right="94"/>
              <w:rPr>
                <w:sz w:val="16"/>
              </w:rPr>
            </w:pPr>
            <w:r>
              <w:rPr>
                <w:color w:val="2255A6"/>
                <w:sz w:val="16"/>
              </w:rPr>
              <w:t>DMA</w:t>
            </w:r>
            <w:r>
              <w:rPr>
                <w:color w:val="2255A6"/>
                <w:spacing w:val="-4"/>
                <w:sz w:val="16"/>
              </w:rPr>
              <w:t> </w:t>
            </w:r>
            <w:r>
              <w:rPr>
                <w:color w:val="2255A6"/>
                <w:sz w:val="16"/>
              </w:rPr>
              <w:t>event</w:t>
            </w:r>
            <w:r>
              <w:rPr>
                <w:color w:val="2255A6"/>
                <w:spacing w:val="-4"/>
                <w:sz w:val="16"/>
              </w:rPr>
              <w:t> </w:t>
            </w:r>
            <w:r>
              <w:rPr>
                <w:color w:val="2255A6"/>
                <w:spacing w:val="-2"/>
                <w:sz w:val="16"/>
              </w:rPr>
              <w:t>route</w:t>
            </w:r>
          </w:p>
        </w:tc>
        <w:tc>
          <w:tcPr>
            <w:tcW w:w="1425" w:type="dxa"/>
          </w:tcPr>
          <w:p>
            <w:pPr>
              <w:pStyle w:val="TableParagraph"/>
              <w:spacing w:before="1"/>
              <w:jc w:val="left"/>
              <w:rPr>
                <w:b/>
                <w:sz w:val="22"/>
              </w:rPr>
            </w:pPr>
          </w:p>
          <w:p>
            <w:pPr>
              <w:pStyle w:val="TableParagraph"/>
              <w:spacing w:before="0"/>
              <w:ind w:left="96" w:right="94"/>
              <w:rPr>
                <w:sz w:val="16"/>
              </w:rPr>
            </w:pPr>
            <w:r>
              <w:rPr>
                <w:color w:val="231F20"/>
                <w:spacing w:val="-2"/>
                <w:sz w:val="16"/>
              </w:rPr>
              <w:t>DMA_TRIG_TX</w:t>
            </w:r>
          </w:p>
          <w:p>
            <w:pPr>
              <w:pStyle w:val="TableParagraph"/>
              <w:spacing w:before="8"/>
              <w:ind w:left="96" w:right="94"/>
              <w:rPr>
                <w:sz w:val="16"/>
              </w:rPr>
            </w:pPr>
            <w:r>
              <w:rPr>
                <w:color w:val="231F20"/>
                <w:spacing w:val="-2"/>
                <w:sz w:val="16"/>
              </w:rPr>
              <w:t>registers</w:t>
            </w:r>
          </w:p>
        </w:tc>
        <w:tc>
          <w:tcPr>
            <w:tcW w:w="1425" w:type="dxa"/>
          </w:tcPr>
          <w:p>
            <w:pPr>
              <w:pStyle w:val="TableParagraph"/>
              <w:spacing w:line="312" w:lineRule="auto" w:before="110"/>
              <w:ind w:left="68" w:right="63" w:hanging="1"/>
              <w:rPr>
                <w:sz w:val="16"/>
              </w:rPr>
            </w:pPr>
            <w:r>
              <w:rPr>
                <w:color w:val="231F20"/>
                <w:sz w:val="16"/>
              </w:rPr>
              <w:t>Fixed interrupt route</w:t>
            </w:r>
            <w:r>
              <w:rPr>
                <w:color w:val="231F20"/>
                <w:spacing w:val="-12"/>
                <w:sz w:val="16"/>
              </w:rPr>
              <w:t> </w:t>
            </w:r>
            <w:r>
              <w:rPr>
                <w:color w:val="231F20"/>
                <w:sz w:val="16"/>
              </w:rPr>
              <w:t>from</w:t>
            </w:r>
            <w:r>
              <w:rPr>
                <w:color w:val="231F20"/>
                <w:spacing w:val="-11"/>
                <w:sz w:val="16"/>
              </w:rPr>
              <w:t> </w:t>
            </w:r>
            <w:r>
              <w:rPr>
                <w:color w:val="231F20"/>
                <w:sz w:val="16"/>
              </w:rPr>
              <w:t>SPI</w:t>
            </w:r>
            <w:r>
              <w:rPr>
                <w:color w:val="231F20"/>
                <w:spacing w:val="-11"/>
                <w:sz w:val="16"/>
              </w:rPr>
              <w:t> </w:t>
            </w:r>
            <w:r>
              <w:rPr>
                <w:color w:val="231F20"/>
                <w:sz w:val="16"/>
              </w:rPr>
              <w:t>TX to DMA</w:t>
            </w:r>
          </w:p>
        </w:tc>
      </w:tr>
    </w:tbl>
    <w:p>
      <w:pPr>
        <w:pStyle w:val="BodyText"/>
        <w:spacing w:before="7"/>
        <w:rPr>
          <w:b/>
          <w:sz w:val="19"/>
        </w:rPr>
      </w:pPr>
    </w:p>
    <w:p>
      <w:pPr>
        <w:pStyle w:val="ListParagraph"/>
        <w:numPr>
          <w:ilvl w:val="3"/>
          <w:numId w:val="1"/>
        </w:numPr>
        <w:tabs>
          <w:tab w:pos="995" w:val="left" w:leader="none"/>
        </w:tabs>
        <w:spacing w:line="240" w:lineRule="auto" w:before="0" w:after="0"/>
        <w:ind w:left="994" w:right="0" w:hanging="702"/>
        <w:jc w:val="left"/>
        <w:rPr>
          <w:b/>
          <w:sz w:val="18"/>
        </w:rPr>
      </w:pPr>
      <w:r>
        <w:rPr>
          <w:b/>
          <w:color w:val="231F20"/>
          <w:sz w:val="18"/>
        </w:rPr>
        <w:t>CPU</w:t>
      </w:r>
      <w:r>
        <w:rPr>
          <w:b/>
          <w:color w:val="231F20"/>
          <w:spacing w:val="-4"/>
          <w:sz w:val="18"/>
        </w:rPr>
        <w:t> </w:t>
      </w:r>
      <w:r>
        <w:rPr>
          <w:b/>
          <w:color w:val="231F20"/>
          <w:sz w:val="18"/>
        </w:rPr>
        <w:t>Interrupt Event</w:t>
      </w:r>
      <w:r>
        <w:rPr>
          <w:b/>
          <w:color w:val="231F20"/>
          <w:spacing w:val="-1"/>
          <w:sz w:val="18"/>
        </w:rPr>
        <w:t> </w:t>
      </w:r>
      <w:r>
        <w:rPr>
          <w:b/>
          <w:color w:val="231F20"/>
          <w:sz w:val="18"/>
        </w:rPr>
        <w:t>Publisher </w:t>
      </w:r>
      <w:r>
        <w:rPr>
          <w:b/>
          <w:color w:val="231F20"/>
          <w:spacing w:val="-2"/>
          <w:sz w:val="18"/>
        </w:rPr>
        <w:t>(CPU_INT)</w:t>
      </w:r>
    </w:p>
    <w:p>
      <w:pPr>
        <w:pStyle w:val="BodyText"/>
        <w:spacing w:line="249" w:lineRule="auto" w:before="128"/>
        <w:ind w:left="293" w:right="467"/>
      </w:pPr>
      <w:r>
        <w:rPr>
          <w:color w:val="231F20"/>
        </w:rPr>
        <w:t>The</w:t>
      </w:r>
      <w:r>
        <w:rPr>
          <w:color w:val="231F20"/>
          <w:spacing w:val="-3"/>
        </w:rPr>
        <w:t> </w:t>
      </w:r>
      <w:r>
        <w:rPr>
          <w:color w:val="231F20"/>
        </w:rPr>
        <w:t>SPI</w:t>
      </w:r>
      <w:r>
        <w:rPr>
          <w:color w:val="231F20"/>
          <w:spacing w:val="-3"/>
        </w:rPr>
        <w:t> </w:t>
      </w:r>
      <w:r>
        <w:rPr>
          <w:color w:val="231F20"/>
        </w:rPr>
        <w:t>module</w:t>
      </w:r>
      <w:r>
        <w:rPr>
          <w:color w:val="231F20"/>
          <w:spacing w:val="-3"/>
        </w:rPr>
        <w:t> </w:t>
      </w:r>
      <w:r>
        <w:rPr>
          <w:color w:val="231F20"/>
        </w:rPr>
        <w:t>provides</w:t>
      </w:r>
      <w:r>
        <w:rPr>
          <w:color w:val="231F20"/>
          <w:spacing w:val="-4"/>
        </w:rPr>
        <w:t> </w:t>
      </w:r>
      <w:r>
        <w:rPr>
          <w:color w:val="231F20"/>
        </w:rPr>
        <w:t>9</w:t>
      </w:r>
      <w:r>
        <w:rPr>
          <w:color w:val="231F20"/>
          <w:spacing w:val="-4"/>
        </w:rPr>
        <w:t> </w:t>
      </w:r>
      <w:r>
        <w:rPr>
          <w:color w:val="231F20"/>
        </w:rPr>
        <w:t>interrupt</w:t>
      </w:r>
      <w:r>
        <w:rPr>
          <w:color w:val="231F20"/>
          <w:spacing w:val="-4"/>
        </w:rPr>
        <w:t> </w:t>
      </w:r>
      <w:r>
        <w:rPr>
          <w:color w:val="231F20"/>
        </w:rPr>
        <w:t>sources</w:t>
      </w:r>
      <w:r>
        <w:rPr>
          <w:color w:val="231F20"/>
          <w:spacing w:val="-3"/>
        </w:rPr>
        <w:t> </w:t>
      </w:r>
      <w:r>
        <w:rPr>
          <w:color w:val="231F20"/>
        </w:rPr>
        <w:t>that</w:t>
      </w:r>
      <w:r>
        <w:rPr>
          <w:color w:val="231F20"/>
          <w:spacing w:val="-3"/>
        </w:rPr>
        <w:t> </w:t>
      </w:r>
      <w:r>
        <w:rPr>
          <w:color w:val="231F20"/>
        </w:rPr>
        <w:t>can</w:t>
      </w:r>
      <w:r>
        <w:rPr>
          <w:color w:val="231F20"/>
          <w:spacing w:val="-3"/>
        </w:rPr>
        <w:t> </w:t>
      </w:r>
      <w:r>
        <w:rPr>
          <w:color w:val="231F20"/>
        </w:rPr>
        <w:t>source</w:t>
      </w:r>
      <w:r>
        <w:rPr>
          <w:color w:val="231F20"/>
          <w:spacing w:val="-3"/>
        </w:rPr>
        <w:t> </w:t>
      </w:r>
      <w:r>
        <w:rPr>
          <w:color w:val="231F20"/>
        </w:rPr>
        <w:t>a</w:t>
      </w:r>
      <w:r>
        <w:rPr>
          <w:color w:val="231F20"/>
          <w:spacing w:val="-3"/>
        </w:rPr>
        <w:t> </w:t>
      </w:r>
      <w:r>
        <w:rPr>
          <w:color w:val="2255A6"/>
        </w:rPr>
        <w:t>CPU</w:t>
      </w:r>
      <w:r>
        <w:rPr>
          <w:color w:val="2255A6"/>
          <w:spacing w:val="-4"/>
        </w:rPr>
        <w:t> </w:t>
      </w:r>
      <w:r>
        <w:rPr>
          <w:color w:val="2255A6"/>
        </w:rPr>
        <w:t>interrupt</w:t>
      </w:r>
      <w:r>
        <w:rPr>
          <w:color w:val="2255A6"/>
          <w:spacing w:val="-4"/>
        </w:rPr>
        <w:t> </w:t>
      </w:r>
      <w:r>
        <w:rPr>
          <w:color w:val="2255A6"/>
        </w:rPr>
        <w:t>event</w:t>
      </w:r>
      <w:r>
        <w:rPr>
          <w:color w:val="231F20"/>
        </w:rPr>
        <w:t>.</w:t>
      </w:r>
      <w:r>
        <w:rPr>
          <w:color w:val="231F20"/>
          <w:spacing w:val="-3"/>
        </w:rPr>
        <w:t> </w:t>
      </w:r>
      <w:r>
        <w:rPr>
          <w:color w:val="2255A6"/>
        </w:rPr>
        <w:t>Table</w:t>
      </w:r>
      <w:r>
        <w:rPr>
          <w:color w:val="2255A6"/>
          <w:spacing w:val="-4"/>
        </w:rPr>
        <w:t> </w:t>
      </w:r>
      <w:r>
        <w:rPr>
          <w:color w:val="2255A6"/>
        </w:rPr>
        <w:t>26-3</w:t>
      </w:r>
      <w:r>
        <w:rPr>
          <w:color w:val="2255A6"/>
          <w:spacing w:val="-3"/>
        </w:rPr>
        <w:t> </w:t>
      </w:r>
      <w:r>
        <w:rPr>
          <w:color w:val="231F20"/>
        </w:rPr>
        <w:t>lists</w:t>
      </w:r>
      <w:r>
        <w:rPr>
          <w:color w:val="231F20"/>
          <w:spacing w:val="-4"/>
        </w:rPr>
        <w:t> </w:t>
      </w:r>
      <w:r>
        <w:rPr>
          <w:color w:val="231F20"/>
        </w:rPr>
        <w:t>the</w:t>
      </w:r>
      <w:r>
        <w:rPr>
          <w:color w:val="231F20"/>
          <w:spacing w:val="-3"/>
        </w:rPr>
        <w:t> </w:t>
      </w:r>
      <w:r>
        <w:rPr>
          <w:color w:val="231F20"/>
        </w:rPr>
        <w:t>CPU interrupt events from the SPI in order of decreasing priority.</w:t>
      </w:r>
    </w:p>
    <w:p>
      <w:pPr>
        <w:pStyle w:val="Heading2"/>
        <w:spacing w:before="121" w:after="21"/>
        <w:ind w:right="139"/>
        <w:jc w:val="center"/>
      </w:pPr>
      <w:bookmarkStart w:name="_bookmark10" w:id="11"/>
      <w:bookmarkEnd w:id="11"/>
      <w:r>
        <w:rPr>
          <w:b w:val="0"/>
        </w:rPr>
      </w:r>
      <w:r>
        <w:rPr>
          <w:color w:val="231F20"/>
        </w:rPr>
        <w:t>Table</w:t>
      </w:r>
      <w:r>
        <w:rPr>
          <w:color w:val="231F20"/>
          <w:spacing w:val="-10"/>
        </w:rPr>
        <w:t> </w:t>
      </w:r>
      <w:r>
        <w:rPr>
          <w:color w:val="231F20"/>
        </w:rPr>
        <w:t>26-3.</w:t>
      </w:r>
      <w:r>
        <w:rPr>
          <w:color w:val="231F20"/>
          <w:spacing w:val="-10"/>
        </w:rPr>
        <w:t> </w:t>
      </w:r>
      <w:r>
        <w:rPr>
          <w:color w:val="231F20"/>
        </w:rPr>
        <w:t>SPI</w:t>
      </w:r>
      <w:r>
        <w:rPr>
          <w:color w:val="231F20"/>
          <w:spacing w:val="-9"/>
        </w:rPr>
        <w:t> </w:t>
      </w:r>
      <w:r>
        <w:rPr>
          <w:color w:val="231F20"/>
        </w:rPr>
        <w:t>CPU_INT</w:t>
      </w:r>
      <w:r>
        <w:rPr>
          <w:color w:val="231F20"/>
          <w:spacing w:val="-10"/>
        </w:rPr>
        <w:t> </w:t>
      </w:r>
      <w:r>
        <w:rPr>
          <w:color w:val="231F20"/>
        </w:rPr>
        <w:t>Trigger</w:t>
      </w:r>
      <w:r>
        <w:rPr>
          <w:color w:val="231F20"/>
          <w:spacing w:val="-9"/>
        </w:rPr>
        <w:t> </w:t>
      </w:r>
      <w:r>
        <w:rPr>
          <w:color w:val="231F20"/>
          <w:spacing w:val="-2"/>
        </w:rPr>
        <w:t>Condition</w:t>
      </w:r>
    </w:p>
    <w:tbl>
      <w:tblPr>
        <w:tblW w:w="0" w:type="auto"/>
        <w:jc w:val="left"/>
        <w:tblInd w:w="3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97"/>
        <w:gridCol w:w="1998"/>
        <w:gridCol w:w="6579"/>
      </w:tblGrid>
      <w:tr>
        <w:trPr>
          <w:trHeight w:val="268" w:hRule="atLeast"/>
        </w:trPr>
        <w:tc>
          <w:tcPr>
            <w:tcW w:w="1397" w:type="dxa"/>
            <w:shd w:val="clear" w:color="auto" w:fill="CFD1D0"/>
          </w:tcPr>
          <w:p>
            <w:pPr>
              <w:pStyle w:val="TableParagraph"/>
              <w:ind w:left="298" w:right="292"/>
              <w:rPr>
                <w:b/>
                <w:sz w:val="16"/>
              </w:rPr>
            </w:pPr>
            <w:r>
              <w:rPr>
                <w:b/>
                <w:color w:val="231F20"/>
                <w:sz w:val="16"/>
              </w:rPr>
              <w:t>IIDX</w:t>
            </w:r>
            <w:r>
              <w:rPr>
                <w:b/>
                <w:color w:val="231F20"/>
                <w:spacing w:val="-2"/>
                <w:sz w:val="16"/>
              </w:rPr>
              <w:t> </w:t>
            </w:r>
            <w:r>
              <w:rPr>
                <w:b/>
                <w:color w:val="231F20"/>
                <w:spacing w:val="-4"/>
                <w:sz w:val="16"/>
              </w:rPr>
              <w:t>STAT</w:t>
            </w:r>
          </w:p>
        </w:tc>
        <w:tc>
          <w:tcPr>
            <w:tcW w:w="1998" w:type="dxa"/>
            <w:shd w:val="clear" w:color="auto" w:fill="CFD1D0"/>
          </w:tcPr>
          <w:p>
            <w:pPr>
              <w:pStyle w:val="TableParagraph"/>
              <w:ind w:left="334" w:right="329"/>
              <w:rPr>
                <w:b/>
                <w:sz w:val="16"/>
              </w:rPr>
            </w:pPr>
            <w:r>
              <w:rPr>
                <w:b/>
                <w:color w:val="231F20"/>
                <w:spacing w:val="-4"/>
                <w:sz w:val="16"/>
              </w:rPr>
              <w:t>Name</w:t>
            </w:r>
          </w:p>
        </w:tc>
        <w:tc>
          <w:tcPr>
            <w:tcW w:w="6579" w:type="dxa"/>
            <w:shd w:val="clear" w:color="auto" w:fill="CFD1D0"/>
          </w:tcPr>
          <w:p>
            <w:pPr>
              <w:pStyle w:val="TableParagraph"/>
              <w:ind w:left="2836" w:right="2833"/>
              <w:rPr>
                <w:b/>
                <w:sz w:val="16"/>
              </w:rPr>
            </w:pPr>
            <w:r>
              <w:rPr>
                <w:b/>
                <w:color w:val="231F20"/>
                <w:spacing w:val="-2"/>
                <w:sz w:val="16"/>
              </w:rPr>
              <w:t>Description</w:t>
            </w:r>
          </w:p>
        </w:tc>
      </w:tr>
      <w:tr>
        <w:trPr>
          <w:trHeight w:val="268" w:hRule="atLeast"/>
        </w:trPr>
        <w:tc>
          <w:tcPr>
            <w:tcW w:w="1397" w:type="dxa"/>
          </w:tcPr>
          <w:p>
            <w:pPr>
              <w:pStyle w:val="TableParagraph"/>
              <w:ind w:left="298" w:right="292"/>
              <w:rPr>
                <w:sz w:val="16"/>
              </w:rPr>
            </w:pPr>
            <w:r>
              <w:rPr>
                <w:color w:val="231F20"/>
                <w:spacing w:val="-4"/>
                <w:sz w:val="16"/>
              </w:rPr>
              <w:t>0x01</w:t>
            </w:r>
          </w:p>
        </w:tc>
        <w:tc>
          <w:tcPr>
            <w:tcW w:w="1998" w:type="dxa"/>
          </w:tcPr>
          <w:p>
            <w:pPr>
              <w:pStyle w:val="TableParagraph"/>
              <w:ind w:left="334" w:right="329"/>
              <w:rPr>
                <w:sz w:val="16"/>
              </w:rPr>
            </w:pPr>
            <w:r>
              <w:rPr>
                <w:color w:val="231F20"/>
                <w:spacing w:val="-2"/>
                <w:sz w:val="16"/>
              </w:rPr>
              <w:t>RXFIFO_OVF</w:t>
            </w:r>
          </w:p>
        </w:tc>
        <w:tc>
          <w:tcPr>
            <w:tcW w:w="6579" w:type="dxa"/>
          </w:tcPr>
          <w:p>
            <w:pPr>
              <w:pStyle w:val="TableParagraph"/>
              <w:ind w:left="40"/>
              <w:jc w:val="left"/>
              <w:rPr>
                <w:sz w:val="16"/>
              </w:rPr>
            </w:pPr>
            <w:r>
              <w:rPr>
                <w:color w:val="231F20"/>
                <w:sz w:val="16"/>
              </w:rPr>
              <w:t>RXFIFO</w:t>
            </w:r>
            <w:r>
              <w:rPr>
                <w:color w:val="231F20"/>
                <w:spacing w:val="-6"/>
                <w:sz w:val="16"/>
              </w:rPr>
              <w:t> </w:t>
            </w:r>
            <w:r>
              <w:rPr>
                <w:color w:val="231F20"/>
                <w:sz w:val="16"/>
              </w:rPr>
              <w:t>overflow</w:t>
            </w:r>
            <w:r>
              <w:rPr>
                <w:color w:val="231F20"/>
                <w:spacing w:val="-4"/>
                <w:sz w:val="16"/>
              </w:rPr>
              <w:t> </w:t>
            </w:r>
            <w:r>
              <w:rPr>
                <w:color w:val="231F20"/>
                <w:sz w:val="16"/>
              </w:rPr>
              <w:t>event.</w:t>
            </w:r>
            <w:r>
              <w:rPr>
                <w:color w:val="231F20"/>
                <w:spacing w:val="-4"/>
                <w:sz w:val="16"/>
              </w:rPr>
              <w:t> </w:t>
            </w:r>
            <w:r>
              <w:rPr>
                <w:color w:val="231F20"/>
                <w:sz w:val="16"/>
              </w:rPr>
              <w:t>This</w:t>
            </w:r>
            <w:r>
              <w:rPr>
                <w:color w:val="231F20"/>
                <w:spacing w:val="-3"/>
                <w:sz w:val="16"/>
              </w:rPr>
              <w:t> </w:t>
            </w:r>
            <w:r>
              <w:rPr>
                <w:color w:val="231F20"/>
                <w:sz w:val="16"/>
              </w:rPr>
              <w:t>interrupt</w:t>
            </w:r>
            <w:r>
              <w:rPr>
                <w:color w:val="231F20"/>
                <w:spacing w:val="-4"/>
                <w:sz w:val="16"/>
              </w:rPr>
              <w:t> </w:t>
            </w:r>
            <w:r>
              <w:rPr>
                <w:color w:val="231F20"/>
                <w:sz w:val="16"/>
              </w:rPr>
              <w:t>is</w:t>
            </w:r>
            <w:r>
              <w:rPr>
                <w:color w:val="231F20"/>
                <w:spacing w:val="-4"/>
                <w:sz w:val="16"/>
              </w:rPr>
              <w:t> </w:t>
            </w:r>
            <w:r>
              <w:rPr>
                <w:color w:val="231F20"/>
                <w:sz w:val="16"/>
              </w:rPr>
              <w:t>set</w:t>
            </w:r>
            <w:r>
              <w:rPr>
                <w:color w:val="231F20"/>
                <w:spacing w:val="-3"/>
                <w:sz w:val="16"/>
              </w:rPr>
              <w:t> </w:t>
            </w:r>
            <w:r>
              <w:rPr>
                <w:color w:val="231F20"/>
                <w:sz w:val="16"/>
              </w:rPr>
              <w:t>if</w:t>
            </w:r>
            <w:r>
              <w:rPr>
                <w:color w:val="231F20"/>
                <w:spacing w:val="-4"/>
                <w:sz w:val="16"/>
              </w:rPr>
              <w:t> </w:t>
            </w:r>
            <w:r>
              <w:rPr>
                <w:color w:val="231F20"/>
                <w:sz w:val="16"/>
              </w:rPr>
              <w:t>an</w:t>
            </w:r>
            <w:r>
              <w:rPr>
                <w:color w:val="231F20"/>
                <w:spacing w:val="-4"/>
                <w:sz w:val="16"/>
              </w:rPr>
              <w:t> </w:t>
            </w:r>
            <w:r>
              <w:rPr>
                <w:color w:val="231F20"/>
                <w:sz w:val="16"/>
              </w:rPr>
              <w:t>RX</w:t>
            </w:r>
            <w:r>
              <w:rPr>
                <w:color w:val="231F20"/>
                <w:spacing w:val="-4"/>
                <w:sz w:val="16"/>
              </w:rPr>
              <w:t> </w:t>
            </w:r>
            <w:r>
              <w:rPr>
                <w:color w:val="231F20"/>
                <w:sz w:val="16"/>
              </w:rPr>
              <w:t>FIFO</w:t>
            </w:r>
            <w:r>
              <w:rPr>
                <w:color w:val="231F20"/>
                <w:spacing w:val="-3"/>
                <w:sz w:val="16"/>
              </w:rPr>
              <w:t> </w:t>
            </w:r>
            <w:r>
              <w:rPr>
                <w:color w:val="231F20"/>
                <w:sz w:val="16"/>
              </w:rPr>
              <w:t>overflow</w:t>
            </w:r>
            <w:r>
              <w:rPr>
                <w:color w:val="231F20"/>
                <w:spacing w:val="-4"/>
                <w:sz w:val="16"/>
              </w:rPr>
              <w:t> </w:t>
            </w:r>
            <w:r>
              <w:rPr>
                <w:color w:val="231F20"/>
                <w:sz w:val="16"/>
              </w:rPr>
              <w:t>has</w:t>
            </w:r>
            <w:r>
              <w:rPr>
                <w:color w:val="231F20"/>
                <w:spacing w:val="-4"/>
                <w:sz w:val="16"/>
              </w:rPr>
              <w:t> </w:t>
            </w:r>
            <w:r>
              <w:rPr>
                <w:color w:val="231F20"/>
                <w:sz w:val="16"/>
              </w:rPr>
              <w:t>been</w:t>
            </w:r>
            <w:r>
              <w:rPr>
                <w:color w:val="231F20"/>
                <w:spacing w:val="-3"/>
                <w:sz w:val="16"/>
              </w:rPr>
              <w:t> </w:t>
            </w:r>
            <w:r>
              <w:rPr>
                <w:color w:val="231F20"/>
                <w:spacing w:val="-2"/>
                <w:sz w:val="16"/>
              </w:rPr>
              <w:t>detected.</w:t>
            </w:r>
          </w:p>
        </w:tc>
      </w:tr>
      <w:tr>
        <w:trPr>
          <w:trHeight w:val="269" w:hRule="atLeast"/>
        </w:trPr>
        <w:tc>
          <w:tcPr>
            <w:tcW w:w="1397" w:type="dxa"/>
          </w:tcPr>
          <w:p>
            <w:pPr>
              <w:pStyle w:val="TableParagraph"/>
              <w:ind w:left="298" w:right="292"/>
              <w:rPr>
                <w:sz w:val="16"/>
              </w:rPr>
            </w:pPr>
            <w:r>
              <w:rPr>
                <w:color w:val="231F20"/>
                <w:spacing w:val="-4"/>
                <w:sz w:val="16"/>
              </w:rPr>
              <w:t>0x02</w:t>
            </w:r>
          </w:p>
        </w:tc>
        <w:tc>
          <w:tcPr>
            <w:tcW w:w="1998" w:type="dxa"/>
          </w:tcPr>
          <w:p>
            <w:pPr>
              <w:pStyle w:val="TableParagraph"/>
              <w:ind w:left="334" w:right="329"/>
              <w:rPr>
                <w:sz w:val="16"/>
              </w:rPr>
            </w:pPr>
            <w:r>
              <w:rPr>
                <w:color w:val="231F20"/>
                <w:spacing w:val="-5"/>
                <w:sz w:val="16"/>
              </w:rPr>
              <w:t>PER</w:t>
            </w:r>
          </w:p>
        </w:tc>
        <w:tc>
          <w:tcPr>
            <w:tcW w:w="6579" w:type="dxa"/>
          </w:tcPr>
          <w:p>
            <w:pPr>
              <w:pStyle w:val="TableParagraph"/>
              <w:ind w:left="40"/>
              <w:jc w:val="left"/>
              <w:rPr>
                <w:sz w:val="16"/>
              </w:rPr>
            </w:pPr>
            <w:r>
              <w:rPr>
                <w:color w:val="231F20"/>
                <w:sz w:val="16"/>
              </w:rPr>
              <w:t>Parity</w:t>
            </w:r>
            <w:r>
              <w:rPr>
                <w:color w:val="231F20"/>
                <w:spacing w:val="-2"/>
                <w:sz w:val="16"/>
              </w:rPr>
              <w:t> </w:t>
            </w:r>
            <w:r>
              <w:rPr>
                <w:color w:val="231F20"/>
                <w:sz w:val="16"/>
              </w:rPr>
              <w:t>error</w:t>
            </w:r>
            <w:r>
              <w:rPr>
                <w:color w:val="231F20"/>
                <w:spacing w:val="-3"/>
                <w:sz w:val="16"/>
              </w:rPr>
              <w:t> </w:t>
            </w:r>
            <w:r>
              <w:rPr>
                <w:color w:val="231F20"/>
                <w:sz w:val="16"/>
              </w:rPr>
              <w:t>event.</w:t>
            </w:r>
            <w:r>
              <w:rPr>
                <w:color w:val="231F20"/>
                <w:spacing w:val="-3"/>
                <w:sz w:val="16"/>
              </w:rPr>
              <w:t> </w:t>
            </w:r>
            <w:r>
              <w:rPr>
                <w:color w:val="231F20"/>
                <w:sz w:val="16"/>
              </w:rPr>
              <w:t>This</w:t>
            </w:r>
            <w:r>
              <w:rPr>
                <w:color w:val="231F20"/>
                <w:spacing w:val="-2"/>
                <w:sz w:val="16"/>
              </w:rPr>
              <w:t> </w:t>
            </w:r>
            <w:r>
              <w:rPr>
                <w:color w:val="231F20"/>
                <w:sz w:val="16"/>
              </w:rPr>
              <w:t>bit</w:t>
            </w:r>
            <w:r>
              <w:rPr>
                <w:color w:val="231F20"/>
                <w:spacing w:val="-3"/>
                <w:sz w:val="16"/>
              </w:rPr>
              <w:t> </w:t>
            </w:r>
            <w:r>
              <w:rPr>
                <w:color w:val="231F20"/>
                <w:sz w:val="16"/>
              </w:rPr>
              <w:t>if</w:t>
            </w:r>
            <w:r>
              <w:rPr>
                <w:color w:val="231F20"/>
                <w:spacing w:val="-3"/>
                <w:sz w:val="16"/>
              </w:rPr>
              <w:t> </w:t>
            </w:r>
            <w:r>
              <w:rPr>
                <w:color w:val="231F20"/>
                <w:sz w:val="16"/>
              </w:rPr>
              <w:t>a</w:t>
            </w:r>
            <w:r>
              <w:rPr>
                <w:color w:val="231F20"/>
                <w:spacing w:val="-3"/>
                <w:sz w:val="16"/>
              </w:rPr>
              <w:t> </w:t>
            </w:r>
            <w:r>
              <w:rPr>
                <w:color w:val="231F20"/>
                <w:sz w:val="16"/>
              </w:rPr>
              <w:t>Parity</w:t>
            </w:r>
            <w:r>
              <w:rPr>
                <w:color w:val="231F20"/>
                <w:spacing w:val="-2"/>
                <w:sz w:val="16"/>
              </w:rPr>
              <w:t> </w:t>
            </w:r>
            <w:r>
              <w:rPr>
                <w:color w:val="231F20"/>
                <w:sz w:val="16"/>
              </w:rPr>
              <w:t>error</w:t>
            </w:r>
            <w:r>
              <w:rPr>
                <w:color w:val="231F20"/>
                <w:spacing w:val="-3"/>
                <w:sz w:val="16"/>
              </w:rPr>
              <w:t> </w:t>
            </w:r>
            <w:r>
              <w:rPr>
                <w:color w:val="231F20"/>
                <w:sz w:val="16"/>
              </w:rPr>
              <w:t>has</w:t>
            </w:r>
            <w:r>
              <w:rPr>
                <w:color w:val="231F20"/>
                <w:spacing w:val="-3"/>
                <w:sz w:val="16"/>
              </w:rPr>
              <w:t> </w:t>
            </w:r>
            <w:r>
              <w:rPr>
                <w:color w:val="231F20"/>
                <w:sz w:val="16"/>
              </w:rPr>
              <w:t>been</w:t>
            </w:r>
            <w:r>
              <w:rPr>
                <w:color w:val="231F20"/>
                <w:spacing w:val="-2"/>
                <w:sz w:val="16"/>
              </w:rPr>
              <w:t> detected.</w:t>
            </w:r>
          </w:p>
        </w:tc>
      </w:tr>
      <w:tr>
        <w:trPr>
          <w:trHeight w:val="460" w:hRule="atLeast"/>
        </w:trPr>
        <w:tc>
          <w:tcPr>
            <w:tcW w:w="1397" w:type="dxa"/>
          </w:tcPr>
          <w:p>
            <w:pPr>
              <w:pStyle w:val="TableParagraph"/>
              <w:spacing w:before="126"/>
              <w:ind w:left="298" w:right="292"/>
              <w:rPr>
                <w:sz w:val="16"/>
              </w:rPr>
            </w:pPr>
            <w:r>
              <w:rPr>
                <w:color w:val="231F20"/>
                <w:spacing w:val="-4"/>
                <w:sz w:val="16"/>
              </w:rPr>
              <w:t>0x03</w:t>
            </w:r>
          </w:p>
        </w:tc>
        <w:tc>
          <w:tcPr>
            <w:tcW w:w="1998" w:type="dxa"/>
          </w:tcPr>
          <w:p>
            <w:pPr>
              <w:pStyle w:val="TableParagraph"/>
              <w:spacing w:before="126"/>
              <w:ind w:left="334" w:right="329"/>
              <w:rPr>
                <w:sz w:val="16"/>
              </w:rPr>
            </w:pPr>
            <w:r>
              <w:rPr>
                <w:color w:val="231F20"/>
                <w:spacing w:val="-4"/>
                <w:sz w:val="16"/>
              </w:rPr>
              <w:t>RTOUT</w:t>
            </w:r>
          </w:p>
        </w:tc>
        <w:tc>
          <w:tcPr>
            <w:tcW w:w="6579" w:type="dxa"/>
          </w:tcPr>
          <w:p>
            <w:pPr>
              <w:pStyle w:val="TableParagraph"/>
              <w:spacing w:line="249" w:lineRule="auto"/>
              <w:ind w:left="40"/>
              <w:jc w:val="left"/>
              <w:rPr>
                <w:sz w:val="16"/>
              </w:rPr>
            </w:pPr>
            <w:r>
              <w:rPr>
                <w:color w:val="231F20"/>
                <w:sz w:val="16"/>
              </w:rPr>
              <w:t>Peripheral</w:t>
            </w:r>
            <w:r>
              <w:rPr>
                <w:color w:val="231F20"/>
                <w:spacing w:val="-3"/>
                <w:sz w:val="16"/>
              </w:rPr>
              <w:t> </w:t>
            </w:r>
            <w:r>
              <w:rPr>
                <w:color w:val="231F20"/>
                <w:sz w:val="16"/>
              </w:rPr>
              <w:t>receive</w:t>
            </w:r>
            <w:r>
              <w:rPr>
                <w:color w:val="231F20"/>
                <w:spacing w:val="-3"/>
                <w:sz w:val="16"/>
              </w:rPr>
              <w:t> </w:t>
            </w:r>
            <w:r>
              <w:rPr>
                <w:color w:val="231F20"/>
                <w:sz w:val="16"/>
              </w:rPr>
              <w:t>timeout</w:t>
            </w:r>
            <w:r>
              <w:rPr>
                <w:color w:val="231F20"/>
                <w:spacing w:val="-3"/>
                <w:sz w:val="16"/>
              </w:rPr>
              <w:t> </w:t>
            </w:r>
            <w:r>
              <w:rPr>
                <w:color w:val="231F20"/>
                <w:sz w:val="16"/>
              </w:rPr>
              <w:t>event.</w:t>
            </w:r>
            <w:r>
              <w:rPr>
                <w:color w:val="231F20"/>
                <w:spacing w:val="-4"/>
                <w:sz w:val="16"/>
              </w:rPr>
              <w:t> </w:t>
            </w:r>
            <w:r>
              <w:rPr>
                <w:color w:val="231F20"/>
                <w:sz w:val="16"/>
              </w:rPr>
              <w:t>When</w:t>
            </w:r>
            <w:r>
              <w:rPr>
                <w:color w:val="231F20"/>
                <w:spacing w:val="-3"/>
                <w:sz w:val="16"/>
              </w:rPr>
              <w:t> </w:t>
            </w:r>
            <w:r>
              <w:rPr>
                <w:color w:val="231F20"/>
                <w:sz w:val="16"/>
              </w:rPr>
              <w:t>in</w:t>
            </w:r>
            <w:r>
              <w:rPr>
                <w:color w:val="231F20"/>
                <w:spacing w:val="-4"/>
                <w:sz w:val="16"/>
              </w:rPr>
              <w:t> </w:t>
            </w:r>
            <w:r>
              <w:rPr>
                <w:color w:val="231F20"/>
                <w:sz w:val="16"/>
              </w:rPr>
              <w:t>peripheral</w:t>
            </w:r>
            <w:r>
              <w:rPr>
                <w:color w:val="231F20"/>
                <w:spacing w:val="-4"/>
                <w:sz w:val="16"/>
              </w:rPr>
              <w:t> </w:t>
            </w:r>
            <w:r>
              <w:rPr>
                <w:color w:val="231F20"/>
                <w:sz w:val="16"/>
              </w:rPr>
              <w:t>mode</w:t>
            </w:r>
            <w:r>
              <w:rPr>
                <w:color w:val="231F20"/>
                <w:spacing w:val="-3"/>
                <w:sz w:val="16"/>
              </w:rPr>
              <w:t> </w:t>
            </w:r>
            <w:r>
              <w:rPr>
                <w:color w:val="231F20"/>
                <w:sz w:val="16"/>
              </w:rPr>
              <w:t>and</w:t>
            </w:r>
            <w:r>
              <w:rPr>
                <w:color w:val="231F20"/>
                <w:spacing w:val="-4"/>
                <w:sz w:val="16"/>
              </w:rPr>
              <w:t> </w:t>
            </w:r>
            <w:r>
              <w:rPr>
                <w:color w:val="231F20"/>
                <w:sz w:val="16"/>
              </w:rPr>
              <w:t>not</w:t>
            </w:r>
            <w:r>
              <w:rPr>
                <w:color w:val="231F20"/>
                <w:spacing w:val="-4"/>
                <w:sz w:val="16"/>
              </w:rPr>
              <w:t> </w:t>
            </w:r>
            <w:r>
              <w:rPr>
                <w:color w:val="231F20"/>
                <w:sz w:val="16"/>
              </w:rPr>
              <w:t>receiving</w:t>
            </w:r>
            <w:r>
              <w:rPr>
                <w:color w:val="231F20"/>
                <w:spacing w:val="-3"/>
                <w:sz w:val="16"/>
              </w:rPr>
              <w:t> </w:t>
            </w:r>
            <w:r>
              <w:rPr>
                <w:color w:val="231F20"/>
                <w:sz w:val="16"/>
              </w:rPr>
              <w:t>data</w:t>
            </w:r>
            <w:r>
              <w:rPr>
                <w:color w:val="231F20"/>
                <w:spacing w:val="-4"/>
                <w:sz w:val="16"/>
              </w:rPr>
              <w:t> </w:t>
            </w:r>
            <w:r>
              <w:rPr>
                <w:color w:val="231F20"/>
                <w:sz w:val="16"/>
              </w:rPr>
              <w:t>for</w:t>
            </w:r>
            <w:r>
              <w:rPr>
                <w:color w:val="231F20"/>
                <w:spacing w:val="-3"/>
                <w:sz w:val="16"/>
              </w:rPr>
              <w:t> </w:t>
            </w:r>
            <w:r>
              <w:rPr>
                <w:color w:val="231F20"/>
                <w:sz w:val="16"/>
              </w:rPr>
              <w:t>the CTL1.RXTIMEOUT selected number of functional clock cycles.</w:t>
            </w:r>
          </w:p>
        </w:tc>
      </w:tr>
      <w:tr>
        <w:trPr>
          <w:trHeight w:val="461" w:hRule="atLeast"/>
        </w:trPr>
        <w:tc>
          <w:tcPr>
            <w:tcW w:w="1397" w:type="dxa"/>
          </w:tcPr>
          <w:p>
            <w:pPr>
              <w:pStyle w:val="TableParagraph"/>
              <w:spacing w:before="126"/>
              <w:ind w:left="298" w:right="292"/>
              <w:rPr>
                <w:sz w:val="16"/>
              </w:rPr>
            </w:pPr>
            <w:r>
              <w:rPr>
                <w:color w:val="231F20"/>
                <w:spacing w:val="-4"/>
                <w:sz w:val="16"/>
              </w:rPr>
              <w:t>0x04</w:t>
            </w:r>
          </w:p>
        </w:tc>
        <w:tc>
          <w:tcPr>
            <w:tcW w:w="1998" w:type="dxa"/>
          </w:tcPr>
          <w:p>
            <w:pPr>
              <w:pStyle w:val="TableParagraph"/>
              <w:spacing w:before="126"/>
              <w:ind w:left="334" w:right="329"/>
              <w:rPr>
                <w:sz w:val="16"/>
              </w:rPr>
            </w:pPr>
            <w:r>
              <w:rPr>
                <w:color w:val="231F20"/>
                <w:spacing w:val="-5"/>
                <w:sz w:val="16"/>
              </w:rPr>
              <w:t>RX</w:t>
            </w:r>
          </w:p>
        </w:tc>
        <w:tc>
          <w:tcPr>
            <w:tcW w:w="6579" w:type="dxa"/>
          </w:tcPr>
          <w:p>
            <w:pPr>
              <w:pStyle w:val="TableParagraph"/>
              <w:spacing w:line="249" w:lineRule="auto"/>
              <w:ind w:left="40" w:right="51"/>
              <w:jc w:val="left"/>
              <w:rPr>
                <w:sz w:val="16"/>
              </w:rPr>
            </w:pPr>
            <w:r>
              <w:rPr>
                <w:color w:val="231F20"/>
                <w:sz w:val="16"/>
              </w:rPr>
              <w:t>Receive</w:t>
            </w:r>
            <w:r>
              <w:rPr>
                <w:color w:val="231F20"/>
                <w:spacing w:val="-4"/>
                <w:sz w:val="16"/>
              </w:rPr>
              <w:t> </w:t>
            </w:r>
            <w:r>
              <w:rPr>
                <w:color w:val="231F20"/>
                <w:sz w:val="16"/>
              </w:rPr>
              <w:t>FIFO</w:t>
            </w:r>
            <w:r>
              <w:rPr>
                <w:color w:val="231F20"/>
                <w:spacing w:val="-3"/>
                <w:sz w:val="16"/>
              </w:rPr>
              <w:t> </w:t>
            </w:r>
            <w:r>
              <w:rPr>
                <w:color w:val="231F20"/>
                <w:sz w:val="16"/>
              </w:rPr>
              <w:t>event.</w:t>
            </w:r>
            <w:r>
              <w:rPr>
                <w:color w:val="231F20"/>
                <w:spacing w:val="-4"/>
                <w:sz w:val="16"/>
              </w:rPr>
              <w:t> </w:t>
            </w:r>
            <w:r>
              <w:rPr>
                <w:color w:val="231F20"/>
                <w:sz w:val="16"/>
              </w:rPr>
              <w:t>This</w:t>
            </w:r>
            <w:r>
              <w:rPr>
                <w:color w:val="231F20"/>
                <w:spacing w:val="-3"/>
                <w:sz w:val="16"/>
              </w:rPr>
              <w:t> </w:t>
            </w:r>
            <w:r>
              <w:rPr>
                <w:color w:val="231F20"/>
                <w:sz w:val="16"/>
              </w:rPr>
              <w:t>interrupt</w:t>
            </w:r>
            <w:r>
              <w:rPr>
                <w:color w:val="231F20"/>
                <w:spacing w:val="-4"/>
                <w:sz w:val="16"/>
              </w:rPr>
              <w:t> </w:t>
            </w:r>
            <w:r>
              <w:rPr>
                <w:color w:val="231F20"/>
                <w:sz w:val="16"/>
              </w:rPr>
              <w:t>is</w:t>
            </w:r>
            <w:r>
              <w:rPr>
                <w:color w:val="231F20"/>
                <w:spacing w:val="-4"/>
                <w:sz w:val="16"/>
              </w:rPr>
              <w:t> </w:t>
            </w:r>
            <w:r>
              <w:rPr>
                <w:color w:val="231F20"/>
                <w:sz w:val="16"/>
              </w:rPr>
              <w:t>set</w:t>
            </w:r>
            <w:r>
              <w:rPr>
                <w:color w:val="231F20"/>
                <w:spacing w:val="-3"/>
                <w:sz w:val="16"/>
              </w:rPr>
              <w:t> </w:t>
            </w:r>
            <w:r>
              <w:rPr>
                <w:color w:val="231F20"/>
                <w:sz w:val="16"/>
              </w:rPr>
              <w:t>if</w:t>
            </w:r>
            <w:r>
              <w:rPr>
                <w:color w:val="231F20"/>
                <w:spacing w:val="-4"/>
                <w:sz w:val="16"/>
              </w:rPr>
              <w:t> </w:t>
            </w:r>
            <w:r>
              <w:rPr>
                <w:color w:val="231F20"/>
                <w:sz w:val="16"/>
              </w:rPr>
              <w:t>the</w:t>
            </w:r>
            <w:r>
              <w:rPr>
                <w:color w:val="231F20"/>
                <w:spacing w:val="-3"/>
                <w:sz w:val="16"/>
              </w:rPr>
              <w:t> </w:t>
            </w:r>
            <w:r>
              <w:rPr>
                <w:color w:val="231F20"/>
                <w:sz w:val="16"/>
              </w:rPr>
              <w:t>selected</w:t>
            </w:r>
            <w:r>
              <w:rPr>
                <w:color w:val="231F20"/>
                <w:spacing w:val="-3"/>
                <w:sz w:val="16"/>
              </w:rPr>
              <w:t> </w:t>
            </w:r>
            <w:r>
              <w:rPr>
                <w:color w:val="231F20"/>
                <w:sz w:val="16"/>
              </w:rPr>
              <w:t>receive</w:t>
            </w:r>
            <w:r>
              <w:rPr>
                <w:color w:val="231F20"/>
                <w:spacing w:val="-3"/>
                <w:sz w:val="16"/>
              </w:rPr>
              <w:t> </w:t>
            </w:r>
            <w:r>
              <w:rPr>
                <w:color w:val="231F20"/>
                <w:sz w:val="16"/>
              </w:rPr>
              <w:t>FIFO</w:t>
            </w:r>
            <w:r>
              <w:rPr>
                <w:color w:val="231F20"/>
                <w:spacing w:val="-3"/>
                <w:sz w:val="16"/>
              </w:rPr>
              <w:t> </w:t>
            </w:r>
            <w:r>
              <w:rPr>
                <w:color w:val="231F20"/>
                <w:sz w:val="16"/>
              </w:rPr>
              <w:t>level</w:t>
            </w:r>
            <w:r>
              <w:rPr>
                <w:color w:val="231F20"/>
                <w:spacing w:val="-4"/>
                <w:sz w:val="16"/>
              </w:rPr>
              <w:t> </w:t>
            </w:r>
            <w:r>
              <w:rPr>
                <w:color w:val="231F20"/>
                <w:sz w:val="16"/>
              </w:rPr>
              <w:t>has</w:t>
            </w:r>
            <w:r>
              <w:rPr>
                <w:color w:val="231F20"/>
                <w:spacing w:val="-4"/>
                <w:sz w:val="16"/>
              </w:rPr>
              <w:t> </w:t>
            </w:r>
            <w:r>
              <w:rPr>
                <w:color w:val="231F20"/>
                <w:sz w:val="16"/>
              </w:rPr>
              <w:t>been </w:t>
            </w:r>
            <w:r>
              <w:rPr>
                <w:color w:val="231F20"/>
                <w:spacing w:val="-2"/>
                <w:sz w:val="16"/>
              </w:rPr>
              <w:t>reached.</w:t>
            </w:r>
          </w:p>
        </w:tc>
      </w:tr>
      <w:tr>
        <w:trPr>
          <w:trHeight w:val="460" w:hRule="atLeast"/>
        </w:trPr>
        <w:tc>
          <w:tcPr>
            <w:tcW w:w="1397" w:type="dxa"/>
          </w:tcPr>
          <w:p>
            <w:pPr>
              <w:pStyle w:val="TableParagraph"/>
              <w:spacing w:before="126"/>
              <w:ind w:left="298" w:right="292"/>
              <w:rPr>
                <w:sz w:val="16"/>
              </w:rPr>
            </w:pPr>
            <w:r>
              <w:rPr>
                <w:color w:val="231F20"/>
                <w:spacing w:val="-4"/>
                <w:sz w:val="16"/>
              </w:rPr>
              <w:t>0x05</w:t>
            </w:r>
          </w:p>
        </w:tc>
        <w:tc>
          <w:tcPr>
            <w:tcW w:w="1998" w:type="dxa"/>
          </w:tcPr>
          <w:p>
            <w:pPr>
              <w:pStyle w:val="TableParagraph"/>
              <w:spacing w:before="126"/>
              <w:ind w:left="334" w:right="329"/>
              <w:rPr>
                <w:sz w:val="16"/>
              </w:rPr>
            </w:pPr>
            <w:r>
              <w:rPr>
                <w:color w:val="231F20"/>
                <w:spacing w:val="-5"/>
                <w:sz w:val="16"/>
              </w:rPr>
              <w:t>TX</w:t>
            </w:r>
          </w:p>
        </w:tc>
        <w:tc>
          <w:tcPr>
            <w:tcW w:w="6579" w:type="dxa"/>
          </w:tcPr>
          <w:p>
            <w:pPr>
              <w:pStyle w:val="TableParagraph"/>
              <w:spacing w:line="249" w:lineRule="auto"/>
              <w:ind w:left="40"/>
              <w:jc w:val="left"/>
              <w:rPr>
                <w:sz w:val="16"/>
              </w:rPr>
            </w:pPr>
            <w:r>
              <w:rPr>
                <w:color w:val="231F20"/>
                <w:sz w:val="16"/>
              </w:rPr>
              <w:t>Transmit</w:t>
            </w:r>
            <w:r>
              <w:rPr>
                <w:color w:val="231F20"/>
                <w:spacing w:val="-3"/>
                <w:sz w:val="16"/>
              </w:rPr>
              <w:t> </w:t>
            </w:r>
            <w:r>
              <w:rPr>
                <w:color w:val="231F20"/>
                <w:sz w:val="16"/>
              </w:rPr>
              <w:t>FIFO</w:t>
            </w:r>
            <w:r>
              <w:rPr>
                <w:color w:val="231F20"/>
                <w:spacing w:val="-3"/>
                <w:sz w:val="16"/>
              </w:rPr>
              <w:t> </w:t>
            </w:r>
            <w:r>
              <w:rPr>
                <w:color w:val="231F20"/>
                <w:sz w:val="16"/>
              </w:rPr>
              <w:t>event.</w:t>
            </w:r>
            <w:r>
              <w:rPr>
                <w:color w:val="231F20"/>
                <w:spacing w:val="-4"/>
                <w:sz w:val="16"/>
              </w:rPr>
              <w:t> </w:t>
            </w:r>
            <w:r>
              <w:rPr>
                <w:color w:val="231F20"/>
                <w:sz w:val="16"/>
              </w:rPr>
              <w:t>This</w:t>
            </w:r>
            <w:r>
              <w:rPr>
                <w:color w:val="231F20"/>
                <w:spacing w:val="-3"/>
                <w:sz w:val="16"/>
              </w:rPr>
              <w:t> </w:t>
            </w:r>
            <w:r>
              <w:rPr>
                <w:color w:val="231F20"/>
                <w:sz w:val="16"/>
              </w:rPr>
              <w:t>interrupt</w:t>
            </w:r>
            <w:r>
              <w:rPr>
                <w:color w:val="231F20"/>
                <w:spacing w:val="-4"/>
                <w:sz w:val="16"/>
              </w:rPr>
              <w:t> </w:t>
            </w:r>
            <w:r>
              <w:rPr>
                <w:color w:val="231F20"/>
                <w:sz w:val="16"/>
              </w:rPr>
              <w:t>is</w:t>
            </w:r>
            <w:r>
              <w:rPr>
                <w:color w:val="231F20"/>
                <w:spacing w:val="-4"/>
                <w:sz w:val="16"/>
              </w:rPr>
              <w:t> </w:t>
            </w:r>
            <w:r>
              <w:rPr>
                <w:color w:val="231F20"/>
                <w:sz w:val="16"/>
              </w:rPr>
              <w:t>set</w:t>
            </w:r>
            <w:r>
              <w:rPr>
                <w:color w:val="231F20"/>
                <w:spacing w:val="-3"/>
                <w:sz w:val="16"/>
              </w:rPr>
              <w:t> </w:t>
            </w:r>
            <w:r>
              <w:rPr>
                <w:color w:val="231F20"/>
                <w:sz w:val="16"/>
              </w:rPr>
              <w:t>if</w:t>
            </w:r>
            <w:r>
              <w:rPr>
                <w:color w:val="231F20"/>
                <w:spacing w:val="-4"/>
                <w:sz w:val="16"/>
              </w:rPr>
              <w:t> </w:t>
            </w:r>
            <w:r>
              <w:rPr>
                <w:color w:val="231F20"/>
                <w:sz w:val="16"/>
              </w:rPr>
              <w:t>the</w:t>
            </w:r>
            <w:r>
              <w:rPr>
                <w:color w:val="231F20"/>
                <w:spacing w:val="-3"/>
                <w:sz w:val="16"/>
              </w:rPr>
              <w:t> </w:t>
            </w:r>
            <w:r>
              <w:rPr>
                <w:color w:val="231F20"/>
                <w:sz w:val="16"/>
              </w:rPr>
              <w:t>selected</w:t>
            </w:r>
            <w:r>
              <w:rPr>
                <w:color w:val="231F20"/>
                <w:spacing w:val="-3"/>
                <w:sz w:val="16"/>
              </w:rPr>
              <w:t> </w:t>
            </w:r>
            <w:r>
              <w:rPr>
                <w:color w:val="231F20"/>
                <w:sz w:val="16"/>
              </w:rPr>
              <w:t>transmit</w:t>
            </w:r>
            <w:r>
              <w:rPr>
                <w:color w:val="231F20"/>
                <w:spacing w:val="-3"/>
                <w:sz w:val="16"/>
              </w:rPr>
              <w:t> </w:t>
            </w:r>
            <w:r>
              <w:rPr>
                <w:color w:val="231F20"/>
                <w:sz w:val="16"/>
              </w:rPr>
              <w:t>FIFO</w:t>
            </w:r>
            <w:r>
              <w:rPr>
                <w:color w:val="231F20"/>
                <w:spacing w:val="-3"/>
                <w:sz w:val="16"/>
              </w:rPr>
              <w:t> </w:t>
            </w:r>
            <w:r>
              <w:rPr>
                <w:color w:val="231F20"/>
                <w:sz w:val="16"/>
              </w:rPr>
              <w:t>level</w:t>
            </w:r>
            <w:r>
              <w:rPr>
                <w:color w:val="231F20"/>
                <w:spacing w:val="-4"/>
                <w:sz w:val="16"/>
              </w:rPr>
              <w:t> </w:t>
            </w:r>
            <w:r>
              <w:rPr>
                <w:color w:val="231F20"/>
                <w:sz w:val="16"/>
              </w:rPr>
              <w:t>has</w:t>
            </w:r>
            <w:r>
              <w:rPr>
                <w:color w:val="231F20"/>
                <w:spacing w:val="-4"/>
                <w:sz w:val="16"/>
              </w:rPr>
              <w:t> </w:t>
            </w:r>
            <w:r>
              <w:rPr>
                <w:color w:val="231F20"/>
                <w:sz w:val="16"/>
              </w:rPr>
              <w:t>been </w:t>
            </w:r>
            <w:r>
              <w:rPr>
                <w:color w:val="231F20"/>
                <w:spacing w:val="-2"/>
                <w:sz w:val="16"/>
              </w:rPr>
              <w:t>reached.</w:t>
            </w:r>
          </w:p>
        </w:tc>
      </w:tr>
      <w:tr>
        <w:trPr>
          <w:trHeight w:val="461" w:hRule="atLeast"/>
        </w:trPr>
        <w:tc>
          <w:tcPr>
            <w:tcW w:w="1397" w:type="dxa"/>
          </w:tcPr>
          <w:p>
            <w:pPr>
              <w:pStyle w:val="TableParagraph"/>
              <w:spacing w:before="126"/>
              <w:ind w:left="298" w:right="292"/>
              <w:rPr>
                <w:sz w:val="16"/>
              </w:rPr>
            </w:pPr>
            <w:r>
              <w:rPr>
                <w:color w:val="231F20"/>
                <w:spacing w:val="-4"/>
                <w:sz w:val="16"/>
              </w:rPr>
              <w:t>0x06</w:t>
            </w:r>
          </w:p>
        </w:tc>
        <w:tc>
          <w:tcPr>
            <w:tcW w:w="1998" w:type="dxa"/>
          </w:tcPr>
          <w:p>
            <w:pPr>
              <w:pStyle w:val="TableParagraph"/>
              <w:spacing w:before="126"/>
              <w:ind w:left="334" w:right="329"/>
              <w:rPr>
                <w:sz w:val="16"/>
              </w:rPr>
            </w:pPr>
            <w:r>
              <w:rPr>
                <w:color w:val="231F20"/>
                <w:spacing w:val="-2"/>
                <w:sz w:val="16"/>
              </w:rPr>
              <w:t>TXEMPTY</w:t>
            </w:r>
          </w:p>
        </w:tc>
        <w:tc>
          <w:tcPr>
            <w:tcW w:w="6579" w:type="dxa"/>
          </w:tcPr>
          <w:p>
            <w:pPr>
              <w:pStyle w:val="TableParagraph"/>
              <w:spacing w:line="249" w:lineRule="auto"/>
              <w:ind w:left="40"/>
              <w:jc w:val="left"/>
              <w:rPr>
                <w:sz w:val="16"/>
              </w:rPr>
            </w:pPr>
            <w:r>
              <w:rPr>
                <w:color w:val="231F20"/>
                <w:sz w:val="16"/>
              </w:rPr>
              <w:t>Transmit</w:t>
            </w:r>
            <w:r>
              <w:rPr>
                <w:color w:val="231F20"/>
                <w:spacing w:val="-3"/>
                <w:sz w:val="16"/>
              </w:rPr>
              <w:t> </w:t>
            </w:r>
            <w:r>
              <w:rPr>
                <w:color w:val="231F20"/>
                <w:sz w:val="16"/>
              </w:rPr>
              <w:t>FIFO</w:t>
            </w:r>
            <w:r>
              <w:rPr>
                <w:color w:val="231F20"/>
                <w:spacing w:val="-3"/>
                <w:sz w:val="16"/>
              </w:rPr>
              <w:t> </w:t>
            </w:r>
            <w:r>
              <w:rPr>
                <w:color w:val="231F20"/>
                <w:sz w:val="16"/>
              </w:rPr>
              <w:t>empty</w:t>
            </w:r>
            <w:r>
              <w:rPr>
                <w:color w:val="231F20"/>
                <w:spacing w:val="-4"/>
                <w:sz w:val="16"/>
              </w:rPr>
              <w:t> </w:t>
            </w:r>
            <w:r>
              <w:rPr>
                <w:color w:val="231F20"/>
                <w:sz w:val="16"/>
              </w:rPr>
              <w:t>interrupt.</w:t>
            </w:r>
            <w:r>
              <w:rPr>
                <w:color w:val="231F20"/>
                <w:spacing w:val="-4"/>
                <w:sz w:val="16"/>
              </w:rPr>
              <w:t> </w:t>
            </w:r>
            <w:r>
              <w:rPr>
                <w:color w:val="231F20"/>
                <w:sz w:val="16"/>
              </w:rPr>
              <w:t>This</w:t>
            </w:r>
            <w:r>
              <w:rPr>
                <w:color w:val="231F20"/>
                <w:spacing w:val="-3"/>
                <w:sz w:val="16"/>
              </w:rPr>
              <w:t> </w:t>
            </w:r>
            <w:r>
              <w:rPr>
                <w:color w:val="231F20"/>
                <w:sz w:val="16"/>
              </w:rPr>
              <w:t>is</w:t>
            </w:r>
            <w:r>
              <w:rPr>
                <w:color w:val="231F20"/>
                <w:spacing w:val="-4"/>
                <w:sz w:val="16"/>
              </w:rPr>
              <w:t> </w:t>
            </w:r>
            <w:r>
              <w:rPr>
                <w:color w:val="231F20"/>
                <w:sz w:val="16"/>
              </w:rPr>
              <w:t>set</w:t>
            </w:r>
            <w:r>
              <w:rPr>
                <w:color w:val="231F20"/>
                <w:spacing w:val="-3"/>
                <w:sz w:val="16"/>
              </w:rPr>
              <w:t> </w:t>
            </w:r>
            <w:r>
              <w:rPr>
                <w:color w:val="231F20"/>
                <w:sz w:val="16"/>
              </w:rPr>
              <w:t>if</w:t>
            </w:r>
            <w:r>
              <w:rPr>
                <w:color w:val="231F20"/>
                <w:spacing w:val="-4"/>
                <w:sz w:val="16"/>
              </w:rPr>
              <w:t> </w:t>
            </w:r>
            <w:r>
              <w:rPr>
                <w:color w:val="231F20"/>
                <w:sz w:val="16"/>
              </w:rPr>
              <w:t>all</w:t>
            </w:r>
            <w:r>
              <w:rPr>
                <w:color w:val="231F20"/>
                <w:spacing w:val="-4"/>
                <w:sz w:val="16"/>
              </w:rPr>
              <w:t> </w:t>
            </w:r>
            <w:r>
              <w:rPr>
                <w:color w:val="231F20"/>
                <w:sz w:val="16"/>
              </w:rPr>
              <w:t>data</w:t>
            </w:r>
            <w:r>
              <w:rPr>
                <w:color w:val="231F20"/>
                <w:spacing w:val="-4"/>
                <w:sz w:val="16"/>
              </w:rPr>
              <w:t> </w:t>
            </w:r>
            <w:r>
              <w:rPr>
                <w:color w:val="231F20"/>
                <w:sz w:val="16"/>
              </w:rPr>
              <w:t>in</w:t>
            </w:r>
            <w:r>
              <w:rPr>
                <w:color w:val="231F20"/>
                <w:spacing w:val="-4"/>
                <w:sz w:val="16"/>
              </w:rPr>
              <w:t> </w:t>
            </w:r>
            <w:r>
              <w:rPr>
                <w:color w:val="231F20"/>
                <w:sz w:val="16"/>
              </w:rPr>
              <w:t>the</w:t>
            </w:r>
            <w:r>
              <w:rPr>
                <w:color w:val="231F20"/>
                <w:spacing w:val="-3"/>
                <w:sz w:val="16"/>
              </w:rPr>
              <w:t> </w:t>
            </w:r>
            <w:r>
              <w:rPr>
                <w:color w:val="231F20"/>
                <w:sz w:val="16"/>
              </w:rPr>
              <w:t>transmit</w:t>
            </w:r>
            <w:r>
              <w:rPr>
                <w:color w:val="231F20"/>
                <w:spacing w:val="-3"/>
                <w:sz w:val="16"/>
              </w:rPr>
              <w:t> </w:t>
            </w:r>
            <w:r>
              <w:rPr>
                <w:color w:val="231F20"/>
                <w:sz w:val="16"/>
              </w:rPr>
              <w:t>FIFO</w:t>
            </w:r>
            <w:r>
              <w:rPr>
                <w:color w:val="231F20"/>
                <w:spacing w:val="-3"/>
                <w:sz w:val="16"/>
              </w:rPr>
              <w:t> </w:t>
            </w:r>
            <w:r>
              <w:rPr>
                <w:color w:val="231F20"/>
                <w:sz w:val="16"/>
              </w:rPr>
              <w:t>have</w:t>
            </w:r>
            <w:r>
              <w:rPr>
                <w:color w:val="231F20"/>
                <w:spacing w:val="-4"/>
                <w:sz w:val="16"/>
              </w:rPr>
              <w:t> </w:t>
            </w:r>
            <w:r>
              <w:rPr>
                <w:color w:val="231F20"/>
                <w:sz w:val="16"/>
              </w:rPr>
              <w:t>been</w:t>
            </w:r>
            <w:r>
              <w:rPr>
                <w:color w:val="231F20"/>
                <w:spacing w:val="-4"/>
                <w:sz w:val="16"/>
              </w:rPr>
              <w:t> </w:t>
            </w:r>
            <w:r>
              <w:rPr>
                <w:color w:val="231F20"/>
                <w:sz w:val="16"/>
              </w:rPr>
              <w:t>shifted </w:t>
            </w:r>
            <w:r>
              <w:rPr>
                <w:color w:val="231F20"/>
                <w:spacing w:val="-4"/>
                <w:sz w:val="16"/>
              </w:rPr>
              <w:t>out.</w:t>
            </w:r>
          </w:p>
        </w:tc>
      </w:tr>
      <w:tr>
        <w:trPr>
          <w:trHeight w:val="460" w:hRule="atLeast"/>
        </w:trPr>
        <w:tc>
          <w:tcPr>
            <w:tcW w:w="1397" w:type="dxa"/>
          </w:tcPr>
          <w:p>
            <w:pPr>
              <w:pStyle w:val="TableParagraph"/>
              <w:spacing w:before="126"/>
              <w:ind w:left="298" w:right="292"/>
              <w:rPr>
                <w:sz w:val="16"/>
              </w:rPr>
            </w:pPr>
            <w:r>
              <w:rPr>
                <w:color w:val="231F20"/>
                <w:spacing w:val="-4"/>
                <w:sz w:val="16"/>
              </w:rPr>
              <w:t>0x07</w:t>
            </w:r>
          </w:p>
        </w:tc>
        <w:tc>
          <w:tcPr>
            <w:tcW w:w="1998" w:type="dxa"/>
          </w:tcPr>
          <w:p>
            <w:pPr>
              <w:pStyle w:val="TableParagraph"/>
              <w:spacing w:before="126"/>
              <w:ind w:left="334" w:right="329"/>
              <w:rPr>
                <w:sz w:val="16"/>
              </w:rPr>
            </w:pPr>
            <w:r>
              <w:rPr>
                <w:color w:val="231F20"/>
                <w:spacing w:val="-4"/>
                <w:sz w:val="16"/>
              </w:rPr>
              <w:t>IDLE</w:t>
            </w:r>
          </w:p>
        </w:tc>
        <w:tc>
          <w:tcPr>
            <w:tcW w:w="6579" w:type="dxa"/>
          </w:tcPr>
          <w:p>
            <w:pPr>
              <w:pStyle w:val="TableParagraph"/>
              <w:spacing w:line="249" w:lineRule="auto"/>
              <w:ind w:left="40"/>
              <w:jc w:val="left"/>
              <w:rPr>
                <w:sz w:val="16"/>
              </w:rPr>
            </w:pPr>
            <w:r>
              <w:rPr>
                <w:color w:val="231F20"/>
                <w:sz w:val="16"/>
              </w:rPr>
              <w:t>SPI</w:t>
            </w:r>
            <w:r>
              <w:rPr>
                <w:color w:val="231F20"/>
                <w:spacing w:val="-2"/>
                <w:sz w:val="16"/>
              </w:rPr>
              <w:t> </w:t>
            </w:r>
            <w:r>
              <w:rPr>
                <w:color w:val="231F20"/>
                <w:sz w:val="16"/>
              </w:rPr>
              <w:t>Idle.</w:t>
            </w:r>
            <w:r>
              <w:rPr>
                <w:color w:val="231F20"/>
                <w:spacing w:val="-2"/>
                <w:sz w:val="16"/>
              </w:rPr>
              <w:t> </w:t>
            </w:r>
            <w:r>
              <w:rPr>
                <w:color w:val="231F20"/>
                <w:sz w:val="16"/>
              </w:rPr>
              <w:t>SPI</w:t>
            </w:r>
            <w:r>
              <w:rPr>
                <w:color w:val="231F20"/>
                <w:spacing w:val="-2"/>
                <w:sz w:val="16"/>
              </w:rPr>
              <w:t> </w:t>
            </w:r>
            <w:r>
              <w:rPr>
                <w:color w:val="231F20"/>
                <w:sz w:val="16"/>
              </w:rPr>
              <w:t>has</w:t>
            </w:r>
            <w:r>
              <w:rPr>
                <w:color w:val="231F20"/>
                <w:spacing w:val="-3"/>
                <w:sz w:val="16"/>
              </w:rPr>
              <w:t> </w:t>
            </w:r>
            <w:r>
              <w:rPr>
                <w:color w:val="231F20"/>
                <w:sz w:val="16"/>
              </w:rPr>
              <w:t>done</w:t>
            </w:r>
            <w:r>
              <w:rPr>
                <w:color w:val="231F20"/>
                <w:spacing w:val="-3"/>
                <w:sz w:val="16"/>
              </w:rPr>
              <w:t> </w:t>
            </w:r>
            <w:r>
              <w:rPr>
                <w:color w:val="231F20"/>
                <w:sz w:val="16"/>
              </w:rPr>
              <w:t>finished</w:t>
            </w:r>
            <w:r>
              <w:rPr>
                <w:color w:val="231F20"/>
                <w:spacing w:val="-2"/>
                <w:sz w:val="16"/>
              </w:rPr>
              <w:t> </w:t>
            </w:r>
            <w:r>
              <w:rPr>
                <w:color w:val="231F20"/>
                <w:sz w:val="16"/>
              </w:rPr>
              <w:t>transfers</w:t>
            </w:r>
            <w:r>
              <w:rPr>
                <w:color w:val="231F20"/>
                <w:spacing w:val="-2"/>
                <w:sz w:val="16"/>
              </w:rPr>
              <w:t> </w:t>
            </w:r>
            <w:r>
              <w:rPr>
                <w:color w:val="231F20"/>
                <w:sz w:val="16"/>
              </w:rPr>
              <w:t>and</w:t>
            </w:r>
            <w:r>
              <w:rPr>
                <w:color w:val="231F20"/>
                <w:spacing w:val="-3"/>
                <w:sz w:val="16"/>
              </w:rPr>
              <w:t> </w:t>
            </w:r>
            <w:r>
              <w:rPr>
                <w:color w:val="231F20"/>
                <w:sz w:val="16"/>
              </w:rPr>
              <w:t>changed</w:t>
            </w:r>
            <w:r>
              <w:rPr>
                <w:color w:val="231F20"/>
                <w:spacing w:val="-2"/>
                <w:sz w:val="16"/>
              </w:rPr>
              <w:t> </w:t>
            </w:r>
            <w:r>
              <w:rPr>
                <w:color w:val="231F20"/>
                <w:sz w:val="16"/>
              </w:rPr>
              <w:t>into</w:t>
            </w:r>
            <w:r>
              <w:rPr>
                <w:color w:val="231F20"/>
                <w:spacing w:val="-3"/>
                <w:sz w:val="16"/>
              </w:rPr>
              <w:t> </w:t>
            </w:r>
            <w:r>
              <w:rPr>
                <w:color w:val="231F20"/>
                <w:sz w:val="16"/>
              </w:rPr>
              <w:t>IDLE</w:t>
            </w:r>
            <w:r>
              <w:rPr>
                <w:color w:val="231F20"/>
                <w:spacing w:val="-2"/>
                <w:sz w:val="16"/>
              </w:rPr>
              <w:t> </w:t>
            </w:r>
            <w:r>
              <w:rPr>
                <w:color w:val="231F20"/>
                <w:sz w:val="16"/>
              </w:rPr>
              <w:t>mode.</w:t>
            </w:r>
            <w:r>
              <w:rPr>
                <w:color w:val="231F20"/>
                <w:spacing w:val="-2"/>
                <w:sz w:val="16"/>
              </w:rPr>
              <w:t> </w:t>
            </w:r>
            <w:r>
              <w:rPr>
                <w:color w:val="231F20"/>
                <w:sz w:val="16"/>
              </w:rPr>
              <w:t>This</w:t>
            </w:r>
            <w:r>
              <w:rPr>
                <w:color w:val="231F20"/>
                <w:spacing w:val="-2"/>
                <w:sz w:val="16"/>
              </w:rPr>
              <w:t> </w:t>
            </w:r>
            <w:r>
              <w:rPr>
                <w:color w:val="231F20"/>
                <w:sz w:val="16"/>
              </w:rPr>
              <w:t>bit</w:t>
            </w:r>
            <w:r>
              <w:rPr>
                <w:color w:val="231F20"/>
                <w:spacing w:val="-3"/>
                <w:sz w:val="16"/>
              </w:rPr>
              <w:t> </w:t>
            </w:r>
            <w:r>
              <w:rPr>
                <w:color w:val="231F20"/>
                <w:sz w:val="16"/>
              </w:rPr>
              <w:t>is</w:t>
            </w:r>
            <w:r>
              <w:rPr>
                <w:color w:val="231F20"/>
                <w:spacing w:val="-3"/>
                <w:sz w:val="16"/>
              </w:rPr>
              <w:t> </w:t>
            </w:r>
            <w:r>
              <w:rPr>
                <w:color w:val="231F20"/>
                <w:sz w:val="16"/>
              </w:rPr>
              <w:t>set</w:t>
            </w:r>
            <w:r>
              <w:rPr>
                <w:color w:val="231F20"/>
                <w:spacing w:val="-2"/>
                <w:sz w:val="16"/>
              </w:rPr>
              <w:t> </w:t>
            </w:r>
            <w:r>
              <w:rPr>
                <w:color w:val="231F20"/>
                <w:sz w:val="16"/>
              </w:rPr>
              <w:t>when STAT.BUSY bit goes low.</w:t>
            </w:r>
          </w:p>
        </w:tc>
      </w:tr>
      <w:tr>
        <w:trPr>
          <w:trHeight w:val="268" w:hRule="atLeast"/>
        </w:trPr>
        <w:tc>
          <w:tcPr>
            <w:tcW w:w="1397" w:type="dxa"/>
          </w:tcPr>
          <w:p>
            <w:pPr>
              <w:pStyle w:val="TableParagraph"/>
              <w:ind w:left="298" w:right="292"/>
              <w:rPr>
                <w:sz w:val="16"/>
              </w:rPr>
            </w:pPr>
            <w:r>
              <w:rPr>
                <w:color w:val="231F20"/>
                <w:spacing w:val="-4"/>
                <w:sz w:val="16"/>
              </w:rPr>
              <w:t>0x08</w:t>
            </w:r>
          </w:p>
        </w:tc>
        <w:tc>
          <w:tcPr>
            <w:tcW w:w="1998" w:type="dxa"/>
          </w:tcPr>
          <w:p>
            <w:pPr>
              <w:pStyle w:val="TableParagraph"/>
              <w:ind w:left="334" w:right="329"/>
              <w:rPr>
                <w:sz w:val="16"/>
              </w:rPr>
            </w:pPr>
            <w:r>
              <w:rPr>
                <w:color w:val="231F20"/>
                <w:spacing w:val="-2"/>
                <w:sz w:val="16"/>
              </w:rPr>
              <w:t>DMA_DONE1_RX</w:t>
            </w:r>
          </w:p>
        </w:tc>
        <w:tc>
          <w:tcPr>
            <w:tcW w:w="6579" w:type="dxa"/>
          </w:tcPr>
          <w:p>
            <w:pPr>
              <w:pStyle w:val="TableParagraph"/>
              <w:ind w:left="40"/>
              <w:jc w:val="left"/>
              <w:rPr>
                <w:sz w:val="16"/>
              </w:rPr>
            </w:pPr>
            <w:r>
              <w:rPr>
                <w:color w:val="231F20"/>
                <w:sz w:val="16"/>
              </w:rPr>
              <w:t>This</w:t>
            </w:r>
            <w:r>
              <w:rPr>
                <w:color w:val="231F20"/>
                <w:spacing w:val="-2"/>
                <w:sz w:val="16"/>
              </w:rPr>
              <w:t> </w:t>
            </w:r>
            <w:r>
              <w:rPr>
                <w:color w:val="231F20"/>
                <w:sz w:val="16"/>
              </w:rPr>
              <w:t>interrupt</w:t>
            </w:r>
            <w:r>
              <w:rPr>
                <w:color w:val="231F20"/>
                <w:spacing w:val="-2"/>
                <w:sz w:val="16"/>
              </w:rPr>
              <w:t> </w:t>
            </w:r>
            <w:r>
              <w:rPr>
                <w:color w:val="231F20"/>
                <w:sz w:val="16"/>
              </w:rPr>
              <w:t>is</w:t>
            </w:r>
            <w:r>
              <w:rPr>
                <w:color w:val="231F20"/>
                <w:spacing w:val="-2"/>
                <w:sz w:val="16"/>
              </w:rPr>
              <w:t> </w:t>
            </w:r>
            <w:r>
              <w:rPr>
                <w:color w:val="231F20"/>
                <w:sz w:val="16"/>
              </w:rPr>
              <w:t>set</w:t>
            </w:r>
            <w:r>
              <w:rPr>
                <w:color w:val="231F20"/>
                <w:spacing w:val="-2"/>
                <w:sz w:val="16"/>
              </w:rPr>
              <w:t> </w:t>
            </w:r>
            <w:r>
              <w:rPr>
                <w:color w:val="231F20"/>
                <w:sz w:val="16"/>
              </w:rPr>
              <w:t>if</w:t>
            </w:r>
            <w:r>
              <w:rPr>
                <w:color w:val="231F20"/>
                <w:spacing w:val="-2"/>
                <w:sz w:val="16"/>
              </w:rPr>
              <w:t> </w:t>
            </w:r>
            <w:r>
              <w:rPr>
                <w:color w:val="231F20"/>
                <w:sz w:val="16"/>
              </w:rPr>
              <w:t>the</w:t>
            </w:r>
            <w:r>
              <w:rPr>
                <w:color w:val="231F20"/>
                <w:spacing w:val="-1"/>
                <w:sz w:val="16"/>
              </w:rPr>
              <w:t> </w:t>
            </w:r>
            <w:r>
              <w:rPr>
                <w:color w:val="231F20"/>
                <w:sz w:val="16"/>
              </w:rPr>
              <w:t>RX</w:t>
            </w:r>
            <w:r>
              <w:rPr>
                <w:color w:val="231F20"/>
                <w:spacing w:val="-3"/>
                <w:sz w:val="16"/>
              </w:rPr>
              <w:t> </w:t>
            </w:r>
            <w:r>
              <w:rPr>
                <w:color w:val="231F20"/>
                <w:sz w:val="16"/>
              </w:rPr>
              <w:t>DMA</w:t>
            </w:r>
            <w:r>
              <w:rPr>
                <w:color w:val="231F20"/>
                <w:spacing w:val="-2"/>
                <w:sz w:val="16"/>
              </w:rPr>
              <w:t> </w:t>
            </w:r>
            <w:r>
              <w:rPr>
                <w:color w:val="231F20"/>
                <w:sz w:val="16"/>
              </w:rPr>
              <w:t>channel</w:t>
            </w:r>
            <w:r>
              <w:rPr>
                <w:color w:val="231F20"/>
                <w:spacing w:val="-1"/>
                <w:sz w:val="16"/>
              </w:rPr>
              <w:t> </w:t>
            </w:r>
            <w:r>
              <w:rPr>
                <w:color w:val="231F20"/>
                <w:sz w:val="16"/>
              </w:rPr>
              <w:t>sends</w:t>
            </w:r>
            <w:r>
              <w:rPr>
                <w:color w:val="231F20"/>
                <w:spacing w:val="-2"/>
                <w:sz w:val="16"/>
              </w:rPr>
              <w:t> </w:t>
            </w:r>
            <w:r>
              <w:rPr>
                <w:color w:val="231F20"/>
                <w:sz w:val="16"/>
              </w:rPr>
              <w:t>the</w:t>
            </w:r>
            <w:r>
              <w:rPr>
                <w:color w:val="231F20"/>
                <w:spacing w:val="-1"/>
                <w:sz w:val="16"/>
              </w:rPr>
              <w:t> </w:t>
            </w:r>
            <w:r>
              <w:rPr>
                <w:color w:val="231F20"/>
                <w:sz w:val="16"/>
              </w:rPr>
              <w:t>DONE</w:t>
            </w:r>
            <w:r>
              <w:rPr>
                <w:color w:val="231F20"/>
                <w:spacing w:val="-2"/>
                <w:sz w:val="16"/>
              </w:rPr>
              <w:t> signal.</w:t>
            </w:r>
          </w:p>
        </w:tc>
      </w:tr>
      <w:tr>
        <w:trPr>
          <w:trHeight w:val="269" w:hRule="atLeast"/>
        </w:trPr>
        <w:tc>
          <w:tcPr>
            <w:tcW w:w="1397" w:type="dxa"/>
          </w:tcPr>
          <w:p>
            <w:pPr>
              <w:pStyle w:val="TableParagraph"/>
              <w:ind w:left="298" w:right="292"/>
              <w:rPr>
                <w:sz w:val="16"/>
              </w:rPr>
            </w:pPr>
            <w:r>
              <w:rPr>
                <w:color w:val="231F20"/>
                <w:spacing w:val="-4"/>
                <w:sz w:val="16"/>
              </w:rPr>
              <w:t>0x09</w:t>
            </w:r>
          </w:p>
        </w:tc>
        <w:tc>
          <w:tcPr>
            <w:tcW w:w="1998" w:type="dxa"/>
          </w:tcPr>
          <w:p>
            <w:pPr>
              <w:pStyle w:val="TableParagraph"/>
              <w:ind w:left="334" w:right="329"/>
              <w:rPr>
                <w:sz w:val="16"/>
              </w:rPr>
            </w:pPr>
            <w:r>
              <w:rPr>
                <w:color w:val="231F20"/>
                <w:spacing w:val="-2"/>
                <w:sz w:val="16"/>
              </w:rPr>
              <w:t>DMA_DONE1_TX</w:t>
            </w:r>
          </w:p>
        </w:tc>
        <w:tc>
          <w:tcPr>
            <w:tcW w:w="6579" w:type="dxa"/>
          </w:tcPr>
          <w:p>
            <w:pPr>
              <w:pStyle w:val="TableParagraph"/>
              <w:ind w:left="40"/>
              <w:jc w:val="left"/>
              <w:rPr>
                <w:sz w:val="16"/>
              </w:rPr>
            </w:pPr>
            <w:r>
              <w:rPr>
                <w:color w:val="231F20"/>
                <w:sz w:val="16"/>
              </w:rPr>
              <w:t>This</w:t>
            </w:r>
            <w:r>
              <w:rPr>
                <w:color w:val="231F20"/>
                <w:spacing w:val="-2"/>
                <w:sz w:val="16"/>
              </w:rPr>
              <w:t> </w:t>
            </w:r>
            <w:r>
              <w:rPr>
                <w:color w:val="231F20"/>
                <w:sz w:val="16"/>
              </w:rPr>
              <w:t>interrupt</w:t>
            </w:r>
            <w:r>
              <w:rPr>
                <w:color w:val="231F20"/>
                <w:spacing w:val="-2"/>
                <w:sz w:val="16"/>
              </w:rPr>
              <w:t> </w:t>
            </w:r>
            <w:r>
              <w:rPr>
                <w:color w:val="231F20"/>
                <w:sz w:val="16"/>
              </w:rPr>
              <w:t>is</w:t>
            </w:r>
            <w:r>
              <w:rPr>
                <w:color w:val="231F20"/>
                <w:spacing w:val="-2"/>
                <w:sz w:val="16"/>
              </w:rPr>
              <w:t> </w:t>
            </w:r>
            <w:r>
              <w:rPr>
                <w:color w:val="231F20"/>
                <w:sz w:val="16"/>
              </w:rPr>
              <w:t>set</w:t>
            </w:r>
            <w:r>
              <w:rPr>
                <w:color w:val="231F20"/>
                <w:spacing w:val="-1"/>
                <w:sz w:val="16"/>
              </w:rPr>
              <w:t> </w:t>
            </w:r>
            <w:r>
              <w:rPr>
                <w:color w:val="231F20"/>
                <w:sz w:val="16"/>
              </w:rPr>
              <w:t>if</w:t>
            </w:r>
            <w:r>
              <w:rPr>
                <w:color w:val="231F20"/>
                <w:spacing w:val="-3"/>
                <w:sz w:val="16"/>
              </w:rPr>
              <w:t> </w:t>
            </w:r>
            <w:r>
              <w:rPr>
                <w:color w:val="231F20"/>
                <w:sz w:val="16"/>
              </w:rPr>
              <w:t>the</w:t>
            </w:r>
            <w:r>
              <w:rPr>
                <w:color w:val="231F20"/>
                <w:spacing w:val="-1"/>
                <w:sz w:val="16"/>
              </w:rPr>
              <w:t> </w:t>
            </w:r>
            <w:r>
              <w:rPr>
                <w:color w:val="231F20"/>
                <w:sz w:val="16"/>
              </w:rPr>
              <w:t>TX</w:t>
            </w:r>
            <w:r>
              <w:rPr>
                <w:color w:val="231F20"/>
                <w:spacing w:val="-1"/>
                <w:sz w:val="16"/>
              </w:rPr>
              <w:t> </w:t>
            </w:r>
            <w:r>
              <w:rPr>
                <w:color w:val="231F20"/>
                <w:sz w:val="16"/>
              </w:rPr>
              <w:t>DMA</w:t>
            </w:r>
            <w:r>
              <w:rPr>
                <w:color w:val="231F20"/>
                <w:spacing w:val="-2"/>
                <w:sz w:val="16"/>
              </w:rPr>
              <w:t> </w:t>
            </w:r>
            <w:r>
              <w:rPr>
                <w:color w:val="231F20"/>
                <w:sz w:val="16"/>
              </w:rPr>
              <w:t>channel</w:t>
            </w:r>
            <w:r>
              <w:rPr>
                <w:color w:val="231F20"/>
                <w:spacing w:val="-2"/>
                <w:sz w:val="16"/>
              </w:rPr>
              <w:t> </w:t>
            </w:r>
            <w:r>
              <w:rPr>
                <w:color w:val="231F20"/>
                <w:sz w:val="16"/>
              </w:rPr>
              <w:t>sends</w:t>
            </w:r>
            <w:r>
              <w:rPr>
                <w:color w:val="231F20"/>
                <w:spacing w:val="-1"/>
                <w:sz w:val="16"/>
              </w:rPr>
              <w:t> </w:t>
            </w:r>
            <w:r>
              <w:rPr>
                <w:color w:val="231F20"/>
                <w:sz w:val="16"/>
              </w:rPr>
              <w:t>the</w:t>
            </w:r>
            <w:r>
              <w:rPr>
                <w:color w:val="231F20"/>
                <w:spacing w:val="-1"/>
                <w:sz w:val="16"/>
              </w:rPr>
              <w:t> </w:t>
            </w:r>
            <w:r>
              <w:rPr>
                <w:color w:val="231F20"/>
                <w:sz w:val="16"/>
              </w:rPr>
              <w:t>DONE</w:t>
            </w:r>
            <w:r>
              <w:rPr>
                <w:color w:val="231F20"/>
                <w:spacing w:val="-2"/>
                <w:sz w:val="16"/>
              </w:rPr>
              <w:t> signal.</w:t>
            </w:r>
          </w:p>
        </w:tc>
      </w:tr>
    </w:tbl>
    <w:p>
      <w:pPr>
        <w:pStyle w:val="BodyText"/>
        <w:spacing w:before="2"/>
        <w:rPr>
          <w:b/>
          <w:sz w:val="25"/>
        </w:rPr>
      </w:pPr>
    </w:p>
    <w:p>
      <w:pPr>
        <w:pStyle w:val="BodyText"/>
        <w:ind w:left="293"/>
      </w:pPr>
      <w:r>
        <w:rPr>
          <w:color w:val="231F20"/>
        </w:rPr>
        <w:t>The</w:t>
      </w:r>
      <w:r>
        <w:rPr>
          <w:color w:val="231F20"/>
          <w:spacing w:val="-3"/>
        </w:rPr>
        <w:t> </w:t>
      </w:r>
      <w:r>
        <w:rPr>
          <w:color w:val="231F20"/>
        </w:rPr>
        <w:t>CPU</w:t>
      </w:r>
      <w:r>
        <w:rPr>
          <w:color w:val="231F20"/>
          <w:spacing w:val="-2"/>
        </w:rPr>
        <w:t> </w:t>
      </w:r>
      <w:r>
        <w:rPr>
          <w:color w:val="231F20"/>
        </w:rPr>
        <w:t>interrupt</w:t>
      </w:r>
      <w:r>
        <w:rPr>
          <w:color w:val="231F20"/>
          <w:spacing w:val="-3"/>
        </w:rPr>
        <w:t> </w:t>
      </w:r>
      <w:r>
        <w:rPr>
          <w:color w:val="231F20"/>
        </w:rPr>
        <w:t>event</w:t>
      </w:r>
      <w:r>
        <w:rPr>
          <w:color w:val="231F20"/>
          <w:spacing w:val="-3"/>
        </w:rPr>
        <w:t> </w:t>
      </w:r>
      <w:r>
        <w:rPr>
          <w:color w:val="231F20"/>
        </w:rPr>
        <w:t>configuration</w:t>
      </w:r>
      <w:r>
        <w:rPr>
          <w:color w:val="231F20"/>
          <w:spacing w:val="-2"/>
        </w:rPr>
        <w:t> </w:t>
      </w:r>
      <w:r>
        <w:rPr>
          <w:color w:val="231F20"/>
        </w:rPr>
        <w:t>is</w:t>
      </w:r>
      <w:r>
        <w:rPr>
          <w:color w:val="231F20"/>
          <w:spacing w:val="-3"/>
        </w:rPr>
        <w:t> </w:t>
      </w:r>
      <w:r>
        <w:rPr>
          <w:color w:val="231F20"/>
        </w:rPr>
        <w:t>managed</w:t>
      </w:r>
      <w:r>
        <w:rPr>
          <w:color w:val="231F20"/>
          <w:spacing w:val="-2"/>
        </w:rPr>
        <w:t> </w:t>
      </w:r>
      <w:r>
        <w:rPr>
          <w:color w:val="231F20"/>
        </w:rPr>
        <w:t>with</w:t>
      </w:r>
      <w:r>
        <w:rPr>
          <w:color w:val="231F20"/>
          <w:spacing w:val="-3"/>
        </w:rPr>
        <w:t> </w:t>
      </w:r>
      <w:r>
        <w:rPr>
          <w:color w:val="231F20"/>
        </w:rPr>
        <w:t>the</w:t>
      </w:r>
      <w:r>
        <w:rPr>
          <w:color w:val="231F20"/>
          <w:spacing w:val="-2"/>
        </w:rPr>
        <w:t> </w:t>
      </w:r>
      <w:r>
        <w:rPr>
          <w:color w:val="231F20"/>
        </w:rPr>
        <w:t>CPU_INT</w:t>
      </w:r>
      <w:r>
        <w:rPr>
          <w:color w:val="231F20"/>
          <w:spacing w:val="-3"/>
        </w:rPr>
        <w:t> </w:t>
      </w:r>
      <w:r>
        <w:rPr>
          <w:color w:val="231F20"/>
        </w:rPr>
        <w:t>event</w:t>
      </w:r>
      <w:r>
        <w:rPr>
          <w:color w:val="231F20"/>
          <w:spacing w:val="-3"/>
        </w:rPr>
        <w:t> </w:t>
      </w:r>
      <w:r>
        <w:rPr>
          <w:color w:val="231F20"/>
        </w:rPr>
        <w:t>management</w:t>
      </w:r>
      <w:r>
        <w:rPr>
          <w:color w:val="231F20"/>
          <w:spacing w:val="-2"/>
        </w:rPr>
        <w:t> </w:t>
      </w:r>
      <w:r>
        <w:rPr>
          <w:color w:val="231F20"/>
        </w:rPr>
        <w:t>registers.</w:t>
      </w:r>
      <w:r>
        <w:rPr>
          <w:color w:val="231F20"/>
          <w:spacing w:val="-2"/>
        </w:rPr>
        <w:t> </w:t>
      </w:r>
      <w:r>
        <w:rPr>
          <w:color w:val="231F20"/>
        </w:rPr>
        <w:t>See</w:t>
      </w:r>
      <w:r>
        <w:rPr>
          <w:color w:val="231F20"/>
          <w:spacing w:val="-1"/>
        </w:rPr>
        <w:t> </w:t>
      </w:r>
      <w:r>
        <w:rPr>
          <w:color w:val="2255A6"/>
          <w:spacing w:val="-2"/>
        </w:rPr>
        <w:t>Section</w:t>
      </w:r>
    </w:p>
    <w:p>
      <w:pPr>
        <w:pStyle w:val="BodyText"/>
        <w:spacing w:before="10"/>
        <w:ind w:left="293"/>
      </w:pPr>
      <w:r>
        <w:rPr>
          <w:color w:val="2255A6"/>
        </w:rPr>
        <w:t>7.2.5</w:t>
      </w:r>
      <w:r>
        <w:rPr>
          <w:color w:val="2255A6"/>
          <w:spacing w:val="-3"/>
        </w:rPr>
        <w:t> </w:t>
      </w:r>
      <w:r>
        <w:rPr>
          <w:color w:val="231F20"/>
        </w:rPr>
        <w:t>for</w:t>
      </w:r>
      <w:r>
        <w:rPr>
          <w:color w:val="231F20"/>
          <w:spacing w:val="-2"/>
        </w:rPr>
        <w:t> </w:t>
      </w:r>
      <w:r>
        <w:rPr>
          <w:color w:val="231F20"/>
        </w:rPr>
        <w:t>guidance</w:t>
      </w:r>
      <w:r>
        <w:rPr>
          <w:color w:val="231F20"/>
          <w:spacing w:val="-3"/>
        </w:rPr>
        <w:t> </w:t>
      </w:r>
      <w:r>
        <w:rPr>
          <w:color w:val="231F20"/>
        </w:rPr>
        <w:t>on</w:t>
      </w:r>
      <w:r>
        <w:rPr>
          <w:color w:val="231F20"/>
          <w:spacing w:val="-2"/>
        </w:rPr>
        <w:t> </w:t>
      </w:r>
      <w:r>
        <w:rPr>
          <w:color w:val="231F20"/>
        </w:rPr>
        <w:t>configuring</w:t>
      </w:r>
      <w:r>
        <w:rPr>
          <w:color w:val="231F20"/>
          <w:spacing w:val="-2"/>
        </w:rPr>
        <w:t> </w:t>
      </w:r>
      <w:r>
        <w:rPr>
          <w:color w:val="231F20"/>
        </w:rPr>
        <w:t>the</w:t>
      </w:r>
      <w:r>
        <w:rPr>
          <w:color w:val="231F20"/>
          <w:spacing w:val="-2"/>
        </w:rPr>
        <w:t> </w:t>
      </w:r>
      <w:r>
        <w:rPr>
          <w:color w:val="231F20"/>
        </w:rPr>
        <w:t>Event</w:t>
      </w:r>
      <w:r>
        <w:rPr>
          <w:color w:val="231F20"/>
          <w:spacing w:val="-1"/>
        </w:rPr>
        <w:t> </w:t>
      </w:r>
      <w:r>
        <w:rPr>
          <w:color w:val="231F20"/>
          <w:spacing w:val="-2"/>
        </w:rPr>
        <w:t>registers.</w:t>
      </w:r>
    </w:p>
    <w:p>
      <w:pPr>
        <w:pStyle w:val="ListParagraph"/>
        <w:numPr>
          <w:ilvl w:val="3"/>
          <w:numId w:val="1"/>
        </w:numPr>
        <w:tabs>
          <w:tab w:pos="995" w:val="left" w:leader="none"/>
        </w:tabs>
        <w:spacing w:line="240" w:lineRule="auto" w:before="131" w:after="0"/>
        <w:ind w:left="994" w:right="0" w:hanging="702"/>
        <w:jc w:val="left"/>
        <w:rPr>
          <w:b/>
          <w:sz w:val="18"/>
        </w:rPr>
      </w:pPr>
      <w:bookmarkStart w:name="_bookmark11" w:id="12"/>
      <w:bookmarkEnd w:id="12"/>
      <w:r>
        <w:rPr>
          <w:b/>
          <w:color w:val="231F20"/>
          <w:sz w:val="18"/>
        </w:rPr>
        <w:t>DM</w:t>
      </w:r>
      <w:r>
        <w:rPr>
          <w:b/>
          <w:color w:val="231F20"/>
          <w:sz w:val="18"/>
        </w:rPr>
        <w:t>A</w:t>
      </w:r>
      <w:r>
        <w:rPr>
          <w:b/>
          <w:color w:val="231F20"/>
          <w:spacing w:val="-6"/>
          <w:sz w:val="18"/>
        </w:rPr>
        <w:t> </w:t>
      </w:r>
      <w:r>
        <w:rPr>
          <w:b/>
          <w:color w:val="231F20"/>
          <w:sz w:val="18"/>
        </w:rPr>
        <w:t>Trigger</w:t>
      </w:r>
      <w:r>
        <w:rPr>
          <w:b/>
          <w:color w:val="231F20"/>
          <w:spacing w:val="-5"/>
          <w:sz w:val="18"/>
        </w:rPr>
        <w:t> </w:t>
      </w:r>
      <w:r>
        <w:rPr>
          <w:b/>
          <w:color w:val="231F20"/>
          <w:sz w:val="18"/>
        </w:rPr>
        <w:t>Publisher</w:t>
      </w:r>
      <w:r>
        <w:rPr>
          <w:b/>
          <w:color w:val="231F20"/>
          <w:spacing w:val="-4"/>
          <w:sz w:val="18"/>
        </w:rPr>
        <w:t> </w:t>
      </w:r>
      <w:r>
        <w:rPr>
          <w:b/>
          <w:color w:val="231F20"/>
          <w:sz w:val="18"/>
        </w:rPr>
        <w:t>(DMA_TRIG_RX,</w:t>
      </w:r>
      <w:r>
        <w:rPr>
          <w:b/>
          <w:color w:val="231F20"/>
          <w:spacing w:val="-4"/>
          <w:sz w:val="18"/>
        </w:rPr>
        <w:t> </w:t>
      </w:r>
      <w:r>
        <w:rPr>
          <w:b/>
          <w:color w:val="231F20"/>
          <w:spacing w:val="-2"/>
          <w:sz w:val="18"/>
        </w:rPr>
        <w:t>DMA_TRIG_TX)</w:t>
      </w:r>
    </w:p>
    <w:p>
      <w:pPr>
        <w:pStyle w:val="BodyText"/>
        <w:spacing w:line="249" w:lineRule="auto" w:before="128"/>
        <w:ind w:left="293" w:right="610"/>
        <w:jc w:val="both"/>
      </w:pPr>
      <w:r>
        <w:rPr>
          <w:color w:val="231F20"/>
        </w:rPr>
        <w:t>DMA_TRIG_RX</w:t>
      </w:r>
      <w:r>
        <w:rPr>
          <w:color w:val="231F20"/>
          <w:spacing w:val="-1"/>
        </w:rPr>
        <w:t> </w:t>
      </w:r>
      <w:r>
        <w:rPr>
          <w:color w:val="231F20"/>
        </w:rPr>
        <w:t>and</w:t>
      </w:r>
      <w:r>
        <w:rPr>
          <w:color w:val="231F20"/>
          <w:spacing w:val="-1"/>
        </w:rPr>
        <w:t> </w:t>
      </w:r>
      <w:r>
        <w:rPr>
          <w:color w:val="231F20"/>
        </w:rPr>
        <w:t>DMA_TRIG_TX</w:t>
      </w:r>
      <w:r>
        <w:rPr>
          <w:color w:val="231F20"/>
          <w:spacing w:val="-1"/>
        </w:rPr>
        <w:t> </w:t>
      </w:r>
      <w:r>
        <w:rPr>
          <w:color w:val="231F20"/>
        </w:rPr>
        <w:t>registers are</w:t>
      </w:r>
      <w:r>
        <w:rPr>
          <w:color w:val="231F20"/>
          <w:spacing w:val="-1"/>
        </w:rPr>
        <w:t> </w:t>
      </w:r>
      <w:r>
        <w:rPr>
          <w:color w:val="231F20"/>
        </w:rPr>
        <w:t>used</w:t>
      </w:r>
      <w:r>
        <w:rPr>
          <w:color w:val="231F20"/>
          <w:spacing w:val="-1"/>
        </w:rPr>
        <w:t> </w:t>
      </w:r>
      <w:r>
        <w:rPr>
          <w:color w:val="231F20"/>
        </w:rPr>
        <w:t>to setup the trigger signaling for the DMA.</w:t>
      </w:r>
      <w:r>
        <w:rPr>
          <w:color w:val="231F20"/>
          <w:spacing w:val="-1"/>
        </w:rPr>
        <w:t> </w:t>
      </w:r>
      <w:r>
        <w:rPr>
          <w:color w:val="231F20"/>
        </w:rPr>
        <w:t>This can be setup</w:t>
      </w:r>
      <w:r>
        <w:rPr>
          <w:color w:val="231F20"/>
          <w:spacing w:val="-3"/>
        </w:rPr>
        <w:t> </w:t>
      </w:r>
      <w:r>
        <w:rPr>
          <w:color w:val="231F20"/>
        </w:rPr>
        <w:t>in</w:t>
      </w:r>
      <w:r>
        <w:rPr>
          <w:color w:val="231F20"/>
          <w:spacing w:val="-4"/>
        </w:rPr>
        <w:t> </w:t>
      </w:r>
      <w:r>
        <w:rPr>
          <w:color w:val="231F20"/>
        </w:rPr>
        <w:t>a</w:t>
      </w:r>
      <w:r>
        <w:rPr>
          <w:color w:val="231F20"/>
          <w:spacing w:val="-4"/>
        </w:rPr>
        <w:t> </w:t>
      </w:r>
      <w:r>
        <w:rPr>
          <w:color w:val="231F20"/>
        </w:rPr>
        <w:t>flexible</w:t>
      </w:r>
      <w:r>
        <w:rPr>
          <w:color w:val="231F20"/>
          <w:spacing w:val="-3"/>
        </w:rPr>
        <w:t> </w:t>
      </w:r>
      <w:r>
        <w:rPr>
          <w:color w:val="231F20"/>
        </w:rPr>
        <w:t>way</w:t>
      </w:r>
      <w:r>
        <w:rPr>
          <w:color w:val="231F20"/>
          <w:spacing w:val="-4"/>
        </w:rPr>
        <w:t> </w:t>
      </w:r>
      <w:r>
        <w:rPr>
          <w:color w:val="231F20"/>
        </w:rPr>
        <w:t>to</w:t>
      </w:r>
      <w:r>
        <w:rPr>
          <w:color w:val="231F20"/>
          <w:spacing w:val="-3"/>
        </w:rPr>
        <w:t> </w:t>
      </w:r>
      <w:r>
        <w:rPr>
          <w:color w:val="231F20"/>
        </w:rPr>
        <w:t>trigger</w:t>
      </w:r>
      <w:r>
        <w:rPr>
          <w:color w:val="231F20"/>
          <w:spacing w:val="-3"/>
        </w:rPr>
        <w:t> </w:t>
      </w:r>
      <w:r>
        <w:rPr>
          <w:color w:val="231F20"/>
        </w:rPr>
        <w:t>the</w:t>
      </w:r>
      <w:r>
        <w:rPr>
          <w:color w:val="231F20"/>
          <w:spacing w:val="-3"/>
        </w:rPr>
        <w:t> </w:t>
      </w:r>
      <w:r>
        <w:rPr>
          <w:color w:val="231F20"/>
        </w:rPr>
        <w:t>DMA</w:t>
      </w:r>
      <w:r>
        <w:rPr>
          <w:color w:val="231F20"/>
          <w:spacing w:val="-4"/>
        </w:rPr>
        <w:t> </w:t>
      </w:r>
      <w:r>
        <w:rPr>
          <w:color w:val="231F20"/>
        </w:rPr>
        <w:t>for</w:t>
      </w:r>
      <w:r>
        <w:rPr>
          <w:color w:val="231F20"/>
          <w:spacing w:val="-3"/>
        </w:rPr>
        <w:t> </w:t>
      </w:r>
      <w:r>
        <w:rPr>
          <w:color w:val="231F20"/>
        </w:rPr>
        <w:t>receive</w:t>
      </w:r>
      <w:r>
        <w:rPr>
          <w:color w:val="231F20"/>
          <w:spacing w:val="-3"/>
        </w:rPr>
        <w:t> </w:t>
      </w:r>
      <w:r>
        <w:rPr>
          <w:color w:val="231F20"/>
        </w:rPr>
        <w:t>or</w:t>
      </w:r>
      <w:r>
        <w:rPr>
          <w:color w:val="231F20"/>
          <w:spacing w:val="-4"/>
        </w:rPr>
        <w:t> </w:t>
      </w:r>
      <w:r>
        <w:rPr>
          <w:color w:val="231F20"/>
        </w:rPr>
        <w:t>transmit</w:t>
      </w:r>
      <w:r>
        <w:rPr>
          <w:color w:val="231F20"/>
          <w:spacing w:val="-3"/>
        </w:rPr>
        <w:t> </w:t>
      </w:r>
      <w:r>
        <w:rPr>
          <w:color w:val="231F20"/>
        </w:rPr>
        <w:t>events</w:t>
      </w:r>
      <w:r>
        <w:rPr>
          <w:color w:val="231F20"/>
          <w:spacing w:val="-4"/>
        </w:rPr>
        <w:t> </w:t>
      </w:r>
      <w:r>
        <w:rPr>
          <w:color w:val="231F20"/>
        </w:rPr>
        <w:t>with</w:t>
      </w:r>
      <w:r>
        <w:rPr>
          <w:color w:val="231F20"/>
          <w:spacing w:val="-4"/>
        </w:rPr>
        <w:t> </w:t>
      </w:r>
      <w:r>
        <w:rPr>
          <w:color w:val="231F20"/>
        </w:rPr>
        <w:t>the</w:t>
      </w:r>
      <w:r>
        <w:rPr>
          <w:color w:val="231F20"/>
          <w:spacing w:val="-3"/>
        </w:rPr>
        <w:t> </w:t>
      </w:r>
      <w:r>
        <w:rPr>
          <w:color w:val="231F20"/>
        </w:rPr>
        <w:t>trigger</w:t>
      </w:r>
      <w:r>
        <w:rPr>
          <w:color w:val="231F20"/>
          <w:spacing w:val="-3"/>
        </w:rPr>
        <w:t> </w:t>
      </w:r>
      <w:r>
        <w:rPr>
          <w:color w:val="231F20"/>
        </w:rPr>
        <w:t>conditions</w:t>
      </w:r>
      <w:r>
        <w:rPr>
          <w:color w:val="231F20"/>
          <w:spacing w:val="-3"/>
        </w:rPr>
        <w:t> </w:t>
      </w:r>
      <w:r>
        <w:rPr>
          <w:color w:val="231F20"/>
        </w:rPr>
        <w:t>in</w:t>
      </w:r>
      <w:r>
        <w:rPr>
          <w:color w:val="231F20"/>
          <w:spacing w:val="-5"/>
        </w:rPr>
        <w:t> </w:t>
      </w:r>
      <w:r>
        <w:rPr>
          <w:color w:val="2255A6"/>
        </w:rPr>
        <w:t>Table</w:t>
      </w:r>
      <w:r>
        <w:rPr>
          <w:color w:val="2255A6"/>
          <w:spacing w:val="-4"/>
        </w:rPr>
        <w:t> </w:t>
      </w:r>
      <w:r>
        <w:rPr>
          <w:color w:val="2255A6"/>
        </w:rPr>
        <w:t>26-4 </w:t>
      </w:r>
      <w:r>
        <w:rPr>
          <w:color w:val="231F20"/>
        </w:rPr>
        <w:t>and </w:t>
      </w:r>
      <w:r>
        <w:rPr>
          <w:color w:val="2255A6"/>
        </w:rPr>
        <w:t>Table 26-5</w:t>
      </w:r>
      <w:r>
        <w:rPr>
          <w:color w:val="231F20"/>
        </w:rPr>
        <w:t>.</w:t>
      </w:r>
    </w:p>
    <w:p>
      <w:pPr>
        <w:pStyle w:val="BodyText"/>
        <w:spacing w:line="249" w:lineRule="auto" w:before="122"/>
        <w:ind w:left="293" w:right="467"/>
      </w:pPr>
      <w:r>
        <w:rPr>
          <w:color w:val="231F20"/>
        </w:rPr>
        <w:t>DMA_TRIG_RX</w:t>
      </w:r>
      <w:r>
        <w:rPr>
          <w:color w:val="231F20"/>
          <w:spacing w:val="-3"/>
        </w:rPr>
        <w:t> </w:t>
      </w:r>
      <w:r>
        <w:rPr>
          <w:color w:val="231F20"/>
        </w:rPr>
        <w:t>is</w:t>
      </w:r>
      <w:r>
        <w:rPr>
          <w:color w:val="231F20"/>
          <w:spacing w:val="-3"/>
        </w:rPr>
        <w:t> </w:t>
      </w:r>
      <w:r>
        <w:rPr>
          <w:color w:val="231F20"/>
        </w:rPr>
        <w:t>used</w:t>
      </w:r>
      <w:r>
        <w:rPr>
          <w:color w:val="231F20"/>
          <w:spacing w:val="-3"/>
        </w:rPr>
        <w:t> </w:t>
      </w:r>
      <w:r>
        <w:rPr>
          <w:color w:val="231F20"/>
        </w:rPr>
        <w:t>for</w:t>
      </w:r>
      <w:r>
        <w:rPr>
          <w:color w:val="231F20"/>
          <w:spacing w:val="-2"/>
        </w:rPr>
        <w:t> </w:t>
      </w:r>
      <w:r>
        <w:rPr>
          <w:color w:val="231F20"/>
        </w:rPr>
        <w:t>triggering</w:t>
      </w:r>
      <w:r>
        <w:rPr>
          <w:color w:val="231F20"/>
          <w:spacing w:val="-2"/>
        </w:rPr>
        <w:t> </w:t>
      </w:r>
      <w:r>
        <w:rPr>
          <w:color w:val="231F20"/>
        </w:rPr>
        <w:t>the</w:t>
      </w:r>
      <w:r>
        <w:rPr>
          <w:color w:val="231F20"/>
          <w:spacing w:val="-2"/>
        </w:rPr>
        <w:t> </w:t>
      </w:r>
      <w:r>
        <w:rPr>
          <w:color w:val="231F20"/>
        </w:rPr>
        <w:t>DMA</w:t>
      </w:r>
      <w:r>
        <w:rPr>
          <w:color w:val="231F20"/>
          <w:spacing w:val="-3"/>
        </w:rPr>
        <w:t> </w:t>
      </w:r>
      <w:r>
        <w:rPr>
          <w:color w:val="231F20"/>
        </w:rPr>
        <w:t>to</w:t>
      </w:r>
      <w:r>
        <w:rPr>
          <w:color w:val="231F20"/>
          <w:spacing w:val="-2"/>
        </w:rPr>
        <w:t> </w:t>
      </w:r>
      <w:r>
        <w:rPr>
          <w:color w:val="231F20"/>
        </w:rPr>
        <w:t>do</w:t>
      </w:r>
      <w:r>
        <w:rPr>
          <w:color w:val="231F20"/>
          <w:spacing w:val="-3"/>
        </w:rPr>
        <w:t> </w:t>
      </w:r>
      <w:r>
        <w:rPr>
          <w:color w:val="231F20"/>
        </w:rPr>
        <w:t>a</w:t>
      </w:r>
      <w:r>
        <w:rPr>
          <w:color w:val="231F20"/>
          <w:spacing w:val="-3"/>
        </w:rPr>
        <w:t> </w:t>
      </w:r>
      <w:r>
        <w:rPr>
          <w:color w:val="231F20"/>
        </w:rPr>
        <w:t>receive</w:t>
      </w:r>
      <w:r>
        <w:rPr>
          <w:color w:val="231F20"/>
          <w:spacing w:val="-2"/>
        </w:rPr>
        <w:t> </w:t>
      </w:r>
      <w:r>
        <w:rPr>
          <w:color w:val="231F20"/>
        </w:rPr>
        <w:t>data</w:t>
      </w:r>
      <w:r>
        <w:rPr>
          <w:color w:val="231F20"/>
          <w:spacing w:val="-3"/>
        </w:rPr>
        <w:t> </w:t>
      </w:r>
      <w:r>
        <w:rPr>
          <w:color w:val="231F20"/>
        </w:rPr>
        <w:t>transfer</w:t>
      </w:r>
      <w:r>
        <w:rPr>
          <w:color w:val="231F20"/>
          <w:spacing w:val="-2"/>
        </w:rPr>
        <w:t> </w:t>
      </w:r>
      <w:r>
        <w:rPr>
          <w:color w:val="231F20"/>
        </w:rPr>
        <w:t>and</w:t>
      </w:r>
      <w:r>
        <w:rPr>
          <w:color w:val="231F20"/>
          <w:spacing w:val="-3"/>
        </w:rPr>
        <w:t> </w:t>
      </w:r>
      <w:r>
        <w:rPr>
          <w:color w:val="231F20"/>
        </w:rPr>
        <w:t>DMA_TRIG_TX</w:t>
      </w:r>
      <w:r>
        <w:rPr>
          <w:color w:val="231F20"/>
          <w:spacing w:val="-3"/>
        </w:rPr>
        <w:t> </w:t>
      </w:r>
      <w:r>
        <w:rPr>
          <w:color w:val="231F20"/>
        </w:rPr>
        <w:t>is</w:t>
      </w:r>
      <w:r>
        <w:rPr>
          <w:color w:val="231F20"/>
          <w:spacing w:val="-3"/>
        </w:rPr>
        <w:t> </w:t>
      </w:r>
      <w:r>
        <w:rPr>
          <w:color w:val="231F20"/>
        </w:rPr>
        <w:t>used</w:t>
      </w:r>
      <w:r>
        <w:rPr>
          <w:color w:val="231F20"/>
          <w:spacing w:val="-3"/>
        </w:rPr>
        <w:t> </w:t>
      </w:r>
      <w:r>
        <w:rPr>
          <w:color w:val="231F20"/>
        </w:rPr>
        <w:t>for triggering the DMA to do a transmit data transfer.</w:t>
      </w:r>
    </w:p>
    <w:p>
      <w:pPr>
        <w:pStyle w:val="Heading2"/>
        <w:spacing w:before="122" w:after="20"/>
        <w:ind w:right="139"/>
        <w:jc w:val="center"/>
      </w:pPr>
      <w:bookmarkStart w:name="_bookmark12" w:id="13"/>
      <w:bookmarkEnd w:id="13"/>
      <w:r>
        <w:rPr>
          <w:b w:val="0"/>
        </w:rPr>
      </w:r>
      <w:r>
        <w:rPr>
          <w:color w:val="231F20"/>
        </w:rPr>
        <w:t>Table</w:t>
      </w:r>
      <w:r>
        <w:rPr>
          <w:color w:val="231F20"/>
          <w:spacing w:val="-12"/>
        </w:rPr>
        <w:t> </w:t>
      </w:r>
      <w:r>
        <w:rPr>
          <w:color w:val="231F20"/>
        </w:rPr>
        <w:t>26-4.</w:t>
      </w:r>
      <w:r>
        <w:rPr>
          <w:color w:val="231F20"/>
          <w:spacing w:val="-9"/>
        </w:rPr>
        <w:t> </w:t>
      </w:r>
      <w:r>
        <w:rPr>
          <w:color w:val="231F20"/>
        </w:rPr>
        <w:t>SPI</w:t>
      </w:r>
      <w:r>
        <w:rPr>
          <w:color w:val="231F20"/>
          <w:spacing w:val="-9"/>
        </w:rPr>
        <w:t> </w:t>
      </w:r>
      <w:r>
        <w:rPr>
          <w:color w:val="231F20"/>
        </w:rPr>
        <w:t>DMA_TRIG_RX</w:t>
      </w:r>
      <w:r>
        <w:rPr>
          <w:color w:val="231F20"/>
          <w:spacing w:val="-9"/>
        </w:rPr>
        <w:t> </w:t>
      </w:r>
      <w:r>
        <w:rPr>
          <w:color w:val="231F20"/>
        </w:rPr>
        <w:t>DMA</w:t>
      </w:r>
      <w:r>
        <w:rPr>
          <w:color w:val="231F20"/>
          <w:spacing w:val="-9"/>
        </w:rPr>
        <w:t> </w:t>
      </w:r>
      <w:r>
        <w:rPr>
          <w:color w:val="231F20"/>
        </w:rPr>
        <w:t>Trigger</w:t>
      </w:r>
      <w:r>
        <w:rPr>
          <w:color w:val="231F20"/>
          <w:spacing w:val="-9"/>
        </w:rPr>
        <w:t> </w:t>
      </w:r>
      <w:r>
        <w:rPr>
          <w:color w:val="231F20"/>
          <w:spacing w:val="-2"/>
        </w:rPr>
        <w:t>Condition</w:t>
      </w:r>
    </w:p>
    <w:tbl>
      <w:tblPr>
        <w:tblW w:w="0" w:type="auto"/>
        <w:jc w:val="left"/>
        <w:tblInd w:w="3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35"/>
        <w:gridCol w:w="1980"/>
        <w:gridCol w:w="6557"/>
      </w:tblGrid>
      <w:tr>
        <w:trPr>
          <w:trHeight w:val="268" w:hRule="atLeast"/>
        </w:trPr>
        <w:tc>
          <w:tcPr>
            <w:tcW w:w="1435" w:type="dxa"/>
            <w:shd w:val="clear" w:color="auto" w:fill="CFD1D0"/>
          </w:tcPr>
          <w:p>
            <w:pPr>
              <w:pStyle w:val="TableParagraph"/>
              <w:ind w:left="318" w:right="311"/>
              <w:rPr>
                <w:b/>
                <w:sz w:val="16"/>
              </w:rPr>
            </w:pPr>
            <w:r>
              <w:rPr>
                <w:b/>
                <w:color w:val="231F20"/>
                <w:sz w:val="16"/>
              </w:rPr>
              <w:t>IIDX</w:t>
            </w:r>
            <w:r>
              <w:rPr>
                <w:b/>
                <w:color w:val="231F20"/>
                <w:spacing w:val="-2"/>
                <w:sz w:val="16"/>
              </w:rPr>
              <w:t> </w:t>
            </w:r>
            <w:r>
              <w:rPr>
                <w:b/>
                <w:color w:val="231F20"/>
                <w:spacing w:val="-4"/>
                <w:sz w:val="16"/>
              </w:rPr>
              <w:t>STAT</w:t>
            </w:r>
          </w:p>
        </w:tc>
        <w:tc>
          <w:tcPr>
            <w:tcW w:w="1980" w:type="dxa"/>
            <w:shd w:val="clear" w:color="auto" w:fill="CFD1D0"/>
          </w:tcPr>
          <w:p>
            <w:pPr>
              <w:pStyle w:val="TableParagraph"/>
              <w:ind w:left="702" w:right="696"/>
              <w:rPr>
                <w:b/>
                <w:sz w:val="16"/>
              </w:rPr>
            </w:pPr>
            <w:r>
              <w:rPr>
                <w:b/>
                <w:color w:val="231F20"/>
                <w:spacing w:val="-4"/>
                <w:sz w:val="16"/>
              </w:rPr>
              <w:t>Name</w:t>
            </w:r>
          </w:p>
        </w:tc>
        <w:tc>
          <w:tcPr>
            <w:tcW w:w="6557" w:type="dxa"/>
            <w:shd w:val="clear" w:color="auto" w:fill="CFD1D0"/>
          </w:tcPr>
          <w:p>
            <w:pPr>
              <w:pStyle w:val="TableParagraph"/>
              <w:ind w:left="2827" w:right="2820"/>
              <w:rPr>
                <w:b/>
                <w:sz w:val="16"/>
              </w:rPr>
            </w:pPr>
            <w:r>
              <w:rPr>
                <w:b/>
                <w:color w:val="231F20"/>
                <w:spacing w:val="-2"/>
                <w:sz w:val="16"/>
              </w:rPr>
              <w:t>Description</w:t>
            </w:r>
          </w:p>
        </w:tc>
      </w:tr>
      <w:tr>
        <w:trPr>
          <w:trHeight w:val="460" w:hRule="atLeast"/>
        </w:trPr>
        <w:tc>
          <w:tcPr>
            <w:tcW w:w="1435" w:type="dxa"/>
          </w:tcPr>
          <w:p>
            <w:pPr>
              <w:pStyle w:val="TableParagraph"/>
              <w:spacing w:before="126"/>
              <w:ind w:left="317" w:right="311"/>
              <w:rPr>
                <w:sz w:val="16"/>
              </w:rPr>
            </w:pPr>
            <w:r>
              <w:rPr>
                <w:color w:val="231F20"/>
                <w:spacing w:val="-4"/>
                <w:sz w:val="16"/>
              </w:rPr>
              <w:t>0x03</w:t>
            </w:r>
          </w:p>
        </w:tc>
        <w:tc>
          <w:tcPr>
            <w:tcW w:w="1980" w:type="dxa"/>
          </w:tcPr>
          <w:p>
            <w:pPr>
              <w:pStyle w:val="TableParagraph"/>
              <w:spacing w:before="126"/>
              <w:ind w:left="702" w:right="696"/>
              <w:rPr>
                <w:sz w:val="16"/>
              </w:rPr>
            </w:pPr>
            <w:r>
              <w:rPr>
                <w:color w:val="231F20"/>
                <w:spacing w:val="-4"/>
                <w:sz w:val="16"/>
              </w:rPr>
              <w:t>RTOUT</w:t>
            </w:r>
          </w:p>
        </w:tc>
        <w:tc>
          <w:tcPr>
            <w:tcW w:w="6557" w:type="dxa"/>
          </w:tcPr>
          <w:p>
            <w:pPr>
              <w:pStyle w:val="TableParagraph"/>
              <w:spacing w:line="249" w:lineRule="auto"/>
              <w:ind w:left="41" w:right="28"/>
              <w:jc w:val="left"/>
              <w:rPr>
                <w:sz w:val="16"/>
              </w:rPr>
            </w:pPr>
            <w:r>
              <w:rPr>
                <w:color w:val="231F20"/>
                <w:sz w:val="16"/>
              </w:rPr>
              <w:t>Peripheral</w:t>
            </w:r>
            <w:r>
              <w:rPr>
                <w:color w:val="231F20"/>
                <w:spacing w:val="-3"/>
                <w:sz w:val="16"/>
              </w:rPr>
              <w:t> </w:t>
            </w:r>
            <w:r>
              <w:rPr>
                <w:color w:val="231F20"/>
                <w:sz w:val="16"/>
              </w:rPr>
              <w:t>receive</w:t>
            </w:r>
            <w:r>
              <w:rPr>
                <w:color w:val="231F20"/>
                <w:spacing w:val="-3"/>
                <w:sz w:val="16"/>
              </w:rPr>
              <w:t> </w:t>
            </w:r>
            <w:r>
              <w:rPr>
                <w:color w:val="231F20"/>
                <w:sz w:val="16"/>
              </w:rPr>
              <w:t>timeout</w:t>
            </w:r>
            <w:r>
              <w:rPr>
                <w:color w:val="231F20"/>
                <w:spacing w:val="-3"/>
                <w:sz w:val="16"/>
              </w:rPr>
              <w:t> </w:t>
            </w:r>
            <w:r>
              <w:rPr>
                <w:color w:val="231F20"/>
                <w:sz w:val="16"/>
              </w:rPr>
              <w:t>event.</w:t>
            </w:r>
            <w:r>
              <w:rPr>
                <w:color w:val="231F20"/>
                <w:spacing w:val="-4"/>
                <w:sz w:val="16"/>
              </w:rPr>
              <w:t> </w:t>
            </w:r>
            <w:r>
              <w:rPr>
                <w:color w:val="231F20"/>
                <w:sz w:val="16"/>
              </w:rPr>
              <w:t>When</w:t>
            </w:r>
            <w:r>
              <w:rPr>
                <w:color w:val="231F20"/>
                <w:spacing w:val="-3"/>
                <w:sz w:val="16"/>
              </w:rPr>
              <w:t> </w:t>
            </w:r>
            <w:r>
              <w:rPr>
                <w:color w:val="231F20"/>
                <w:sz w:val="16"/>
              </w:rPr>
              <w:t>in</w:t>
            </w:r>
            <w:r>
              <w:rPr>
                <w:color w:val="231F20"/>
                <w:spacing w:val="-4"/>
                <w:sz w:val="16"/>
              </w:rPr>
              <w:t> </w:t>
            </w:r>
            <w:r>
              <w:rPr>
                <w:color w:val="231F20"/>
                <w:sz w:val="16"/>
              </w:rPr>
              <w:t>peripheral</w:t>
            </w:r>
            <w:r>
              <w:rPr>
                <w:color w:val="231F20"/>
                <w:spacing w:val="-4"/>
                <w:sz w:val="16"/>
              </w:rPr>
              <w:t> </w:t>
            </w:r>
            <w:r>
              <w:rPr>
                <w:color w:val="231F20"/>
                <w:sz w:val="16"/>
              </w:rPr>
              <w:t>mode</w:t>
            </w:r>
            <w:r>
              <w:rPr>
                <w:color w:val="231F20"/>
                <w:spacing w:val="-3"/>
                <w:sz w:val="16"/>
              </w:rPr>
              <w:t> </w:t>
            </w:r>
            <w:r>
              <w:rPr>
                <w:color w:val="231F20"/>
                <w:sz w:val="16"/>
              </w:rPr>
              <w:t>and</w:t>
            </w:r>
            <w:r>
              <w:rPr>
                <w:color w:val="231F20"/>
                <w:spacing w:val="-4"/>
                <w:sz w:val="16"/>
              </w:rPr>
              <w:t> </w:t>
            </w:r>
            <w:r>
              <w:rPr>
                <w:color w:val="231F20"/>
                <w:sz w:val="16"/>
              </w:rPr>
              <w:t>not</w:t>
            </w:r>
            <w:r>
              <w:rPr>
                <w:color w:val="231F20"/>
                <w:spacing w:val="-4"/>
                <w:sz w:val="16"/>
              </w:rPr>
              <w:t> </w:t>
            </w:r>
            <w:r>
              <w:rPr>
                <w:color w:val="231F20"/>
                <w:sz w:val="16"/>
              </w:rPr>
              <w:t>receiving</w:t>
            </w:r>
            <w:r>
              <w:rPr>
                <w:color w:val="231F20"/>
                <w:spacing w:val="-3"/>
                <w:sz w:val="16"/>
              </w:rPr>
              <w:t> </w:t>
            </w:r>
            <w:r>
              <w:rPr>
                <w:color w:val="231F20"/>
                <w:sz w:val="16"/>
              </w:rPr>
              <w:t>data</w:t>
            </w:r>
            <w:r>
              <w:rPr>
                <w:color w:val="231F20"/>
                <w:spacing w:val="-4"/>
                <w:sz w:val="16"/>
              </w:rPr>
              <w:t> </w:t>
            </w:r>
            <w:r>
              <w:rPr>
                <w:color w:val="231F20"/>
                <w:sz w:val="16"/>
              </w:rPr>
              <w:t>for</w:t>
            </w:r>
            <w:r>
              <w:rPr>
                <w:color w:val="231F20"/>
                <w:spacing w:val="-3"/>
                <w:sz w:val="16"/>
              </w:rPr>
              <w:t> </w:t>
            </w:r>
            <w:r>
              <w:rPr>
                <w:color w:val="231F20"/>
                <w:sz w:val="16"/>
              </w:rPr>
              <w:t>the CTL1.RXTIMEOUT selected number of functional clock cycles.</w:t>
            </w:r>
          </w:p>
        </w:tc>
      </w:tr>
      <w:tr>
        <w:trPr>
          <w:trHeight w:val="461" w:hRule="atLeast"/>
        </w:trPr>
        <w:tc>
          <w:tcPr>
            <w:tcW w:w="1435" w:type="dxa"/>
          </w:tcPr>
          <w:p>
            <w:pPr>
              <w:pStyle w:val="TableParagraph"/>
              <w:spacing w:before="126"/>
              <w:ind w:left="317" w:right="311"/>
              <w:rPr>
                <w:sz w:val="16"/>
              </w:rPr>
            </w:pPr>
            <w:r>
              <w:rPr>
                <w:color w:val="231F20"/>
                <w:spacing w:val="-4"/>
                <w:sz w:val="16"/>
              </w:rPr>
              <w:t>0x04</w:t>
            </w:r>
          </w:p>
        </w:tc>
        <w:tc>
          <w:tcPr>
            <w:tcW w:w="1980" w:type="dxa"/>
          </w:tcPr>
          <w:p>
            <w:pPr>
              <w:pStyle w:val="TableParagraph"/>
              <w:spacing w:before="126"/>
              <w:ind w:left="702" w:right="696"/>
              <w:rPr>
                <w:sz w:val="16"/>
              </w:rPr>
            </w:pPr>
            <w:r>
              <w:rPr>
                <w:color w:val="231F20"/>
                <w:spacing w:val="-5"/>
                <w:sz w:val="16"/>
              </w:rPr>
              <w:t>RX</w:t>
            </w:r>
          </w:p>
        </w:tc>
        <w:tc>
          <w:tcPr>
            <w:tcW w:w="6557" w:type="dxa"/>
          </w:tcPr>
          <w:p>
            <w:pPr>
              <w:pStyle w:val="TableParagraph"/>
              <w:spacing w:line="249" w:lineRule="auto"/>
              <w:ind w:left="41" w:right="28"/>
              <w:jc w:val="left"/>
              <w:rPr>
                <w:sz w:val="16"/>
              </w:rPr>
            </w:pPr>
            <w:r>
              <w:rPr>
                <w:color w:val="231F20"/>
                <w:sz w:val="16"/>
              </w:rPr>
              <w:t>Receive</w:t>
            </w:r>
            <w:r>
              <w:rPr>
                <w:color w:val="231F20"/>
                <w:spacing w:val="-4"/>
                <w:sz w:val="16"/>
              </w:rPr>
              <w:t> </w:t>
            </w:r>
            <w:r>
              <w:rPr>
                <w:color w:val="231F20"/>
                <w:sz w:val="16"/>
              </w:rPr>
              <w:t>FIFO</w:t>
            </w:r>
            <w:r>
              <w:rPr>
                <w:color w:val="231F20"/>
                <w:spacing w:val="-3"/>
                <w:sz w:val="16"/>
              </w:rPr>
              <w:t> </w:t>
            </w:r>
            <w:r>
              <w:rPr>
                <w:color w:val="231F20"/>
                <w:sz w:val="16"/>
              </w:rPr>
              <w:t>event.</w:t>
            </w:r>
            <w:r>
              <w:rPr>
                <w:color w:val="231F20"/>
                <w:spacing w:val="-4"/>
                <w:sz w:val="16"/>
              </w:rPr>
              <w:t> </w:t>
            </w:r>
            <w:r>
              <w:rPr>
                <w:color w:val="231F20"/>
                <w:sz w:val="16"/>
              </w:rPr>
              <w:t>This</w:t>
            </w:r>
            <w:r>
              <w:rPr>
                <w:color w:val="231F20"/>
                <w:spacing w:val="-3"/>
                <w:sz w:val="16"/>
              </w:rPr>
              <w:t> </w:t>
            </w:r>
            <w:r>
              <w:rPr>
                <w:color w:val="231F20"/>
                <w:sz w:val="16"/>
              </w:rPr>
              <w:t>interrupt</w:t>
            </w:r>
            <w:r>
              <w:rPr>
                <w:color w:val="231F20"/>
                <w:spacing w:val="-4"/>
                <w:sz w:val="16"/>
              </w:rPr>
              <w:t> </w:t>
            </w:r>
            <w:r>
              <w:rPr>
                <w:color w:val="231F20"/>
                <w:sz w:val="16"/>
              </w:rPr>
              <w:t>is</w:t>
            </w:r>
            <w:r>
              <w:rPr>
                <w:color w:val="231F20"/>
                <w:spacing w:val="-4"/>
                <w:sz w:val="16"/>
              </w:rPr>
              <w:t> </w:t>
            </w:r>
            <w:r>
              <w:rPr>
                <w:color w:val="231F20"/>
                <w:sz w:val="16"/>
              </w:rPr>
              <w:t>set</w:t>
            </w:r>
            <w:r>
              <w:rPr>
                <w:color w:val="231F20"/>
                <w:spacing w:val="-3"/>
                <w:sz w:val="16"/>
              </w:rPr>
              <w:t> </w:t>
            </w:r>
            <w:r>
              <w:rPr>
                <w:color w:val="231F20"/>
                <w:sz w:val="16"/>
              </w:rPr>
              <w:t>if</w:t>
            </w:r>
            <w:r>
              <w:rPr>
                <w:color w:val="231F20"/>
                <w:spacing w:val="-4"/>
                <w:sz w:val="16"/>
              </w:rPr>
              <w:t> </w:t>
            </w:r>
            <w:r>
              <w:rPr>
                <w:color w:val="231F20"/>
                <w:sz w:val="16"/>
              </w:rPr>
              <w:t>the</w:t>
            </w:r>
            <w:r>
              <w:rPr>
                <w:color w:val="231F20"/>
                <w:spacing w:val="-3"/>
                <w:sz w:val="16"/>
              </w:rPr>
              <w:t> </w:t>
            </w:r>
            <w:r>
              <w:rPr>
                <w:color w:val="231F20"/>
                <w:sz w:val="16"/>
              </w:rPr>
              <w:t>selected</w:t>
            </w:r>
            <w:r>
              <w:rPr>
                <w:color w:val="231F20"/>
                <w:spacing w:val="-3"/>
                <w:sz w:val="16"/>
              </w:rPr>
              <w:t> </w:t>
            </w:r>
            <w:r>
              <w:rPr>
                <w:color w:val="231F20"/>
                <w:sz w:val="16"/>
              </w:rPr>
              <w:t>receive</w:t>
            </w:r>
            <w:r>
              <w:rPr>
                <w:color w:val="231F20"/>
                <w:spacing w:val="-3"/>
                <w:sz w:val="16"/>
              </w:rPr>
              <w:t> </w:t>
            </w:r>
            <w:r>
              <w:rPr>
                <w:color w:val="231F20"/>
                <w:sz w:val="16"/>
              </w:rPr>
              <w:t>FIFO</w:t>
            </w:r>
            <w:r>
              <w:rPr>
                <w:color w:val="231F20"/>
                <w:spacing w:val="-3"/>
                <w:sz w:val="16"/>
              </w:rPr>
              <w:t> </w:t>
            </w:r>
            <w:r>
              <w:rPr>
                <w:color w:val="231F20"/>
                <w:sz w:val="16"/>
              </w:rPr>
              <w:t>level</w:t>
            </w:r>
            <w:r>
              <w:rPr>
                <w:color w:val="231F20"/>
                <w:spacing w:val="-4"/>
                <w:sz w:val="16"/>
              </w:rPr>
              <w:t> </w:t>
            </w:r>
            <w:r>
              <w:rPr>
                <w:color w:val="231F20"/>
                <w:sz w:val="16"/>
              </w:rPr>
              <w:t>has</w:t>
            </w:r>
            <w:r>
              <w:rPr>
                <w:color w:val="231F20"/>
                <w:spacing w:val="-4"/>
                <w:sz w:val="16"/>
              </w:rPr>
              <w:t> </w:t>
            </w:r>
            <w:r>
              <w:rPr>
                <w:color w:val="231F20"/>
                <w:sz w:val="16"/>
              </w:rPr>
              <w:t>been </w:t>
            </w:r>
            <w:r>
              <w:rPr>
                <w:color w:val="231F20"/>
                <w:spacing w:val="-2"/>
                <w:sz w:val="16"/>
              </w:rPr>
              <w:t>reached.</w:t>
            </w:r>
          </w:p>
        </w:tc>
      </w:tr>
    </w:tbl>
    <w:p>
      <w:pPr>
        <w:spacing w:after="0" w:line="249" w:lineRule="auto"/>
        <w:jc w:val="left"/>
        <w:rPr>
          <w:sz w:val="16"/>
        </w:rPr>
        <w:sectPr>
          <w:pgSz w:w="12240" w:h="15840"/>
          <w:pgMar w:header="312" w:footer="682" w:top="1340" w:bottom="880" w:left="840" w:right="700"/>
        </w:sectPr>
      </w:pPr>
    </w:p>
    <w:p>
      <w:pPr>
        <w:spacing w:before="83" w:after="20"/>
        <w:ind w:left="0" w:right="139" w:firstLine="0"/>
        <w:jc w:val="center"/>
        <w:rPr>
          <w:b/>
          <w:sz w:val="20"/>
        </w:rPr>
      </w:pPr>
      <w:bookmarkStart w:name="_bookmark13" w:id="14"/>
      <w:bookmarkEnd w:id="14"/>
      <w:r>
        <w:rPr/>
      </w:r>
      <w:r>
        <w:rPr>
          <w:b/>
          <w:color w:val="231F20"/>
          <w:sz w:val="20"/>
        </w:rPr>
        <w:t>Table</w:t>
      </w:r>
      <w:r>
        <w:rPr>
          <w:b/>
          <w:color w:val="231F20"/>
          <w:spacing w:val="-12"/>
          <w:sz w:val="20"/>
        </w:rPr>
        <w:t> </w:t>
      </w:r>
      <w:r>
        <w:rPr>
          <w:b/>
          <w:color w:val="231F20"/>
          <w:sz w:val="20"/>
        </w:rPr>
        <w:t>26-5.</w:t>
      </w:r>
      <w:r>
        <w:rPr>
          <w:b/>
          <w:color w:val="231F20"/>
          <w:spacing w:val="-9"/>
          <w:sz w:val="20"/>
        </w:rPr>
        <w:t> </w:t>
      </w:r>
      <w:r>
        <w:rPr>
          <w:b/>
          <w:color w:val="231F20"/>
          <w:sz w:val="20"/>
        </w:rPr>
        <w:t>SPI</w:t>
      </w:r>
      <w:r>
        <w:rPr>
          <w:b/>
          <w:color w:val="231F20"/>
          <w:spacing w:val="-9"/>
          <w:sz w:val="20"/>
        </w:rPr>
        <w:t> </w:t>
      </w:r>
      <w:r>
        <w:rPr>
          <w:b/>
          <w:color w:val="231F20"/>
          <w:sz w:val="20"/>
        </w:rPr>
        <w:t>DMA_TRIG_TX</w:t>
      </w:r>
      <w:r>
        <w:rPr>
          <w:b/>
          <w:color w:val="231F20"/>
          <w:spacing w:val="-10"/>
          <w:sz w:val="20"/>
        </w:rPr>
        <w:t> </w:t>
      </w:r>
      <w:r>
        <w:rPr>
          <w:b/>
          <w:color w:val="231F20"/>
          <w:sz w:val="20"/>
        </w:rPr>
        <w:t>DMA</w:t>
      </w:r>
      <w:r>
        <w:rPr>
          <w:b/>
          <w:color w:val="231F20"/>
          <w:spacing w:val="-9"/>
          <w:sz w:val="20"/>
        </w:rPr>
        <w:t> </w:t>
      </w:r>
      <w:r>
        <w:rPr>
          <w:b/>
          <w:color w:val="231F20"/>
          <w:sz w:val="20"/>
        </w:rPr>
        <w:t>Trigger</w:t>
      </w:r>
      <w:r>
        <w:rPr>
          <w:b/>
          <w:color w:val="231F20"/>
          <w:spacing w:val="-9"/>
          <w:sz w:val="20"/>
        </w:rPr>
        <w:t> </w:t>
      </w:r>
      <w:r>
        <w:rPr>
          <w:b/>
          <w:color w:val="231F20"/>
          <w:spacing w:val="-2"/>
          <w:sz w:val="20"/>
        </w:rPr>
        <w:t>Condition</w:t>
      </w:r>
    </w:p>
    <w:tbl>
      <w:tblPr>
        <w:tblW w:w="0" w:type="auto"/>
        <w:jc w:val="left"/>
        <w:tblInd w:w="3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54"/>
        <w:gridCol w:w="1919"/>
        <w:gridCol w:w="6600"/>
      </w:tblGrid>
      <w:tr>
        <w:trPr>
          <w:trHeight w:val="268" w:hRule="atLeast"/>
        </w:trPr>
        <w:tc>
          <w:tcPr>
            <w:tcW w:w="1454" w:type="dxa"/>
            <w:shd w:val="clear" w:color="auto" w:fill="CFD1D0"/>
          </w:tcPr>
          <w:p>
            <w:pPr>
              <w:pStyle w:val="TableParagraph"/>
              <w:ind w:left="327" w:right="321"/>
              <w:rPr>
                <w:b/>
                <w:sz w:val="16"/>
              </w:rPr>
            </w:pPr>
            <w:r>
              <w:rPr>
                <w:b/>
                <w:color w:val="231F20"/>
                <w:sz w:val="16"/>
              </w:rPr>
              <w:t>IIDX</w:t>
            </w:r>
            <w:r>
              <w:rPr>
                <w:b/>
                <w:color w:val="231F20"/>
                <w:spacing w:val="-2"/>
                <w:sz w:val="16"/>
              </w:rPr>
              <w:t> </w:t>
            </w:r>
            <w:r>
              <w:rPr>
                <w:b/>
                <w:color w:val="231F20"/>
                <w:spacing w:val="-4"/>
                <w:sz w:val="16"/>
              </w:rPr>
              <w:t>STAT</w:t>
            </w:r>
          </w:p>
        </w:tc>
        <w:tc>
          <w:tcPr>
            <w:tcW w:w="1919" w:type="dxa"/>
            <w:shd w:val="clear" w:color="auto" w:fill="CFD1D0"/>
          </w:tcPr>
          <w:p>
            <w:pPr>
              <w:pStyle w:val="TableParagraph"/>
              <w:ind w:left="727" w:right="721"/>
              <w:rPr>
                <w:b/>
                <w:sz w:val="16"/>
              </w:rPr>
            </w:pPr>
            <w:r>
              <w:rPr>
                <w:b/>
                <w:color w:val="231F20"/>
                <w:spacing w:val="-4"/>
                <w:sz w:val="16"/>
              </w:rPr>
              <w:t>Name</w:t>
            </w:r>
          </w:p>
        </w:tc>
        <w:tc>
          <w:tcPr>
            <w:tcW w:w="6600" w:type="dxa"/>
            <w:shd w:val="clear" w:color="auto" w:fill="CFD1D0"/>
          </w:tcPr>
          <w:p>
            <w:pPr>
              <w:pStyle w:val="TableParagraph"/>
              <w:ind w:left="2848" w:right="2843"/>
              <w:rPr>
                <w:b/>
                <w:sz w:val="16"/>
              </w:rPr>
            </w:pPr>
            <w:r>
              <w:rPr>
                <w:b/>
                <w:color w:val="231F20"/>
                <w:spacing w:val="-2"/>
                <w:sz w:val="16"/>
              </w:rPr>
              <w:t>Description</w:t>
            </w:r>
          </w:p>
        </w:tc>
      </w:tr>
      <w:tr>
        <w:trPr>
          <w:trHeight w:val="461" w:hRule="atLeast"/>
        </w:trPr>
        <w:tc>
          <w:tcPr>
            <w:tcW w:w="1454" w:type="dxa"/>
          </w:tcPr>
          <w:p>
            <w:pPr>
              <w:pStyle w:val="TableParagraph"/>
              <w:spacing w:before="126"/>
              <w:ind w:left="327" w:right="321"/>
              <w:rPr>
                <w:sz w:val="16"/>
              </w:rPr>
            </w:pPr>
            <w:r>
              <w:rPr>
                <w:color w:val="231F20"/>
                <w:spacing w:val="-4"/>
                <w:sz w:val="16"/>
              </w:rPr>
              <w:t>0x05</w:t>
            </w:r>
          </w:p>
        </w:tc>
        <w:tc>
          <w:tcPr>
            <w:tcW w:w="1919" w:type="dxa"/>
          </w:tcPr>
          <w:p>
            <w:pPr>
              <w:pStyle w:val="TableParagraph"/>
              <w:spacing w:before="126"/>
              <w:ind w:left="727" w:right="721"/>
              <w:rPr>
                <w:sz w:val="16"/>
              </w:rPr>
            </w:pPr>
            <w:r>
              <w:rPr>
                <w:color w:val="231F20"/>
                <w:spacing w:val="-5"/>
                <w:sz w:val="16"/>
              </w:rPr>
              <w:t>TX</w:t>
            </w:r>
          </w:p>
        </w:tc>
        <w:tc>
          <w:tcPr>
            <w:tcW w:w="6600" w:type="dxa"/>
          </w:tcPr>
          <w:p>
            <w:pPr>
              <w:pStyle w:val="TableParagraph"/>
              <w:spacing w:line="249" w:lineRule="auto"/>
              <w:ind w:left="41"/>
              <w:jc w:val="left"/>
              <w:rPr>
                <w:sz w:val="16"/>
              </w:rPr>
            </w:pPr>
            <w:r>
              <w:rPr>
                <w:color w:val="231F20"/>
                <w:sz w:val="16"/>
              </w:rPr>
              <w:t>Transmit</w:t>
            </w:r>
            <w:r>
              <w:rPr>
                <w:color w:val="231F20"/>
                <w:spacing w:val="-3"/>
                <w:sz w:val="16"/>
              </w:rPr>
              <w:t> </w:t>
            </w:r>
            <w:r>
              <w:rPr>
                <w:color w:val="231F20"/>
                <w:sz w:val="16"/>
              </w:rPr>
              <w:t>FIFO</w:t>
            </w:r>
            <w:r>
              <w:rPr>
                <w:color w:val="231F20"/>
                <w:spacing w:val="-3"/>
                <w:sz w:val="16"/>
              </w:rPr>
              <w:t> </w:t>
            </w:r>
            <w:r>
              <w:rPr>
                <w:color w:val="231F20"/>
                <w:sz w:val="16"/>
              </w:rPr>
              <w:t>event.</w:t>
            </w:r>
            <w:r>
              <w:rPr>
                <w:color w:val="231F20"/>
                <w:spacing w:val="-4"/>
                <w:sz w:val="16"/>
              </w:rPr>
              <w:t> </w:t>
            </w:r>
            <w:r>
              <w:rPr>
                <w:color w:val="231F20"/>
                <w:sz w:val="16"/>
              </w:rPr>
              <w:t>This</w:t>
            </w:r>
            <w:r>
              <w:rPr>
                <w:color w:val="231F20"/>
                <w:spacing w:val="-3"/>
                <w:sz w:val="16"/>
              </w:rPr>
              <w:t> </w:t>
            </w:r>
            <w:r>
              <w:rPr>
                <w:color w:val="231F20"/>
                <w:sz w:val="16"/>
              </w:rPr>
              <w:t>interrupt</w:t>
            </w:r>
            <w:r>
              <w:rPr>
                <w:color w:val="231F20"/>
                <w:spacing w:val="-4"/>
                <w:sz w:val="16"/>
              </w:rPr>
              <w:t> </w:t>
            </w:r>
            <w:r>
              <w:rPr>
                <w:color w:val="231F20"/>
                <w:sz w:val="16"/>
              </w:rPr>
              <w:t>is</w:t>
            </w:r>
            <w:r>
              <w:rPr>
                <w:color w:val="231F20"/>
                <w:spacing w:val="-4"/>
                <w:sz w:val="16"/>
              </w:rPr>
              <w:t> </w:t>
            </w:r>
            <w:r>
              <w:rPr>
                <w:color w:val="231F20"/>
                <w:sz w:val="16"/>
              </w:rPr>
              <w:t>set</w:t>
            </w:r>
            <w:r>
              <w:rPr>
                <w:color w:val="231F20"/>
                <w:spacing w:val="-3"/>
                <w:sz w:val="16"/>
              </w:rPr>
              <w:t> </w:t>
            </w:r>
            <w:r>
              <w:rPr>
                <w:color w:val="231F20"/>
                <w:sz w:val="16"/>
              </w:rPr>
              <w:t>if</w:t>
            </w:r>
            <w:r>
              <w:rPr>
                <w:color w:val="231F20"/>
                <w:spacing w:val="-4"/>
                <w:sz w:val="16"/>
              </w:rPr>
              <w:t> </w:t>
            </w:r>
            <w:r>
              <w:rPr>
                <w:color w:val="231F20"/>
                <w:sz w:val="16"/>
              </w:rPr>
              <w:t>the</w:t>
            </w:r>
            <w:r>
              <w:rPr>
                <w:color w:val="231F20"/>
                <w:spacing w:val="-3"/>
                <w:sz w:val="16"/>
              </w:rPr>
              <w:t> </w:t>
            </w:r>
            <w:r>
              <w:rPr>
                <w:color w:val="231F20"/>
                <w:sz w:val="16"/>
              </w:rPr>
              <w:t>selected</w:t>
            </w:r>
            <w:r>
              <w:rPr>
                <w:color w:val="231F20"/>
                <w:spacing w:val="-3"/>
                <w:sz w:val="16"/>
              </w:rPr>
              <w:t> </w:t>
            </w:r>
            <w:r>
              <w:rPr>
                <w:color w:val="231F20"/>
                <w:sz w:val="16"/>
              </w:rPr>
              <w:t>transmit</w:t>
            </w:r>
            <w:r>
              <w:rPr>
                <w:color w:val="231F20"/>
                <w:spacing w:val="-3"/>
                <w:sz w:val="16"/>
              </w:rPr>
              <w:t> </w:t>
            </w:r>
            <w:r>
              <w:rPr>
                <w:color w:val="231F20"/>
                <w:sz w:val="16"/>
              </w:rPr>
              <w:t>FIFO</w:t>
            </w:r>
            <w:r>
              <w:rPr>
                <w:color w:val="231F20"/>
                <w:spacing w:val="-3"/>
                <w:sz w:val="16"/>
              </w:rPr>
              <w:t> </w:t>
            </w:r>
            <w:r>
              <w:rPr>
                <w:color w:val="231F20"/>
                <w:sz w:val="16"/>
              </w:rPr>
              <w:t>level</w:t>
            </w:r>
            <w:r>
              <w:rPr>
                <w:color w:val="231F20"/>
                <w:spacing w:val="-4"/>
                <w:sz w:val="16"/>
              </w:rPr>
              <w:t> </w:t>
            </w:r>
            <w:r>
              <w:rPr>
                <w:color w:val="231F20"/>
                <w:sz w:val="16"/>
              </w:rPr>
              <w:t>has</w:t>
            </w:r>
            <w:r>
              <w:rPr>
                <w:color w:val="231F20"/>
                <w:spacing w:val="-4"/>
                <w:sz w:val="16"/>
              </w:rPr>
              <w:t> </w:t>
            </w:r>
            <w:r>
              <w:rPr>
                <w:color w:val="231F20"/>
                <w:sz w:val="16"/>
              </w:rPr>
              <w:t>been </w:t>
            </w:r>
            <w:r>
              <w:rPr>
                <w:color w:val="231F20"/>
                <w:spacing w:val="-2"/>
                <w:sz w:val="16"/>
              </w:rPr>
              <w:t>reached.</w:t>
            </w:r>
          </w:p>
        </w:tc>
      </w:tr>
    </w:tbl>
    <w:p>
      <w:pPr>
        <w:pStyle w:val="BodyText"/>
        <w:spacing w:before="8"/>
        <w:rPr>
          <w:b/>
          <w:sz w:val="24"/>
        </w:rPr>
      </w:pPr>
    </w:p>
    <w:p>
      <w:pPr>
        <w:pStyle w:val="BodyText"/>
        <w:spacing w:line="249" w:lineRule="auto"/>
        <w:ind w:left="293" w:right="467"/>
      </w:pPr>
      <w:r>
        <w:rPr>
          <w:color w:val="231F20"/>
        </w:rPr>
        <w:t>The DMA trigger event configuration is managed with the DMA_TRIG_RX and DMA_TRIG_TX event management</w:t>
      </w:r>
      <w:r>
        <w:rPr>
          <w:color w:val="231F20"/>
          <w:spacing w:val="-3"/>
        </w:rPr>
        <w:t> </w:t>
      </w:r>
      <w:r>
        <w:rPr>
          <w:color w:val="231F20"/>
        </w:rPr>
        <w:t>registers.</w:t>
      </w:r>
      <w:r>
        <w:rPr>
          <w:color w:val="231F20"/>
          <w:spacing w:val="-3"/>
        </w:rPr>
        <w:t> </w:t>
      </w:r>
      <w:r>
        <w:rPr>
          <w:color w:val="231F20"/>
        </w:rPr>
        <w:t>See</w:t>
      </w:r>
      <w:r>
        <w:rPr>
          <w:color w:val="231F20"/>
          <w:spacing w:val="-4"/>
        </w:rPr>
        <w:t> </w:t>
      </w:r>
      <w:r>
        <w:rPr>
          <w:color w:val="2255A6"/>
        </w:rPr>
        <w:t>Section</w:t>
      </w:r>
      <w:r>
        <w:rPr>
          <w:color w:val="2255A6"/>
          <w:spacing w:val="-3"/>
        </w:rPr>
        <w:t> </w:t>
      </w:r>
      <w:r>
        <w:rPr>
          <w:color w:val="2255A6"/>
        </w:rPr>
        <w:t>7.2.5</w:t>
      </w:r>
      <w:r>
        <w:rPr>
          <w:color w:val="2255A6"/>
          <w:spacing w:val="-4"/>
        </w:rPr>
        <w:t> </w:t>
      </w:r>
      <w:r>
        <w:rPr>
          <w:color w:val="231F20"/>
        </w:rPr>
        <w:t>for</w:t>
      </w:r>
      <w:r>
        <w:rPr>
          <w:color w:val="231F20"/>
          <w:spacing w:val="-3"/>
        </w:rPr>
        <w:t> </w:t>
      </w:r>
      <w:r>
        <w:rPr>
          <w:color w:val="231F20"/>
        </w:rPr>
        <w:t>guidance</w:t>
      </w:r>
      <w:r>
        <w:rPr>
          <w:color w:val="231F20"/>
          <w:spacing w:val="-4"/>
        </w:rPr>
        <w:t> </w:t>
      </w:r>
      <w:r>
        <w:rPr>
          <w:color w:val="231F20"/>
        </w:rPr>
        <w:t>on</w:t>
      </w:r>
      <w:r>
        <w:rPr>
          <w:color w:val="231F20"/>
          <w:spacing w:val="-4"/>
        </w:rPr>
        <w:t> </w:t>
      </w:r>
      <w:r>
        <w:rPr>
          <w:color w:val="231F20"/>
        </w:rPr>
        <w:t>configuring</w:t>
      </w:r>
      <w:r>
        <w:rPr>
          <w:color w:val="231F20"/>
          <w:spacing w:val="-3"/>
        </w:rPr>
        <w:t> </w:t>
      </w:r>
      <w:r>
        <w:rPr>
          <w:color w:val="231F20"/>
        </w:rPr>
        <w:t>the</w:t>
      </w:r>
      <w:r>
        <w:rPr>
          <w:color w:val="231F20"/>
          <w:spacing w:val="-3"/>
        </w:rPr>
        <w:t> </w:t>
      </w:r>
      <w:r>
        <w:rPr>
          <w:color w:val="231F20"/>
        </w:rPr>
        <w:t>Event</w:t>
      </w:r>
      <w:r>
        <w:rPr>
          <w:color w:val="231F20"/>
          <w:spacing w:val="-3"/>
        </w:rPr>
        <w:t> </w:t>
      </w:r>
      <w:r>
        <w:rPr>
          <w:color w:val="231F20"/>
        </w:rPr>
        <w:t>registers</w:t>
      </w:r>
      <w:r>
        <w:rPr>
          <w:color w:val="231F20"/>
          <w:spacing w:val="-3"/>
        </w:rPr>
        <w:t> </w:t>
      </w:r>
      <w:r>
        <w:rPr>
          <w:color w:val="231F20"/>
        </w:rPr>
        <w:t>and</w:t>
      </w:r>
      <w:r>
        <w:rPr>
          <w:color w:val="231F20"/>
          <w:spacing w:val="-3"/>
        </w:rPr>
        <w:t> </w:t>
      </w:r>
      <w:r>
        <w:rPr>
          <w:color w:val="2255A6"/>
        </w:rPr>
        <w:t>Section</w:t>
      </w:r>
      <w:r>
        <w:rPr>
          <w:color w:val="2255A6"/>
          <w:spacing w:val="-3"/>
        </w:rPr>
        <w:t> </w:t>
      </w:r>
      <w:r>
        <w:rPr>
          <w:color w:val="2255A6"/>
        </w:rPr>
        <w:t>7.1.3.2</w:t>
      </w:r>
      <w:r>
        <w:rPr>
          <w:color w:val="2255A6"/>
          <w:spacing w:val="-4"/>
        </w:rPr>
        <w:t> </w:t>
      </w:r>
      <w:r>
        <w:rPr>
          <w:color w:val="231F20"/>
        </w:rPr>
        <w:t>for on how DMA trigger event works.</w:t>
      </w:r>
    </w:p>
    <w:p>
      <w:pPr>
        <w:pStyle w:val="Heading3"/>
        <w:numPr>
          <w:ilvl w:val="2"/>
          <w:numId w:val="1"/>
        </w:numPr>
        <w:tabs>
          <w:tab w:pos="906" w:val="left" w:leader="none"/>
        </w:tabs>
        <w:spacing w:line="240" w:lineRule="auto" w:before="123" w:after="0"/>
        <w:ind w:left="905" w:right="0" w:hanging="613"/>
        <w:jc w:val="left"/>
        <w:rPr>
          <w:i/>
        </w:rPr>
      </w:pPr>
      <w:r>
        <w:rPr>
          <w:i/>
          <w:color w:val="231F20"/>
        </w:rPr>
        <w:t>Emulation </w:t>
      </w:r>
      <w:r>
        <w:rPr>
          <w:i/>
          <w:color w:val="231F20"/>
          <w:spacing w:val="-2"/>
        </w:rPr>
        <w:t>Modes</w:t>
      </w:r>
    </w:p>
    <w:p>
      <w:pPr>
        <w:pStyle w:val="BodyText"/>
        <w:spacing w:line="249" w:lineRule="auto" w:before="130"/>
        <w:ind w:left="293" w:right="467"/>
      </w:pPr>
      <w:r>
        <w:rPr>
          <w:color w:val="231F20"/>
        </w:rPr>
        <w:t>The</w:t>
      </w:r>
      <w:r>
        <w:rPr>
          <w:color w:val="231F20"/>
          <w:spacing w:val="-2"/>
        </w:rPr>
        <w:t> </w:t>
      </w:r>
      <w:r>
        <w:rPr>
          <w:color w:val="231F20"/>
        </w:rPr>
        <w:t>module</w:t>
      </w:r>
      <w:r>
        <w:rPr>
          <w:color w:val="231F20"/>
          <w:spacing w:val="-2"/>
        </w:rPr>
        <w:t> </w:t>
      </w:r>
      <w:r>
        <w:rPr>
          <w:color w:val="231F20"/>
        </w:rPr>
        <w:t>behavior</w:t>
      </w:r>
      <w:r>
        <w:rPr>
          <w:color w:val="231F20"/>
          <w:spacing w:val="-3"/>
        </w:rPr>
        <w:t> </w:t>
      </w:r>
      <w:r>
        <w:rPr>
          <w:color w:val="231F20"/>
        </w:rPr>
        <w:t>while</w:t>
      </w:r>
      <w:r>
        <w:rPr>
          <w:color w:val="231F20"/>
          <w:spacing w:val="-3"/>
        </w:rPr>
        <w:t> </w:t>
      </w:r>
      <w:r>
        <w:rPr>
          <w:color w:val="231F20"/>
        </w:rPr>
        <w:t>the</w:t>
      </w:r>
      <w:r>
        <w:rPr>
          <w:color w:val="231F20"/>
          <w:spacing w:val="-2"/>
        </w:rPr>
        <w:t> </w:t>
      </w:r>
      <w:r>
        <w:rPr>
          <w:color w:val="231F20"/>
        </w:rPr>
        <w:t>device</w:t>
      </w:r>
      <w:r>
        <w:rPr>
          <w:color w:val="231F20"/>
          <w:spacing w:val="-3"/>
        </w:rPr>
        <w:t> </w:t>
      </w:r>
      <w:r>
        <w:rPr>
          <w:color w:val="231F20"/>
        </w:rPr>
        <w:t>is</w:t>
      </w:r>
      <w:r>
        <w:rPr>
          <w:color w:val="231F20"/>
          <w:spacing w:val="-3"/>
        </w:rPr>
        <w:t> </w:t>
      </w:r>
      <w:r>
        <w:rPr>
          <w:color w:val="231F20"/>
        </w:rPr>
        <w:t>in</w:t>
      </w:r>
      <w:r>
        <w:rPr>
          <w:color w:val="231F20"/>
          <w:spacing w:val="-3"/>
        </w:rPr>
        <w:t> </w:t>
      </w:r>
      <w:r>
        <w:rPr>
          <w:color w:val="231F20"/>
        </w:rPr>
        <w:t>debug</w:t>
      </w:r>
      <w:r>
        <w:rPr>
          <w:color w:val="231F20"/>
          <w:spacing w:val="-3"/>
        </w:rPr>
        <w:t> </w:t>
      </w:r>
      <w:r>
        <w:rPr>
          <w:color w:val="231F20"/>
        </w:rPr>
        <w:t>mode</w:t>
      </w:r>
      <w:r>
        <w:rPr>
          <w:color w:val="231F20"/>
          <w:spacing w:val="-2"/>
        </w:rPr>
        <w:t> </w:t>
      </w:r>
      <w:r>
        <w:rPr>
          <w:color w:val="231F20"/>
        </w:rPr>
        <w:t>is</w:t>
      </w:r>
      <w:r>
        <w:rPr>
          <w:color w:val="231F20"/>
          <w:spacing w:val="-3"/>
        </w:rPr>
        <w:t> </w:t>
      </w:r>
      <w:r>
        <w:rPr>
          <w:color w:val="231F20"/>
        </w:rPr>
        <w:t>controlled</w:t>
      </w:r>
      <w:r>
        <w:rPr>
          <w:color w:val="231F20"/>
          <w:spacing w:val="-2"/>
        </w:rPr>
        <w:t> </w:t>
      </w:r>
      <w:r>
        <w:rPr>
          <w:color w:val="231F20"/>
        </w:rPr>
        <w:t>by</w:t>
      </w:r>
      <w:r>
        <w:rPr>
          <w:color w:val="231F20"/>
          <w:spacing w:val="-3"/>
        </w:rPr>
        <w:t> </w:t>
      </w:r>
      <w:r>
        <w:rPr>
          <w:color w:val="231F20"/>
        </w:rPr>
        <w:t>the</w:t>
      </w:r>
      <w:r>
        <w:rPr>
          <w:color w:val="231F20"/>
          <w:spacing w:val="-2"/>
        </w:rPr>
        <w:t> </w:t>
      </w:r>
      <w:r>
        <w:rPr>
          <w:color w:val="231F20"/>
        </w:rPr>
        <w:t>FREE</w:t>
      </w:r>
      <w:r>
        <w:rPr>
          <w:color w:val="231F20"/>
          <w:spacing w:val="-2"/>
        </w:rPr>
        <w:t> </w:t>
      </w:r>
      <w:r>
        <w:rPr>
          <w:color w:val="231F20"/>
        </w:rPr>
        <w:t>and</w:t>
      </w:r>
      <w:r>
        <w:rPr>
          <w:color w:val="231F20"/>
          <w:spacing w:val="-3"/>
        </w:rPr>
        <w:t> </w:t>
      </w:r>
      <w:r>
        <w:rPr>
          <w:color w:val="231F20"/>
        </w:rPr>
        <w:t>SOFT</w:t>
      </w:r>
      <w:r>
        <w:rPr>
          <w:color w:val="231F20"/>
          <w:spacing w:val="-2"/>
        </w:rPr>
        <w:t> </w:t>
      </w:r>
      <w:r>
        <w:rPr>
          <w:color w:val="231F20"/>
        </w:rPr>
        <w:t>bits</w:t>
      </w:r>
      <w:r>
        <w:rPr>
          <w:color w:val="231F20"/>
          <w:spacing w:val="-3"/>
        </w:rPr>
        <w:t> </w:t>
      </w:r>
      <w:r>
        <w:rPr>
          <w:color w:val="231F20"/>
        </w:rPr>
        <w:t>in</w:t>
      </w:r>
      <w:r>
        <w:rPr>
          <w:color w:val="231F20"/>
          <w:spacing w:val="-3"/>
        </w:rPr>
        <w:t> </w:t>
      </w:r>
      <w:r>
        <w:rPr>
          <w:color w:val="231F20"/>
        </w:rPr>
        <w:t>PDBGCTL </w:t>
      </w:r>
      <w:r>
        <w:rPr>
          <w:color w:val="231F20"/>
          <w:spacing w:val="-2"/>
        </w:rPr>
        <w:t>register.</w:t>
      </w:r>
    </w:p>
    <w:p>
      <w:pPr>
        <w:pStyle w:val="BodyText"/>
        <w:spacing w:before="121"/>
        <w:ind w:left="293"/>
      </w:pPr>
      <w:r>
        <w:rPr>
          <w:color w:val="231F20"/>
        </w:rPr>
        <w:t>When</w:t>
      </w:r>
      <w:r>
        <w:rPr>
          <w:color w:val="231F20"/>
          <w:spacing w:val="-4"/>
        </w:rPr>
        <w:t> </w:t>
      </w:r>
      <w:r>
        <w:rPr>
          <w:color w:val="231F20"/>
        </w:rPr>
        <w:t>the</w:t>
      </w:r>
      <w:r>
        <w:rPr>
          <w:color w:val="231F20"/>
          <w:spacing w:val="-2"/>
        </w:rPr>
        <w:t> </w:t>
      </w:r>
      <w:r>
        <w:rPr>
          <w:color w:val="231F20"/>
        </w:rPr>
        <w:t>device</w:t>
      </w:r>
      <w:r>
        <w:rPr>
          <w:color w:val="231F20"/>
          <w:spacing w:val="-3"/>
        </w:rPr>
        <w:t> </w:t>
      </w:r>
      <w:r>
        <w:rPr>
          <w:color w:val="231F20"/>
        </w:rPr>
        <w:t>is</w:t>
      </w:r>
      <w:r>
        <w:rPr>
          <w:color w:val="231F20"/>
          <w:spacing w:val="-3"/>
        </w:rPr>
        <w:t> </w:t>
      </w:r>
      <w:r>
        <w:rPr>
          <w:color w:val="231F20"/>
        </w:rPr>
        <w:t>in</w:t>
      </w:r>
      <w:r>
        <w:rPr>
          <w:color w:val="231F20"/>
          <w:spacing w:val="-3"/>
        </w:rPr>
        <w:t> </w:t>
      </w:r>
      <w:r>
        <w:rPr>
          <w:color w:val="231F20"/>
        </w:rPr>
        <w:t>debug</w:t>
      </w:r>
      <w:r>
        <w:rPr>
          <w:color w:val="231F20"/>
          <w:spacing w:val="-3"/>
        </w:rPr>
        <w:t> </w:t>
      </w:r>
      <w:r>
        <w:rPr>
          <w:color w:val="231F20"/>
        </w:rPr>
        <w:t>mode</w:t>
      </w:r>
      <w:r>
        <w:rPr>
          <w:color w:val="231F20"/>
          <w:spacing w:val="-2"/>
        </w:rPr>
        <w:t> </w:t>
      </w:r>
      <w:r>
        <w:rPr>
          <w:color w:val="231F20"/>
        </w:rPr>
        <w:t>and</w:t>
      </w:r>
      <w:r>
        <w:rPr>
          <w:color w:val="231F20"/>
          <w:spacing w:val="-3"/>
        </w:rPr>
        <w:t> </w:t>
      </w:r>
      <w:r>
        <w:rPr>
          <w:color w:val="231F20"/>
        </w:rPr>
        <w:t>set</w:t>
      </w:r>
      <w:r>
        <w:rPr>
          <w:color w:val="231F20"/>
          <w:spacing w:val="-2"/>
        </w:rPr>
        <w:t> </w:t>
      </w:r>
      <w:r>
        <w:rPr>
          <w:color w:val="231F20"/>
        </w:rPr>
        <w:t>into</w:t>
      </w:r>
      <w:r>
        <w:rPr>
          <w:color w:val="231F20"/>
          <w:spacing w:val="-3"/>
        </w:rPr>
        <w:t> </w:t>
      </w:r>
      <w:r>
        <w:rPr>
          <w:color w:val="231F20"/>
        </w:rPr>
        <w:t>halt</w:t>
      </w:r>
      <w:r>
        <w:rPr>
          <w:color w:val="231F20"/>
          <w:spacing w:val="-3"/>
        </w:rPr>
        <w:t> </w:t>
      </w:r>
      <w:r>
        <w:rPr>
          <w:color w:val="231F20"/>
        </w:rPr>
        <w:t>mode</w:t>
      </w:r>
      <w:r>
        <w:rPr>
          <w:color w:val="231F20"/>
          <w:spacing w:val="-2"/>
        </w:rPr>
        <w:t> </w:t>
      </w:r>
      <w:r>
        <w:rPr>
          <w:color w:val="231F20"/>
        </w:rPr>
        <w:t>below</w:t>
      </w:r>
      <w:r>
        <w:rPr>
          <w:color w:val="231F20"/>
          <w:spacing w:val="-3"/>
        </w:rPr>
        <w:t> </w:t>
      </w:r>
      <w:r>
        <w:rPr>
          <w:color w:val="231F20"/>
        </w:rPr>
        <w:t>behavior</w:t>
      </w:r>
      <w:r>
        <w:rPr>
          <w:color w:val="231F20"/>
          <w:spacing w:val="-3"/>
        </w:rPr>
        <w:t> </w:t>
      </w:r>
      <w:r>
        <w:rPr>
          <w:color w:val="231F20"/>
        </w:rPr>
        <w:t>can</w:t>
      </w:r>
      <w:r>
        <w:rPr>
          <w:color w:val="231F20"/>
          <w:spacing w:val="-2"/>
        </w:rPr>
        <w:t> </w:t>
      </w:r>
      <w:r>
        <w:rPr>
          <w:color w:val="231F20"/>
        </w:rPr>
        <w:t>be</w:t>
      </w:r>
      <w:r>
        <w:rPr>
          <w:color w:val="231F20"/>
          <w:spacing w:val="-2"/>
        </w:rPr>
        <w:t> configured.</w:t>
      </w:r>
    </w:p>
    <w:p>
      <w:pPr>
        <w:spacing w:before="10" w:after="21"/>
        <w:ind w:left="0" w:right="138" w:firstLine="0"/>
        <w:jc w:val="center"/>
        <w:rPr>
          <w:b/>
          <w:sz w:val="20"/>
        </w:rPr>
      </w:pPr>
      <w:r>
        <w:rPr>
          <w:b/>
          <w:color w:val="231F20"/>
          <w:sz w:val="20"/>
        </w:rPr>
        <w:t>Table</w:t>
      </w:r>
      <w:r>
        <w:rPr>
          <w:b/>
          <w:color w:val="231F20"/>
          <w:spacing w:val="-7"/>
          <w:sz w:val="20"/>
        </w:rPr>
        <w:t> </w:t>
      </w:r>
      <w:r>
        <w:rPr>
          <w:b/>
          <w:color w:val="231F20"/>
          <w:sz w:val="20"/>
        </w:rPr>
        <w:t>26-6.</w:t>
      </w:r>
      <w:r>
        <w:rPr>
          <w:b/>
          <w:color w:val="231F20"/>
          <w:spacing w:val="-6"/>
          <w:sz w:val="20"/>
        </w:rPr>
        <w:t> </w:t>
      </w:r>
      <w:r>
        <w:rPr>
          <w:b/>
          <w:color w:val="231F20"/>
          <w:sz w:val="20"/>
        </w:rPr>
        <w:t>Debug</w:t>
      </w:r>
      <w:r>
        <w:rPr>
          <w:b/>
          <w:color w:val="231F20"/>
          <w:spacing w:val="-6"/>
          <w:sz w:val="20"/>
        </w:rPr>
        <w:t> </w:t>
      </w:r>
      <w:r>
        <w:rPr>
          <w:b/>
          <w:color w:val="231F20"/>
          <w:sz w:val="20"/>
        </w:rPr>
        <w:t>Mode</w:t>
      </w:r>
      <w:r>
        <w:rPr>
          <w:b/>
          <w:color w:val="231F20"/>
          <w:spacing w:val="-5"/>
          <w:sz w:val="20"/>
        </w:rPr>
        <w:t> </w:t>
      </w:r>
      <w:r>
        <w:rPr>
          <w:b/>
          <w:color w:val="231F20"/>
          <w:sz w:val="20"/>
        </w:rPr>
        <w:t>Peripheral</w:t>
      </w:r>
      <w:r>
        <w:rPr>
          <w:b/>
          <w:color w:val="231F20"/>
          <w:spacing w:val="-5"/>
          <w:sz w:val="20"/>
        </w:rPr>
        <w:t> </w:t>
      </w:r>
      <w:r>
        <w:rPr>
          <w:b/>
          <w:color w:val="231F20"/>
          <w:spacing w:val="-2"/>
          <w:sz w:val="20"/>
        </w:rPr>
        <w:t>Behavior</w:t>
      </w:r>
    </w:p>
    <w:tbl>
      <w:tblPr>
        <w:tblW w:w="0" w:type="auto"/>
        <w:jc w:val="left"/>
        <w:tblInd w:w="3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44"/>
        <w:gridCol w:w="2542"/>
        <w:gridCol w:w="4986"/>
      </w:tblGrid>
      <w:tr>
        <w:trPr>
          <w:trHeight w:val="317" w:hRule="atLeast"/>
        </w:trPr>
        <w:tc>
          <w:tcPr>
            <w:tcW w:w="2444" w:type="dxa"/>
            <w:shd w:val="clear" w:color="auto" w:fill="CFD1D0"/>
          </w:tcPr>
          <w:p>
            <w:pPr>
              <w:pStyle w:val="TableParagraph"/>
              <w:spacing w:before="54"/>
              <w:ind w:right="1145"/>
              <w:jc w:val="right"/>
              <w:rPr>
                <w:b/>
                <w:sz w:val="16"/>
              </w:rPr>
            </w:pPr>
            <w:r>
              <w:rPr>
                <w:b/>
                <w:color w:val="231F20"/>
                <w:spacing w:val="-2"/>
                <w:sz w:val="16"/>
              </w:rPr>
              <w:t>PDBGCTL.FREE</w:t>
            </w:r>
          </w:p>
        </w:tc>
        <w:tc>
          <w:tcPr>
            <w:tcW w:w="2542" w:type="dxa"/>
            <w:shd w:val="clear" w:color="auto" w:fill="CFD1D0"/>
          </w:tcPr>
          <w:p>
            <w:pPr>
              <w:pStyle w:val="TableParagraph"/>
              <w:spacing w:before="54"/>
              <w:ind w:right="1243"/>
              <w:jc w:val="right"/>
              <w:rPr>
                <w:b/>
                <w:sz w:val="16"/>
              </w:rPr>
            </w:pPr>
            <w:r>
              <w:rPr>
                <w:b/>
                <w:color w:val="231F20"/>
                <w:spacing w:val="-2"/>
                <w:sz w:val="16"/>
              </w:rPr>
              <w:t>PDBGCTL.SOFT</w:t>
            </w:r>
          </w:p>
        </w:tc>
        <w:tc>
          <w:tcPr>
            <w:tcW w:w="4986" w:type="dxa"/>
            <w:shd w:val="clear" w:color="auto" w:fill="CFD1D0"/>
          </w:tcPr>
          <w:p>
            <w:pPr>
              <w:pStyle w:val="TableParagraph"/>
              <w:spacing w:before="54"/>
              <w:ind w:left="42"/>
              <w:jc w:val="left"/>
              <w:rPr>
                <w:b/>
                <w:sz w:val="16"/>
              </w:rPr>
            </w:pPr>
            <w:r>
              <w:rPr>
                <w:b/>
                <w:color w:val="231F20"/>
                <w:spacing w:val="-2"/>
                <w:sz w:val="16"/>
              </w:rPr>
              <w:t>Function</w:t>
            </w:r>
          </w:p>
        </w:tc>
      </w:tr>
      <w:tr>
        <w:trPr>
          <w:trHeight w:val="317" w:hRule="atLeast"/>
        </w:trPr>
        <w:tc>
          <w:tcPr>
            <w:tcW w:w="2444" w:type="dxa"/>
          </w:tcPr>
          <w:p>
            <w:pPr>
              <w:pStyle w:val="TableParagraph"/>
              <w:spacing w:before="54"/>
              <w:ind w:right="1166"/>
              <w:jc w:val="right"/>
              <w:rPr>
                <w:b/>
                <w:sz w:val="16"/>
              </w:rPr>
            </w:pPr>
            <w:r>
              <w:rPr>
                <w:b/>
                <w:color w:val="231F20"/>
                <w:sz w:val="16"/>
              </w:rPr>
              <w:t>1</w:t>
            </w:r>
          </w:p>
        </w:tc>
        <w:tc>
          <w:tcPr>
            <w:tcW w:w="2542" w:type="dxa"/>
          </w:tcPr>
          <w:p>
            <w:pPr>
              <w:pStyle w:val="TableParagraph"/>
              <w:spacing w:before="54"/>
              <w:ind w:right="1215"/>
              <w:jc w:val="right"/>
              <w:rPr>
                <w:b/>
                <w:sz w:val="16"/>
              </w:rPr>
            </w:pPr>
            <w:r>
              <w:rPr>
                <w:b/>
                <w:color w:val="231F20"/>
                <w:sz w:val="16"/>
              </w:rPr>
              <w:t>x</w:t>
            </w:r>
          </w:p>
        </w:tc>
        <w:tc>
          <w:tcPr>
            <w:tcW w:w="4986" w:type="dxa"/>
          </w:tcPr>
          <w:p>
            <w:pPr>
              <w:pStyle w:val="TableParagraph"/>
              <w:spacing w:before="54"/>
              <w:ind w:left="42"/>
              <w:jc w:val="left"/>
              <w:rPr>
                <w:sz w:val="16"/>
              </w:rPr>
            </w:pPr>
            <w:r>
              <w:rPr>
                <w:color w:val="231F20"/>
                <w:sz w:val="16"/>
              </w:rPr>
              <w:t>Modules continues </w:t>
            </w:r>
            <w:r>
              <w:rPr>
                <w:color w:val="231F20"/>
                <w:spacing w:val="-2"/>
                <w:sz w:val="16"/>
              </w:rPr>
              <w:t>operation</w:t>
            </w:r>
          </w:p>
        </w:tc>
      </w:tr>
      <w:tr>
        <w:trPr>
          <w:trHeight w:val="316" w:hRule="atLeast"/>
        </w:trPr>
        <w:tc>
          <w:tcPr>
            <w:tcW w:w="2444" w:type="dxa"/>
          </w:tcPr>
          <w:p>
            <w:pPr>
              <w:pStyle w:val="TableParagraph"/>
              <w:spacing w:before="54"/>
              <w:ind w:right="1166"/>
              <w:jc w:val="right"/>
              <w:rPr>
                <w:b/>
                <w:sz w:val="16"/>
              </w:rPr>
            </w:pPr>
            <w:r>
              <w:rPr>
                <w:b/>
                <w:color w:val="231F20"/>
                <w:sz w:val="16"/>
              </w:rPr>
              <w:t>0</w:t>
            </w:r>
          </w:p>
        </w:tc>
        <w:tc>
          <w:tcPr>
            <w:tcW w:w="2542" w:type="dxa"/>
          </w:tcPr>
          <w:p>
            <w:pPr>
              <w:pStyle w:val="TableParagraph"/>
              <w:spacing w:before="54"/>
              <w:ind w:right="1215"/>
              <w:jc w:val="right"/>
              <w:rPr>
                <w:b/>
                <w:sz w:val="16"/>
              </w:rPr>
            </w:pPr>
            <w:r>
              <w:rPr>
                <w:b/>
                <w:color w:val="231F20"/>
                <w:sz w:val="16"/>
              </w:rPr>
              <w:t>0</w:t>
            </w:r>
          </w:p>
        </w:tc>
        <w:tc>
          <w:tcPr>
            <w:tcW w:w="4986" w:type="dxa"/>
          </w:tcPr>
          <w:p>
            <w:pPr>
              <w:pStyle w:val="TableParagraph"/>
              <w:spacing w:before="54"/>
              <w:ind w:left="42"/>
              <w:jc w:val="left"/>
              <w:rPr>
                <w:sz w:val="16"/>
              </w:rPr>
            </w:pPr>
            <w:r>
              <w:rPr>
                <w:color w:val="231F20"/>
                <w:sz w:val="16"/>
              </w:rPr>
              <w:t>Module stops </w:t>
            </w:r>
            <w:r>
              <w:rPr>
                <w:color w:val="231F20"/>
                <w:spacing w:val="-2"/>
                <w:sz w:val="16"/>
              </w:rPr>
              <w:t>immediately</w:t>
            </w:r>
          </w:p>
        </w:tc>
      </w:tr>
      <w:tr>
        <w:trPr>
          <w:trHeight w:val="317" w:hRule="atLeast"/>
        </w:trPr>
        <w:tc>
          <w:tcPr>
            <w:tcW w:w="2444" w:type="dxa"/>
          </w:tcPr>
          <w:p>
            <w:pPr>
              <w:pStyle w:val="TableParagraph"/>
              <w:spacing w:before="54"/>
              <w:ind w:right="1166"/>
              <w:jc w:val="right"/>
              <w:rPr>
                <w:b/>
                <w:sz w:val="16"/>
              </w:rPr>
            </w:pPr>
            <w:r>
              <w:rPr>
                <w:b/>
                <w:color w:val="231F20"/>
                <w:sz w:val="16"/>
              </w:rPr>
              <w:t>0</w:t>
            </w:r>
          </w:p>
        </w:tc>
        <w:tc>
          <w:tcPr>
            <w:tcW w:w="2542" w:type="dxa"/>
          </w:tcPr>
          <w:p>
            <w:pPr>
              <w:pStyle w:val="TableParagraph"/>
              <w:spacing w:before="54"/>
              <w:ind w:right="1215"/>
              <w:jc w:val="right"/>
              <w:rPr>
                <w:b/>
                <w:sz w:val="16"/>
              </w:rPr>
            </w:pPr>
            <w:r>
              <w:rPr>
                <w:b/>
                <w:color w:val="231F20"/>
                <w:sz w:val="16"/>
              </w:rPr>
              <w:t>1</w:t>
            </w:r>
          </w:p>
        </w:tc>
        <w:tc>
          <w:tcPr>
            <w:tcW w:w="4986" w:type="dxa"/>
          </w:tcPr>
          <w:p>
            <w:pPr>
              <w:pStyle w:val="TableParagraph"/>
              <w:spacing w:before="54"/>
              <w:ind w:left="42"/>
              <w:jc w:val="left"/>
              <w:rPr>
                <w:sz w:val="16"/>
              </w:rPr>
            </w:pPr>
            <w:r>
              <w:rPr>
                <w:color w:val="231F20"/>
                <w:sz w:val="16"/>
              </w:rPr>
              <w:t>Module</w:t>
            </w:r>
            <w:r>
              <w:rPr>
                <w:color w:val="231F20"/>
                <w:spacing w:val="-4"/>
                <w:sz w:val="16"/>
              </w:rPr>
              <w:t> </w:t>
            </w:r>
            <w:r>
              <w:rPr>
                <w:color w:val="231F20"/>
                <w:sz w:val="16"/>
              </w:rPr>
              <w:t>stops</w:t>
            </w:r>
            <w:r>
              <w:rPr>
                <w:color w:val="231F20"/>
                <w:spacing w:val="-2"/>
                <w:sz w:val="16"/>
              </w:rPr>
              <w:t> </w:t>
            </w:r>
            <w:r>
              <w:rPr>
                <w:color w:val="231F20"/>
                <w:sz w:val="16"/>
              </w:rPr>
              <w:t>after</w:t>
            </w:r>
            <w:r>
              <w:rPr>
                <w:color w:val="231F20"/>
                <w:spacing w:val="-2"/>
                <w:sz w:val="16"/>
              </w:rPr>
              <w:t> </w:t>
            </w:r>
            <w:r>
              <w:rPr>
                <w:color w:val="231F20"/>
                <w:sz w:val="16"/>
              </w:rPr>
              <w:t>the</w:t>
            </w:r>
            <w:r>
              <w:rPr>
                <w:color w:val="231F20"/>
                <w:spacing w:val="-2"/>
                <w:sz w:val="16"/>
              </w:rPr>
              <w:t> </w:t>
            </w:r>
            <w:r>
              <w:rPr>
                <w:color w:val="231F20"/>
                <w:sz w:val="16"/>
              </w:rPr>
              <w:t>next</w:t>
            </w:r>
            <w:r>
              <w:rPr>
                <w:color w:val="231F20"/>
                <w:spacing w:val="-2"/>
                <w:sz w:val="16"/>
              </w:rPr>
              <w:t> </w:t>
            </w:r>
            <w:r>
              <w:rPr>
                <w:color w:val="231F20"/>
                <w:sz w:val="16"/>
              </w:rPr>
              <w:t>transfer</w:t>
            </w:r>
            <w:r>
              <w:rPr>
                <w:color w:val="231F20"/>
                <w:spacing w:val="-2"/>
                <w:sz w:val="16"/>
              </w:rPr>
              <w:t> </w:t>
            </w:r>
            <w:r>
              <w:rPr>
                <w:color w:val="231F20"/>
                <w:sz w:val="16"/>
              </w:rPr>
              <w:t>has</w:t>
            </w:r>
            <w:r>
              <w:rPr>
                <w:color w:val="231F20"/>
                <w:spacing w:val="-2"/>
                <w:sz w:val="16"/>
              </w:rPr>
              <w:t> </w:t>
            </w:r>
            <w:r>
              <w:rPr>
                <w:color w:val="231F20"/>
                <w:sz w:val="16"/>
              </w:rPr>
              <w:t>been</w:t>
            </w:r>
            <w:r>
              <w:rPr>
                <w:color w:val="231F20"/>
                <w:spacing w:val="-2"/>
                <w:sz w:val="16"/>
              </w:rPr>
              <w:t> finished</w:t>
            </w:r>
          </w:p>
        </w:tc>
      </w:tr>
    </w:tbl>
    <w:sectPr>
      <w:pgSz w:w="12240" w:h="15840"/>
      <w:pgMar w:header="312" w:footer="682" w:top="1340" w:bottom="880" w:left="840" w:right="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54pt;margin-top:747.900024pt;width:504pt;height:1.5pt;mso-position-horizontal-relative:page;mso-position-vertical-relative:page;z-index:-16993792" id="docshapegroup5" coordorigin="1080,14958" coordsize="10080,30">
          <v:line style="position:absolute" from="1080,14973" to="5760,14973" stroked="true" strokeweight="1.5pt" strokecolor="#231f20">
            <v:stroke dashstyle="solid"/>
          </v:line>
          <v:line style="position:absolute" from="5760,14973" to="11016,14973" stroked="true" strokeweight="1.5pt" strokecolor="#231f20">
            <v:stroke dashstyle="solid"/>
          </v:line>
          <v:line style="position:absolute" from="11016,14973" to="11160,14973" stroked="true" strokeweight="1.5pt" strokecolor="#231f20">
            <v:stroke dashstyle="solid"/>
          </v:line>
          <w10:wrap type="none"/>
        </v:group>
      </w:pict>
    </w:r>
    <w:r>
      <w:rPr/>
      <w:pict>
        <v:shape style="position:absolute;margin-left:53pt;margin-top:751.28009pt;width:164.25pt;height:18.25pt;mso-position-horizontal-relative:page;mso-position-vertical-relative:page;z-index:-16993280" type="#_x0000_t202" id="docshape6" filled="false" stroked="false">
          <v:textbox inset="0,0,0,0">
            <w:txbxContent>
              <w:p>
                <w:pPr>
                  <w:spacing w:before="15"/>
                  <w:ind w:left="20" w:right="0" w:firstLine="0"/>
                  <w:jc w:val="left"/>
                  <w:rPr>
                    <w:sz w:val="14"/>
                  </w:rPr>
                </w:pPr>
                <w:r>
                  <w:rPr>
                    <w:color w:val="231F20"/>
                    <w:sz w:val="14"/>
                  </w:rPr>
                  <w:t>SLAU846D</w:t>
                </w:r>
                <w:r>
                  <w:rPr>
                    <w:color w:val="231F20"/>
                    <w:spacing w:val="-2"/>
                    <w:sz w:val="14"/>
                  </w:rPr>
                  <w:t> </w:t>
                </w:r>
                <w:r>
                  <w:rPr>
                    <w:color w:val="231F20"/>
                    <w:sz w:val="14"/>
                  </w:rPr>
                  <w:t>–</w:t>
                </w:r>
                <w:r>
                  <w:rPr>
                    <w:color w:val="231F20"/>
                    <w:spacing w:val="-2"/>
                    <w:sz w:val="14"/>
                  </w:rPr>
                  <w:t> </w:t>
                </w:r>
                <w:r>
                  <w:rPr>
                    <w:color w:val="231F20"/>
                    <w:sz w:val="14"/>
                  </w:rPr>
                  <w:t>JUNE</w:t>
                </w:r>
                <w:r>
                  <w:rPr>
                    <w:color w:val="231F20"/>
                    <w:spacing w:val="-1"/>
                    <w:sz w:val="14"/>
                  </w:rPr>
                  <w:t> </w:t>
                </w:r>
                <w:r>
                  <w:rPr>
                    <w:color w:val="231F20"/>
                    <w:sz w:val="14"/>
                  </w:rPr>
                  <w:t>2023</w:t>
                </w:r>
                <w:r>
                  <w:rPr>
                    <w:color w:val="231F20"/>
                    <w:spacing w:val="-3"/>
                    <w:sz w:val="14"/>
                  </w:rPr>
                  <w:t> </w:t>
                </w:r>
                <w:r>
                  <w:rPr>
                    <w:color w:val="231F20"/>
                    <w:sz w:val="14"/>
                  </w:rPr>
                  <w:t>–</w:t>
                </w:r>
                <w:r>
                  <w:rPr>
                    <w:color w:val="231F20"/>
                    <w:spacing w:val="-2"/>
                    <w:sz w:val="14"/>
                  </w:rPr>
                  <w:t> </w:t>
                </w:r>
                <w:r>
                  <w:rPr>
                    <w:color w:val="231F20"/>
                    <w:sz w:val="14"/>
                  </w:rPr>
                  <w:t>REVISED</w:t>
                </w:r>
                <w:r>
                  <w:rPr>
                    <w:color w:val="231F20"/>
                    <w:spacing w:val="-2"/>
                    <w:sz w:val="14"/>
                  </w:rPr>
                  <w:t> </w:t>
                </w:r>
                <w:r>
                  <w:rPr>
                    <w:color w:val="231F20"/>
                    <w:sz w:val="14"/>
                  </w:rPr>
                  <w:t>MARCH</w:t>
                </w:r>
                <w:r>
                  <w:rPr>
                    <w:color w:val="231F20"/>
                    <w:spacing w:val="-1"/>
                    <w:sz w:val="14"/>
                  </w:rPr>
                  <w:t> </w:t>
                </w:r>
                <w:r>
                  <w:rPr>
                    <w:color w:val="231F20"/>
                    <w:spacing w:val="-4"/>
                    <w:sz w:val="14"/>
                  </w:rPr>
                  <w:t>2026</w:t>
                </w:r>
              </w:p>
              <w:p>
                <w:pPr>
                  <w:spacing w:before="7"/>
                  <w:ind w:left="20" w:right="0" w:firstLine="0"/>
                  <w:jc w:val="left"/>
                  <w:rPr>
                    <w:i/>
                    <w:sz w:val="14"/>
                  </w:rPr>
                </w:pPr>
                <w:r>
                  <w:rPr>
                    <w:i/>
                    <w:color w:val="2255A6"/>
                    <w:sz w:val="14"/>
                  </w:rPr>
                  <w:t>Submit</w:t>
                </w:r>
                <w:r>
                  <w:rPr>
                    <w:i/>
                    <w:color w:val="2255A6"/>
                    <w:spacing w:val="-4"/>
                    <w:sz w:val="14"/>
                  </w:rPr>
                  <w:t> </w:t>
                </w:r>
                <w:r>
                  <w:rPr>
                    <w:i/>
                    <w:color w:val="2255A6"/>
                    <w:sz w:val="14"/>
                  </w:rPr>
                  <w:t>Document</w:t>
                </w:r>
                <w:r>
                  <w:rPr>
                    <w:i/>
                    <w:color w:val="2255A6"/>
                    <w:spacing w:val="-4"/>
                    <w:sz w:val="14"/>
                  </w:rPr>
                  <w:t> </w:t>
                </w:r>
                <w:r>
                  <w:rPr>
                    <w:i/>
                    <w:color w:val="2255A6"/>
                    <w:spacing w:val="-2"/>
                    <w:sz w:val="14"/>
                  </w:rPr>
                  <w:t>Feedback</w:t>
                </w:r>
              </w:p>
            </w:txbxContent>
          </v:textbox>
          <w10:wrap type="none"/>
        </v:shape>
      </w:pict>
    </w:r>
    <w:r>
      <w:rPr/>
      <w:pict>
        <v:shape style="position:absolute;margin-left:401.884003pt;margin-top:751.28009pt;width:160.15pt;height:9.85pt;mso-position-horizontal-relative:page;mso-position-vertical-relative:page;z-index:-16992768" type="#_x0000_t202" id="docshape7" filled="false" stroked="false">
          <v:textbox inset="0,0,0,0">
            <w:txbxContent>
              <w:p>
                <w:pPr>
                  <w:spacing w:before="15"/>
                  <w:ind w:left="20" w:right="0" w:firstLine="0"/>
                  <w:jc w:val="left"/>
                  <w:rPr>
                    <w:sz w:val="14"/>
                  </w:rPr>
                </w:pPr>
                <w:r>
                  <w:rPr>
                    <w:i/>
                    <w:color w:val="231F20"/>
                    <w:sz w:val="14"/>
                  </w:rPr>
                  <w:t>MSPM0</w:t>
                </w:r>
                <w:r>
                  <w:rPr>
                    <w:i/>
                    <w:color w:val="231F20"/>
                    <w:spacing w:val="-1"/>
                    <w:sz w:val="14"/>
                  </w:rPr>
                  <w:t> </w:t>
                </w:r>
                <w:r>
                  <w:rPr>
                    <w:i/>
                    <w:color w:val="231F20"/>
                    <w:sz w:val="14"/>
                  </w:rPr>
                  <w:t>G-Series</w:t>
                </w:r>
                <w:r>
                  <w:rPr>
                    <w:i/>
                    <w:color w:val="231F20"/>
                    <w:spacing w:val="-1"/>
                    <w:sz w:val="14"/>
                  </w:rPr>
                  <w:t> </w:t>
                </w:r>
                <w:r>
                  <w:rPr>
                    <w:i/>
                    <w:color w:val="231F20"/>
                    <w:sz w:val="14"/>
                  </w:rPr>
                  <w:t>80MHz</w:t>
                </w:r>
                <w:r>
                  <w:rPr>
                    <w:i/>
                    <w:color w:val="231F20"/>
                    <w:spacing w:val="-1"/>
                    <w:sz w:val="14"/>
                  </w:rPr>
                  <w:t> </w:t>
                </w:r>
                <w:r>
                  <w:rPr>
                    <w:i/>
                    <w:color w:val="231F20"/>
                    <w:sz w:val="14"/>
                  </w:rPr>
                  <w:t>Microcontrollers</w:t>
                </w:r>
                <w:r>
                  <w:rPr>
                    <w:i/>
                    <w:color w:val="231F20"/>
                    <w:spacing w:val="55"/>
                    <w:sz w:val="14"/>
                  </w:rPr>
                  <w:t>  </w:t>
                </w:r>
                <w:r>
                  <w:rPr>
                    <w:color w:val="231F20"/>
                    <w:spacing w:val="-4"/>
                    <w:sz w:val="14"/>
                  </w:rPr>
                  <w:fldChar w:fldCharType="begin"/>
                </w:r>
                <w:r>
                  <w:rPr>
                    <w:color w:val="231F20"/>
                    <w:spacing w:val="-4"/>
                    <w:sz w:val="14"/>
                  </w:rPr>
                  <w:instrText> PAGE </w:instrText>
                </w:r>
                <w:r>
                  <w:rPr>
                    <w:color w:val="231F20"/>
                    <w:spacing w:val="-4"/>
                    <w:sz w:val="14"/>
                  </w:rPr>
                  <w:fldChar w:fldCharType="separate"/>
                </w:r>
                <w:r>
                  <w:rPr>
                    <w:color w:val="231F20"/>
                    <w:spacing w:val="-4"/>
                    <w:sz w:val="14"/>
                  </w:rPr>
                  <w:t>1519</w:t>
                </w:r>
                <w:r>
                  <w:rPr>
                    <w:color w:val="231F20"/>
                    <w:spacing w:val="-4"/>
                    <w:sz w:val="14"/>
                  </w:rPr>
                  <w:fldChar w:fldCharType="end"/>
                </w:r>
              </w:p>
            </w:txbxContent>
          </v:textbox>
          <w10:wrap type="none"/>
        </v:shape>
      </w:pict>
    </w:r>
    <w:r>
      <w:rPr/>
      <w:pict>
        <v:shape style="position:absolute;margin-left:249.313004pt;margin-top:768.080078pt;width:113.4pt;height:9.85pt;mso-position-horizontal-relative:page;mso-position-vertical-relative:page;z-index:-16992256" type="#_x0000_t202" id="docshape8" filled="false" stroked="false">
          <v:textbox inset="0,0,0,0">
            <w:txbxContent>
              <w:p>
                <w:pPr>
                  <w:spacing w:before="15"/>
                  <w:ind w:left="20" w:right="0" w:firstLine="0"/>
                  <w:jc w:val="left"/>
                  <w:rPr>
                    <w:sz w:val="14"/>
                  </w:rPr>
                </w:pPr>
                <w:r>
                  <w:rPr>
                    <w:color w:val="231F20"/>
                    <w:spacing w:val="-2"/>
                    <w:sz w:val="14"/>
                  </w:rPr>
                  <w:t>Copyright</w:t>
                </w:r>
                <w:r>
                  <w:rPr>
                    <w:color w:val="231F20"/>
                    <w:spacing w:val="1"/>
                    <w:sz w:val="14"/>
                  </w:rPr>
                  <w:t> </w:t>
                </w:r>
                <w:r>
                  <w:rPr>
                    <w:color w:val="231F20"/>
                    <w:spacing w:val="-2"/>
                    <w:sz w:val="14"/>
                  </w:rPr>
                  <w:t>©</w:t>
                </w:r>
                <w:r>
                  <w:rPr>
                    <w:color w:val="231F20"/>
                    <w:spacing w:val="2"/>
                    <w:sz w:val="14"/>
                  </w:rPr>
                  <w:t> </w:t>
                </w:r>
                <w:r>
                  <w:rPr>
                    <w:color w:val="231F20"/>
                    <w:spacing w:val="-2"/>
                    <w:sz w:val="14"/>
                  </w:rPr>
                  <w:t>2026Texas</w:t>
                </w:r>
                <w:r>
                  <w:rPr>
                    <w:color w:val="231F20"/>
                    <w:spacing w:val="2"/>
                    <w:sz w:val="14"/>
                  </w:rPr>
                  <w:t> </w:t>
                </w:r>
                <w:r>
                  <w:rPr>
                    <w:color w:val="231F20"/>
                    <w:spacing w:val="-2"/>
                    <w:sz w:val="14"/>
                  </w:rPr>
                  <w:t>Instruments</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4pt;margin-top:15.608227pt;width:21pt;height:20.5pt;mso-position-horizontal-relative:page;mso-position-vertical-relative:page;z-index:-16996352" id="docshape1" coordorigin="1080,312" coordsize="420,410" path="m1284,574l1222,574,1239,583,1253,604,1267,633,1283,664,1298,686,1316,703,1335,715,1355,720,1376,721,1387,714,1383,705,1380,696,1379,685,1378,673,1382,654,1391,635,1405,618,1411,612,1342,612,1316,612,1296,608,1284,596,1284,578,1284,574xm1500,562l1390,562,1380,612,1411,612,1422,603,1446,588,1468,578,1487,572,1500,568,1500,562xm1294,312l1197,312,1197,469,1080,469,1087,494,1102,512,1119,527,1132,545,1139,562,1147,580,1159,594,1176,600,1188,596,1196,587,1206,578,1222,574,1284,574,1285,569,1286,563,1287,558,1301,488,1273,488,1282,441,1310,441,1321,389,1294,389,1294,312xm1477,389l1395,389,1385,441,1414,441,1405,488,1375,488,1365,539,1364,545,1361,563,1368,562,1500,562,1500,487,1496,484,1488,476,1480,462,1477,441,1477,389xm1378,389l1339,389,1304,562,1344,562,1378,389xm1389,335l1349,335,1342,373,1381,373,1389,335xe" filled="true" fillcolor="#ee3235" stroked="false">
          <v:path arrowok="t"/>
          <v:fill type="solid"/>
          <w10:wrap type="none"/>
        </v:shape>
      </w:pict>
    </w:r>
    <w:r>
      <w:rPr/>
      <w:drawing>
        <wp:anchor distT="0" distB="0" distL="0" distR="0" allowOverlap="1" layoutInCell="1" locked="0" behindDoc="1" simplePos="0" relativeHeight="486320640">
          <wp:simplePos x="0" y="0"/>
          <wp:positionH relativeFrom="page">
            <wp:posOffset>988719</wp:posOffset>
          </wp:positionH>
          <wp:positionV relativeFrom="page">
            <wp:posOffset>247699</wp:posOffset>
          </wp:positionV>
          <wp:extent cx="920546" cy="238223"/>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920546" cy="238223"/>
                  </a:xfrm>
                  <a:prstGeom prst="rect">
                    <a:avLst/>
                  </a:prstGeom>
                </pic:spPr>
              </pic:pic>
            </a:graphicData>
          </a:graphic>
        </wp:anchor>
      </w:drawing>
    </w:r>
    <w:r>
      <w:rPr/>
      <w:pict>
        <v:group style="position:absolute;margin-left:54pt;margin-top:59.669006pt;width:504pt;height:1.5pt;mso-position-horizontal-relative:page;mso-position-vertical-relative:page;z-index:-16995328" id="docshapegroup2" coordorigin="1080,1193" coordsize="10080,30">
          <v:line style="position:absolute" from="3240,1208" to="1080,1208" stroked="true" strokeweight="1.5pt" strokecolor="#231f20">
            <v:stroke dashstyle="solid"/>
          </v:line>
          <v:line style="position:absolute" from="11160,1208" to="3240,1208" stroked="true" strokeweight="1.5pt" strokecolor="#231f20">
            <v:stroke dashstyle="solid"/>
          </v:line>
          <w10:wrap type="none"/>
        </v:group>
      </w:pict>
    </w:r>
    <w:r>
      <w:rPr/>
      <w:pict>
        <v:shapetype id="_x0000_t202" o:spt="202" coordsize="21600,21600" path="m,l,21600r21600,l21600,xe">
          <v:stroke joinstyle="miter"/>
          <v:path gradientshapeok="t" o:connecttype="rect"/>
        </v:shapetype>
        <v:shape style="position:absolute;margin-left:53pt;margin-top:48.931812pt;width:42.5pt;height:10.95pt;mso-position-horizontal-relative:page;mso-position-vertical-relative:page;z-index:-16994816" type="#_x0000_t202" id="docshape3" filled="false" stroked="false">
          <v:textbox inset="0,0,0,0">
            <w:txbxContent>
              <w:p>
                <w:pPr>
                  <w:spacing w:before="14"/>
                  <w:ind w:left="20" w:right="0" w:firstLine="0"/>
                  <w:jc w:val="left"/>
                  <w:rPr>
                    <w:sz w:val="16"/>
                  </w:rPr>
                </w:pPr>
                <w:hyperlink r:id="rId2">
                  <w:r>
                    <w:rPr>
                      <w:color w:val="231F20"/>
                      <w:spacing w:val="-2"/>
                      <w:sz w:val="16"/>
                    </w:rPr>
                    <w:t>www.ti.com</w:t>
                  </w:r>
                </w:hyperlink>
              </w:p>
            </w:txbxContent>
          </v:textbox>
          <w10:wrap type="none"/>
        </v:shape>
      </w:pict>
    </w:r>
    <w:r>
      <w:rPr/>
      <w:pict>
        <v:shape style="position:absolute;margin-left:544.104004pt;margin-top:48.931812pt;width:14.9pt;height:10.95pt;mso-position-horizontal-relative:page;mso-position-vertical-relative:page;z-index:-16994304" type="#_x0000_t202" id="docshape4" filled="false" stroked="false">
          <v:textbox inset="0,0,0,0">
            <w:txbxContent>
              <w:p>
                <w:pPr>
                  <w:spacing w:before="14"/>
                  <w:ind w:left="20" w:right="0" w:firstLine="0"/>
                  <w:jc w:val="left"/>
                  <w:rPr>
                    <w:i/>
                    <w:sz w:val="16"/>
                  </w:rPr>
                </w:pPr>
                <w:r>
                  <w:rPr>
                    <w:i/>
                    <w:color w:val="231F20"/>
                    <w:spacing w:val="-5"/>
                    <w:sz w:val="16"/>
                  </w:rPr>
                  <w:t>SPI</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48" w:hanging="355"/>
        <w:jc w:val="left"/>
      </w:pPr>
      <w:rPr>
        <w:rFonts w:hint="default" w:ascii="Arial" w:hAnsi="Arial" w:eastAsia="Arial" w:cs="Arial"/>
        <w:b w:val="0"/>
        <w:bCs w:val="0"/>
        <w:i w:val="0"/>
        <w:iCs w:val="0"/>
        <w:color w:val="231F20"/>
        <w:spacing w:val="-1"/>
        <w:w w:val="100"/>
        <w:sz w:val="20"/>
        <w:szCs w:val="20"/>
        <w:lang w:val="en-US" w:eastAsia="en-US" w:bidi="ar-SA"/>
      </w:rPr>
    </w:lvl>
    <w:lvl w:ilvl="1">
      <w:start w:val="0"/>
      <w:numFmt w:val="bullet"/>
      <w:lvlText w:val="•"/>
      <w:lvlJc w:val="left"/>
      <w:pPr>
        <w:ind w:left="931" w:hanging="284"/>
      </w:pPr>
      <w:rPr>
        <w:rFonts w:hint="default" w:ascii="Arial" w:hAnsi="Arial" w:eastAsia="Arial" w:cs="Arial"/>
        <w:b w:val="0"/>
        <w:bCs w:val="0"/>
        <w:i w:val="0"/>
        <w:iCs w:val="0"/>
        <w:color w:val="231F20"/>
        <w:w w:val="100"/>
        <w:sz w:val="20"/>
        <w:szCs w:val="20"/>
        <w:lang w:val="en-US" w:eastAsia="en-US" w:bidi="ar-SA"/>
      </w:rPr>
    </w:lvl>
    <w:lvl w:ilvl="2">
      <w:start w:val="0"/>
      <w:numFmt w:val="bullet"/>
      <w:lvlText w:val="•"/>
      <w:lvlJc w:val="left"/>
      <w:pPr>
        <w:ind w:left="2024" w:hanging="284"/>
      </w:pPr>
      <w:rPr>
        <w:rFonts w:hint="default"/>
        <w:lang w:val="en-US" w:eastAsia="en-US" w:bidi="ar-SA"/>
      </w:rPr>
    </w:lvl>
    <w:lvl w:ilvl="3">
      <w:start w:val="0"/>
      <w:numFmt w:val="bullet"/>
      <w:lvlText w:val="•"/>
      <w:lvlJc w:val="left"/>
      <w:pPr>
        <w:ind w:left="3108" w:hanging="284"/>
      </w:pPr>
      <w:rPr>
        <w:rFonts w:hint="default"/>
        <w:lang w:val="en-US" w:eastAsia="en-US" w:bidi="ar-SA"/>
      </w:rPr>
    </w:lvl>
    <w:lvl w:ilvl="4">
      <w:start w:val="0"/>
      <w:numFmt w:val="bullet"/>
      <w:lvlText w:val="•"/>
      <w:lvlJc w:val="left"/>
      <w:pPr>
        <w:ind w:left="4193" w:hanging="284"/>
      </w:pPr>
      <w:rPr>
        <w:rFonts w:hint="default"/>
        <w:lang w:val="en-US" w:eastAsia="en-US" w:bidi="ar-SA"/>
      </w:rPr>
    </w:lvl>
    <w:lvl w:ilvl="5">
      <w:start w:val="0"/>
      <w:numFmt w:val="bullet"/>
      <w:lvlText w:val="•"/>
      <w:lvlJc w:val="left"/>
      <w:pPr>
        <w:ind w:left="5277" w:hanging="284"/>
      </w:pPr>
      <w:rPr>
        <w:rFonts w:hint="default"/>
        <w:lang w:val="en-US" w:eastAsia="en-US" w:bidi="ar-SA"/>
      </w:rPr>
    </w:lvl>
    <w:lvl w:ilvl="6">
      <w:start w:val="0"/>
      <w:numFmt w:val="bullet"/>
      <w:lvlText w:val="•"/>
      <w:lvlJc w:val="left"/>
      <w:pPr>
        <w:ind w:left="6362" w:hanging="284"/>
      </w:pPr>
      <w:rPr>
        <w:rFonts w:hint="default"/>
        <w:lang w:val="en-US" w:eastAsia="en-US" w:bidi="ar-SA"/>
      </w:rPr>
    </w:lvl>
    <w:lvl w:ilvl="7">
      <w:start w:val="0"/>
      <w:numFmt w:val="bullet"/>
      <w:lvlText w:val="•"/>
      <w:lvlJc w:val="left"/>
      <w:pPr>
        <w:ind w:left="7446" w:hanging="284"/>
      </w:pPr>
      <w:rPr>
        <w:rFonts w:hint="default"/>
        <w:lang w:val="en-US" w:eastAsia="en-US" w:bidi="ar-SA"/>
      </w:rPr>
    </w:lvl>
    <w:lvl w:ilvl="8">
      <w:start w:val="0"/>
      <w:numFmt w:val="bullet"/>
      <w:lvlText w:val="•"/>
      <w:lvlJc w:val="left"/>
      <w:pPr>
        <w:ind w:left="8531" w:hanging="284"/>
      </w:pPr>
      <w:rPr>
        <w:rFonts w:hint="default"/>
        <w:lang w:val="en-US" w:eastAsia="en-US" w:bidi="ar-SA"/>
      </w:rPr>
    </w:lvl>
  </w:abstractNum>
  <w:abstractNum w:abstractNumId="7">
    <w:multiLevelType w:val="hybridMultilevel"/>
    <w:lvl w:ilvl="0">
      <w:start w:val="1"/>
      <w:numFmt w:val="decimal"/>
      <w:lvlText w:val="%1."/>
      <w:lvlJc w:val="left"/>
      <w:pPr>
        <w:ind w:left="648" w:hanging="355"/>
        <w:jc w:val="left"/>
      </w:pPr>
      <w:rPr>
        <w:rFonts w:hint="default" w:ascii="Arial" w:hAnsi="Arial" w:eastAsia="Arial" w:cs="Arial"/>
        <w:b w:val="0"/>
        <w:bCs w:val="0"/>
        <w:i w:val="0"/>
        <w:iCs w:val="0"/>
        <w:color w:val="231F20"/>
        <w:spacing w:val="-1"/>
        <w:w w:val="100"/>
        <w:sz w:val="20"/>
        <w:szCs w:val="20"/>
        <w:lang w:val="en-US" w:eastAsia="en-US" w:bidi="ar-SA"/>
      </w:rPr>
    </w:lvl>
    <w:lvl w:ilvl="1">
      <w:start w:val="0"/>
      <w:numFmt w:val="bullet"/>
      <w:lvlText w:val="•"/>
      <w:lvlJc w:val="left"/>
      <w:pPr>
        <w:ind w:left="1646" w:hanging="355"/>
      </w:pPr>
      <w:rPr>
        <w:rFonts w:hint="default"/>
        <w:lang w:val="en-US" w:eastAsia="en-US" w:bidi="ar-SA"/>
      </w:rPr>
    </w:lvl>
    <w:lvl w:ilvl="2">
      <w:start w:val="0"/>
      <w:numFmt w:val="bullet"/>
      <w:lvlText w:val="•"/>
      <w:lvlJc w:val="left"/>
      <w:pPr>
        <w:ind w:left="2652" w:hanging="355"/>
      </w:pPr>
      <w:rPr>
        <w:rFonts w:hint="default"/>
        <w:lang w:val="en-US" w:eastAsia="en-US" w:bidi="ar-SA"/>
      </w:rPr>
    </w:lvl>
    <w:lvl w:ilvl="3">
      <w:start w:val="0"/>
      <w:numFmt w:val="bullet"/>
      <w:lvlText w:val="•"/>
      <w:lvlJc w:val="left"/>
      <w:pPr>
        <w:ind w:left="3658" w:hanging="355"/>
      </w:pPr>
      <w:rPr>
        <w:rFonts w:hint="default"/>
        <w:lang w:val="en-US" w:eastAsia="en-US" w:bidi="ar-SA"/>
      </w:rPr>
    </w:lvl>
    <w:lvl w:ilvl="4">
      <w:start w:val="0"/>
      <w:numFmt w:val="bullet"/>
      <w:lvlText w:val="•"/>
      <w:lvlJc w:val="left"/>
      <w:pPr>
        <w:ind w:left="4664" w:hanging="355"/>
      </w:pPr>
      <w:rPr>
        <w:rFonts w:hint="default"/>
        <w:lang w:val="en-US" w:eastAsia="en-US" w:bidi="ar-SA"/>
      </w:rPr>
    </w:lvl>
    <w:lvl w:ilvl="5">
      <w:start w:val="0"/>
      <w:numFmt w:val="bullet"/>
      <w:lvlText w:val="•"/>
      <w:lvlJc w:val="left"/>
      <w:pPr>
        <w:ind w:left="5670" w:hanging="355"/>
      </w:pPr>
      <w:rPr>
        <w:rFonts w:hint="default"/>
        <w:lang w:val="en-US" w:eastAsia="en-US" w:bidi="ar-SA"/>
      </w:rPr>
    </w:lvl>
    <w:lvl w:ilvl="6">
      <w:start w:val="0"/>
      <w:numFmt w:val="bullet"/>
      <w:lvlText w:val="•"/>
      <w:lvlJc w:val="left"/>
      <w:pPr>
        <w:ind w:left="6676" w:hanging="355"/>
      </w:pPr>
      <w:rPr>
        <w:rFonts w:hint="default"/>
        <w:lang w:val="en-US" w:eastAsia="en-US" w:bidi="ar-SA"/>
      </w:rPr>
    </w:lvl>
    <w:lvl w:ilvl="7">
      <w:start w:val="0"/>
      <w:numFmt w:val="bullet"/>
      <w:lvlText w:val="•"/>
      <w:lvlJc w:val="left"/>
      <w:pPr>
        <w:ind w:left="7682" w:hanging="355"/>
      </w:pPr>
      <w:rPr>
        <w:rFonts w:hint="default"/>
        <w:lang w:val="en-US" w:eastAsia="en-US" w:bidi="ar-SA"/>
      </w:rPr>
    </w:lvl>
    <w:lvl w:ilvl="8">
      <w:start w:val="0"/>
      <w:numFmt w:val="bullet"/>
      <w:lvlText w:val="•"/>
      <w:lvlJc w:val="left"/>
      <w:pPr>
        <w:ind w:left="8688" w:hanging="355"/>
      </w:pPr>
      <w:rPr>
        <w:rFonts w:hint="default"/>
        <w:lang w:val="en-US" w:eastAsia="en-US" w:bidi="ar-SA"/>
      </w:rPr>
    </w:lvl>
  </w:abstractNum>
  <w:abstractNum w:abstractNumId="6">
    <w:multiLevelType w:val="hybridMultilevel"/>
    <w:lvl w:ilvl="0">
      <w:start w:val="0"/>
      <w:numFmt w:val="bullet"/>
      <w:lvlText w:val="•"/>
      <w:lvlJc w:val="left"/>
      <w:pPr>
        <w:ind w:left="577" w:hanging="284"/>
      </w:pPr>
      <w:rPr>
        <w:rFonts w:hint="default" w:ascii="Arial" w:hAnsi="Arial" w:eastAsia="Arial" w:cs="Arial"/>
        <w:b w:val="0"/>
        <w:bCs w:val="0"/>
        <w:i w:val="0"/>
        <w:iCs w:val="0"/>
        <w:color w:val="231F20"/>
        <w:w w:val="100"/>
        <w:sz w:val="20"/>
        <w:szCs w:val="20"/>
        <w:lang w:val="en-US" w:eastAsia="en-US" w:bidi="ar-SA"/>
      </w:rPr>
    </w:lvl>
    <w:lvl w:ilvl="1">
      <w:start w:val="0"/>
      <w:numFmt w:val="bullet"/>
      <w:lvlText w:val="•"/>
      <w:lvlJc w:val="left"/>
      <w:pPr>
        <w:ind w:left="1592" w:hanging="284"/>
      </w:pPr>
      <w:rPr>
        <w:rFonts w:hint="default"/>
        <w:lang w:val="en-US" w:eastAsia="en-US" w:bidi="ar-SA"/>
      </w:rPr>
    </w:lvl>
    <w:lvl w:ilvl="2">
      <w:start w:val="0"/>
      <w:numFmt w:val="bullet"/>
      <w:lvlText w:val="•"/>
      <w:lvlJc w:val="left"/>
      <w:pPr>
        <w:ind w:left="2604" w:hanging="284"/>
      </w:pPr>
      <w:rPr>
        <w:rFonts w:hint="default"/>
        <w:lang w:val="en-US" w:eastAsia="en-US" w:bidi="ar-SA"/>
      </w:rPr>
    </w:lvl>
    <w:lvl w:ilvl="3">
      <w:start w:val="0"/>
      <w:numFmt w:val="bullet"/>
      <w:lvlText w:val="•"/>
      <w:lvlJc w:val="left"/>
      <w:pPr>
        <w:ind w:left="3616" w:hanging="284"/>
      </w:pPr>
      <w:rPr>
        <w:rFonts w:hint="default"/>
        <w:lang w:val="en-US" w:eastAsia="en-US" w:bidi="ar-SA"/>
      </w:rPr>
    </w:lvl>
    <w:lvl w:ilvl="4">
      <w:start w:val="0"/>
      <w:numFmt w:val="bullet"/>
      <w:lvlText w:val="•"/>
      <w:lvlJc w:val="left"/>
      <w:pPr>
        <w:ind w:left="4628" w:hanging="284"/>
      </w:pPr>
      <w:rPr>
        <w:rFonts w:hint="default"/>
        <w:lang w:val="en-US" w:eastAsia="en-US" w:bidi="ar-SA"/>
      </w:rPr>
    </w:lvl>
    <w:lvl w:ilvl="5">
      <w:start w:val="0"/>
      <w:numFmt w:val="bullet"/>
      <w:lvlText w:val="•"/>
      <w:lvlJc w:val="left"/>
      <w:pPr>
        <w:ind w:left="5640" w:hanging="284"/>
      </w:pPr>
      <w:rPr>
        <w:rFonts w:hint="default"/>
        <w:lang w:val="en-US" w:eastAsia="en-US" w:bidi="ar-SA"/>
      </w:rPr>
    </w:lvl>
    <w:lvl w:ilvl="6">
      <w:start w:val="0"/>
      <w:numFmt w:val="bullet"/>
      <w:lvlText w:val="•"/>
      <w:lvlJc w:val="left"/>
      <w:pPr>
        <w:ind w:left="6652" w:hanging="284"/>
      </w:pPr>
      <w:rPr>
        <w:rFonts w:hint="default"/>
        <w:lang w:val="en-US" w:eastAsia="en-US" w:bidi="ar-SA"/>
      </w:rPr>
    </w:lvl>
    <w:lvl w:ilvl="7">
      <w:start w:val="0"/>
      <w:numFmt w:val="bullet"/>
      <w:lvlText w:val="•"/>
      <w:lvlJc w:val="left"/>
      <w:pPr>
        <w:ind w:left="7664" w:hanging="284"/>
      </w:pPr>
      <w:rPr>
        <w:rFonts w:hint="default"/>
        <w:lang w:val="en-US" w:eastAsia="en-US" w:bidi="ar-SA"/>
      </w:rPr>
    </w:lvl>
    <w:lvl w:ilvl="8">
      <w:start w:val="0"/>
      <w:numFmt w:val="bullet"/>
      <w:lvlText w:val="•"/>
      <w:lvlJc w:val="left"/>
      <w:pPr>
        <w:ind w:left="8676" w:hanging="284"/>
      </w:pPr>
      <w:rPr>
        <w:rFonts w:hint="default"/>
        <w:lang w:val="en-US" w:eastAsia="en-US" w:bidi="ar-SA"/>
      </w:rPr>
    </w:lvl>
  </w:abstractNum>
  <w:abstractNum w:abstractNumId="5">
    <w:multiLevelType w:val="hybridMultilevel"/>
    <w:lvl w:ilvl="0">
      <w:start w:val="0"/>
      <w:numFmt w:val="bullet"/>
      <w:lvlText w:val="•"/>
      <w:lvlJc w:val="left"/>
      <w:pPr>
        <w:ind w:left="577" w:hanging="284"/>
      </w:pPr>
      <w:rPr>
        <w:rFonts w:hint="default" w:ascii="Arial" w:hAnsi="Arial" w:eastAsia="Arial" w:cs="Arial"/>
        <w:b w:val="0"/>
        <w:bCs w:val="0"/>
        <w:i w:val="0"/>
        <w:iCs w:val="0"/>
        <w:color w:val="231F20"/>
        <w:w w:val="100"/>
        <w:sz w:val="20"/>
        <w:szCs w:val="20"/>
        <w:lang w:val="en-US" w:eastAsia="en-US" w:bidi="ar-SA"/>
      </w:rPr>
    </w:lvl>
    <w:lvl w:ilvl="1">
      <w:start w:val="0"/>
      <w:numFmt w:val="bullet"/>
      <w:lvlText w:val="•"/>
      <w:lvlJc w:val="left"/>
      <w:pPr>
        <w:ind w:left="1592" w:hanging="284"/>
      </w:pPr>
      <w:rPr>
        <w:rFonts w:hint="default"/>
        <w:lang w:val="en-US" w:eastAsia="en-US" w:bidi="ar-SA"/>
      </w:rPr>
    </w:lvl>
    <w:lvl w:ilvl="2">
      <w:start w:val="0"/>
      <w:numFmt w:val="bullet"/>
      <w:lvlText w:val="•"/>
      <w:lvlJc w:val="left"/>
      <w:pPr>
        <w:ind w:left="2604" w:hanging="284"/>
      </w:pPr>
      <w:rPr>
        <w:rFonts w:hint="default"/>
        <w:lang w:val="en-US" w:eastAsia="en-US" w:bidi="ar-SA"/>
      </w:rPr>
    </w:lvl>
    <w:lvl w:ilvl="3">
      <w:start w:val="0"/>
      <w:numFmt w:val="bullet"/>
      <w:lvlText w:val="•"/>
      <w:lvlJc w:val="left"/>
      <w:pPr>
        <w:ind w:left="3616" w:hanging="284"/>
      </w:pPr>
      <w:rPr>
        <w:rFonts w:hint="default"/>
        <w:lang w:val="en-US" w:eastAsia="en-US" w:bidi="ar-SA"/>
      </w:rPr>
    </w:lvl>
    <w:lvl w:ilvl="4">
      <w:start w:val="0"/>
      <w:numFmt w:val="bullet"/>
      <w:lvlText w:val="•"/>
      <w:lvlJc w:val="left"/>
      <w:pPr>
        <w:ind w:left="4628" w:hanging="284"/>
      </w:pPr>
      <w:rPr>
        <w:rFonts w:hint="default"/>
        <w:lang w:val="en-US" w:eastAsia="en-US" w:bidi="ar-SA"/>
      </w:rPr>
    </w:lvl>
    <w:lvl w:ilvl="5">
      <w:start w:val="0"/>
      <w:numFmt w:val="bullet"/>
      <w:lvlText w:val="•"/>
      <w:lvlJc w:val="left"/>
      <w:pPr>
        <w:ind w:left="5640" w:hanging="284"/>
      </w:pPr>
      <w:rPr>
        <w:rFonts w:hint="default"/>
        <w:lang w:val="en-US" w:eastAsia="en-US" w:bidi="ar-SA"/>
      </w:rPr>
    </w:lvl>
    <w:lvl w:ilvl="6">
      <w:start w:val="0"/>
      <w:numFmt w:val="bullet"/>
      <w:lvlText w:val="•"/>
      <w:lvlJc w:val="left"/>
      <w:pPr>
        <w:ind w:left="6652" w:hanging="284"/>
      </w:pPr>
      <w:rPr>
        <w:rFonts w:hint="default"/>
        <w:lang w:val="en-US" w:eastAsia="en-US" w:bidi="ar-SA"/>
      </w:rPr>
    </w:lvl>
    <w:lvl w:ilvl="7">
      <w:start w:val="0"/>
      <w:numFmt w:val="bullet"/>
      <w:lvlText w:val="•"/>
      <w:lvlJc w:val="left"/>
      <w:pPr>
        <w:ind w:left="7664" w:hanging="284"/>
      </w:pPr>
      <w:rPr>
        <w:rFonts w:hint="default"/>
        <w:lang w:val="en-US" w:eastAsia="en-US" w:bidi="ar-SA"/>
      </w:rPr>
    </w:lvl>
    <w:lvl w:ilvl="8">
      <w:start w:val="0"/>
      <w:numFmt w:val="bullet"/>
      <w:lvlText w:val="•"/>
      <w:lvlJc w:val="left"/>
      <w:pPr>
        <w:ind w:left="8676" w:hanging="284"/>
      </w:pPr>
      <w:rPr>
        <w:rFonts w:hint="default"/>
        <w:lang w:val="en-US" w:eastAsia="en-US" w:bidi="ar-SA"/>
      </w:rPr>
    </w:lvl>
  </w:abstractNum>
  <w:abstractNum w:abstractNumId="4">
    <w:multiLevelType w:val="hybridMultilevel"/>
    <w:lvl w:ilvl="0">
      <w:start w:val="0"/>
      <w:numFmt w:val="bullet"/>
      <w:lvlText w:val="•"/>
      <w:lvlJc w:val="left"/>
      <w:pPr>
        <w:ind w:left="577" w:hanging="284"/>
      </w:pPr>
      <w:rPr>
        <w:rFonts w:hint="default" w:ascii="Arial" w:hAnsi="Arial" w:eastAsia="Arial" w:cs="Arial"/>
        <w:b w:val="0"/>
        <w:bCs w:val="0"/>
        <w:i w:val="0"/>
        <w:iCs w:val="0"/>
        <w:color w:val="231F20"/>
        <w:w w:val="100"/>
        <w:sz w:val="20"/>
        <w:szCs w:val="20"/>
        <w:lang w:val="en-US" w:eastAsia="en-US" w:bidi="ar-SA"/>
      </w:rPr>
    </w:lvl>
    <w:lvl w:ilvl="1">
      <w:start w:val="0"/>
      <w:numFmt w:val="bullet"/>
      <w:lvlText w:val="•"/>
      <w:lvlJc w:val="left"/>
      <w:pPr>
        <w:ind w:left="1592" w:hanging="284"/>
      </w:pPr>
      <w:rPr>
        <w:rFonts w:hint="default"/>
        <w:lang w:val="en-US" w:eastAsia="en-US" w:bidi="ar-SA"/>
      </w:rPr>
    </w:lvl>
    <w:lvl w:ilvl="2">
      <w:start w:val="0"/>
      <w:numFmt w:val="bullet"/>
      <w:lvlText w:val="•"/>
      <w:lvlJc w:val="left"/>
      <w:pPr>
        <w:ind w:left="2604" w:hanging="284"/>
      </w:pPr>
      <w:rPr>
        <w:rFonts w:hint="default"/>
        <w:lang w:val="en-US" w:eastAsia="en-US" w:bidi="ar-SA"/>
      </w:rPr>
    </w:lvl>
    <w:lvl w:ilvl="3">
      <w:start w:val="0"/>
      <w:numFmt w:val="bullet"/>
      <w:lvlText w:val="•"/>
      <w:lvlJc w:val="left"/>
      <w:pPr>
        <w:ind w:left="3616" w:hanging="284"/>
      </w:pPr>
      <w:rPr>
        <w:rFonts w:hint="default"/>
        <w:lang w:val="en-US" w:eastAsia="en-US" w:bidi="ar-SA"/>
      </w:rPr>
    </w:lvl>
    <w:lvl w:ilvl="4">
      <w:start w:val="0"/>
      <w:numFmt w:val="bullet"/>
      <w:lvlText w:val="•"/>
      <w:lvlJc w:val="left"/>
      <w:pPr>
        <w:ind w:left="4628" w:hanging="284"/>
      </w:pPr>
      <w:rPr>
        <w:rFonts w:hint="default"/>
        <w:lang w:val="en-US" w:eastAsia="en-US" w:bidi="ar-SA"/>
      </w:rPr>
    </w:lvl>
    <w:lvl w:ilvl="5">
      <w:start w:val="0"/>
      <w:numFmt w:val="bullet"/>
      <w:lvlText w:val="•"/>
      <w:lvlJc w:val="left"/>
      <w:pPr>
        <w:ind w:left="5640" w:hanging="284"/>
      </w:pPr>
      <w:rPr>
        <w:rFonts w:hint="default"/>
        <w:lang w:val="en-US" w:eastAsia="en-US" w:bidi="ar-SA"/>
      </w:rPr>
    </w:lvl>
    <w:lvl w:ilvl="6">
      <w:start w:val="0"/>
      <w:numFmt w:val="bullet"/>
      <w:lvlText w:val="•"/>
      <w:lvlJc w:val="left"/>
      <w:pPr>
        <w:ind w:left="6652" w:hanging="284"/>
      </w:pPr>
      <w:rPr>
        <w:rFonts w:hint="default"/>
        <w:lang w:val="en-US" w:eastAsia="en-US" w:bidi="ar-SA"/>
      </w:rPr>
    </w:lvl>
    <w:lvl w:ilvl="7">
      <w:start w:val="0"/>
      <w:numFmt w:val="bullet"/>
      <w:lvlText w:val="•"/>
      <w:lvlJc w:val="left"/>
      <w:pPr>
        <w:ind w:left="7664" w:hanging="284"/>
      </w:pPr>
      <w:rPr>
        <w:rFonts w:hint="default"/>
        <w:lang w:val="en-US" w:eastAsia="en-US" w:bidi="ar-SA"/>
      </w:rPr>
    </w:lvl>
    <w:lvl w:ilvl="8">
      <w:start w:val="0"/>
      <w:numFmt w:val="bullet"/>
      <w:lvlText w:val="•"/>
      <w:lvlJc w:val="left"/>
      <w:pPr>
        <w:ind w:left="8676" w:hanging="284"/>
      </w:pPr>
      <w:rPr>
        <w:rFonts w:hint="default"/>
        <w:lang w:val="en-US" w:eastAsia="en-US" w:bidi="ar-SA"/>
      </w:rPr>
    </w:lvl>
  </w:abstractNum>
  <w:abstractNum w:abstractNumId="3">
    <w:multiLevelType w:val="hybridMultilevel"/>
    <w:lvl w:ilvl="0">
      <w:start w:val="0"/>
      <w:numFmt w:val="bullet"/>
      <w:lvlText w:val="•"/>
      <w:lvlJc w:val="left"/>
      <w:pPr>
        <w:ind w:left="577" w:hanging="284"/>
      </w:pPr>
      <w:rPr>
        <w:rFonts w:hint="default" w:ascii="Arial" w:hAnsi="Arial" w:eastAsia="Arial" w:cs="Arial"/>
        <w:b w:val="0"/>
        <w:bCs w:val="0"/>
        <w:i w:val="0"/>
        <w:iCs w:val="0"/>
        <w:color w:val="231F20"/>
        <w:w w:val="100"/>
        <w:sz w:val="20"/>
        <w:szCs w:val="20"/>
        <w:lang w:val="en-US" w:eastAsia="en-US" w:bidi="ar-SA"/>
      </w:rPr>
    </w:lvl>
    <w:lvl w:ilvl="1">
      <w:start w:val="0"/>
      <w:numFmt w:val="bullet"/>
      <w:lvlText w:val="•"/>
      <w:lvlJc w:val="left"/>
      <w:pPr>
        <w:ind w:left="1592" w:hanging="284"/>
      </w:pPr>
      <w:rPr>
        <w:rFonts w:hint="default"/>
        <w:lang w:val="en-US" w:eastAsia="en-US" w:bidi="ar-SA"/>
      </w:rPr>
    </w:lvl>
    <w:lvl w:ilvl="2">
      <w:start w:val="0"/>
      <w:numFmt w:val="bullet"/>
      <w:lvlText w:val="•"/>
      <w:lvlJc w:val="left"/>
      <w:pPr>
        <w:ind w:left="2604" w:hanging="284"/>
      </w:pPr>
      <w:rPr>
        <w:rFonts w:hint="default"/>
        <w:lang w:val="en-US" w:eastAsia="en-US" w:bidi="ar-SA"/>
      </w:rPr>
    </w:lvl>
    <w:lvl w:ilvl="3">
      <w:start w:val="0"/>
      <w:numFmt w:val="bullet"/>
      <w:lvlText w:val="•"/>
      <w:lvlJc w:val="left"/>
      <w:pPr>
        <w:ind w:left="3616" w:hanging="284"/>
      </w:pPr>
      <w:rPr>
        <w:rFonts w:hint="default"/>
        <w:lang w:val="en-US" w:eastAsia="en-US" w:bidi="ar-SA"/>
      </w:rPr>
    </w:lvl>
    <w:lvl w:ilvl="4">
      <w:start w:val="0"/>
      <w:numFmt w:val="bullet"/>
      <w:lvlText w:val="•"/>
      <w:lvlJc w:val="left"/>
      <w:pPr>
        <w:ind w:left="4628" w:hanging="284"/>
      </w:pPr>
      <w:rPr>
        <w:rFonts w:hint="default"/>
        <w:lang w:val="en-US" w:eastAsia="en-US" w:bidi="ar-SA"/>
      </w:rPr>
    </w:lvl>
    <w:lvl w:ilvl="5">
      <w:start w:val="0"/>
      <w:numFmt w:val="bullet"/>
      <w:lvlText w:val="•"/>
      <w:lvlJc w:val="left"/>
      <w:pPr>
        <w:ind w:left="5640" w:hanging="284"/>
      </w:pPr>
      <w:rPr>
        <w:rFonts w:hint="default"/>
        <w:lang w:val="en-US" w:eastAsia="en-US" w:bidi="ar-SA"/>
      </w:rPr>
    </w:lvl>
    <w:lvl w:ilvl="6">
      <w:start w:val="0"/>
      <w:numFmt w:val="bullet"/>
      <w:lvlText w:val="•"/>
      <w:lvlJc w:val="left"/>
      <w:pPr>
        <w:ind w:left="6652" w:hanging="284"/>
      </w:pPr>
      <w:rPr>
        <w:rFonts w:hint="default"/>
        <w:lang w:val="en-US" w:eastAsia="en-US" w:bidi="ar-SA"/>
      </w:rPr>
    </w:lvl>
    <w:lvl w:ilvl="7">
      <w:start w:val="0"/>
      <w:numFmt w:val="bullet"/>
      <w:lvlText w:val="•"/>
      <w:lvlJc w:val="left"/>
      <w:pPr>
        <w:ind w:left="7664" w:hanging="284"/>
      </w:pPr>
      <w:rPr>
        <w:rFonts w:hint="default"/>
        <w:lang w:val="en-US" w:eastAsia="en-US" w:bidi="ar-SA"/>
      </w:rPr>
    </w:lvl>
    <w:lvl w:ilvl="8">
      <w:start w:val="0"/>
      <w:numFmt w:val="bullet"/>
      <w:lvlText w:val="•"/>
      <w:lvlJc w:val="left"/>
      <w:pPr>
        <w:ind w:left="8676" w:hanging="284"/>
      </w:pPr>
      <w:rPr>
        <w:rFonts w:hint="default"/>
        <w:lang w:val="en-US" w:eastAsia="en-US" w:bidi="ar-SA"/>
      </w:rPr>
    </w:lvl>
  </w:abstractNum>
  <w:abstractNum w:abstractNumId="1">
    <w:multiLevelType w:val="hybridMultilevel"/>
    <w:lvl w:ilvl="0">
      <w:start w:val="0"/>
      <w:numFmt w:val="bullet"/>
      <w:lvlText w:val="•"/>
      <w:lvlJc w:val="left"/>
      <w:pPr>
        <w:ind w:left="577" w:hanging="284"/>
      </w:pPr>
      <w:rPr>
        <w:rFonts w:hint="default" w:ascii="Arial" w:hAnsi="Arial" w:eastAsia="Arial" w:cs="Arial"/>
        <w:b w:val="0"/>
        <w:bCs w:val="0"/>
        <w:i w:val="0"/>
        <w:iCs w:val="0"/>
        <w:color w:val="231F20"/>
        <w:w w:val="100"/>
        <w:sz w:val="20"/>
        <w:szCs w:val="20"/>
        <w:lang w:val="en-US" w:eastAsia="en-US" w:bidi="ar-SA"/>
      </w:rPr>
    </w:lvl>
    <w:lvl w:ilvl="1">
      <w:start w:val="0"/>
      <w:numFmt w:val="bullet"/>
      <w:lvlText w:val="–"/>
      <w:lvlJc w:val="left"/>
      <w:pPr>
        <w:ind w:left="860" w:hanging="284"/>
      </w:pPr>
      <w:rPr>
        <w:rFonts w:hint="default" w:ascii="Arial" w:hAnsi="Arial" w:eastAsia="Arial" w:cs="Arial"/>
        <w:b w:val="0"/>
        <w:bCs w:val="0"/>
        <w:i w:val="0"/>
        <w:iCs w:val="0"/>
        <w:color w:val="231F20"/>
        <w:w w:val="100"/>
        <w:sz w:val="20"/>
        <w:szCs w:val="20"/>
        <w:lang w:val="en-US" w:eastAsia="en-US" w:bidi="ar-SA"/>
      </w:rPr>
    </w:lvl>
    <w:lvl w:ilvl="2">
      <w:start w:val="0"/>
      <w:numFmt w:val="bullet"/>
      <w:lvlText w:val="•"/>
      <w:lvlJc w:val="left"/>
      <w:pPr>
        <w:ind w:left="1953" w:hanging="284"/>
      </w:pPr>
      <w:rPr>
        <w:rFonts w:hint="default"/>
        <w:lang w:val="en-US" w:eastAsia="en-US" w:bidi="ar-SA"/>
      </w:rPr>
    </w:lvl>
    <w:lvl w:ilvl="3">
      <w:start w:val="0"/>
      <w:numFmt w:val="bullet"/>
      <w:lvlText w:val="•"/>
      <w:lvlJc w:val="left"/>
      <w:pPr>
        <w:ind w:left="3046" w:hanging="284"/>
      </w:pPr>
      <w:rPr>
        <w:rFonts w:hint="default"/>
        <w:lang w:val="en-US" w:eastAsia="en-US" w:bidi="ar-SA"/>
      </w:rPr>
    </w:lvl>
    <w:lvl w:ilvl="4">
      <w:start w:val="0"/>
      <w:numFmt w:val="bullet"/>
      <w:lvlText w:val="•"/>
      <w:lvlJc w:val="left"/>
      <w:pPr>
        <w:ind w:left="4140" w:hanging="284"/>
      </w:pPr>
      <w:rPr>
        <w:rFonts w:hint="default"/>
        <w:lang w:val="en-US" w:eastAsia="en-US" w:bidi="ar-SA"/>
      </w:rPr>
    </w:lvl>
    <w:lvl w:ilvl="5">
      <w:start w:val="0"/>
      <w:numFmt w:val="bullet"/>
      <w:lvlText w:val="•"/>
      <w:lvlJc w:val="left"/>
      <w:pPr>
        <w:ind w:left="5233" w:hanging="284"/>
      </w:pPr>
      <w:rPr>
        <w:rFonts w:hint="default"/>
        <w:lang w:val="en-US" w:eastAsia="en-US" w:bidi="ar-SA"/>
      </w:rPr>
    </w:lvl>
    <w:lvl w:ilvl="6">
      <w:start w:val="0"/>
      <w:numFmt w:val="bullet"/>
      <w:lvlText w:val="•"/>
      <w:lvlJc w:val="left"/>
      <w:pPr>
        <w:ind w:left="6326" w:hanging="284"/>
      </w:pPr>
      <w:rPr>
        <w:rFonts w:hint="default"/>
        <w:lang w:val="en-US" w:eastAsia="en-US" w:bidi="ar-SA"/>
      </w:rPr>
    </w:lvl>
    <w:lvl w:ilvl="7">
      <w:start w:val="0"/>
      <w:numFmt w:val="bullet"/>
      <w:lvlText w:val="•"/>
      <w:lvlJc w:val="left"/>
      <w:pPr>
        <w:ind w:left="7420" w:hanging="284"/>
      </w:pPr>
      <w:rPr>
        <w:rFonts w:hint="default"/>
        <w:lang w:val="en-US" w:eastAsia="en-US" w:bidi="ar-SA"/>
      </w:rPr>
    </w:lvl>
    <w:lvl w:ilvl="8">
      <w:start w:val="0"/>
      <w:numFmt w:val="bullet"/>
      <w:lvlText w:val="•"/>
      <w:lvlJc w:val="left"/>
      <w:pPr>
        <w:ind w:left="8513" w:hanging="284"/>
      </w:pPr>
      <w:rPr>
        <w:rFonts w:hint="default"/>
        <w:lang w:val="en-US" w:eastAsia="en-US" w:bidi="ar-SA"/>
      </w:rPr>
    </w:lvl>
  </w:abstractNum>
  <w:abstractNum w:abstractNumId="2">
    <w:multiLevelType w:val="hybridMultilevel"/>
    <w:lvl w:ilvl="0">
      <w:start w:val="0"/>
      <w:numFmt w:val="bullet"/>
      <w:lvlText w:val="•"/>
      <w:lvlJc w:val="left"/>
      <w:pPr>
        <w:ind w:left="577" w:hanging="284"/>
      </w:pPr>
      <w:rPr>
        <w:rFonts w:hint="default" w:ascii="Arial" w:hAnsi="Arial" w:eastAsia="Arial" w:cs="Arial"/>
        <w:b w:val="0"/>
        <w:bCs w:val="0"/>
        <w:i w:val="0"/>
        <w:iCs w:val="0"/>
        <w:color w:val="231F20"/>
        <w:w w:val="100"/>
        <w:sz w:val="20"/>
        <w:szCs w:val="20"/>
        <w:lang w:val="en-US" w:eastAsia="en-US" w:bidi="ar-SA"/>
      </w:rPr>
    </w:lvl>
    <w:lvl w:ilvl="1">
      <w:start w:val="0"/>
      <w:numFmt w:val="bullet"/>
      <w:lvlText w:val="–"/>
      <w:lvlJc w:val="left"/>
      <w:pPr>
        <w:ind w:left="860" w:hanging="284"/>
      </w:pPr>
      <w:rPr>
        <w:rFonts w:hint="default" w:ascii="Arial" w:hAnsi="Arial" w:eastAsia="Arial" w:cs="Arial"/>
        <w:b w:val="0"/>
        <w:bCs w:val="0"/>
        <w:i w:val="0"/>
        <w:iCs w:val="0"/>
        <w:color w:val="231F20"/>
        <w:w w:val="100"/>
        <w:sz w:val="20"/>
        <w:szCs w:val="20"/>
        <w:lang w:val="en-US" w:eastAsia="en-US" w:bidi="ar-SA"/>
      </w:rPr>
    </w:lvl>
    <w:lvl w:ilvl="2">
      <w:start w:val="0"/>
      <w:numFmt w:val="bullet"/>
      <w:lvlText w:val="•"/>
      <w:lvlJc w:val="left"/>
      <w:pPr>
        <w:ind w:left="1953" w:hanging="284"/>
      </w:pPr>
      <w:rPr>
        <w:rFonts w:hint="default"/>
        <w:lang w:val="en-US" w:eastAsia="en-US" w:bidi="ar-SA"/>
      </w:rPr>
    </w:lvl>
    <w:lvl w:ilvl="3">
      <w:start w:val="0"/>
      <w:numFmt w:val="bullet"/>
      <w:lvlText w:val="•"/>
      <w:lvlJc w:val="left"/>
      <w:pPr>
        <w:ind w:left="3046" w:hanging="284"/>
      </w:pPr>
      <w:rPr>
        <w:rFonts w:hint="default"/>
        <w:lang w:val="en-US" w:eastAsia="en-US" w:bidi="ar-SA"/>
      </w:rPr>
    </w:lvl>
    <w:lvl w:ilvl="4">
      <w:start w:val="0"/>
      <w:numFmt w:val="bullet"/>
      <w:lvlText w:val="•"/>
      <w:lvlJc w:val="left"/>
      <w:pPr>
        <w:ind w:left="4140" w:hanging="284"/>
      </w:pPr>
      <w:rPr>
        <w:rFonts w:hint="default"/>
        <w:lang w:val="en-US" w:eastAsia="en-US" w:bidi="ar-SA"/>
      </w:rPr>
    </w:lvl>
    <w:lvl w:ilvl="5">
      <w:start w:val="0"/>
      <w:numFmt w:val="bullet"/>
      <w:lvlText w:val="•"/>
      <w:lvlJc w:val="left"/>
      <w:pPr>
        <w:ind w:left="5233" w:hanging="284"/>
      </w:pPr>
      <w:rPr>
        <w:rFonts w:hint="default"/>
        <w:lang w:val="en-US" w:eastAsia="en-US" w:bidi="ar-SA"/>
      </w:rPr>
    </w:lvl>
    <w:lvl w:ilvl="6">
      <w:start w:val="0"/>
      <w:numFmt w:val="bullet"/>
      <w:lvlText w:val="•"/>
      <w:lvlJc w:val="left"/>
      <w:pPr>
        <w:ind w:left="6326" w:hanging="284"/>
      </w:pPr>
      <w:rPr>
        <w:rFonts w:hint="default"/>
        <w:lang w:val="en-US" w:eastAsia="en-US" w:bidi="ar-SA"/>
      </w:rPr>
    </w:lvl>
    <w:lvl w:ilvl="7">
      <w:start w:val="0"/>
      <w:numFmt w:val="bullet"/>
      <w:lvlText w:val="•"/>
      <w:lvlJc w:val="left"/>
      <w:pPr>
        <w:ind w:left="7420" w:hanging="284"/>
      </w:pPr>
      <w:rPr>
        <w:rFonts w:hint="default"/>
        <w:lang w:val="en-US" w:eastAsia="en-US" w:bidi="ar-SA"/>
      </w:rPr>
    </w:lvl>
    <w:lvl w:ilvl="8">
      <w:start w:val="0"/>
      <w:numFmt w:val="bullet"/>
      <w:lvlText w:val="•"/>
      <w:lvlJc w:val="left"/>
      <w:pPr>
        <w:ind w:left="8513" w:hanging="284"/>
      </w:pPr>
      <w:rPr>
        <w:rFonts w:hint="default"/>
        <w:lang w:val="en-US" w:eastAsia="en-US" w:bidi="ar-SA"/>
      </w:rPr>
    </w:lvl>
  </w:abstractNum>
  <w:abstractNum w:abstractNumId="0">
    <w:multiLevelType w:val="hybridMultilevel"/>
    <w:lvl w:ilvl="0">
      <w:start w:val="26"/>
      <w:numFmt w:val="decimal"/>
      <w:lvlText w:val="%1"/>
      <w:lvlJc w:val="left"/>
      <w:pPr>
        <w:ind w:left="782" w:hanging="490"/>
        <w:jc w:val="left"/>
      </w:pPr>
      <w:rPr>
        <w:rFonts w:hint="default"/>
        <w:lang w:val="en-US" w:eastAsia="en-US" w:bidi="ar-SA"/>
      </w:rPr>
    </w:lvl>
    <w:lvl w:ilvl="1">
      <w:start w:val="1"/>
      <w:numFmt w:val="decimal"/>
      <w:lvlText w:val="%1.%2"/>
      <w:lvlJc w:val="left"/>
      <w:pPr>
        <w:ind w:left="782" w:hanging="490"/>
        <w:jc w:val="left"/>
      </w:pPr>
      <w:rPr>
        <w:rFonts w:hint="default" w:ascii="Arial" w:hAnsi="Arial" w:eastAsia="Arial" w:cs="Arial"/>
        <w:b/>
        <w:bCs/>
        <w:i w:val="0"/>
        <w:iCs w:val="0"/>
        <w:color w:val="231F20"/>
        <w:spacing w:val="-1"/>
        <w:w w:val="100"/>
        <w:sz w:val="22"/>
        <w:szCs w:val="22"/>
        <w:lang w:val="en-US" w:eastAsia="en-US" w:bidi="ar-SA"/>
      </w:rPr>
    </w:lvl>
    <w:lvl w:ilvl="2">
      <w:start w:val="1"/>
      <w:numFmt w:val="decimal"/>
      <w:lvlText w:val="%1.%2.%3"/>
      <w:lvlJc w:val="left"/>
      <w:pPr>
        <w:ind w:left="905" w:hanging="612"/>
        <w:jc w:val="left"/>
      </w:pPr>
      <w:rPr>
        <w:rFonts w:hint="default" w:ascii="Arial" w:hAnsi="Arial" w:eastAsia="Arial" w:cs="Arial"/>
        <w:b/>
        <w:bCs/>
        <w:i/>
        <w:iCs/>
        <w:color w:val="231F20"/>
        <w:spacing w:val="-1"/>
        <w:w w:val="100"/>
        <w:sz w:val="20"/>
        <w:szCs w:val="20"/>
        <w:lang w:val="en-US" w:eastAsia="en-US" w:bidi="ar-SA"/>
      </w:rPr>
    </w:lvl>
    <w:lvl w:ilvl="3">
      <w:start w:val="1"/>
      <w:numFmt w:val="decimal"/>
      <w:lvlText w:val="%1.%2.%3.%4"/>
      <w:lvlJc w:val="left"/>
      <w:pPr>
        <w:ind w:left="994" w:hanging="701"/>
        <w:jc w:val="left"/>
      </w:pPr>
      <w:rPr>
        <w:rFonts w:hint="default" w:ascii="Arial" w:hAnsi="Arial" w:eastAsia="Arial" w:cs="Arial"/>
        <w:b/>
        <w:bCs/>
        <w:i w:val="0"/>
        <w:iCs w:val="0"/>
        <w:color w:val="231F20"/>
        <w:spacing w:val="-1"/>
        <w:w w:val="100"/>
        <w:sz w:val="18"/>
        <w:szCs w:val="18"/>
        <w:lang w:val="en-US" w:eastAsia="en-US" w:bidi="ar-SA"/>
      </w:rPr>
    </w:lvl>
    <w:lvl w:ilvl="4">
      <w:start w:val="1"/>
      <w:numFmt w:val="decimal"/>
      <w:lvlText w:val="%1.%2.%3.%4.%5"/>
      <w:lvlJc w:val="left"/>
      <w:pPr>
        <w:ind w:left="1144" w:hanging="851"/>
        <w:jc w:val="left"/>
      </w:pPr>
      <w:rPr>
        <w:rFonts w:hint="default" w:ascii="Arial" w:hAnsi="Arial" w:eastAsia="Arial" w:cs="Arial"/>
        <w:b/>
        <w:bCs/>
        <w:i/>
        <w:iCs/>
        <w:color w:val="231F20"/>
        <w:spacing w:val="-1"/>
        <w:w w:val="100"/>
        <w:sz w:val="18"/>
        <w:szCs w:val="18"/>
        <w:lang w:val="en-US" w:eastAsia="en-US" w:bidi="ar-SA"/>
      </w:rPr>
    </w:lvl>
    <w:lvl w:ilvl="5">
      <w:start w:val="0"/>
      <w:numFmt w:val="bullet"/>
      <w:lvlText w:val="•"/>
      <w:lvlJc w:val="left"/>
      <w:pPr>
        <w:ind w:left="577" w:hanging="284"/>
      </w:pPr>
      <w:rPr>
        <w:rFonts w:hint="default" w:ascii="Arial" w:hAnsi="Arial" w:eastAsia="Arial" w:cs="Arial"/>
        <w:b w:val="0"/>
        <w:bCs w:val="0"/>
        <w:i w:val="0"/>
        <w:iCs w:val="0"/>
        <w:color w:val="231F20"/>
        <w:w w:val="100"/>
        <w:sz w:val="20"/>
        <w:szCs w:val="20"/>
        <w:lang w:val="en-US" w:eastAsia="en-US" w:bidi="ar-SA"/>
      </w:rPr>
    </w:lvl>
    <w:lvl w:ilvl="6">
      <w:start w:val="0"/>
      <w:numFmt w:val="bullet"/>
      <w:lvlText w:val="•"/>
      <w:lvlJc w:val="left"/>
      <w:pPr>
        <w:ind w:left="4326" w:hanging="284"/>
      </w:pPr>
      <w:rPr>
        <w:rFonts w:hint="default"/>
        <w:lang w:val="en-US" w:eastAsia="en-US" w:bidi="ar-SA"/>
      </w:rPr>
    </w:lvl>
    <w:lvl w:ilvl="7">
      <w:start w:val="0"/>
      <w:numFmt w:val="bullet"/>
      <w:lvlText w:val="•"/>
      <w:lvlJc w:val="left"/>
      <w:pPr>
        <w:ind w:left="5920" w:hanging="284"/>
      </w:pPr>
      <w:rPr>
        <w:rFonts w:hint="default"/>
        <w:lang w:val="en-US" w:eastAsia="en-US" w:bidi="ar-SA"/>
      </w:rPr>
    </w:lvl>
    <w:lvl w:ilvl="8">
      <w:start w:val="0"/>
      <w:numFmt w:val="bullet"/>
      <w:lvlText w:val="•"/>
      <w:lvlJc w:val="left"/>
      <w:pPr>
        <w:ind w:left="7513" w:hanging="284"/>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61"/>
      <w:ind w:left="782" w:hanging="49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outlineLvl w:val="2"/>
    </w:pPr>
    <w:rPr>
      <w:rFonts w:ascii="Arial" w:hAnsi="Arial" w:eastAsia="Arial" w:cs="Arial"/>
      <w:b/>
      <w:bCs/>
      <w:sz w:val="20"/>
      <w:szCs w:val="20"/>
      <w:lang w:val="en-US" w:eastAsia="en-US" w:bidi="ar-SA"/>
    </w:rPr>
  </w:style>
  <w:style w:styleId="Heading3" w:type="paragraph">
    <w:name w:val="Heading 3"/>
    <w:basedOn w:val="Normal"/>
    <w:uiPriority w:val="1"/>
    <w:qFormat/>
    <w:pPr>
      <w:ind w:left="905" w:hanging="613"/>
      <w:outlineLvl w:val="3"/>
    </w:pPr>
    <w:rPr>
      <w:rFonts w:ascii="Arial" w:hAnsi="Arial" w:eastAsia="Arial" w:cs="Arial"/>
      <w:b/>
      <w:bCs/>
      <w:i/>
      <w:iCs/>
      <w:sz w:val="20"/>
      <w:szCs w:val="20"/>
      <w:lang w:val="en-US" w:eastAsia="en-US" w:bidi="ar-SA"/>
    </w:rPr>
  </w:style>
  <w:style w:styleId="ListParagraph" w:type="paragraph">
    <w:name w:val="List Paragraph"/>
    <w:basedOn w:val="Normal"/>
    <w:uiPriority w:val="1"/>
    <w:qFormat/>
    <w:pPr>
      <w:spacing w:before="10"/>
      <w:ind w:left="577" w:hanging="285"/>
    </w:pPr>
    <w:rPr>
      <w:rFonts w:ascii="Arial" w:hAnsi="Arial" w:eastAsia="Arial" w:cs="Arial"/>
      <w:lang w:val="en-US" w:eastAsia="en-US" w:bidi="ar-SA"/>
    </w:rPr>
  </w:style>
  <w:style w:styleId="TableParagraph" w:type="paragraph">
    <w:name w:val="Table Paragraph"/>
    <w:basedOn w:val="Normal"/>
    <w:uiPriority w:val="1"/>
    <w:qFormat/>
    <w:pPr>
      <w:spacing w:before="30"/>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t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Texas Instruments, Incorporated [SLAU846,D]</dc:creator>
  <cp:keywords>SLAU846D</cp:keywords>
  <dc:subject>Technical Reference</dc:subject>
  <dc:title>MSPM0 G-Series 80-MHz Microcontrollers Technical Reference Manual (Rev. D)</dc:title>
  <dcterms:created xsi:type="dcterms:W3CDTF">2026-03-19T13:34:49Z</dcterms:created>
  <dcterms:modified xsi:type="dcterms:W3CDTF">2026-03-19T13:34:49Z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Antenna House XSL Formatter V7.4 R1 Windows : 7.4.1.63121 (2023-12-20T11:05+09)</vt:lpwstr>
  </property>
  <property fmtid="{D5CDD505-2E9C-101B-9397-08002B2CF9AE}" pid="4" name="LastSaved">
    <vt:filetime>2026-03-19T00:00:00Z</vt:filetime>
  </property>
  <property fmtid="{D5CDD505-2E9C-101B-9397-08002B2CF9AE}" pid="5" name="Producer">
    <vt:lpwstr>iText 2.1.7 by 1T3XT</vt:lpwstr>
  </property>
</Properties>
</file>