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57E1" w14:textId="0B4504F9" w:rsidR="0081744B" w:rsidRDefault="00182D6F">
      <w:r>
        <w:rPr>
          <w:rFonts w:hint="eastAsia"/>
        </w:rPr>
        <w:t>[실험 제목]</w:t>
      </w:r>
    </w:p>
    <w:p w14:paraId="71DC80FF" w14:textId="77D7DA89" w:rsidR="00182D6F" w:rsidRDefault="00686796">
      <w:r>
        <w:rPr>
          <w:rFonts w:hint="eastAsia"/>
        </w:rPr>
        <w:t>용액의 제조 및 표준화</w:t>
      </w:r>
    </w:p>
    <w:p w14:paraId="4613375F" w14:textId="0D8B2A47" w:rsidR="00182D6F" w:rsidRDefault="00182D6F">
      <w:r>
        <w:rPr>
          <w:rFonts w:hint="eastAsia"/>
        </w:rPr>
        <w:t>[실험 목적]</w:t>
      </w:r>
    </w:p>
    <w:p w14:paraId="2EE1A316" w14:textId="213A4CCC" w:rsidR="00182D6F" w:rsidRDefault="00182D6F"/>
    <w:p w14:paraId="623EE667" w14:textId="2219E831" w:rsidR="00182D6F" w:rsidRDefault="00182D6F">
      <w:pPr>
        <w:rPr>
          <w:rFonts w:hint="eastAsia"/>
        </w:rPr>
      </w:pPr>
      <w:r>
        <w:rPr>
          <w:rFonts w:hint="eastAsia"/>
        </w:rPr>
        <w:t>[실험 방법]</w:t>
      </w:r>
      <w:r>
        <w:t>(</w:t>
      </w:r>
      <w:r>
        <w:rPr>
          <w:rFonts w:hint="eastAsia"/>
        </w:rPr>
        <w:t>행동 단위로 나누어 흐름도의 순서로 정리)</w:t>
      </w:r>
    </w:p>
    <w:p w14:paraId="74198E99" w14:textId="42439144" w:rsidR="00182D6F" w:rsidRDefault="00212E66" w:rsidP="00212E66">
      <w:r>
        <w:t>&lt;</w:t>
      </w:r>
      <w:r>
        <w:rPr>
          <w:rFonts w:hint="eastAsia"/>
        </w:rPr>
        <w:t>0</w:t>
      </w:r>
      <w:r>
        <w:t xml:space="preserve">.1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N</w:t>
      </w:r>
      <w:r>
        <w:t>aOH</w:t>
      </w:r>
      <w:r>
        <w:rPr>
          <w:rFonts w:hint="eastAsia"/>
        </w:rPr>
        <w:t>의 제조&gt;</w:t>
      </w:r>
    </w:p>
    <w:p w14:paraId="7E8689FF" w14:textId="3DF1935D" w:rsidR="00212E66" w:rsidRDefault="00212E66" w:rsidP="00212E66">
      <w:r>
        <w:rPr>
          <w:rFonts w:hint="eastAsia"/>
        </w:rPr>
        <w:t>1</w:t>
      </w:r>
      <w:r>
        <w:t>.</w:t>
      </w:r>
      <w:r w:rsidR="009B6667">
        <w:t xml:space="preserve"> </w:t>
      </w:r>
      <w:r>
        <w:t>100Ml</w:t>
      </w:r>
      <w:r>
        <w:rPr>
          <w:rFonts w:hint="eastAsia"/>
        </w:rPr>
        <w:t xml:space="preserve"> </w:t>
      </w:r>
      <w:r>
        <w:t xml:space="preserve">부피 </w:t>
      </w:r>
      <w:r>
        <w:rPr>
          <w:rFonts w:hint="eastAsia"/>
        </w:rPr>
        <w:t xml:space="preserve">플라스크에 증류수 </w:t>
      </w:r>
      <w:r>
        <w:t>~30Ml</w:t>
      </w:r>
      <w:r>
        <w:rPr>
          <w:rFonts w:hint="eastAsia"/>
        </w:rPr>
        <w:t>를 넣고,</w:t>
      </w:r>
      <w:r>
        <w:t xml:space="preserve"> 0.4 g</w:t>
      </w:r>
      <w:r>
        <w:rPr>
          <w:rFonts w:hint="eastAsia"/>
        </w:rPr>
        <w:t xml:space="preserve">의 </w:t>
      </w:r>
      <w:r>
        <w:t xml:space="preserve">NaOH </w:t>
      </w:r>
      <w:r>
        <w:rPr>
          <w:rFonts w:hint="eastAsia"/>
        </w:rPr>
        <w:t>수용액을 채운다.</w:t>
      </w:r>
    </w:p>
    <w:p w14:paraId="55BB79BF" w14:textId="77777777" w:rsidR="00212E66" w:rsidRDefault="00212E66" w:rsidP="00212E66">
      <w:r>
        <w:t xml:space="preserve">2. </w:t>
      </w:r>
      <w:r>
        <w:rPr>
          <w:rFonts w:hint="eastAsia"/>
        </w:rPr>
        <w:t>용액을 냉각시킨다.</w:t>
      </w:r>
    </w:p>
    <w:p w14:paraId="02E7EEFA" w14:textId="77777777" w:rsidR="009B6667" w:rsidRDefault="00212E66" w:rsidP="00212E66">
      <w:r>
        <w:t xml:space="preserve">3. </w:t>
      </w:r>
      <w:r>
        <w:rPr>
          <w:rFonts w:hint="eastAsia"/>
        </w:rPr>
        <w:t>잘 흔들어</w:t>
      </w:r>
      <w:r w:rsidR="009B6667">
        <w:rPr>
          <w:rFonts w:hint="eastAsia"/>
        </w:rPr>
        <w:t>주며 증류수를 표선까지 채운다.</w:t>
      </w:r>
    </w:p>
    <w:p w14:paraId="3528AC14" w14:textId="7414EA28" w:rsidR="00212E66" w:rsidRDefault="009B6667" w:rsidP="00212E66">
      <w:r>
        <w:t xml:space="preserve">4. </w:t>
      </w:r>
      <w:r>
        <w:rPr>
          <w:rFonts w:hint="eastAsia"/>
        </w:rPr>
        <w:t>마개를 막은 후 거꾸로 잡아 잘 흔들고 실온에서 냉각하여 용액의 온도가 실온과 평형이 되도록</w:t>
      </w:r>
      <w:r>
        <w:t xml:space="preserve"> </w:t>
      </w:r>
      <w:r>
        <w:rPr>
          <w:rFonts w:hint="eastAsia"/>
        </w:rPr>
        <w:t>한다.</w:t>
      </w:r>
    </w:p>
    <w:p w14:paraId="6BE390F0" w14:textId="20B3003A" w:rsidR="009B6667" w:rsidRDefault="009B6667" w:rsidP="009B6667">
      <w:r>
        <w:rPr>
          <w:rFonts w:hint="eastAsia"/>
        </w:rPr>
        <w:t>&lt;0</w:t>
      </w:r>
      <w:r>
        <w:t>.1 M NaOH</w:t>
      </w:r>
      <w:r>
        <w:rPr>
          <w:rFonts w:hint="eastAsia"/>
        </w:rPr>
        <w:t>의 표준화&gt;</w:t>
      </w:r>
    </w:p>
    <w:p w14:paraId="0E1C81FF" w14:textId="1B1EA296" w:rsidR="009B6667" w:rsidRDefault="009B6667" w:rsidP="009B6667">
      <w:r>
        <w:rPr>
          <w:rFonts w:hint="eastAsia"/>
        </w:rPr>
        <w:t xml:space="preserve">1. 건조된 </w:t>
      </w:r>
      <w:r>
        <w:t xml:space="preserve">50Ml </w:t>
      </w:r>
      <w:r>
        <w:rPr>
          <w:rFonts w:hint="eastAsia"/>
        </w:rPr>
        <w:t xml:space="preserve">뷰렛에 </w:t>
      </w:r>
      <w:r>
        <w:t xml:space="preserve">0.1 M </w:t>
      </w:r>
      <w:r>
        <w:rPr>
          <w:rFonts w:hint="eastAsia"/>
        </w:rPr>
        <w:t>N</w:t>
      </w:r>
      <w:r>
        <w:t>aOH</w:t>
      </w:r>
      <w:r>
        <w:rPr>
          <w:rFonts w:hint="eastAsia"/>
        </w:rPr>
        <w:t>를 채운다.</w:t>
      </w:r>
    </w:p>
    <w:p w14:paraId="01500AD2" w14:textId="3A450552" w:rsidR="009B6667" w:rsidRPr="009B6667" w:rsidRDefault="009B6667" w:rsidP="009B6667">
      <w:pPr>
        <w:rPr>
          <w:rFonts w:hint="eastAsia"/>
        </w:rPr>
      </w:pPr>
      <w:r>
        <w:rPr>
          <w:rFonts w:hint="eastAsia"/>
        </w:rPr>
        <w:t>2</w:t>
      </w:r>
      <w:r>
        <w:t>. 110</w:t>
      </w:r>
      <w:r>
        <w:rPr>
          <w:vertAlign w:val="superscript"/>
        </w:rPr>
        <w:t>o</w:t>
      </w:r>
      <w:r>
        <w:t xml:space="preserve">C </w:t>
      </w:r>
      <w:r>
        <w:rPr>
          <w:rFonts w:hint="eastAsia"/>
        </w:rPr>
        <w:t xml:space="preserve">오븐에서 </w:t>
      </w:r>
      <w:r>
        <w:t>1</w:t>
      </w:r>
      <w:r>
        <w:rPr>
          <w:rFonts w:hint="eastAsia"/>
        </w:rPr>
        <w:t>시간 동안 말</w:t>
      </w:r>
      <w:r w:rsidR="007F2BD8">
        <w:rPr>
          <w:rFonts w:hint="eastAsia"/>
        </w:rPr>
        <w:t xml:space="preserve">려서 건조용기에 </w:t>
      </w:r>
      <w:proofErr w:type="spellStart"/>
      <w:r w:rsidR="007F2BD8">
        <w:rPr>
          <w:rFonts w:hint="eastAsia"/>
        </w:rPr>
        <w:t>보관되어있는</w:t>
      </w:r>
      <w:proofErr w:type="spellEnd"/>
      <w:r w:rsidR="007F2BD8">
        <w:rPr>
          <w:rFonts w:hint="eastAsia"/>
        </w:rPr>
        <w:t xml:space="preserve"> </w:t>
      </w:r>
      <w:r w:rsidR="007F2BD8">
        <w:t>1</w:t>
      </w:r>
      <w:r w:rsidR="007F2BD8">
        <w:rPr>
          <w:rFonts w:hint="eastAsia"/>
        </w:rPr>
        <w:t xml:space="preserve">차 표준 물질급의 </w:t>
      </w:r>
      <w:proofErr w:type="spellStart"/>
      <w:r w:rsidR="007F2BD8">
        <w:rPr>
          <w:rFonts w:hint="eastAsia"/>
        </w:rPr>
        <w:t>프탈산</w:t>
      </w:r>
      <w:proofErr w:type="spellEnd"/>
      <w:r w:rsidR="007F2BD8">
        <w:rPr>
          <w:rFonts w:hint="eastAsia"/>
        </w:rPr>
        <w:t xml:space="preserve"> 수소 </w:t>
      </w:r>
      <w:proofErr w:type="spellStart"/>
      <w:r w:rsidR="007F2BD8">
        <w:rPr>
          <w:rFonts w:hint="eastAsia"/>
        </w:rPr>
        <w:t>포타슘</w:t>
      </w:r>
      <w:proofErr w:type="spellEnd"/>
      <w:r w:rsidR="007F2BD8">
        <w:rPr>
          <w:rFonts w:hint="eastAsia"/>
        </w:rPr>
        <w:t xml:space="preserve"> </w:t>
      </w:r>
      <w:r w:rsidR="007F2BD8">
        <w:t xml:space="preserve">0.2 </w:t>
      </w:r>
      <w:r w:rsidR="007F2BD8">
        <w:rPr>
          <w:rFonts w:hint="eastAsia"/>
        </w:rPr>
        <w:t>g을 1</w:t>
      </w:r>
      <w:r w:rsidR="007F2BD8">
        <w:t xml:space="preserve">00Ml  </w:t>
      </w:r>
      <w:r w:rsidR="007F2BD8">
        <w:rPr>
          <w:rFonts w:hint="eastAsia"/>
        </w:rPr>
        <w:t>삼각 플라스크에 넣고 증류수</w:t>
      </w:r>
      <w:r w:rsidR="007F2BD8">
        <w:t xml:space="preserve"> 25</w:t>
      </w:r>
      <w:r w:rsidR="007F2BD8">
        <w:rPr>
          <w:rFonts w:hint="eastAsia"/>
        </w:rPr>
        <w:t xml:space="preserve"> </w:t>
      </w:r>
    </w:p>
    <w:p w14:paraId="44DC414D" w14:textId="6264B8DC" w:rsidR="00182D6F" w:rsidRDefault="00182D6F">
      <w:r>
        <w:rPr>
          <w:rFonts w:hint="eastAsia"/>
        </w:rPr>
        <w:t>[사용 기구 명칭 및 용도]</w:t>
      </w:r>
    </w:p>
    <w:p w14:paraId="073CEAD3" w14:textId="3F532031" w:rsidR="00212E66" w:rsidRDefault="001A1E34">
      <w:pPr>
        <w:rPr>
          <w:rFonts w:hint="eastAsia"/>
        </w:rPr>
      </w:pPr>
      <w:r>
        <w:rPr>
          <w:rFonts w:hint="eastAsia"/>
        </w:rPr>
        <w:t>부피 플라스크</w:t>
      </w:r>
      <w:r w:rsidR="00212E66">
        <w:t xml:space="preserve"> – </w:t>
      </w:r>
      <w:r w:rsidR="00212E66">
        <w:rPr>
          <w:rFonts w:hint="eastAsia"/>
        </w:rPr>
        <w:t>일정한 양의 액체를 취할 수 있도록 눈금이 새겨진 플라스크(일정한 농도의 용액을 만들 때 흔히 사용된다.</w:t>
      </w:r>
      <w:r w:rsidR="00212E66">
        <w:t>)</w:t>
      </w:r>
    </w:p>
    <w:p w14:paraId="4BB6AA1E" w14:textId="77777777" w:rsidR="00212E66" w:rsidRDefault="001A1E34">
      <w:r>
        <w:rPr>
          <w:rFonts w:hint="eastAsia"/>
        </w:rPr>
        <w:t>삼각 플라스크</w:t>
      </w:r>
      <w:r>
        <w:t xml:space="preserve">, </w:t>
      </w:r>
    </w:p>
    <w:p w14:paraId="279EB465" w14:textId="77777777" w:rsidR="00212E66" w:rsidRDefault="001A1E34">
      <w:r>
        <w:rPr>
          <w:rFonts w:hint="eastAsia"/>
        </w:rPr>
        <w:t>뷰렛</w:t>
      </w:r>
      <w:r>
        <w:t xml:space="preserve">, </w:t>
      </w:r>
    </w:p>
    <w:p w14:paraId="2A9E1C56" w14:textId="77777777" w:rsidR="00212E66" w:rsidRDefault="001A1E34">
      <w:proofErr w:type="spellStart"/>
      <w:r>
        <w:rPr>
          <w:rFonts w:hint="eastAsia"/>
        </w:rPr>
        <w:t>눈금실린더</w:t>
      </w:r>
      <w:proofErr w:type="spellEnd"/>
      <w:r>
        <w:rPr>
          <w:rFonts w:hint="eastAsia"/>
        </w:rPr>
        <w:t>,</w:t>
      </w:r>
      <w:r>
        <w:t xml:space="preserve"> </w:t>
      </w:r>
    </w:p>
    <w:p w14:paraId="56006D93" w14:textId="77777777" w:rsidR="00212E66" w:rsidRDefault="001A1E34">
      <w:r>
        <w:rPr>
          <w:rFonts w:hint="eastAsia"/>
        </w:rPr>
        <w:t xml:space="preserve">자석 </w:t>
      </w:r>
      <w:proofErr w:type="spellStart"/>
      <w:r>
        <w:rPr>
          <w:rFonts w:hint="eastAsia"/>
        </w:rPr>
        <w:t>젓개</w:t>
      </w:r>
      <w:proofErr w:type="spellEnd"/>
      <w:r>
        <w:rPr>
          <w:rFonts w:hint="eastAsia"/>
        </w:rPr>
        <w:t>,</w:t>
      </w:r>
      <w:r>
        <w:t xml:space="preserve"> </w:t>
      </w:r>
    </w:p>
    <w:p w14:paraId="4D7AD3C1" w14:textId="77777777" w:rsidR="00212E66" w:rsidRDefault="001A1E34">
      <w:r>
        <w:rPr>
          <w:rFonts w:hint="eastAsia"/>
        </w:rPr>
        <w:t xml:space="preserve">자석 </w:t>
      </w:r>
      <w:proofErr w:type="spellStart"/>
      <w:r>
        <w:rPr>
          <w:rFonts w:hint="eastAsia"/>
        </w:rPr>
        <w:t>교반기</w:t>
      </w:r>
      <w:proofErr w:type="spellEnd"/>
      <w:r>
        <w:rPr>
          <w:rFonts w:hint="eastAsia"/>
        </w:rPr>
        <w:t>,</w:t>
      </w:r>
      <w:r>
        <w:t xml:space="preserve"> </w:t>
      </w:r>
    </w:p>
    <w:p w14:paraId="20509618" w14:textId="77777777" w:rsidR="00212E66" w:rsidRDefault="001A1E34">
      <w:r>
        <w:rPr>
          <w:rFonts w:hint="eastAsia"/>
        </w:rPr>
        <w:t>전자 저울,</w:t>
      </w:r>
      <w:r>
        <w:t xml:space="preserve"> </w:t>
      </w:r>
    </w:p>
    <w:p w14:paraId="26A44B4C" w14:textId="77777777" w:rsidR="00212E66" w:rsidRDefault="001A1E34">
      <w:r>
        <w:rPr>
          <w:rFonts w:hint="eastAsia"/>
        </w:rPr>
        <w:t>칭량지,</w:t>
      </w:r>
      <w:r>
        <w:t xml:space="preserve"> </w:t>
      </w:r>
    </w:p>
    <w:p w14:paraId="23359B01" w14:textId="77777777" w:rsidR="00212E66" w:rsidRDefault="001A1E34">
      <w:proofErr w:type="spellStart"/>
      <w:r>
        <w:rPr>
          <w:rFonts w:hint="eastAsia"/>
        </w:rPr>
        <w:t>약수저</w:t>
      </w:r>
      <w:proofErr w:type="spellEnd"/>
      <w:r>
        <w:rPr>
          <w:rFonts w:hint="eastAsia"/>
        </w:rPr>
        <w:t>,</w:t>
      </w:r>
      <w:r>
        <w:t xml:space="preserve"> </w:t>
      </w:r>
    </w:p>
    <w:p w14:paraId="75834B2C" w14:textId="77777777" w:rsidR="00212E66" w:rsidRDefault="001A1E34">
      <w:proofErr w:type="spellStart"/>
      <w:r>
        <w:rPr>
          <w:rFonts w:hint="eastAsia"/>
        </w:rPr>
        <w:lastRenderedPageBreak/>
        <w:t>깔대기</w:t>
      </w:r>
      <w:proofErr w:type="spellEnd"/>
      <w:r>
        <w:rPr>
          <w:rFonts w:hint="eastAsia"/>
        </w:rPr>
        <w:t>,</w:t>
      </w:r>
      <w:r>
        <w:t xml:space="preserve"> </w:t>
      </w:r>
    </w:p>
    <w:p w14:paraId="7F685314" w14:textId="77777777" w:rsidR="00212E66" w:rsidRDefault="001A1E34">
      <w:r>
        <w:rPr>
          <w:rFonts w:hint="eastAsia"/>
        </w:rPr>
        <w:t>오븐,</w:t>
      </w:r>
      <w:r>
        <w:t xml:space="preserve"> </w:t>
      </w:r>
    </w:p>
    <w:p w14:paraId="48F052D3" w14:textId="77777777" w:rsidR="00212E66" w:rsidRDefault="001A1E34">
      <w:r>
        <w:rPr>
          <w:rFonts w:hint="eastAsia"/>
        </w:rPr>
        <w:t>온도계,</w:t>
      </w:r>
      <w:r>
        <w:t xml:space="preserve"> </w:t>
      </w:r>
    </w:p>
    <w:p w14:paraId="4D14CB07" w14:textId="604818E7" w:rsidR="00182D6F" w:rsidRDefault="001A1E34">
      <w:pPr>
        <w:rPr>
          <w:rFonts w:hint="eastAsia"/>
        </w:rPr>
      </w:pPr>
      <w:r>
        <w:rPr>
          <w:rFonts w:hint="eastAsia"/>
        </w:rPr>
        <w:t>증류수</w:t>
      </w:r>
    </w:p>
    <w:p w14:paraId="0F4C291E" w14:textId="77777777" w:rsidR="001A1E34" w:rsidRDefault="001A1E34">
      <w:pPr>
        <w:rPr>
          <w:rFonts w:hint="eastAsia"/>
        </w:rPr>
      </w:pPr>
    </w:p>
    <w:p w14:paraId="55FF756F" w14:textId="64B91C93" w:rsidR="00182D6F" w:rsidRDefault="00182D6F">
      <w:r>
        <w:rPr>
          <w:rFonts w:hint="eastAsia"/>
        </w:rPr>
        <w:t xml:space="preserve">[사용 시약의 </w:t>
      </w:r>
      <w:proofErr w:type="spellStart"/>
      <w:r>
        <w:rPr>
          <w:rFonts w:hint="eastAsia"/>
        </w:rPr>
        <w:t>물리량</w:t>
      </w:r>
      <w:proofErr w:type="spellEnd"/>
      <w:r>
        <w:rPr>
          <w:rFonts w:hint="eastAsia"/>
        </w:rPr>
        <w:t>(분자량</w:t>
      </w:r>
      <w:r>
        <w:t xml:space="preserve">, </w:t>
      </w:r>
      <w:r>
        <w:rPr>
          <w:rFonts w:hint="eastAsia"/>
        </w:rPr>
        <w:t>녹는점,</w:t>
      </w:r>
      <w:r>
        <w:t xml:space="preserve"> </w:t>
      </w:r>
      <w:r>
        <w:rPr>
          <w:rFonts w:hint="eastAsia"/>
        </w:rPr>
        <w:t>끓는점,</w:t>
      </w:r>
      <w:r>
        <w:t xml:space="preserve"> 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밀도)</w:t>
      </w:r>
      <w:r>
        <w:t xml:space="preserve">, </w:t>
      </w:r>
      <w:proofErr w:type="spellStart"/>
      <w:r>
        <w:rPr>
          <w:rFonts w:hint="eastAsia"/>
        </w:rPr>
        <w:t>취급법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독성</w:t>
      </w:r>
      <w:r>
        <w:t>]</w:t>
      </w:r>
    </w:p>
    <w:p w14:paraId="2C8A2239" w14:textId="1921C11B" w:rsidR="00182D6F" w:rsidRDefault="001A1E34">
      <w:r>
        <w:t xml:space="preserve">NaOH, </w:t>
      </w:r>
      <w:proofErr w:type="spellStart"/>
      <w:r>
        <w:rPr>
          <w:rFonts w:hint="eastAsia"/>
        </w:rPr>
        <w:t>프탈산</w:t>
      </w:r>
      <w:proofErr w:type="spellEnd"/>
      <w:r>
        <w:rPr>
          <w:rFonts w:hint="eastAsia"/>
        </w:rPr>
        <w:t xml:space="preserve"> 수소 </w:t>
      </w:r>
      <w:proofErr w:type="spellStart"/>
      <w:r>
        <w:rPr>
          <w:rFonts w:hint="eastAsia"/>
        </w:rPr>
        <w:t>포타슘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페놀프탈레인</w:t>
      </w:r>
      <w:proofErr w:type="spellEnd"/>
      <w:r>
        <w:rPr>
          <w:rFonts w:hint="eastAsia"/>
        </w:rPr>
        <w:t xml:space="preserve"> 지시약,</w:t>
      </w:r>
    </w:p>
    <w:p w14:paraId="3EF9E3C7" w14:textId="77777777" w:rsidR="00B065C6" w:rsidRDefault="00B065C6"/>
    <w:p w14:paraId="6E4589F0" w14:textId="2BCEA2FC" w:rsidR="00182D6F" w:rsidRDefault="00182D6F">
      <w:pPr>
        <w:rPr>
          <w:rFonts w:hint="eastAsia"/>
        </w:rPr>
      </w:pPr>
      <w:r>
        <w:rPr>
          <w:rFonts w:hint="eastAsia"/>
        </w:rPr>
        <w:t>[모든 화학 반응의 균형 반응식과 알짜 이온 반응식]</w:t>
      </w:r>
    </w:p>
    <w:sectPr w:rsidR="00182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F52BF"/>
    <w:multiLevelType w:val="hybridMultilevel"/>
    <w:tmpl w:val="38101E68"/>
    <w:lvl w:ilvl="0" w:tplc="3F5C3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240035"/>
    <w:multiLevelType w:val="hybridMultilevel"/>
    <w:tmpl w:val="2DD80264"/>
    <w:lvl w:ilvl="0" w:tplc="DCE84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914E06"/>
    <w:multiLevelType w:val="hybridMultilevel"/>
    <w:tmpl w:val="2C702B5A"/>
    <w:lvl w:ilvl="0" w:tplc="9B023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B97A5D"/>
    <w:multiLevelType w:val="hybridMultilevel"/>
    <w:tmpl w:val="B8541C4A"/>
    <w:lvl w:ilvl="0" w:tplc="AA843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366606"/>
    <w:multiLevelType w:val="hybridMultilevel"/>
    <w:tmpl w:val="A510D712"/>
    <w:lvl w:ilvl="0" w:tplc="1E447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A30F68"/>
    <w:multiLevelType w:val="hybridMultilevel"/>
    <w:tmpl w:val="1CAC696C"/>
    <w:lvl w:ilvl="0" w:tplc="A2644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99"/>
    <w:rsid w:val="00006499"/>
    <w:rsid w:val="00046637"/>
    <w:rsid w:val="00182D6F"/>
    <w:rsid w:val="001A1E34"/>
    <w:rsid w:val="00212E66"/>
    <w:rsid w:val="00686796"/>
    <w:rsid w:val="007F2BD8"/>
    <w:rsid w:val="0081744B"/>
    <w:rsid w:val="00870370"/>
    <w:rsid w:val="0095543C"/>
    <w:rsid w:val="009B6667"/>
    <w:rsid w:val="00B0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DC16"/>
  <w15:chartTrackingRefBased/>
  <w15:docId w15:val="{8B5AD6BF-6BF8-4E44-B4A6-7432329C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E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9</cp:revision>
  <dcterms:created xsi:type="dcterms:W3CDTF">2022-03-04T02:59:00Z</dcterms:created>
  <dcterms:modified xsi:type="dcterms:W3CDTF">2022-03-04T03:40:00Z</dcterms:modified>
</cp:coreProperties>
</file>