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1.There</w:t>
      </w:r>
      <w:proofErr w:type="gramEnd"/>
      <w:r>
        <w:rPr>
          <w:color w:val="000000"/>
          <w:sz w:val="27"/>
          <w:szCs w:val="27"/>
        </w:rPr>
        <w:t xml:space="preserve"> are different interpretations of artificial intelligence in different contexts. Please elaborate on the artificial intelligence in your eyes.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mắt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khủng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spellStart"/>
      <w:proofErr w:type="gramEnd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mà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óc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chính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giúp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lĩnh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phát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vượt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bậc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trị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ạ?Nhiều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nghiệp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ạ?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Artificial intelligence, machine learning and deep learning are three concepts often mentioned together. What is the relationship between them? What are the similarities and differences between the three terms?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mỗi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Artifical</w:t>
      </w:r>
      <w:proofErr w:type="spellEnd"/>
      <w:r>
        <w:rPr>
          <w:color w:val="000000"/>
          <w:sz w:val="27"/>
          <w:szCs w:val="27"/>
        </w:rPr>
        <w:t xml:space="preserve"> intelligence, machine learning and deep learning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mỗi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lẫn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nhau</w:t>
      </w:r>
      <w:proofErr w:type="spellEnd"/>
      <w:r>
        <w:rPr>
          <w:color w:val="000000"/>
          <w:sz w:val="27"/>
          <w:szCs w:val="27"/>
        </w:rPr>
        <w:t xml:space="preserve">. Deep learning hay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sâu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machine learning hay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gồm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case </w:t>
      </w:r>
      <w:proofErr w:type="spellStart"/>
      <w:r>
        <w:rPr>
          <w:color w:val="000000"/>
          <w:sz w:val="27"/>
          <w:szCs w:val="27"/>
        </w:rPr>
        <w:t>quyết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định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logic </w:t>
      </w:r>
      <w:proofErr w:type="spellStart"/>
      <w:r>
        <w:rPr>
          <w:color w:val="000000"/>
          <w:sz w:val="27"/>
          <w:szCs w:val="27"/>
        </w:rPr>
        <w:t>quy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nạp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cụm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  <w:r>
        <w:rPr>
          <w:color w:val="000000"/>
          <w:sz w:val="27"/>
          <w:szCs w:val="27"/>
        </w:rPr>
        <w:t xml:space="preserve"> Bayes,……</w:t>
      </w:r>
      <w:proofErr w:type="spellStart"/>
      <w:r>
        <w:rPr>
          <w:color w:val="000000"/>
          <w:sz w:val="27"/>
          <w:szCs w:val="27"/>
        </w:rPr>
        <w:t>Còn</w:t>
      </w:r>
      <w:proofErr w:type="spellEnd"/>
      <w:r>
        <w:rPr>
          <w:color w:val="000000"/>
          <w:sz w:val="27"/>
          <w:szCs w:val="27"/>
        </w:rPr>
        <w:t xml:space="preserve"> machine learning (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đạt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Artificial intelligence hay </w:t>
      </w:r>
      <w:proofErr w:type="spellStart"/>
      <w:r>
        <w:rPr>
          <w:color w:val="000000"/>
          <w:sz w:val="27"/>
          <w:szCs w:val="27"/>
        </w:rPr>
        <w:t>trí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chính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xây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dòng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case </w:t>
      </w:r>
      <w:proofErr w:type="spellStart"/>
      <w:r>
        <w:rPr>
          <w:color w:val="000000"/>
          <w:sz w:val="27"/>
          <w:szCs w:val="27"/>
        </w:rPr>
        <w:t>quyết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định</w:t>
      </w:r>
      <w:proofErr w:type="spellEnd"/>
      <w:r>
        <w:rPr>
          <w:color w:val="000000"/>
          <w:sz w:val="27"/>
          <w:szCs w:val="27"/>
        </w:rPr>
        <w:t>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ngữ</w:t>
      </w:r>
      <w:proofErr w:type="spellEnd"/>
      <w:r>
        <w:rPr>
          <w:color w:val="000000"/>
          <w:sz w:val="27"/>
          <w:szCs w:val="27"/>
        </w:rPr>
        <w:t xml:space="preserve"> Artificial intelligence, machine learning and deep learning: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xây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vi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định</w:t>
      </w:r>
      <w:proofErr w:type="spellEnd"/>
      <w:r>
        <w:rPr>
          <w:color w:val="000000"/>
          <w:sz w:val="27"/>
          <w:szCs w:val="27"/>
        </w:rPr>
        <w:t>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ngữ</w:t>
      </w:r>
      <w:proofErr w:type="spellEnd"/>
      <w:r>
        <w:rPr>
          <w:color w:val="000000"/>
          <w:sz w:val="27"/>
          <w:szCs w:val="27"/>
        </w:rPr>
        <w:t xml:space="preserve"> Artificial intelligence, machine learning and deep learning: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proofErr w:type="spellStart"/>
      <w:r>
        <w:rPr>
          <w:color w:val="000000"/>
          <w:sz w:val="27"/>
          <w:szCs w:val="27"/>
        </w:rPr>
        <w:t>Trí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ngành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cứu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xây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móc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minh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quyết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luôn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đặc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quyền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>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hợp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(AI) </w:t>
      </w:r>
      <w:proofErr w:type="spellStart"/>
      <w:r>
        <w:rPr>
          <w:color w:val="000000"/>
          <w:sz w:val="27"/>
          <w:szCs w:val="27"/>
        </w:rPr>
        <w:t>cung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cấp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hỏi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ràng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ML,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nhau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ví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nơ-ron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giúp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quyết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</w:t>
      </w:r>
      <w:proofErr w:type="spellEnd"/>
      <w:r>
        <w:rPr>
          <w:color w:val="000000"/>
          <w:sz w:val="27"/>
          <w:szCs w:val="27"/>
        </w:rPr>
        <w:t>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sâu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tập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nơ-ron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cấu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trúc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>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3. After reading the artificial intelligence application scenarios in this chapter, please describe in detail a field of AI application and its scenarios in real life based on your own life experience. Google Maps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AI </w:t>
      </w:r>
      <w:proofErr w:type="spellStart"/>
      <w:r>
        <w:rPr>
          <w:color w:val="000000"/>
          <w:sz w:val="27"/>
          <w:szCs w:val="27"/>
        </w:rPr>
        <w:t>dự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gramStart"/>
      <w:r>
        <w:rPr>
          <w:color w:val="000000"/>
          <w:sz w:val="27"/>
          <w:szCs w:val="27"/>
        </w:rPr>
        <w:t>,nếu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chuyển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lợi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ùn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hơn</w:t>
      </w:r>
      <w:proofErr w:type="spellEnd"/>
      <w:r>
        <w:rPr>
          <w:color w:val="000000"/>
          <w:sz w:val="27"/>
          <w:szCs w:val="27"/>
        </w:rPr>
        <w:t>.,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hướng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tốt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đang</w:t>
      </w:r>
      <w:proofErr w:type="spellEnd"/>
      <w:r>
        <w:rPr>
          <w:color w:val="000000"/>
          <w:sz w:val="27"/>
          <w:szCs w:val="27"/>
        </w:rPr>
        <w:t xml:space="preserve"> ở.</w:t>
      </w:r>
    </w:p>
    <w:p w:rsidR="003836F9" w:rsidRDefault="003836F9" w:rsidP="003836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Based on your current knowledge and understanding, please elaborate on the development trends of artificial intelligence in the future in your view </w:t>
      </w:r>
      <w:proofErr w:type="spellStart"/>
      <w:r>
        <w:rPr>
          <w:color w:val="000000"/>
          <w:sz w:val="27"/>
          <w:szCs w:val="27"/>
        </w:rPr>
        <w:t>Xu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hướng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phát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spellStart"/>
      <w:proofErr w:type="gramEnd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robot, marketing </w:t>
      </w:r>
      <w:proofErr w:type="spellStart"/>
      <w:r>
        <w:rPr>
          <w:color w:val="000000"/>
          <w:sz w:val="27"/>
          <w:szCs w:val="27"/>
        </w:rPr>
        <w:t>bị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marketing,điện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đám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mây,lĩnh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vực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tế</w:t>
      </w:r>
      <w:proofErr w:type="spellEnd"/>
      <w:r>
        <w:rPr>
          <w:color w:val="000000"/>
          <w:sz w:val="27"/>
          <w:szCs w:val="27"/>
        </w:rPr>
        <w:t>....</w:t>
      </w:r>
    </w:p>
    <w:p w:rsidR="006D0E0E" w:rsidRDefault="006D0E0E">
      <w:bookmarkStart w:id="0" w:name="_GoBack"/>
      <w:bookmarkEnd w:id="0"/>
    </w:p>
    <w:sectPr w:rsidR="006D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F9"/>
    <w:rsid w:val="003836F9"/>
    <w:rsid w:val="006D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95761-0BAF-4028-BE45-1E039139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2023-02-16T17:33:00Z</dcterms:created>
  <dcterms:modified xsi:type="dcterms:W3CDTF">2023-02-16T17:34:00Z</dcterms:modified>
</cp:coreProperties>
</file>