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E27" w:rsidRDefault="00455062" w:rsidP="00F93E27">
      <w:pPr>
        <w:suppressAutoHyphens/>
        <w:autoSpaceDE w:val="0"/>
        <w:autoSpaceDN w:val="0"/>
        <w:adjustRightInd w:val="0"/>
        <w:spacing w:before="222"/>
        <w:ind w:right="176"/>
        <w:jc w:val="center"/>
        <w:rPr>
          <w:sz w:val="20"/>
          <w:szCs w:val="20"/>
        </w:rPr>
      </w:pPr>
      <w:r>
        <w:rPr>
          <w:sz w:val="20"/>
          <w:szCs w:val="20"/>
        </w:rPr>
        <w:t>ЛАБОРАТОРНАЯ РАБОТА N5</w:t>
      </w:r>
    </w:p>
    <w:p w:rsidR="00F93E27" w:rsidRDefault="00455062" w:rsidP="00455062">
      <w:pPr>
        <w:suppressAutoHyphens/>
        <w:autoSpaceDE w:val="0"/>
        <w:autoSpaceDN w:val="0"/>
        <w:adjustRightInd w:val="0"/>
        <w:ind w:left="880" w:right="176" w:hanging="330"/>
        <w:jc w:val="center"/>
        <w:rPr>
          <w:sz w:val="20"/>
          <w:szCs w:val="20"/>
        </w:rPr>
      </w:pPr>
      <w:r>
        <w:rPr>
          <w:sz w:val="20"/>
          <w:szCs w:val="20"/>
        </w:rPr>
        <w:t>РЕАЛИЗАЦИЯ И ИССЛЕДОВАНИЕ АЛГОРИТМОВ РАСТРОВОГО ЗАПОЛНЕНИЯ СПЛОШНЫХ ОБЛАСТЕЙ</w:t>
      </w:r>
    </w:p>
    <w:p w:rsidR="007B310B" w:rsidRDefault="00F93E27" w:rsidP="00455062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Цель работы: реализация </w:t>
      </w:r>
      <w:r w:rsidR="00455062">
        <w:rPr>
          <w:sz w:val="20"/>
          <w:szCs w:val="20"/>
        </w:rPr>
        <w:t xml:space="preserve">и исследование  одного из алгоритмов (по заданию преподавателя)  растрового заполнения области </w:t>
      </w:r>
    </w:p>
    <w:p w:rsidR="00542EFA" w:rsidRDefault="00542EFA" w:rsidP="00455062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  <w:r>
        <w:rPr>
          <w:sz w:val="20"/>
          <w:szCs w:val="20"/>
        </w:rPr>
        <w:t>В рамках данной работы необходимо реализовать один из алгоритмов заполнения сплошной области.</w:t>
      </w:r>
    </w:p>
    <w:p w:rsidR="00542EFA" w:rsidRDefault="00542EFA" w:rsidP="00455062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  <w:r>
        <w:rPr>
          <w:sz w:val="20"/>
          <w:szCs w:val="20"/>
        </w:rPr>
        <w:t>Необходимо обеспечить ввод произвольной многоугольной области, содержащей произвольное количество отверстий. Ввод (вершин многоугольника) производить с помощью мыши, при этом для удобства пользователя должны отображаться ребра, соединяющие вводимые вершины. Предусмотреть ввод горизонтальных и вертикальных ребер.</w:t>
      </w:r>
    </w:p>
    <w:p w:rsidR="00542EFA" w:rsidRDefault="00542EFA" w:rsidP="00455062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  <w:r>
        <w:rPr>
          <w:sz w:val="20"/>
          <w:szCs w:val="20"/>
        </w:rPr>
        <w:t>Пользователь должен иметь возможность задания цвета заполнения.</w:t>
      </w:r>
    </w:p>
    <w:p w:rsidR="00542EFA" w:rsidRDefault="00542EFA" w:rsidP="00455062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  <w:r>
        <w:rPr>
          <w:sz w:val="20"/>
          <w:szCs w:val="20"/>
        </w:rPr>
        <w:t>Работа программы должна предусматривать два режима – с задержкой и без задержки.</w:t>
      </w:r>
    </w:p>
    <w:p w:rsidR="00542EFA" w:rsidRDefault="00542EFA" w:rsidP="00455062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  <w:r>
        <w:rPr>
          <w:sz w:val="20"/>
          <w:szCs w:val="20"/>
        </w:rPr>
        <w:t>Режим с задержкой должен позволить проследить выполняемую последовательность действий.</w:t>
      </w:r>
    </w:p>
    <w:p w:rsidR="00542EFA" w:rsidRDefault="00542EFA" w:rsidP="00455062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  <w:r>
        <w:rPr>
          <w:sz w:val="20"/>
          <w:szCs w:val="20"/>
        </w:rPr>
        <w:t>(Задержку целесообразно выполнять после обработки очередной строки).</w:t>
      </w:r>
    </w:p>
    <w:p w:rsidR="00542EFA" w:rsidRDefault="00542EFA" w:rsidP="00455062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  <w:r>
        <w:rPr>
          <w:sz w:val="20"/>
          <w:szCs w:val="20"/>
        </w:rPr>
        <w:t>Обеспечить замер времени выполнения алгоритма (без задержки, с выводом на экран только окончательного результата).</w:t>
      </w:r>
    </w:p>
    <w:p w:rsidR="00542EFA" w:rsidRDefault="00542EFA" w:rsidP="00455062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</w:p>
    <w:p w:rsidR="00542EFA" w:rsidRDefault="00542EFA" w:rsidP="00455062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  <w:r>
        <w:rPr>
          <w:sz w:val="20"/>
          <w:szCs w:val="20"/>
        </w:rPr>
        <w:t>Студенты, имеющие но</w:t>
      </w:r>
      <w:r w:rsidR="00CE3B8D">
        <w:rPr>
          <w:sz w:val="20"/>
          <w:szCs w:val="20"/>
        </w:rPr>
        <w:t>мера по списку 1,5,9,13</w:t>
      </w:r>
      <w:r>
        <w:rPr>
          <w:sz w:val="20"/>
          <w:szCs w:val="20"/>
        </w:rPr>
        <w:t xml:space="preserve"> и т.д. реализуют Алгоритм с упорядоченным списком ребер (лучший вариант </w:t>
      </w:r>
      <w:proofErr w:type="gramStart"/>
      <w:r>
        <w:rPr>
          <w:sz w:val="20"/>
          <w:szCs w:val="20"/>
        </w:rPr>
        <w:t>из</w:t>
      </w:r>
      <w:proofErr w:type="gramEnd"/>
      <w:r>
        <w:rPr>
          <w:sz w:val="20"/>
          <w:szCs w:val="20"/>
        </w:rPr>
        <w:t xml:space="preserve"> возможных).</w:t>
      </w:r>
    </w:p>
    <w:p w:rsidR="00CE3B8D" w:rsidRDefault="00CE3B8D" w:rsidP="00455062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</w:p>
    <w:p w:rsidR="00CE3B8D" w:rsidRDefault="00CE3B8D" w:rsidP="00CE3B8D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  <w:r>
        <w:rPr>
          <w:sz w:val="20"/>
          <w:szCs w:val="20"/>
        </w:rPr>
        <w:t>Студенты, имеющие номера по списку    2,6,10,14 и т.д. реализуют Алгоритм заполнения по  ребрам</w:t>
      </w:r>
    </w:p>
    <w:p w:rsidR="00CE3B8D" w:rsidRDefault="00CE3B8D" w:rsidP="00CE3B8D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</w:p>
    <w:p w:rsidR="00CE3B8D" w:rsidRDefault="00CE3B8D" w:rsidP="00CE3B8D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  <w:r>
        <w:rPr>
          <w:sz w:val="20"/>
          <w:szCs w:val="20"/>
        </w:rPr>
        <w:t>Студенты, имеющие номера по списку 3,7,11,15 и т.д. реализуют Алгоритм заполнения с перегородкой</w:t>
      </w:r>
    </w:p>
    <w:p w:rsidR="00CE3B8D" w:rsidRDefault="00CE3B8D" w:rsidP="00CE3B8D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</w:p>
    <w:p w:rsidR="00CE3B8D" w:rsidRDefault="00CE3B8D" w:rsidP="00CE3B8D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  <w:r>
        <w:rPr>
          <w:sz w:val="20"/>
          <w:szCs w:val="20"/>
        </w:rPr>
        <w:t>Студенты, имеющие номера по списку 4,8,12,16 и т.д. реализуют Алгоритм заполнения со списком ребер и флагом.</w:t>
      </w:r>
    </w:p>
    <w:p w:rsidR="00CE3B8D" w:rsidRDefault="00CE3B8D" w:rsidP="00CE3B8D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</w:p>
    <w:sectPr w:rsidR="00CE3B8D" w:rsidSect="00EE00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Microsoft YaHei">
    <w:charset w:val="CC"/>
    <w:family w:val="auto"/>
    <w:pitch w:val="variable"/>
    <w:sig w:usb0="00000000" w:usb1="00000000" w:usb2="00000000" w:usb3="00000000" w:csb0="0000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szCs w:val="24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szCs w:val="24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proofState w:spelling="clean" w:grammar="clean"/>
  <w:defaultTabStop w:val="708"/>
  <w:characterSpacingControl w:val="doNotCompress"/>
  <w:compat/>
  <w:rsids>
    <w:rsidRoot w:val="00F93E27"/>
    <w:rsid w:val="003602AD"/>
    <w:rsid w:val="00455062"/>
    <w:rsid w:val="00542EFA"/>
    <w:rsid w:val="007B310B"/>
    <w:rsid w:val="00CE3B8D"/>
    <w:rsid w:val="00D46F7E"/>
    <w:rsid w:val="00EE009A"/>
    <w:rsid w:val="00F93E27"/>
    <w:rsid w:val="00FC55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3E27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D46F7E"/>
    <w:pPr>
      <w:keepNext/>
      <w:suppressAutoHyphens/>
      <w:spacing w:before="120" w:after="120"/>
      <w:outlineLvl w:val="0"/>
    </w:pPr>
    <w:rPr>
      <w:b/>
      <w:caps/>
      <w:szCs w:val="20"/>
      <w:lang w:eastAsia="zh-CN"/>
    </w:rPr>
  </w:style>
  <w:style w:type="paragraph" w:styleId="2">
    <w:name w:val="heading 2"/>
    <w:aliases w:val="Заголовок 2 Знак1, Знак4 Знак"/>
    <w:basedOn w:val="a"/>
    <w:next w:val="a"/>
    <w:link w:val="20"/>
    <w:qFormat/>
    <w:rsid w:val="00D46F7E"/>
    <w:pPr>
      <w:keepNext/>
      <w:suppressAutoHyphens/>
      <w:jc w:val="both"/>
      <w:outlineLvl w:val="1"/>
    </w:pPr>
    <w:rPr>
      <w:sz w:val="28"/>
      <w:szCs w:val="20"/>
      <w:lang w:eastAsia="zh-CN"/>
    </w:rPr>
  </w:style>
  <w:style w:type="paragraph" w:styleId="3">
    <w:name w:val="heading 3"/>
    <w:basedOn w:val="a"/>
    <w:next w:val="a"/>
    <w:link w:val="30"/>
    <w:qFormat/>
    <w:rsid w:val="00D46F7E"/>
    <w:pPr>
      <w:keepNext/>
      <w:suppressAutoHyphens/>
      <w:spacing w:line="300" w:lineRule="exact"/>
      <w:jc w:val="both"/>
      <w:outlineLvl w:val="2"/>
    </w:pPr>
    <w:rPr>
      <w:szCs w:val="20"/>
      <w:lang w:eastAsia="zh-CN"/>
    </w:rPr>
  </w:style>
  <w:style w:type="paragraph" w:styleId="4">
    <w:name w:val="heading 4"/>
    <w:basedOn w:val="a"/>
    <w:next w:val="a"/>
    <w:link w:val="40"/>
    <w:qFormat/>
    <w:rsid w:val="00D46F7E"/>
    <w:pPr>
      <w:keepNext/>
      <w:suppressAutoHyphens/>
      <w:spacing w:line="300" w:lineRule="exact"/>
      <w:outlineLvl w:val="3"/>
    </w:pPr>
    <w:rPr>
      <w:color w:val="0000FF"/>
      <w:szCs w:val="20"/>
      <w:lang w:eastAsia="zh-CN"/>
    </w:rPr>
  </w:style>
  <w:style w:type="paragraph" w:styleId="5">
    <w:name w:val="heading 5"/>
    <w:basedOn w:val="a"/>
    <w:next w:val="a"/>
    <w:link w:val="50"/>
    <w:qFormat/>
    <w:rsid w:val="00D46F7E"/>
    <w:pPr>
      <w:suppressAutoHyphens/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46F7E"/>
    <w:rPr>
      <w:b/>
      <w:caps/>
      <w:sz w:val="24"/>
      <w:lang w:eastAsia="zh-CN"/>
    </w:rPr>
  </w:style>
  <w:style w:type="character" w:customStyle="1" w:styleId="20">
    <w:name w:val="Заголовок 2 Знак"/>
    <w:aliases w:val="Заголовок 2 Знак1 Знак1, Знак4 Знак Знак1"/>
    <w:basedOn w:val="a0"/>
    <w:link w:val="2"/>
    <w:rsid w:val="00D46F7E"/>
    <w:rPr>
      <w:sz w:val="28"/>
      <w:lang w:eastAsia="zh-CN"/>
    </w:rPr>
  </w:style>
  <w:style w:type="character" w:customStyle="1" w:styleId="22">
    <w:name w:val="Заголовок 2 Знак2"/>
    <w:aliases w:val="Заголовок 2 Знак1 Знак, Знак4 Знак Знак"/>
    <w:rsid w:val="00D46F7E"/>
    <w:rPr>
      <w:sz w:val="28"/>
      <w:lang w:eastAsia="zh-CN" w:bidi="ar-SA"/>
    </w:rPr>
  </w:style>
  <w:style w:type="character" w:customStyle="1" w:styleId="30">
    <w:name w:val="Заголовок 3 Знак"/>
    <w:basedOn w:val="a0"/>
    <w:link w:val="3"/>
    <w:rsid w:val="00D46F7E"/>
    <w:rPr>
      <w:sz w:val="24"/>
      <w:lang w:eastAsia="zh-CN"/>
    </w:rPr>
  </w:style>
  <w:style w:type="character" w:customStyle="1" w:styleId="40">
    <w:name w:val="Заголовок 4 Знак"/>
    <w:basedOn w:val="a0"/>
    <w:link w:val="4"/>
    <w:rsid w:val="00D46F7E"/>
    <w:rPr>
      <w:color w:val="0000FF"/>
      <w:sz w:val="24"/>
      <w:lang w:eastAsia="zh-CN"/>
    </w:rPr>
  </w:style>
  <w:style w:type="character" w:customStyle="1" w:styleId="50">
    <w:name w:val="Заголовок 5 Знак"/>
    <w:basedOn w:val="a0"/>
    <w:link w:val="5"/>
    <w:rsid w:val="00D46F7E"/>
    <w:rPr>
      <w:rFonts w:ascii="Calibri" w:hAnsi="Calibri"/>
      <w:b/>
      <w:bCs/>
      <w:i/>
      <w:iCs/>
      <w:sz w:val="26"/>
      <w:szCs w:val="26"/>
      <w:lang w:eastAsia="zh-CN"/>
    </w:rPr>
  </w:style>
  <w:style w:type="paragraph" w:styleId="a3">
    <w:name w:val="caption"/>
    <w:basedOn w:val="a"/>
    <w:next w:val="a"/>
    <w:qFormat/>
    <w:rsid w:val="00D46F7E"/>
    <w:pPr>
      <w:suppressAutoHyphens/>
      <w:jc w:val="center"/>
    </w:pPr>
    <w:rPr>
      <w:b/>
      <w:szCs w:val="20"/>
      <w:lang w:eastAsia="zh-CN"/>
    </w:rPr>
  </w:style>
  <w:style w:type="paragraph" w:styleId="a4">
    <w:name w:val="Subtitle"/>
    <w:basedOn w:val="a"/>
    <w:next w:val="a"/>
    <w:link w:val="a5"/>
    <w:qFormat/>
    <w:rsid w:val="00D46F7E"/>
    <w:pPr>
      <w:keepNext/>
      <w:suppressAutoHyphens/>
      <w:spacing w:before="240" w:after="120"/>
      <w:ind w:firstLine="709"/>
      <w:jc w:val="center"/>
    </w:pPr>
    <w:rPr>
      <w:rFonts w:ascii="Arial" w:eastAsia="Microsoft YaHei" w:hAnsi="Arial" w:cs="Mangal"/>
      <w:i/>
      <w:iCs/>
      <w:sz w:val="28"/>
      <w:szCs w:val="28"/>
      <w:lang w:eastAsia="zh-CN"/>
    </w:rPr>
  </w:style>
  <w:style w:type="character" w:customStyle="1" w:styleId="a5">
    <w:name w:val="Подзаголовок Знак"/>
    <w:basedOn w:val="a0"/>
    <w:link w:val="a4"/>
    <w:rsid w:val="00D46F7E"/>
    <w:rPr>
      <w:rFonts w:ascii="Arial" w:eastAsia="Microsoft YaHei" w:hAnsi="Arial" w:cs="Mangal"/>
      <w:i/>
      <w:iCs/>
      <w:sz w:val="28"/>
      <w:szCs w:val="28"/>
      <w:lang w:eastAsia="zh-CN"/>
    </w:rPr>
  </w:style>
  <w:style w:type="paragraph" w:styleId="a6">
    <w:name w:val="Body Text"/>
    <w:basedOn w:val="a"/>
    <w:link w:val="a7"/>
    <w:uiPriority w:val="99"/>
    <w:semiHidden/>
    <w:unhideWhenUsed/>
    <w:rsid w:val="00D46F7E"/>
    <w:pPr>
      <w:suppressAutoHyphens/>
      <w:spacing w:after="120"/>
      <w:ind w:firstLine="709"/>
    </w:pPr>
    <w:rPr>
      <w:szCs w:val="20"/>
      <w:lang w:eastAsia="zh-CN"/>
    </w:rPr>
  </w:style>
  <w:style w:type="character" w:customStyle="1" w:styleId="a7">
    <w:name w:val="Основной текст Знак"/>
    <w:basedOn w:val="a0"/>
    <w:link w:val="a6"/>
    <w:uiPriority w:val="99"/>
    <w:semiHidden/>
    <w:rsid w:val="00D46F7E"/>
    <w:rPr>
      <w:sz w:val="24"/>
      <w:lang w:eastAsia="zh-CN"/>
    </w:rPr>
  </w:style>
  <w:style w:type="character" w:styleId="a8">
    <w:name w:val="Strong"/>
    <w:qFormat/>
    <w:rsid w:val="00D46F7E"/>
    <w:rPr>
      <w:b/>
      <w:bCs/>
    </w:rPr>
  </w:style>
  <w:style w:type="character" w:styleId="a9">
    <w:name w:val="Emphasis"/>
    <w:qFormat/>
    <w:rsid w:val="00D46F7E"/>
    <w:rPr>
      <w:i/>
      <w:iCs/>
    </w:rPr>
  </w:style>
  <w:style w:type="paragraph" w:styleId="aa">
    <w:name w:val="List Paragraph"/>
    <w:basedOn w:val="a"/>
    <w:uiPriority w:val="34"/>
    <w:qFormat/>
    <w:rsid w:val="00D46F7E"/>
    <w:pPr>
      <w:suppressAutoHyphens/>
      <w:spacing w:line="360" w:lineRule="auto"/>
      <w:ind w:left="720" w:firstLine="709"/>
    </w:pPr>
    <w:rPr>
      <w:rFonts w:eastAsia="Calibri"/>
      <w:szCs w:val="22"/>
      <w:lang w:eastAsia="zh-CN"/>
    </w:rPr>
  </w:style>
  <w:style w:type="paragraph" w:customStyle="1" w:styleId="ab">
    <w:name w:val="Основной"/>
    <w:basedOn w:val="a"/>
    <w:link w:val="ac"/>
    <w:qFormat/>
    <w:rsid w:val="00D46F7E"/>
    <w:pPr>
      <w:ind w:firstLine="851"/>
      <w:jc w:val="both"/>
    </w:pPr>
    <w:rPr>
      <w:lang w:eastAsia="en-US"/>
    </w:rPr>
  </w:style>
  <w:style w:type="character" w:customStyle="1" w:styleId="ac">
    <w:name w:val="Основной Знак"/>
    <w:link w:val="ab"/>
    <w:rsid w:val="00D46F7E"/>
    <w:rPr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B3F638-EA81-4486-8775-F5494FFBA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курова Н Н</dc:creator>
  <cp:keywords/>
  <dc:description/>
  <cp:lastModifiedBy>курова Н Н</cp:lastModifiedBy>
  <cp:revision>3</cp:revision>
  <dcterms:created xsi:type="dcterms:W3CDTF">2020-03-22T13:34:00Z</dcterms:created>
  <dcterms:modified xsi:type="dcterms:W3CDTF">2020-03-22T13:47:00Z</dcterms:modified>
</cp:coreProperties>
</file>