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900AB1" w14:textId="77777777" w:rsidR="00664C7F" w:rsidRDefault="00664C7F">
      <w:pPr>
        <w:ind w:left="0" w:hanging="2"/>
        <w:rPr>
          <w:rFonts w:ascii="Tahoma" w:eastAsia="Tahoma" w:hAnsi="Tahoma" w:cs="Tahoma"/>
        </w:rPr>
      </w:pPr>
    </w:p>
    <w:p w14:paraId="54F723A2" w14:textId="77777777" w:rsidR="00664C7F" w:rsidRDefault="00664C7F">
      <w:pPr>
        <w:ind w:left="0" w:hanging="2"/>
        <w:rPr>
          <w:rFonts w:ascii="Tahoma" w:eastAsia="Tahoma" w:hAnsi="Tahoma" w:cs="Tahoma"/>
        </w:rPr>
      </w:pPr>
    </w:p>
    <w:p w14:paraId="281ED718" w14:textId="77777777" w:rsidR="00664C7F" w:rsidRDefault="00664C7F">
      <w:pPr>
        <w:ind w:left="0" w:hanging="2"/>
        <w:rPr>
          <w:rFonts w:ascii="Tahoma" w:eastAsia="Tahoma" w:hAnsi="Tahoma" w:cs="Tahoma"/>
        </w:rPr>
      </w:pPr>
    </w:p>
    <w:p w14:paraId="422E7402" w14:textId="77777777" w:rsidR="00664C7F" w:rsidRDefault="00664C7F">
      <w:pPr>
        <w:ind w:left="0" w:hanging="2"/>
        <w:rPr>
          <w:rFonts w:ascii="Tahoma" w:eastAsia="Tahoma" w:hAnsi="Tahoma" w:cs="Tahoma"/>
        </w:rPr>
      </w:pPr>
    </w:p>
    <w:p w14:paraId="0B2544BA" w14:textId="77777777" w:rsidR="00664C7F" w:rsidRDefault="00664C7F">
      <w:pPr>
        <w:ind w:left="0" w:hanging="2"/>
        <w:rPr>
          <w:rFonts w:ascii="Tahoma" w:eastAsia="Tahoma" w:hAnsi="Tahoma" w:cs="Tahoma"/>
        </w:rPr>
      </w:pPr>
    </w:p>
    <w:p w14:paraId="2FCA3870" w14:textId="77777777" w:rsidR="00664C7F" w:rsidRDefault="00664C7F">
      <w:pPr>
        <w:ind w:left="0" w:hanging="2"/>
        <w:rPr>
          <w:rFonts w:ascii="Tahoma" w:eastAsia="Tahoma" w:hAnsi="Tahoma" w:cs="Tahoma"/>
        </w:rPr>
      </w:pPr>
    </w:p>
    <w:p w14:paraId="7BE3E23F" w14:textId="77777777" w:rsidR="00664C7F" w:rsidRDefault="00664C7F">
      <w:pPr>
        <w:ind w:left="0" w:hanging="2"/>
        <w:rPr>
          <w:rFonts w:ascii="Tahoma" w:eastAsia="Tahoma" w:hAnsi="Tahoma" w:cs="Tahoma"/>
        </w:rPr>
      </w:pPr>
    </w:p>
    <w:p w14:paraId="706B889D" w14:textId="77777777" w:rsidR="00664C7F" w:rsidRDefault="00664C7F">
      <w:pPr>
        <w:ind w:left="0" w:hanging="2"/>
        <w:rPr>
          <w:rFonts w:ascii="Tahoma" w:eastAsia="Tahoma" w:hAnsi="Tahoma" w:cs="Tahoma"/>
        </w:rPr>
      </w:pPr>
    </w:p>
    <w:p w14:paraId="6864E771" w14:textId="77777777" w:rsidR="00664C7F" w:rsidRDefault="00664C7F">
      <w:pPr>
        <w:ind w:left="0" w:hanging="2"/>
        <w:rPr>
          <w:rFonts w:ascii="Tahoma" w:eastAsia="Tahoma" w:hAnsi="Tahoma" w:cs="Tahoma"/>
        </w:rPr>
      </w:pPr>
    </w:p>
    <w:p w14:paraId="020FD65C" w14:textId="77777777" w:rsidR="00664C7F" w:rsidRDefault="00664C7F">
      <w:pPr>
        <w:ind w:left="0" w:hanging="2"/>
        <w:rPr>
          <w:rFonts w:ascii="Tahoma" w:eastAsia="Tahoma" w:hAnsi="Tahoma" w:cs="Tahoma"/>
        </w:rPr>
      </w:pPr>
    </w:p>
    <w:p w14:paraId="349F4803" w14:textId="77777777" w:rsidR="00664C7F" w:rsidRDefault="00664C7F">
      <w:pPr>
        <w:ind w:left="0" w:hanging="2"/>
        <w:rPr>
          <w:rFonts w:ascii="Tahoma" w:eastAsia="Tahoma" w:hAnsi="Tahoma" w:cs="Tahoma"/>
        </w:rPr>
      </w:pPr>
    </w:p>
    <w:p w14:paraId="5D9A6498" w14:textId="77777777" w:rsidR="00664C7F" w:rsidRDefault="00664C7F">
      <w:pPr>
        <w:ind w:left="0" w:hanging="2"/>
        <w:rPr>
          <w:rFonts w:ascii="Tahoma" w:eastAsia="Tahoma" w:hAnsi="Tahoma" w:cs="Tahoma"/>
        </w:rPr>
      </w:pPr>
    </w:p>
    <w:p w14:paraId="07121355" w14:textId="77777777" w:rsidR="00664C7F" w:rsidRDefault="00664C7F">
      <w:pPr>
        <w:ind w:left="0" w:hanging="2"/>
        <w:rPr>
          <w:rFonts w:ascii="Tahoma" w:eastAsia="Tahoma" w:hAnsi="Tahoma" w:cs="Tahoma"/>
        </w:rPr>
      </w:pPr>
    </w:p>
    <w:p w14:paraId="5B7C5DDF" w14:textId="77777777" w:rsidR="00664C7F" w:rsidRDefault="00664C7F">
      <w:pPr>
        <w:ind w:left="0" w:hanging="2"/>
        <w:rPr>
          <w:rFonts w:ascii="Tahoma" w:eastAsia="Tahoma" w:hAnsi="Tahoma" w:cs="Tahoma"/>
        </w:rPr>
      </w:pPr>
    </w:p>
    <w:p w14:paraId="4D2A247B" w14:textId="77777777" w:rsidR="00664C7F" w:rsidRDefault="00664C7F">
      <w:pPr>
        <w:ind w:left="0" w:hanging="2"/>
        <w:rPr>
          <w:rFonts w:ascii="Tahoma" w:eastAsia="Tahoma" w:hAnsi="Tahoma" w:cs="Tahoma"/>
        </w:rPr>
      </w:pPr>
    </w:p>
    <w:p w14:paraId="64C64ECF" w14:textId="77777777" w:rsidR="00664C7F" w:rsidRDefault="00664C7F">
      <w:pPr>
        <w:ind w:left="0" w:hanging="2"/>
        <w:rPr>
          <w:rFonts w:ascii="Tahoma" w:eastAsia="Tahoma" w:hAnsi="Tahoma" w:cs="Tahoma"/>
        </w:rPr>
      </w:pPr>
    </w:p>
    <w:p w14:paraId="26CA4A05" w14:textId="77777777" w:rsidR="00664C7F" w:rsidRDefault="00664C7F">
      <w:pPr>
        <w:ind w:left="0" w:hanging="2"/>
        <w:rPr>
          <w:rFonts w:ascii="Tahoma" w:eastAsia="Tahoma" w:hAnsi="Tahoma" w:cs="Tahoma"/>
        </w:rPr>
      </w:pPr>
    </w:p>
    <w:p w14:paraId="39866E18" w14:textId="77777777" w:rsidR="00664C7F" w:rsidRDefault="00664C7F">
      <w:pPr>
        <w:ind w:left="0" w:hanging="2"/>
        <w:rPr>
          <w:rFonts w:ascii="Tahoma" w:eastAsia="Tahoma" w:hAnsi="Tahoma" w:cs="Tahoma"/>
        </w:rPr>
      </w:pPr>
    </w:p>
    <w:p w14:paraId="753A651C" w14:textId="77777777" w:rsidR="00664C7F" w:rsidRDefault="00664C7F">
      <w:pPr>
        <w:ind w:left="0" w:hanging="2"/>
        <w:rPr>
          <w:rFonts w:ascii="Tahoma" w:eastAsia="Tahoma" w:hAnsi="Tahoma" w:cs="Tahoma"/>
        </w:rPr>
      </w:pPr>
    </w:p>
    <w:p w14:paraId="5C45CD92" w14:textId="77777777" w:rsidR="00664C7F" w:rsidRDefault="00664C7F">
      <w:pPr>
        <w:ind w:left="0" w:hanging="2"/>
        <w:rPr>
          <w:rFonts w:ascii="Tahoma" w:eastAsia="Tahoma" w:hAnsi="Tahoma" w:cs="Tahoma"/>
        </w:rPr>
      </w:pPr>
    </w:p>
    <w:p w14:paraId="7CEC312D" w14:textId="77777777" w:rsidR="00664C7F" w:rsidRDefault="00664C7F">
      <w:pPr>
        <w:ind w:left="0" w:hanging="2"/>
        <w:rPr>
          <w:rFonts w:ascii="Tahoma" w:eastAsia="Tahoma" w:hAnsi="Tahoma" w:cs="Tahoma"/>
        </w:rPr>
      </w:pPr>
    </w:p>
    <w:p w14:paraId="0C279512" w14:textId="77777777" w:rsidR="00664C7F" w:rsidRDefault="00664C7F">
      <w:pPr>
        <w:ind w:left="0" w:hanging="2"/>
        <w:rPr>
          <w:rFonts w:ascii="Tahoma" w:eastAsia="Tahoma" w:hAnsi="Tahoma" w:cs="Tahoma"/>
        </w:rPr>
      </w:pPr>
    </w:p>
    <w:p w14:paraId="270F7F70" w14:textId="77777777" w:rsidR="00664C7F" w:rsidRDefault="00664C7F">
      <w:pPr>
        <w:ind w:left="0" w:hanging="2"/>
        <w:rPr>
          <w:rFonts w:ascii="Tahoma" w:eastAsia="Tahoma" w:hAnsi="Tahoma" w:cs="Tahoma"/>
        </w:rPr>
      </w:pPr>
    </w:p>
    <w:p w14:paraId="1898BAE4" w14:textId="77777777" w:rsidR="00664C7F" w:rsidRDefault="00664C7F">
      <w:pPr>
        <w:ind w:left="0" w:hanging="2"/>
        <w:rPr>
          <w:rFonts w:ascii="Tahoma" w:eastAsia="Tahoma" w:hAnsi="Tahoma" w:cs="Tahoma"/>
        </w:rPr>
      </w:pPr>
    </w:p>
    <w:p w14:paraId="36467014" w14:textId="77777777" w:rsidR="00664C7F" w:rsidRDefault="00664C7F">
      <w:pPr>
        <w:ind w:left="0" w:hanging="2"/>
        <w:rPr>
          <w:rFonts w:ascii="Tahoma" w:eastAsia="Tahoma" w:hAnsi="Tahoma" w:cs="Tahoma"/>
        </w:rPr>
      </w:pPr>
    </w:p>
    <w:p w14:paraId="47469265" w14:textId="77777777" w:rsidR="00664C7F" w:rsidRDefault="00664C7F">
      <w:pPr>
        <w:ind w:left="0" w:hanging="2"/>
        <w:rPr>
          <w:rFonts w:ascii="Tahoma" w:eastAsia="Tahoma" w:hAnsi="Tahoma" w:cs="Tahoma"/>
        </w:rPr>
      </w:pPr>
    </w:p>
    <w:p w14:paraId="796B1271" w14:textId="77777777" w:rsidR="00664C7F" w:rsidRDefault="00664C7F">
      <w:pPr>
        <w:ind w:left="0" w:hanging="2"/>
        <w:rPr>
          <w:rFonts w:ascii="Tahoma" w:eastAsia="Tahoma" w:hAnsi="Tahoma" w:cs="Tahoma"/>
        </w:rPr>
      </w:pPr>
    </w:p>
    <w:p w14:paraId="1BAF6C85" w14:textId="77777777" w:rsidR="00664C7F" w:rsidRDefault="00664C7F">
      <w:pPr>
        <w:ind w:left="0" w:hanging="2"/>
        <w:rPr>
          <w:rFonts w:ascii="Tahoma" w:eastAsia="Tahoma" w:hAnsi="Tahoma" w:cs="Tahoma"/>
        </w:rPr>
      </w:pPr>
    </w:p>
    <w:p w14:paraId="33E2DA59" w14:textId="77777777" w:rsidR="00664C7F" w:rsidRDefault="00664C7F">
      <w:pPr>
        <w:ind w:left="0" w:hanging="2"/>
        <w:rPr>
          <w:rFonts w:ascii="Tahoma" w:eastAsia="Tahoma" w:hAnsi="Tahoma" w:cs="Tahoma"/>
        </w:rPr>
      </w:pPr>
    </w:p>
    <w:p w14:paraId="20DF4C5F" w14:textId="77777777" w:rsidR="00664C7F" w:rsidRDefault="00664C7F">
      <w:pPr>
        <w:ind w:left="0" w:hanging="2"/>
        <w:rPr>
          <w:rFonts w:ascii="Tahoma" w:eastAsia="Tahoma" w:hAnsi="Tahoma" w:cs="Tahoma"/>
        </w:rPr>
      </w:pPr>
    </w:p>
    <w:p w14:paraId="3181894B" w14:textId="77777777" w:rsidR="00664C7F" w:rsidRDefault="00664C7F">
      <w:pPr>
        <w:ind w:left="0" w:hanging="2"/>
        <w:rPr>
          <w:rFonts w:ascii="Tahoma" w:eastAsia="Tahoma" w:hAnsi="Tahoma" w:cs="Tahoma"/>
        </w:rPr>
      </w:pPr>
    </w:p>
    <w:p w14:paraId="517CBF3D" w14:textId="77777777" w:rsidR="00664C7F" w:rsidRDefault="00664C7F">
      <w:pPr>
        <w:ind w:left="0" w:hanging="2"/>
        <w:rPr>
          <w:rFonts w:ascii="Tahoma" w:eastAsia="Tahoma" w:hAnsi="Tahoma" w:cs="Tahoma"/>
        </w:rPr>
      </w:pPr>
    </w:p>
    <w:p w14:paraId="39C15B75" w14:textId="77777777" w:rsidR="00664C7F" w:rsidRDefault="00664C7F">
      <w:pPr>
        <w:ind w:left="0" w:hanging="2"/>
        <w:rPr>
          <w:rFonts w:ascii="Tahoma" w:eastAsia="Tahoma" w:hAnsi="Tahoma" w:cs="Tahoma"/>
        </w:rPr>
      </w:pPr>
    </w:p>
    <w:p w14:paraId="49DE583E" w14:textId="77777777" w:rsidR="00664C7F" w:rsidRDefault="00664C7F">
      <w:pPr>
        <w:ind w:left="0" w:hanging="2"/>
        <w:rPr>
          <w:rFonts w:ascii="Tahoma" w:eastAsia="Tahoma" w:hAnsi="Tahoma" w:cs="Tahoma"/>
        </w:rPr>
      </w:pPr>
    </w:p>
    <w:p w14:paraId="71EC19F6" w14:textId="77777777" w:rsidR="00664C7F" w:rsidRDefault="00664C7F">
      <w:pPr>
        <w:ind w:left="0" w:hanging="2"/>
        <w:rPr>
          <w:rFonts w:ascii="Tahoma" w:eastAsia="Tahoma" w:hAnsi="Tahoma" w:cs="Tahoma"/>
        </w:rPr>
      </w:pPr>
    </w:p>
    <w:p w14:paraId="09ACF199" w14:textId="77777777" w:rsidR="00664C7F" w:rsidRDefault="00664C7F">
      <w:pPr>
        <w:ind w:left="0" w:hanging="2"/>
        <w:rPr>
          <w:rFonts w:ascii="Tahoma" w:eastAsia="Tahoma" w:hAnsi="Tahoma" w:cs="Tahoma"/>
        </w:rPr>
      </w:pPr>
    </w:p>
    <w:p w14:paraId="4ABD3E8B" w14:textId="77777777" w:rsidR="00664C7F" w:rsidRDefault="00664C7F">
      <w:pPr>
        <w:ind w:left="0" w:hanging="2"/>
        <w:rPr>
          <w:rFonts w:ascii="Tahoma" w:eastAsia="Tahoma" w:hAnsi="Tahoma" w:cs="Tahoma"/>
        </w:rPr>
      </w:pPr>
    </w:p>
    <w:p w14:paraId="59152AAB" w14:textId="77777777" w:rsidR="00664C7F" w:rsidRDefault="00664C7F">
      <w:pPr>
        <w:ind w:left="0" w:hanging="2"/>
        <w:rPr>
          <w:rFonts w:ascii="Tahoma" w:eastAsia="Tahoma" w:hAnsi="Tahoma" w:cs="Tahoma"/>
        </w:rPr>
      </w:pPr>
    </w:p>
    <w:p w14:paraId="1C12C999" w14:textId="77777777" w:rsidR="00664C7F" w:rsidRDefault="00664C7F">
      <w:pPr>
        <w:ind w:left="0" w:hanging="2"/>
        <w:rPr>
          <w:rFonts w:ascii="Tahoma" w:eastAsia="Tahoma" w:hAnsi="Tahoma" w:cs="Tahoma"/>
        </w:rPr>
      </w:pPr>
    </w:p>
    <w:p w14:paraId="17CCC681" w14:textId="77777777" w:rsidR="00664C7F" w:rsidRDefault="00664C7F">
      <w:pPr>
        <w:ind w:left="0" w:hanging="2"/>
        <w:rPr>
          <w:rFonts w:ascii="Tahoma" w:eastAsia="Tahoma" w:hAnsi="Tahoma" w:cs="Tahoma"/>
        </w:rPr>
      </w:pPr>
    </w:p>
    <w:p w14:paraId="25E80720" w14:textId="3B7F69F0" w:rsidR="00664C7F" w:rsidRDefault="00F37967">
      <w:pPr>
        <w:ind w:left="2" w:hanging="4"/>
        <w:jc w:val="center"/>
        <w:rPr>
          <w:rFonts w:ascii="Tahoma" w:eastAsia="Tahoma" w:hAnsi="Tahoma" w:cs="Tahoma"/>
          <w:color w:val="008080"/>
          <w:sz w:val="36"/>
          <w:szCs w:val="36"/>
        </w:rPr>
      </w:pPr>
      <w:r>
        <w:rPr>
          <w:rFonts w:ascii="Tahoma" w:eastAsia="Tahoma" w:hAnsi="Tahoma" w:cs="Tahoma"/>
          <w:color w:val="008080"/>
          <w:sz w:val="36"/>
          <w:szCs w:val="36"/>
        </w:rPr>
        <w:t>Versión 2.0</w:t>
      </w:r>
    </w:p>
    <w:p w14:paraId="51661C4F" w14:textId="77777777" w:rsidR="00664C7F" w:rsidRDefault="00664C7F">
      <w:pPr>
        <w:ind w:left="2" w:hanging="4"/>
        <w:jc w:val="center"/>
        <w:rPr>
          <w:rFonts w:ascii="Tahoma" w:eastAsia="Tahoma" w:hAnsi="Tahoma" w:cs="Tahoma"/>
          <w:color w:val="008080"/>
          <w:sz w:val="36"/>
          <w:szCs w:val="36"/>
        </w:rPr>
      </w:pPr>
    </w:p>
    <w:p w14:paraId="5558D9B1" w14:textId="77777777" w:rsidR="00664C7F" w:rsidRDefault="00664C7F">
      <w:pPr>
        <w:pBdr>
          <w:bottom w:val="single" w:sz="12" w:space="1" w:color="000000"/>
        </w:pBdr>
        <w:ind w:left="0" w:hanging="2"/>
        <w:rPr>
          <w:rFonts w:ascii="Tahoma" w:eastAsia="Tahoma" w:hAnsi="Tahoma" w:cs="Tahoma"/>
        </w:rPr>
      </w:pPr>
    </w:p>
    <w:p w14:paraId="4CA430B8" w14:textId="77777777" w:rsidR="00664C7F" w:rsidRDefault="00664C7F">
      <w:pPr>
        <w:ind w:left="0" w:hanging="2"/>
        <w:rPr>
          <w:rFonts w:ascii="Tahoma" w:eastAsia="Tahoma" w:hAnsi="Tahoma" w:cs="Tahoma"/>
        </w:rPr>
      </w:pPr>
    </w:p>
    <w:p w14:paraId="51EDDF61" w14:textId="77777777" w:rsidR="00664C7F" w:rsidRDefault="00664C7F">
      <w:pPr>
        <w:ind w:left="0" w:hanging="2"/>
        <w:rPr>
          <w:rFonts w:ascii="Tahoma" w:eastAsia="Tahoma" w:hAnsi="Tahoma" w:cs="Tahoma"/>
        </w:rPr>
      </w:pPr>
    </w:p>
    <w:p w14:paraId="2D9F7297" w14:textId="77777777" w:rsidR="00664C7F" w:rsidRDefault="00664C7F">
      <w:pPr>
        <w:ind w:left="0" w:hanging="2"/>
        <w:rPr>
          <w:rFonts w:ascii="Tahoma" w:eastAsia="Tahoma" w:hAnsi="Tahoma" w:cs="Tahoma"/>
        </w:rPr>
      </w:pPr>
    </w:p>
    <w:p w14:paraId="58FBE957" w14:textId="77777777" w:rsidR="00664C7F" w:rsidRDefault="00F37967">
      <w:pPr>
        <w:widowControl w:val="0"/>
        <w:pBdr>
          <w:top w:val="nil"/>
          <w:left w:val="nil"/>
          <w:bottom w:val="nil"/>
          <w:right w:val="nil"/>
          <w:between w:val="nil"/>
        </w:pBdr>
        <w:spacing w:line="240" w:lineRule="auto"/>
        <w:ind w:left="0" w:hanging="2"/>
        <w:jc w:val="center"/>
        <w:rPr>
          <w:rFonts w:ascii="Tahoma" w:eastAsia="Tahoma" w:hAnsi="Tahoma" w:cs="Tahoma"/>
          <w:color w:val="000000"/>
          <w:sz w:val="40"/>
          <w:szCs w:val="40"/>
        </w:rPr>
      </w:pPr>
      <w:r>
        <w:br w:type="page"/>
      </w:r>
      <w:r>
        <w:rPr>
          <w:rFonts w:ascii="Tahoma" w:eastAsia="Tahoma" w:hAnsi="Tahoma" w:cs="Tahoma"/>
          <w:b/>
          <w:color w:val="000000"/>
          <w:sz w:val="40"/>
          <w:szCs w:val="40"/>
        </w:rPr>
        <w:lastRenderedPageBreak/>
        <w:t>Bitácora de Cambios</w:t>
      </w:r>
    </w:p>
    <w:p w14:paraId="53338A51" w14:textId="77777777" w:rsidR="00664C7F" w:rsidRDefault="00664C7F">
      <w:pPr>
        <w:widowControl w:val="0"/>
        <w:pBdr>
          <w:top w:val="nil"/>
          <w:left w:val="nil"/>
          <w:bottom w:val="nil"/>
          <w:right w:val="nil"/>
          <w:between w:val="nil"/>
        </w:pBdr>
        <w:spacing w:line="240" w:lineRule="auto"/>
        <w:ind w:left="0" w:hanging="2"/>
        <w:jc w:val="center"/>
        <w:rPr>
          <w:rFonts w:ascii="Tahoma" w:eastAsia="Tahoma" w:hAnsi="Tahoma" w:cs="Tahoma"/>
          <w:color w:val="000000"/>
        </w:rPr>
      </w:pPr>
    </w:p>
    <w:tbl>
      <w:tblPr>
        <w:tblStyle w:val="a"/>
        <w:tblW w:w="8890" w:type="dxa"/>
        <w:tblInd w:w="-7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1510"/>
        <w:gridCol w:w="4680"/>
        <w:gridCol w:w="2700"/>
      </w:tblGrid>
      <w:tr w:rsidR="00664C7F" w14:paraId="664759BC" w14:textId="77777777">
        <w:tc>
          <w:tcPr>
            <w:tcW w:w="1510" w:type="dxa"/>
            <w:shd w:val="clear" w:color="auto" w:fill="000080"/>
          </w:tcPr>
          <w:p w14:paraId="7B4E2BD9" w14:textId="77777777" w:rsidR="00664C7F" w:rsidRDefault="00F37967">
            <w:pPr>
              <w:widowControl w:val="0"/>
              <w:pBdr>
                <w:top w:val="nil"/>
                <w:left w:val="nil"/>
                <w:bottom w:val="nil"/>
                <w:right w:val="nil"/>
                <w:between w:val="nil"/>
              </w:pBdr>
              <w:spacing w:line="240" w:lineRule="auto"/>
              <w:ind w:left="0" w:hanging="2"/>
              <w:jc w:val="center"/>
              <w:rPr>
                <w:rFonts w:ascii="Tahoma" w:eastAsia="Tahoma" w:hAnsi="Tahoma" w:cs="Tahoma"/>
                <w:color w:val="FFFFFF"/>
              </w:rPr>
            </w:pPr>
            <w:r>
              <w:rPr>
                <w:rFonts w:ascii="Tahoma" w:eastAsia="Tahoma" w:hAnsi="Tahoma" w:cs="Tahoma"/>
                <w:b/>
                <w:color w:val="FFFFFF"/>
              </w:rPr>
              <w:t>Fecha</w:t>
            </w:r>
          </w:p>
        </w:tc>
        <w:tc>
          <w:tcPr>
            <w:tcW w:w="4680" w:type="dxa"/>
            <w:shd w:val="clear" w:color="auto" w:fill="000080"/>
          </w:tcPr>
          <w:p w14:paraId="00F52FA7" w14:textId="77777777" w:rsidR="00664C7F" w:rsidRDefault="00F37967">
            <w:pPr>
              <w:widowControl w:val="0"/>
              <w:pBdr>
                <w:top w:val="nil"/>
                <w:left w:val="nil"/>
                <w:bottom w:val="nil"/>
                <w:right w:val="nil"/>
                <w:between w:val="nil"/>
              </w:pBdr>
              <w:spacing w:line="240" w:lineRule="auto"/>
              <w:ind w:left="0" w:hanging="2"/>
              <w:jc w:val="center"/>
              <w:rPr>
                <w:rFonts w:ascii="Tahoma" w:eastAsia="Tahoma" w:hAnsi="Tahoma" w:cs="Tahoma"/>
                <w:color w:val="FFFFFF"/>
              </w:rPr>
            </w:pPr>
            <w:r>
              <w:rPr>
                <w:rFonts w:ascii="Tahoma" w:eastAsia="Tahoma" w:hAnsi="Tahoma" w:cs="Tahoma"/>
                <w:b/>
                <w:color w:val="FFFFFF"/>
              </w:rPr>
              <w:t>Descripción del Cambio</w:t>
            </w:r>
          </w:p>
        </w:tc>
        <w:tc>
          <w:tcPr>
            <w:tcW w:w="2700" w:type="dxa"/>
            <w:shd w:val="clear" w:color="auto" w:fill="000080"/>
          </w:tcPr>
          <w:p w14:paraId="5931CB0B" w14:textId="77777777" w:rsidR="00664C7F" w:rsidRDefault="00F37967">
            <w:pPr>
              <w:widowControl w:val="0"/>
              <w:pBdr>
                <w:top w:val="nil"/>
                <w:left w:val="nil"/>
                <w:bottom w:val="nil"/>
                <w:right w:val="nil"/>
                <w:between w:val="nil"/>
              </w:pBdr>
              <w:spacing w:line="240" w:lineRule="auto"/>
              <w:ind w:left="0" w:hanging="2"/>
              <w:jc w:val="center"/>
              <w:rPr>
                <w:rFonts w:ascii="Tahoma" w:eastAsia="Tahoma" w:hAnsi="Tahoma" w:cs="Tahoma"/>
                <w:color w:val="FFFFFF"/>
              </w:rPr>
            </w:pPr>
            <w:r>
              <w:rPr>
                <w:rFonts w:ascii="Tahoma" w:eastAsia="Tahoma" w:hAnsi="Tahoma" w:cs="Tahoma"/>
                <w:b/>
                <w:color w:val="FFFFFF"/>
              </w:rPr>
              <w:t>Autor del Cambio</w:t>
            </w:r>
          </w:p>
        </w:tc>
      </w:tr>
      <w:tr w:rsidR="00C65428" w14:paraId="64B0A9E6" w14:textId="77777777">
        <w:tc>
          <w:tcPr>
            <w:tcW w:w="1510" w:type="dxa"/>
          </w:tcPr>
          <w:p w14:paraId="5A4A6673" w14:textId="6573A907" w:rsidR="00C65428" w:rsidRDefault="00C65428" w:rsidP="00C65428">
            <w:pPr>
              <w:widowControl w:val="0"/>
              <w:pBdr>
                <w:top w:val="nil"/>
                <w:left w:val="nil"/>
                <w:bottom w:val="nil"/>
                <w:right w:val="nil"/>
                <w:between w:val="nil"/>
              </w:pBdr>
              <w:spacing w:line="240" w:lineRule="auto"/>
              <w:ind w:left="0" w:hanging="2"/>
              <w:rPr>
                <w:rFonts w:ascii="Tahoma" w:eastAsia="Tahoma" w:hAnsi="Tahoma" w:cs="Tahoma"/>
                <w:color w:val="000000"/>
              </w:rPr>
            </w:pPr>
            <w:r>
              <w:rPr>
                <w:color w:val="000000"/>
              </w:rPr>
              <w:t>09/04/2024</w:t>
            </w:r>
          </w:p>
        </w:tc>
        <w:tc>
          <w:tcPr>
            <w:tcW w:w="4680" w:type="dxa"/>
          </w:tcPr>
          <w:p w14:paraId="73492BDB" w14:textId="3AF20D72" w:rsidR="00C65428" w:rsidRDefault="00C65428" w:rsidP="00C65428">
            <w:pPr>
              <w:widowControl w:val="0"/>
              <w:pBdr>
                <w:top w:val="nil"/>
                <w:left w:val="nil"/>
                <w:bottom w:val="nil"/>
                <w:right w:val="nil"/>
                <w:between w:val="nil"/>
              </w:pBdr>
              <w:spacing w:line="240" w:lineRule="auto"/>
              <w:ind w:left="0" w:hanging="2"/>
              <w:rPr>
                <w:rFonts w:ascii="Tahoma" w:eastAsia="Tahoma" w:hAnsi="Tahoma" w:cs="Tahoma"/>
                <w:color w:val="000000"/>
              </w:rPr>
            </w:pPr>
            <w:r>
              <w:rPr>
                <w:color w:val="000000"/>
              </w:rPr>
              <w:t>Se agrega software capaz de extraer PDF</w:t>
            </w:r>
          </w:p>
        </w:tc>
        <w:tc>
          <w:tcPr>
            <w:tcW w:w="2700" w:type="dxa"/>
          </w:tcPr>
          <w:p w14:paraId="592467D8" w14:textId="5BA5692E" w:rsidR="00C65428" w:rsidRDefault="00C65428" w:rsidP="00C65428">
            <w:pPr>
              <w:widowControl w:val="0"/>
              <w:pBdr>
                <w:top w:val="nil"/>
                <w:left w:val="nil"/>
                <w:bottom w:val="nil"/>
                <w:right w:val="nil"/>
                <w:between w:val="nil"/>
              </w:pBdr>
              <w:spacing w:line="240" w:lineRule="auto"/>
              <w:ind w:left="0" w:hanging="2"/>
              <w:rPr>
                <w:rFonts w:ascii="Tahoma" w:eastAsia="Tahoma" w:hAnsi="Tahoma" w:cs="Tahoma"/>
                <w:color w:val="000000"/>
              </w:rPr>
            </w:pPr>
            <w:r>
              <w:rPr>
                <w:color w:val="000000"/>
              </w:rPr>
              <w:t>Luis López</w:t>
            </w:r>
          </w:p>
        </w:tc>
      </w:tr>
      <w:tr w:rsidR="00C65428" w14:paraId="26E873AB" w14:textId="77777777">
        <w:tc>
          <w:tcPr>
            <w:tcW w:w="1510" w:type="dxa"/>
          </w:tcPr>
          <w:p w14:paraId="6872D3FD" w14:textId="20A4CC53" w:rsidR="00C65428" w:rsidRDefault="00C65428" w:rsidP="00C65428">
            <w:pPr>
              <w:widowControl w:val="0"/>
              <w:pBdr>
                <w:top w:val="nil"/>
                <w:left w:val="nil"/>
                <w:bottom w:val="nil"/>
                <w:right w:val="nil"/>
                <w:between w:val="nil"/>
              </w:pBdr>
              <w:spacing w:line="240" w:lineRule="auto"/>
              <w:ind w:left="0" w:hanging="2"/>
              <w:rPr>
                <w:rFonts w:ascii="Tahoma" w:eastAsia="Tahoma" w:hAnsi="Tahoma" w:cs="Tahoma"/>
                <w:color w:val="000000"/>
              </w:rPr>
            </w:pPr>
            <w:r>
              <w:rPr>
                <w:color w:val="000000"/>
              </w:rPr>
              <w:t>12/04/2024</w:t>
            </w:r>
          </w:p>
        </w:tc>
        <w:tc>
          <w:tcPr>
            <w:tcW w:w="4680" w:type="dxa"/>
          </w:tcPr>
          <w:p w14:paraId="183B7F48" w14:textId="7CF5D592" w:rsidR="00C65428" w:rsidRDefault="00C65428" w:rsidP="00C65428">
            <w:pPr>
              <w:widowControl w:val="0"/>
              <w:pBdr>
                <w:top w:val="nil"/>
                <w:left w:val="nil"/>
                <w:bottom w:val="nil"/>
                <w:right w:val="nil"/>
                <w:between w:val="nil"/>
              </w:pBdr>
              <w:spacing w:line="240" w:lineRule="auto"/>
              <w:ind w:left="0" w:hanging="2"/>
              <w:rPr>
                <w:rFonts w:ascii="Tahoma" w:eastAsia="Tahoma" w:hAnsi="Tahoma" w:cs="Tahoma"/>
                <w:color w:val="000000"/>
              </w:rPr>
            </w:pPr>
            <w:r>
              <w:rPr>
                <w:color w:val="000000"/>
              </w:rPr>
              <w:t>Se agrega documentación completa</w:t>
            </w:r>
          </w:p>
        </w:tc>
        <w:tc>
          <w:tcPr>
            <w:tcW w:w="2700" w:type="dxa"/>
          </w:tcPr>
          <w:p w14:paraId="3D8EB5FD" w14:textId="3362945E" w:rsidR="00C65428" w:rsidRDefault="00C65428" w:rsidP="00C65428">
            <w:pPr>
              <w:widowControl w:val="0"/>
              <w:pBdr>
                <w:top w:val="nil"/>
                <w:left w:val="nil"/>
                <w:bottom w:val="nil"/>
                <w:right w:val="nil"/>
                <w:between w:val="nil"/>
              </w:pBdr>
              <w:spacing w:line="240" w:lineRule="auto"/>
              <w:ind w:left="0" w:hanging="2"/>
              <w:rPr>
                <w:rFonts w:ascii="Tahoma" w:eastAsia="Tahoma" w:hAnsi="Tahoma" w:cs="Tahoma"/>
                <w:color w:val="000000"/>
              </w:rPr>
            </w:pPr>
            <w:r>
              <w:rPr>
                <w:color w:val="000000"/>
              </w:rPr>
              <w:t>Luis López</w:t>
            </w:r>
          </w:p>
        </w:tc>
      </w:tr>
    </w:tbl>
    <w:p w14:paraId="0F680678" w14:textId="77777777" w:rsidR="00664C7F" w:rsidRDefault="00664C7F">
      <w:pPr>
        <w:ind w:left="0" w:hanging="2"/>
        <w:rPr>
          <w:rFonts w:ascii="Tahoma" w:eastAsia="Tahoma" w:hAnsi="Tahoma" w:cs="Tahoma"/>
        </w:rPr>
      </w:pPr>
    </w:p>
    <w:p w14:paraId="24CCE670" w14:textId="77777777" w:rsidR="00664C7F" w:rsidRDefault="00664C7F">
      <w:pPr>
        <w:ind w:left="0" w:hanging="2"/>
        <w:rPr>
          <w:rFonts w:ascii="Tahoma" w:eastAsia="Tahoma" w:hAnsi="Tahoma" w:cs="Tahoma"/>
        </w:rPr>
      </w:pPr>
    </w:p>
    <w:p w14:paraId="63B11D0B" w14:textId="77777777" w:rsidR="00664C7F" w:rsidRDefault="00664C7F">
      <w:pPr>
        <w:ind w:left="0" w:hanging="2"/>
        <w:rPr>
          <w:rFonts w:ascii="Tahoma" w:eastAsia="Tahoma" w:hAnsi="Tahoma" w:cs="Tahoma"/>
        </w:rPr>
      </w:pPr>
    </w:p>
    <w:p w14:paraId="1CB41E58" w14:textId="77777777" w:rsidR="00664C7F" w:rsidRDefault="00664C7F">
      <w:pPr>
        <w:ind w:left="0" w:hanging="2"/>
        <w:rPr>
          <w:rFonts w:ascii="Tahoma" w:eastAsia="Tahoma" w:hAnsi="Tahoma" w:cs="Tahoma"/>
        </w:rPr>
      </w:pPr>
    </w:p>
    <w:p w14:paraId="44FCC64C" w14:textId="77777777" w:rsidR="00664C7F" w:rsidRDefault="00664C7F">
      <w:pPr>
        <w:ind w:left="0" w:hanging="2"/>
        <w:rPr>
          <w:rFonts w:ascii="Tahoma" w:eastAsia="Tahoma" w:hAnsi="Tahoma" w:cs="Tahoma"/>
        </w:rPr>
      </w:pPr>
    </w:p>
    <w:p w14:paraId="30503185" w14:textId="77777777" w:rsidR="00664C7F" w:rsidRDefault="00664C7F">
      <w:pPr>
        <w:ind w:left="0" w:hanging="2"/>
        <w:rPr>
          <w:rFonts w:ascii="Tahoma" w:eastAsia="Tahoma" w:hAnsi="Tahoma" w:cs="Tahoma"/>
        </w:rPr>
      </w:pPr>
    </w:p>
    <w:p w14:paraId="0F8881FA" w14:textId="77777777" w:rsidR="00664C7F" w:rsidRDefault="00664C7F">
      <w:pPr>
        <w:ind w:left="0" w:hanging="2"/>
        <w:rPr>
          <w:rFonts w:ascii="Tahoma" w:eastAsia="Tahoma" w:hAnsi="Tahoma" w:cs="Tahoma"/>
        </w:rPr>
      </w:pPr>
    </w:p>
    <w:p w14:paraId="02EF1251" w14:textId="77777777" w:rsidR="00664C7F" w:rsidRDefault="00664C7F">
      <w:pPr>
        <w:ind w:left="0" w:hanging="2"/>
        <w:rPr>
          <w:rFonts w:ascii="Tahoma" w:eastAsia="Tahoma" w:hAnsi="Tahoma" w:cs="Tahoma"/>
        </w:rPr>
      </w:pPr>
    </w:p>
    <w:p w14:paraId="289E4D46" w14:textId="77777777" w:rsidR="00664C7F" w:rsidRDefault="00664C7F">
      <w:pPr>
        <w:ind w:left="0" w:hanging="2"/>
        <w:rPr>
          <w:rFonts w:ascii="Tahoma" w:eastAsia="Tahoma" w:hAnsi="Tahoma" w:cs="Tahoma"/>
        </w:rPr>
      </w:pPr>
    </w:p>
    <w:p w14:paraId="5C073179" w14:textId="77777777" w:rsidR="00664C7F" w:rsidRDefault="00664C7F">
      <w:pPr>
        <w:ind w:left="0" w:hanging="2"/>
        <w:rPr>
          <w:rFonts w:ascii="Tahoma" w:eastAsia="Tahoma" w:hAnsi="Tahoma" w:cs="Tahoma"/>
        </w:rPr>
      </w:pPr>
    </w:p>
    <w:p w14:paraId="1B01E4E6" w14:textId="77777777" w:rsidR="00664C7F" w:rsidRDefault="00F37967">
      <w:pPr>
        <w:widowControl w:val="0"/>
        <w:pBdr>
          <w:top w:val="nil"/>
          <w:left w:val="nil"/>
          <w:bottom w:val="nil"/>
          <w:right w:val="nil"/>
          <w:between w:val="nil"/>
        </w:pBdr>
        <w:spacing w:line="240" w:lineRule="auto"/>
        <w:ind w:left="0" w:hanging="2"/>
        <w:jc w:val="center"/>
        <w:rPr>
          <w:rFonts w:ascii="Tahoma" w:eastAsia="Tahoma" w:hAnsi="Tahoma" w:cs="Tahoma"/>
          <w:color w:val="000000"/>
          <w:sz w:val="40"/>
          <w:szCs w:val="40"/>
        </w:rPr>
      </w:pPr>
      <w:r>
        <w:br w:type="page"/>
      </w:r>
      <w:r>
        <w:rPr>
          <w:rFonts w:ascii="Tahoma" w:eastAsia="Tahoma" w:hAnsi="Tahoma" w:cs="Tahoma"/>
          <w:b/>
          <w:color w:val="000000"/>
          <w:sz w:val="40"/>
          <w:szCs w:val="40"/>
        </w:rPr>
        <w:lastRenderedPageBreak/>
        <w:t>Tabla de Contenido</w:t>
      </w:r>
    </w:p>
    <w:sdt>
      <w:sdtPr>
        <w:id w:val="738444231"/>
        <w:docPartObj>
          <w:docPartGallery w:val="Table of Contents"/>
          <w:docPartUnique/>
        </w:docPartObj>
      </w:sdtPr>
      <w:sdtEndPr/>
      <w:sdtContent>
        <w:p w14:paraId="32B6FB49"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r>
            <w:fldChar w:fldCharType="begin"/>
          </w:r>
          <w:r>
            <w:instrText xml:space="preserve"> TOC \h \u \z \t "Heading 1,1,Heading 2,2,Heading 3,3,Heading 4,4,"</w:instrText>
          </w:r>
          <w:r>
            <w:fldChar w:fldCharType="separate"/>
          </w:r>
          <w:hyperlink w:anchor="_heading=h.qsh70q">
            <w:r>
              <w:rPr>
                <w:b/>
                <w:color w:val="0000FF"/>
                <w:sz w:val="24"/>
                <w:szCs w:val="24"/>
                <w:u w:val="single"/>
              </w:rPr>
              <w:t>I. Introducción</w:t>
            </w:r>
          </w:hyperlink>
          <w:hyperlink w:anchor="_heading=h.qsh70q">
            <w:r>
              <w:rPr>
                <w:b/>
                <w:color w:val="000000"/>
                <w:sz w:val="24"/>
                <w:szCs w:val="24"/>
              </w:rPr>
              <w:tab/>
              <w:t>4</w:t>
            </w:r>
          </w:hyperlink>
        </w:p>
        <w:p w14:paraId="30D2EE0C"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3as4poj">
            <w:r>
              <w:rPr>
                <w:b/>
                <w:color w:val="0000FF"/>
                <w:sz w:val="24"/>
                <w:szCs w:val="24"/>
                <w:u w:val="single"/>
              </w:rPr>
              <w:t>II. Criterios</w:t>
            </w:r>
          </w:hyperlink>
          <w:hyperlink w:anchor="_heading=h.3as4poj">
            <w:r>
              <w:rPr>
                <w:b/>
                <w:color w:val="000000"/>
                <w:sz w:val="24"/>
                <w:szCs w:val="24"/>
              </w:rPr>
              <w:tab/>
              <w:t>4</w:t>
            </w:r>
          </w:hyperlink>
        </w:p>
        <w:p w14:paraId="270303A0"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1pxezwc">
            <w:r>
              <w:rPr>
                <w:b/>
                <w:color w:val="0000FF"/>
                <w:u w:val="single"/>
              </w:rPr>
              <w:t>Arquitectura</w:t>
            </w:r>
          </w:hyperlink>
          <w:hyperlink w:anchor="_heading=h.1pxezwc">
            <w:r>
              <w:rPr>
                <w:b/>
                <w:color w:val="000000"/>
              </w:rPr>
              <w:tab/>
              <w:t>4</w:t>
            </w:r>
          </w:hyperlink>
        </w:p>
        <w:p w14:paraId="39AECC9E"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49x2ik5">
            <w:r>
              <w:rPr>
                <w:b/>
                <w:color w:val="0000FF"/>
                <w:u w:val="single"/>
              </w:rPr>
              <w:t>Herramientas</w:t>
            </w:r>
          </w:hyperlink>
          <w:hyperlink w:anchor="_heading=h.49x2ik5">
            <w:r>
              <w:rPr>
                <w:b/>
                <w:color w:val="000000"/>
              </w:rPr>
              <w:tab/>
              <w:t>4</w:t>
            </w:r>
          </w:hyperlink>
        </w:p>
        <w:p w14:paraId="01ECABC9"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2p2csry">
            <w:r>
              <w:rPr>
                <w:b/>
                <w:color w:val="0000FF"/>
                <w:sz w:val="24"/>
                <w:szCs w:val="24"/>
                <w:u w:val="single"/>
              </w:rPr>
              <w:t>III. Inventario de Artefactos</w:t>
            </w:r>
          </w:hyperlink>
          <w:hyperlink w:anchor="_heading=h.2p2csry">
            <w:r>
              <w:rPr>
                <w:b/>
                <w:color w:val="000000"/>
                <w:sz w:val="24"/>
                <w:szCs w:val="24"/>
              </w:rPr>
              <w:tab/>
              <w:t>4</w:t>
            </w:r>
          </w:hyperlink>
        </w:p>
        <w:p w14:paraId="6F86DE16"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147n2zr">
            <w:r>
              <w:rPr>
                <w:b/>
                <w:color w:val="0000FF"/>
                <w:sz w:val="24"/>
                <w:szCs w:val="24"/>
                <w:u w:val="single"/>
              </w:rPr>
              <w:t>IV. Restricciones de la Arquitectura</w:t>
            </w:r>
          </w:hyperlink>
          <w:hyperlink w:anchor="_heading=h.147n2zr">
            <w:r>
              <w:rPr>
                <w:b/>
                <w:color w:val="000000"/>
                <w:sz w:val="24"/>
                <w:szCs w:val="24"/>
              </w:rPr>
              <w:tab/>
              <w:t>5</w:t>
            </w:r>
          </w:hyperlink>
        </w:p>
        <w:p w14:paraId="2402E84F"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3o7alnk">
            <w:r>
              <w:rPr>
                <w:b/>
                <w:color w:val="0000FF"/>
                <w:sz w:val="24"/>
                <w:szCs w:val="24"/>
                <w:u w:val="single"/>
              </w:rPr>
              <w:t>V. Criterios de Orden de Construcción</w:t>
            </w:r>
          </w:hyperlink>
          <w:hyperlink w:anchor="_heading=h.3o7alnk">
            <w:r>
              <w:rPr>
                <w:b/>
                <w:color w:val="000000"/>
                <w:sz w:val="24"/>
                <w:szCs w:val="24"/>
              </w:rPr>
              <w:tab/>
              <w:t>5</w:t>
            </w:r>
          </w:hyperlink>
        </w:p>
        <w:p w14:paraId="1E96E1EA"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23ckvvd">
            <w:r>
              <w:rPr>
                <w:b/>
                <w:color w:val="0000FF"/>
                <w:u w:val="single"/>
              </w:rPr>
              <w:t>Definición de Criterios Para el Orden de Construcción</w:t>
            </w:r>
          </w:hyperlink>
          <w:hyperlink w:anchor="_heading=h.23ckvvd">
            <w:r>
              <w:rPr>
                <w:b/>
                <w:color w:val="000000"/>
              </w:rPr>
              <w:tab/>
              <w:t>5</w:t>
            </w:r>
          </w:hyperlink>
        </w:p>
        <w:p w14:paraId="1D657EDD"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ihv636">
            <w:r>
              <w:rPr>
                <w:b/>
                <w:color w:val="0000FF"/>
                <w:u w:val="single"/>
              </w:rPr>
              <w:t>Orden de Construcción en Base a la Prioridad</w:t>
            </w:r>
          </w:hyperlink>
          <w:hyperlink w:anchor="_heading=h.ihv636">
            <w:r>
              <w:rPr>
                <w:b/>
                <w:color w:val="000000"/>
              </w:rPr>
              <w:tab/>
              <w:t>5</w:t>
            </w:r>
          </w:hyperlink>
        </w:p>
        <w:p w14:paraId="59C0A83E"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32hioqz">
            <w:r>
              <w:rPr>
                <w:b/>
                <w:color w:val="0000FF"/>
                <w:sz w:val="24"/>
                <w:szCs w:val="24"/>
                <w:u w:val="single"/>
              </w:rPr>
              <w:t>VI. Ejecución de Casos de Uso</w:t>
            </w:r>
          </w:hyperlink>
          <w:hyperlink w:anchor="_heading=h.32hioqz">
            <w:r>
              <w:rPr>
                <w:b/>
                <w:color w:val="000000"/>
                <w:sz w:val="24"/>
                <w:szCs w:val="24"/>
              </w:rPr>
              <w:tab/>
              <w:t>6</w:t>
            </w:r>
          </w:hyperlink>
        </w:p>
        <w:p w14:paraId="4F03490F"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1hmsyys">
            <w:r>
              <w:rPr>
                <w:b/>
                <w:color w:val="0000FF"/>
                <w:u w:val="single"/>
              </w:rPr>
              <w:t>&lt;Nombre de la ejecución de caso de uso&gt;</w:t>
            </w:r>
          </w:hyperlink>
          <w:hyperlink w:anchor="_heading=h.1hmsyys">
            <w:r>
              <w:rPr>
                <w:b/>
                <w:color w:val="000000"/>
              </w:rPr>
              <w:tab/>
              <w:t>6</w:t>
            </w:r>
          </w:hyperlink>
        </w:p>
        <w:p w14:paraId="4C16ABED"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41mghml">
            <w:r>
              <w:rPr>
                <w:rFonts w:ascii="Tahoma" w:eastAsia="Tahoma" w:hAnsi="Tahoma" w:cs="Tahoma"/>
                <w:b/>
                <w:color w:val="0000FF"/>
                <w:sz w:val="22"/>
                <w:szCs w:val="22"/>
                <w:u w:val="single"/>
              </w:rPr>
              <w:t>Artefactos involucrados</w:t>
            </w:r>
          </w:hyperlink>
          <w:hyperlink w:anchor="_heading=h.41mghml">
            <w:r>
              <w:rPr>
                <w:color w:val="000000"/>
              </w:rPr>
              <w:tab/>
              <w:t>6</w:t>
            </w:r>
          </w:hyperlink>
        </w:p>
        <w:p w14:paraId="1CCE7705"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2grqrue">
            <w:r>
              <w:rPr>
                <w:rFonts w:ascii="Tahoma" w:eastAsia="Tahoma" w:hAnsi="Tahoma" w:cs="Tahoma"/>
                <w:b/>
                <w:color w:val="0000FF"/>
                <w:sz w:val="22"/>
                <w:szCs w:val="22"/>
                <w:u w:val="single"/>
              </w:rPr>
              <w:t>Descripción</w:t>
            </w:r>
          </w:hyperlink>
          <w:hyperlink w:anchor="_heading=h.2grqrue">
            <w:r>
              <w:rPr>
                <w:color w:val="000000"/>
              </w:rPr>
              <w:tab/>
              <w:t>6</w:t>
            </w:r>
          </w:hyperlink>
        </w:p>
        <w:p w14:paraId="37B8BF14"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vx1227">
            <w:r>
              <w:rPr>
                <w:b/>
                <w:color w:val="0000FF"/>
                <w:sz w:val="24"/>
                <w:szCs w:val="24"/>
                <w:u w:val="single"/>
              </w:rPr>
              <w:t>VII. Definición de las Pantallas del Sistema</w:t>
            </w:r>
          </w:hyperlink>
          <w:hyperlink w:anchor="_heading=h.vx1227">
            <w:r>
              <w:rPr>
                <w:b/>
                <w:color w:val="000000"/>
                <w:sz w:val="24"/>
                <w:szCs w:val="24"/>
              </w:rPr>
              <w:tab/>
              <w:t>7</w:t>
            </w:r>
          </w:hyperlink>
        </w:p>
        <w:p w14:paraId="458727F3"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3fwokq0">
            <w:r>
              <w:rPr>
                <w:b/>
                <w:color w:val="0000FF"/>
                <w:u w:val="single"/>
              </w:rPr>
              <w:t>Diagrama de Navegación de Pantallas</w:t>
            </w:r>
          </w:hyperlink>
          <w:hyperlink w:anchor="_heading=h.3fwokq0">
            <w:r>
              <w:rPr>
                <w:b/>
                <w:color w:val="000000"/>
              </w:rPr>
              <w:tab/>
              <w:t>7</w:t>
            </w:r>
          </w:hyperlink>
        </w:p>
        <w:p w14:paraId="6D146C44"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1v1yuxt">
            <w:r>
              <w:rPr>
                <w:b/>
                <w:color w:val="0000FF"/>
                <w:u w:val="single"/>
              </w:rPr>
              <w:t>Definición de Pantallas</w:t>
            </w:r>
          </w:hyperlink>
          <w:hyperlink w:anchor="_heading=h.1v1yuxt">
            <w:r>
              <w:rPr>
                <w:b/>
                <w:color w:val="000000"/>
              </w:rPr>
              <w:tab/>
              <w:t>8</w:t>
            </w:r>
          </w:hyperlink>
        </w:p>
        <w:p w14:paraId="438A687C"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4f1mdlm">
            <w:r>
              <w:rPr>
                <w:rFonts w:ascii="Tahoma" w:eastAsia="Tahoma" w:hAnsi="Tahoma" w:cs="Tahoma"/>
                <w:b/>
                <w:color w:val="0000FF"/>
                <w:u w:val="single"/>
              </w:rPr>
              <w:t>Pantalla: Inicio de Sesión</w:t>
            </w:r>
          </w:hyperlink>
          <w:hyperlink w:anchor="_heading=h.4f1mdlm">
            <w:r>
              <w:rPr>
                <w:color w:val="000000"/>
              </w:rPr>
              <w:tab/>
              <w:t>8</w:t>
            </w:r>
          </w:hyperlink>
        </w:p>
        <w:p w14:paraId="2FD73996"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2u6wntf">
            <w:r>
              <w:rPr>
                <w:rFonts w:ascii="Tahoma" w:eastAsia="Tahoma" w:hAnsi="Tahoma" w:cs="Tahoma"/>
                <w:b/>
                <w:color w:val="0000FF"/>
                <w:u w:val="single"/>
              </w:rPr>
              <w:t>Objetivo de la Pantalla</w:t>
            </w:r>
          </w:hyperlink>
          <w:hyperlink w:anchor="_heading=h.2u6wntf">
            <w:r>
              <w:rPr>
                <w:color w:val="000000"/>
              </w:rPr>
              <w:tab/>
              <w:t>8</w:t>
            </w:r>
          </w:hyperlink>
        </w:p>
        <w:p w14:paraId="6EC8EF7A"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19c6y18">
            <w:r>
              <w:rPr>
                <w:rFonts w:ascii="Tahoma" w:eastAsia="Tahoma" w:hAnsi="Tahoma" w:cs="Tahoma"/>
                <w:b/>
                <w:color w:val="0000FF"/>
                <w:u w:val="single"/>
              </w:rPr>
              <w:t>Descripción de la Pantalla</w:t>
            </w:r>
          </w:hyperlink>
          <w:hyperlink w:anchor="_heading=h.19c6y18">
            <w:r>
              <w:rPr>
                <w:color w:val="000000"/>
              </w:rPr>
              <w:tab/>
              <w:t>8</w:t>
            </w:r>
          </w:hyperlink>
        </w:p>
        <w:bookmarkStart w:id="0" w:name="_heading=h.gjdgxs" w:colFirst="0" w:colLast="0"/>
        <w:bookmarkEnd w:id="0"/>
        <w:p w14:paraId="2D98202B"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highlight w:val="yellow"/>
            </w:rPr>
          </w:pPr>
          <w:r>
            <w:fldChar w:fldCharType="begin"/>
          </w:r>
          <w:r>
            <w:instrText>HYPERLINK \l "_heading=h.3tbugp1" \h</w:instrText>
          </w:r>
          <w:r>
            <w:fldChar w:fldCharType="separate"/>
          </w:r>
          <w:r>
            <w:rPr>
              <w:b/>
              <w:color w:val="0000FF"/>
              <w:sz w:val="24"/>
              <w:szCs w:val="24"/>
              <w:highlight w:val="yellow"/>
              <w:u w:val="single"/>
            </w:rPr>
            <w:t>VIII. Definición de interfaces del sistema</w:t>
          </w:r>
          <w:r>
            <w:rPr>
              <w:b/>
              <w:color w:val="0000FF"/>
              <w:sz w:val="24"/>
              <w:szCs w:val="24"/>
              <w:highlight w:val="yellow"/>
              <w:u w:val="single"/>
            </w:rPr>
            <w:fldChar w:fldCharType="end"/>
          </w:r>
          <w:hyperlink w:anchor="_heading=h.3tbugp1">
            <w:r>
              <w:rPr>
                <w:b/>
                <w:color w:val="000000"/>
                <w:sz w:val="24"/>
                <w:szCs w:val="24"/>
                <w:highlight w:val="yellow"/>
              </w:rPr>
              <w:tab/>
              <w:t>9</w:t>
            </w:r>
          </w:hyperlink>
        </w:p>
        <w:p w14:paraId="4016ED69"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highlight w:val="yellow"/>
            </w:rPr>
          </w:pPr>
          <w:hyperlink w:anchor="_heading=h.28h4qwu">
            <w:r>
              <w:rPr>
                <w:b/>
                <w:color w:val="0000FF"/>
                <w:highlight w:val="yellow"/>
                <w:u w:val="single"/>
              </w:rPr>
              <w:t>Firma de interfaces</w:t>
            </w:r>
          </w:hyperlink>
          <w:hyperlink w:anchor="_heading=h.28h4qwu">
            <w:r>
              <w:rPr>
                <w:b/>
                <w:color w:val="000000"/>
                <w:highlight w:val="yellow"/>
              </w:rPr>
              <w:tab/>
              <w:t>9</w:t>
            </w:r>
          </w:hyperlink>
        </w:p>
        <w:p w14:paraId="4A9E9C2D"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highlight w:val="yellow"/>
            </w:rPr>
          </w:pPr>
          <w:hyperlink w:anchor="_heading=h.nmf14n">
            <w:r>
              <w:rPr>
                <w:rFonts w:ascii="Tahoma" w:eastAsia="Tahoma" w:hAnsi="Tahoma" w:cs="Tahoma"/>
                <w:b/>
                <w:color w:val="0000FF"/>
                <w:highlight w:val="yellow"/>
                <w:u w:val="single"/>
              </w:rPr>
              <w:t xml:space="preserve">Interfaz: </w:t>
            </w:r>
          </w:hyperlink>
          <w:hyperlink w:anchor="_heading=h.nmf14n">
            <w:r>
              <w:rPr>
                <w:rFonts w:ascii="Tahoma" w:eastAsia="Tahoma" w:hAnsi="Tahoma" w:cs="Tahoma"/>
                <w:color w:val="0000FF"/>
                <w:highlight w:val="yellow"/>
                <w:u w:val="single"/>
              </w:rPr>
              <w:t>Nombre interfaz</w:t>
            </w:r>
          </w:hyperlink>
          <w:hyperlink w:anchor="_heading=h.nmf14n">
            <w:r>
              <w:rPr>
                <w:color w:val="000000"/>
                <w:highlight w:val="yellow"/>
              </w:rPr>
              <w:tab/>
              <w:t>9</w:t>
            </w:r>
          </w:hyperlink>
        </w:p>
        <w:p w14:paraId="41DA4BAE"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highlight w:val="yellow"/>
            </w:rPr>
          </w:pPr>
          <w:hyperlink w:anchor="_heading=h.37m2jsg">
            <w:r>
              <w:rPr>
                <w:color w:val="0000FF"/>
                <w:highlight w:val="yellow"/>
                <w:u w:val="single"/>
              </w:rPr>
              <w:t>Propiedades</w:t>
            </w:r>
          </w:hyperlink>
          <w:hyperlink w:anchor="_heading=h.37m2jsg">
            <w:r>
              <w:rPr>
                <w:color w:val="000000"/>
                <w:highlight w:val="yellow"/>
              </w:rPr>
              <w:tab/>
              <w:t>9</w:t>
            </w:r>
          </w:hyperlink>
        </w:p>
        <w:p w14:paraId="6E962A2D" w14:textId="77777777" w:rsidR="00664C7F" w:rsidRDefault="00F37967">
          <w:pPr>
            <w:pBdr>
              <w:top w:val="nil"/>
              <w:left w:val="nil"/>
              <w:bottom w:val="nil"/>
              <w:right w:val="nil"/>
              <w:between w:val="nil"/>
            </w:pBdr>
            <w:tabs>
              <w:tab w:val="right" w:pos="8828"/>
            </w:tabs>
            <w:spacing w:line="240" w:lineRule="auto"/>
            <w:ind w:left="0" w:hanging="2"/>
            <w:rPr>
              <w:rFonts w:ascii="Times New Roman" w:eastAsia="Times New Roman" w:hAnsi="Times New Roman" w:cs="Times New Roman"/>
              <w:color w:val="000000"/>
              <w:sz w:val="24"/>
              <w:szCs w:val="24"/>
            </w:rPr>
          </w:pPr>
          <w:hyperlink w:anchor="_heading=h.1mrcu09">
            <w:r>
              <w:rPr>
                <w:color w:val="0000FF"/>
                <w:highlight w:val="yellow"/>
                <w:u w:val="single"/>
              </w:rPr>
              <w:t>Firmas de operaciones</w:t>
            </w:r>
          </w:hyperlink>
          <w:hyperlink w:anchor="_heading=h.1mrcu09">
            <w:r>
              <w:rPr>
                <w:color w:val="000000"/>
                <w:highlight w:val="yellow"/>
              </w:rPr>
              <w:tab/>
              <w:t>9</w:t>
            </w:r>
          </w:hyperlink>
          <w:r>
            <w:fldChar w:fldCharType="end"/>
          </w:r>
        </w:p>
      </w:sdtContent>
    </w:sdt>
    <w:p w14:paraId="11DCE3A1" w14:textId="77777777" w:rsidR="00664C7F" w:rsidRDefault="00664C7F">
      <w:pPr>
        <w:ind w:left="0" w:hanging="2"/>
      </w:pPr>
    </w:p>
    <w:p w14:paraId="621564E3" w14:textId="77777777" w:rsidR="00664C7F" w:rsidRDefault="00F37967">
      <w:pPr>
        <w:keepNext/>
        <w:pBdr>
          <w:top w:val="none" w:sz="0" w:space="0" w:color="000000"/>
          <w:left w:val="nil"/>
          <w:bottom w:val="none" w:sz="0" w:space="0" w:color="000000"/>
          <w:right w:val="nil"/>
          <w:between w:val="nil"/>
        </w:pBdr>
        <w:tabs>
          <w:tab w:val="left" w:pos="8400"/>
        </w:tabs>
        <w:spacing w:line="240" w:lineRule="auto"/>
        <w:ind w:left="0" w:hanging="2"/>
        <w:rPr>
          <w:b/>
          <w:color w:val="000000"/>
          <w:sz w:val="40"/>
          <w:szCs w:val="40"/>
        </w:rPr>
      </w:pPr>
      <w:bookmarkStart w:id="1" w:name="_heading=h.30j0zll" w:colFirst="0" w:colLast="0"/>
      <w:bookmarkEnd w:id="1"/>
      <w:r>
        <w:br w:type="page"/>
      </w:r>
      <w:r>
        <w:rPr>
          <w:b/>
          <w:color w:val="000000"/>
          <w:sz w:val="40"/>
          <w:szCs w:val="40"/>
        </w:rPr>
        <w:lastRenderedPageBreak/>
        <w:t>I. Introducción</w:t>
      </w:r>
    </w:p>
    <w:p w14:paraId="69CC4AA7" w14:textId="77777777" w:rsidR="00664C7F" w:rsidRDefault="00664C7F">
      <w:pPr>
        <w:ind w:left="0" w:hanging="2"/>
        <w:jc w:val="both"/>
        <w:rPr>
          <w:rFonts w:ascii="Tahoma" w:eastAsia="Tahoma" w:hAnsi="Tahoma" w:cs="Tahoma"/>
        </w:rPr>
      </w:pPr>
    </w:p>
    <w:p w14:paraId="099DB0E1" w14:textId="77777777" w:rsidR="00663871" w:rsidRDefault="00663871">
      <w:pPr>
        <w:ind w:left="0" w:hanging="2"/>
        <w:jc w:val="both"/>
        <w:rPr>
          <w:rFonts w:ascii="Tahoma" w:eastAsia="Tahoma" w:hAnsi="Tahoma" w:cs="Tahoma"/>
          <w:sz w:val="24"/>
          <w:szCs w:val="24"/>
        </w:rPr>
      </w:pPr>
      <w:r w:rsidRPr="00663871">
        <w:rPr>
          <w:rFonts w:ascii="Tahoma" w:eastAsia="Tahoma" w:hAnsi="Tahoma" w:cs="Tahoma"/>
          <w:sz w:val="24"/>
          <w:szCs w:val="24"/>
        </w:rPr>
        <w:t xml:space="preserve">Primera Etapa: Se agrega Software capaz de extraer texto de un PDF. </w:t>
      </w:r>
    </w:p>
    <w:p w14:paraId="29957BFF" w14:textId="77777777" w:rsidR="00663871" w:rsidRDefault="00663871">
      <w:pPr>
        <w:ind w:left="0" w:hanging="2"/>
        <w:jc w:val="both"/>
        <w:rPr>
          <w:rFonts w:ascii="Tahoma" w:eastAsia="Tahoma" w:hAnsi="Tahoma" w:cs="Tahoma"/>
          <w:sz w:val="24"/>
          <w:szCs w:val="24"/>
        </w:rPr>
      </w:pPr>
    </w:p>
    <w:p w14:paraId="5D58E1FA" w14:textId="01976F4D" w:rsidR="00664C7F" w:rsidRPr="00663871" w:rsidRDefault="00663871">
      <w:pPr>
        <w:ind w:left="0" w:hanging="2"/>
        <w:jc w:val="both"/>
        <w:rPr>
          <w:rFonts w:ascii="Tahoma" w:eastAsia="Tahoma" w:hAnsi="Tahoma" w:cs="Tahoma"/>
          <w:sz w:val="24"/>
          <w:szCs w:val="24"/>
        </w:rPr>
      </w:pPr>
      <w:r w:rsidRPr="00663871">
        <w:rPr>
          <w:rFonts w:ascii="Tahoma" w:eastAsia="Tahoma" w:hAnsi="Tahoma" w:cs="Tahoma"/>
          <w:sz w:val="24"/>
          <w:szCs w:val="24"/>
        </w:rPr>
        <w:t xml:space="preserve">STATUS </w:t>
      </w:r>
      <w:r w:rsidRPr="00663871">
        <w:rPr>
          <w:rFonts w:ascii="Tahoma" w:eastAsia="Tahoma" w:hAnsi="Tahoma" w:cs="Tahoma"/>
          <w:color w:val="FF0000"/>
          <w:sz w:val="24"/>
          <w:szCs w:val="24"/>
        </w:rPr>
        <w:t xml:space="preserve">FALLIDO </w:t>
      </w:r>
      <w:r w:rsidRPr="00663871">
        <w:rPr>
          <w:rFonts w:ascii="Tahoma" w:eastAsia="Tahoma" w:hAnsi="Tahoma" w:cs="Tahoma"/>
          <w:sz w:val="24"/>
          <w:szCs w:val="24"/>
        </w:rPr>
        <w:t xml:space="preserve">El software no funcionó. </w:t>
      </w:r>
    </w:p>
    <w:p w14:paraId="27346C3A" w14:textId="77777777" w:rsidR="00663871" w:rsidRPr="00663871" w:rsidRDefault="00663871">
      <w:pPr>
        <w:ind w:left="0" w:hanging="2"/>
        <w:jc w:val="both"/>
        <w:rPr>
          <w:rFonts w:ascii="Tahoma" w:eastAsia="Tahoma" w:hAnsi="Tahoma" w:cs="Tahoma"/>
          <w:sz w:val="24"/>
          <w:szCs w:val="24"/>
        </w:rPr>
      </w:pPr>
    </w:p>
    <w:p w14:paraId="320876F3" w14:textId="77777777" w:rsidR="00663871" w:rsidRDefault="00663871">
      <w:pPr>
        <w:ind w:left="0" w:hanging="2"/>
        <w:jc w:val="both"/>
        <w:rPr>
          <w:rFonts w:ascii="Tahoma" w:eastAsia="Tahoma" w:hAnsi="Tahoma" w:cs="Tahoma"/>
          <w:sz w:val="24"/>
          <w:szCs w:val="24"/>
        </w:rPr>
      </w:pPr>
      <w:r w:rsidRPr="00663871">
        <w:rPr>
          <w:rFonts w:ascii="Tahoma" w:eastAsia="Tahoma" w:hAnsi="Tahoma" w:cs="Tahoma"/>
          <w:sz w:val="24"/>
          <w:szCs w:val="24"/>
        </w:rPr>
        <w:t xml:space="preserve">Segunda Etapa: </w:t>
      </w:r>
    </w:p>
    <w:p w14:paraId="5BC0C25D" w14:textId="77777777" w:rsidR="00663871" w:rsidRDefault="00663871">
      <w:pPr>
        <w:ind w:left="0" w:hanging="2"/>
        <w:jc w:val="both"/>
        <w:rPr>
          <w:rFonts w:ascii="Tahoma" w:eastAsia="Tahoma" w:hAnsi="Tahoma" w:cs="Tahoma"/>
          <w:sz w:val="24"/>
          <w:szCs w:val="24"/>
        </w:rPr>
      </w:pPr>
      <w:r w:rsidRPr="00663871">
        <w:rPr>
          <w:rFonts w:ascii="Tahoma" w:eastAsia="Tahoma" w:hAnsi="Tahoma" w:cs="Tahoma"/>
          <w:sz w:val="24"/>
          <w:szCs w:val="24"/>
        </w:rPr>
        <w:t xml:space="preserve">Se agrega Software para que el usuario cree un diccionario de palabras y encuentre coincidencias entre el PDF y el diccionario. </w:t>
      </w:r>
    </w:p>
    <w:p w14:paraId="539DFD84" w14:textId="77777777" w:rsidR="00663871" w:rsidRDefault="00663871">
      <w:pPr>
        <w:ind w:left="0" w:hanging="2"/>
        <w:jc w:val="both"/>
        <w:rPr>
          <w:rFonts w:ascii="Tahoma" w:eastAsia="Tahoma" w:hAnsi="Tahoma" w:cs="Tahoma"/>
          <w:sz w:val="24"/>
          <w:szCs w:val="24"/>
        </w:rPr>
      </w:pPr>
    </w:p>
    <w:p w14:paraId="1C3A8F41" w14:textId="09C81455" w:rsidR="00663871" w:rsidRPr="00663871" w:rsidRDefault="00663871">
      <w:pPr>
        <w:ind w:left="0" w:hanging="2"/>
        <w:jc w:val="both"/>
        <w:rPr>
          <w:rFonts w:ascii="Tahoma" w:eastAsia="Tahoma" w:hAnsi="Tahoma" w:cs="Tahoma"/>
          <w:sz w:val="24"/>
          <w:szCs w:val="24"/>
        </w:rPr>
      </w:pPr>
      <w:r w:rsidRPr="00663871">
        <w:rPr>
          <w:rFonts w:ascii="Tahoma" w:eastAsia="Tahoma" w:hAnsi="Tahoma" w:cs="Tahoma"/>
          <w:sz w:val="24"/>
          <w:szCs w:val="24"/>
        </w:rPr>
        <w:t xml:space="preserve">STATUS </w:t>
      </w:r>
      <w:r w:rsidRPr="00663871">
        <w:rPr>
          <w:rFonts w:ascii="Tahoma" w:eastAsia="Tahoma" w:hAnsi="Tahoma" w:cs="Tahoma"/>
          <w:color w:val="FF0000"/>
          <w:sz w:val="24"/>
          <w:szCs w:val="24"/>
        </w:rPr>
        <w:t xml:space="preserve">FALLIDO </w:t>
      </w:r>
      <w:r w:rsidRPr="00663871">
        <w:rPr>
          <w:rFonts w:ascii="Tahoma" w:eastAsia="Tahoma" w:hAnsi="Tahoma" w:cs="Tahoma"/>
          <w:sz w:val="24"/>
          <w:szCs w:val="24"/>
        </w:rPr>
        <w:t>No se completo el software.</w:t>
      </w:r>
    </w:p>
    <w:p w14:paraId="35E21095" w14:textId="77777777" w:rsidR="00664C7F" w:rsidRDefault="00664C7F">
      <w:pPr>
        <w:ind w:left="0" w:hanging="2"/>
        <w:jc w:val="both"/>
        <w:rPr>
          <w:rFonts w:ascii="Tahoma" w:eastAsia="Tahoma" w:hAnsi="Tahoma" w:cs="Tahoma"/>
        </w:rPr>
      </w:pPr>
      <w:bookmarkStart w:id="2" w:name="_heading=h.1fob9te" w:colFirst="0" w:colLast="0"/>
      <w:bookmarkEnd w:id="2"/>
    </w:p>
    <w:p w14:paraId="3CA2F906" w14:textId="77777777" w:rsidR="00664C7F" w:rsidRDefault="00F37967">
      <w:pPr>
        <w:keepNext/>
        <w:pBdr>
          <w:top w:val="none" w:sz="0" w:space="0" w:color="000000"/>
          <w:left w:val="nil"/>
          <w:bottom w:val="none" w:sz="0" w:space="0" w:color="000000"/>
          <w:right w:val="nil"/>
          <w:between w:val="nil"/>
        </w:pBdr>
        <w:tabs>
          <w:tab w:val="left" w:pos="8400"/>
        </w:tabs>
        <w:spacing w:line="240" w:lineRule="auto"/>
        <w:ind w:left="2" w:hanging="4"/>
        <w:rPr>
          <w:b/>
          <w:color w:val="000000"/>
          <w:sz w:val="40"/>
          <w:szCs w:val="40"/>
        </w:rPr>
      </w:pPr>
      <w:r>
        <w:rPr>
          <w:b/>
          <w:color w:val="000000"/>
          <w:sz w:val="40"/>
          <w:szCs w:val="40"/>
        </w:rPr>
        <w:t>II. Criterios</w:t>
      </w:r>
    </w:p>
    <w:p w14:paraId="53382D4D" w14:textId="77777777" w:rsidR="00664C7F" w:rsidRDefault="00664C7F">
      <w:pPr>
        <w:ind w:left="0" w:hanging="2"/>
        <w:jc w:val="both"/>
        <w:rPr>
          <w:rFonts w:ascii="Tahoma" w:eastAsia="Tahoma" w:hAnsi="Tahoma" w:cs="Tahoma"/>
        </w:rPr>
      </w:pPr>
      <w:bookmarkStart w:id="3" w:name="_heading=h.3znysh7" w:colFirst="0" w:colLast="0"/>
      <w:bookmarkEnd w:id="3"/>
    </w:p>
    <w:p w14:paraId="2D2EBFCF" w14:textId="77777777" w:rsidR="00664C7F" w:rsidRDefault="00F37967">
      <w:pPr>
        <w:keepNext/>
        <w:pBdr>
          <w:top w:val="nil"/>
          <w:left w:val="nil"/>
          <w:bottom w:val="nil"/>
          <w:right w:val="nil"/>
          <w:between w:val="nil"/>
        </w:pBdr>
        <w:tabs>
          <w:tab w:val="left" w:pos="8400"/>
        </w:tabs>
        <w:spacing w:line="240" w:lineRule="auto"/>
        <w:ind w:left="1" w:hanging="3"/>
        <w:rPr>
          <w:color w:val="000000"/>
          <w:sz w:val="28"/>
          <w:szCs w:val="28"/>
        </w:rPr>
      </w:pPr>
      <w:r>
        <w:rPr>
          <w:color w:val="000000"/>
          <w:sz w:val="28"/>
          <w:szCs w:val="28"/>
        </w:rPr>
        <w:t>Arquitectura</w:t>
      </w:r>
    </w:p>
    <w:p w14:paraId="7581440F" w14:textId="56C3FAC7" w:rsidR="00664C7F" w:rsidRDefault="00663871">
      <w:pPr>
        <w:ind w:left="0" w:hanging="2"/>
        <w:jc w:val="both"/>
        <w:rPr>
          <w:rFonts w:ascii="Tahoma" w:eastAsia="Tahoma" w:hAnsi="Tahoma" w:cs="Tahoma"/>
        </w:rPr>
      </w:pPr>
      <w:r>
        <w:rPr>
          <w:rFonts w:ascii="Tahoma" w:eastAsia="Tahoma" w:hAnsi="Tahoma" w:cs="Tahoma"/>
        </w:rPr>
        <w:t xml:space="preserve">Se decidió crear un módulo por cada una de las 4 funcionalidad y otro para cerrar el programa en caso de que hubiera un error. Pero al final no pudieron completarse. </w:t>
      </w:r>
    </w:p>
    <w:p w14:paraId="7B1CE7CF" w14:textId="77777777" w:rsidR="00664C7F" w:rsidRDefault="00664C7F">
      <w:pPr>
        <w:ind w:left="0" w:hanging="2"/>
        <w:jc w:val="both"/>
        <w:rPr>
          <w:rFonts w:ascii="Tahoma" w:eastAsia="Tahoma" w:hAnsi="Tahoma" w:cs="Tahoma"/>
        </w:rPr>
      </w:pPr>
      <w:bookmarkStart w:id="4" w:name="_heading=h.2et92p0" w:colFirst="0" w:colLast="0"/>
      <w:bookmarkEnd w:id="4"/>
    </w:p>
    <w:p w14:paraId="1EF5F3DA" w14:textId="77777777" w:rsidR="00664C7F" w:rsidRDefault="00F37967">
      <w:pPr>
        <w:keepNext/>
        <w:pBdr>
          <w:top w:val="nil"/>
          <w:left w:val="nil"/>
          <w:bottom w:val="nil"/>
          <w:right w:val="nil"/>
          <w:between w:val="nil"/>
        </w:pBdr>
        <w:tabs>
          <w:tab w:val="left" w:pos="8400"/>
        </w:tabs>
        <w:spacing w:line="240" w:lineRule="auto"/>
        <w:ind w:left="1" w:hanging="3"/>
        <w:rPr>
          <w:color w:val="000000"/>
          <w:sz w:val="28"/>
          <w:szCs w:val="28"/>
        </w:rPr>
      </w:pPr>
      <w:r>
        <w:rPr>
          <w:color w:val="000000"/>
          <w:sz w:val="28"/>
          <w:szCs w:val="28"/>
        </w:rPr>
        <w:t>Herramientas</w:t>
      </w:r>
    </w:p>
    <w:p w14:paraId="5C98AB37" w14:textId="77777777" w:rsidR="00664C7F" w:rsidRDefault="00F37967">
      <w:pPr>
        <w:ind w:left="0" w:hanging="2"/>
        <w:jc w:val="both"/>
        <w:rPr>
          <w:rFonts w:ascii="Tahoma" w:eastAsia="Tahoma" w:hAnsi="Tahoma" w:cs="Tahoma"/>
        </w:rPr>
      </w:pPr>
      <w:r>
        <w:rPr>
          <w:rFonts w:ascii="Tahoma" w:eastAsia="Tahoma" w:hAnsi="Tahoma" w:cs="Tahoma"/>
        </w:rPr>
        <w:t>Debe indicarse qué criterios siguió el equipo de ingeniería del sistema para elegir las distintas herramientas de esta etapa (la herramientas de diseño, la herramienta para documentar el diseño, etc.). Asimismo, se deberá indicar si fueron evaluadas otras herramientas y porqué en algún punto fueron descartadas.</w:t>
      </w:r>
    </w:p>
    <w:p w14:paraId="67ED3F96" w14:textId="77777777" w:rsidR="00664C7F" w:rsidRDefault="00F37967">
      <w:pPr>
        <w:ind w:left="0" w:hanging="2"/>
        <w:jc w:val="both"/>
        <w:rPr>
          <w:rFonts w:ascii="Tahoma" w:eastAsia="Tahoma" w:hAnsi="Tahoma" w:cs="Tahoma"/>
        </w:rPr>
      </w:pPr>
      <w:r>
        <w:rPr>
          <w:rFonts w:ascii="Tahoma" w:eastAsia="Tahoma" w:hAnsi="Tahoma" w:cs="Tahoma"/>
        </w:rPr>
        <w:t xml:space="preserve"> </w:t>
      </w:r>
    </w:p>
    <w:p w14:paraId="13AD38D5" w14:textId="77777777" w:rsidR="00664C7F" w:rsidRDefault="00664C7F">
      <w:pPr>
        <w:ind w:left="0" w:hanging="2"/>
        <w:jc w:val="both"/>
        <w:rPr>
          <w:rFonts w:ascii="Tahoma" w:eastAsia="Tahoma" w:hAnsi="Tahoma" w:cs="Tahoma"/>
        </w:rPr>
      </w:pPr>
      <w:bookmarkStart w:id="5" w:name="_heading=h.tyjcwt" w:colFirst="0" w:colLast="0"/>
      <w:bookmarkEnd w:id="5"/>
    </w:p>
    <w:p w14:paraId="776A06F6" w14:textId="77777777" w:rsidR="00664C7F" w:rsidRDefault="00F37967">
      <w:pPr>
        <w:keepNext/>
        <w:pBdr>
          <w:top w:val="none" w:sz="0" w:space="0" w:color="000000"/>
          <w:left w:val="nil"/>
          <w:bottom w:val="none" w:sz="0" w:space="0" w:color="000000"/>
          <w:right w:val="nil"/>
          <w:between w:val="nil"/>
        </w:pBdr>
        <w:tabs>
          <w:tab w:val="left" w:pos="8400"/>
        </w:tabs>
        <w:spacing w:line="240" w:lineRule="auto"/>
        <w:ind w:left="2" w:hanging="4"/>
        <w:rPr>
          <w:b/>
          <w:color w:val="000000"/>
          <w:sz w:val="40"/>
          <w:szCs w:val="40"/>
        </w:rPr>
      </w:pPr>
      <w:r>
        <w:rPr>
          <w:b/>
          <w:color w:val="000000"/>
          <w:sz w:val="40"/>
          <w:szCs w:val="40"/>
        </w:rPr>
        <w:t>III. Inventario de Artefactos</w:t>
      </w:r>
    </w:p>
    <w:p w14:paraId="399A056D" w14:textId="77777777" w:rsidR="00664C7F" w:rsidRDefault="00664C7F">
      <w:pPr>
        <w:ind w:left="0" w:hanging="2"/>
        <w:jc w:val="both"/>
        <w:rPr>
          <w:rFonts w:ascii="Tahoma" w:eastAsia="Tahoma" w:hAnsi="Tahoma" w:cs="Tahoma"/>
        </w:rPr>
      </w:pPr>
    </w:p>
    <w:p w14:paraId="64CEFC63" w14:textId="77777777" w:rsidR="00664C7F" w:rsidRDefault="00F37967">
      <w:pPr>
        <w:ind w:left="0" w:hanging="2"/>
        <w:jc w:val="both"/>
        <w:rPr>
          <w:rFonts w:ascii="Tahoma" w:eastAsia="Tahoma" w:hAnsi="Tahoma" w:cs="Tahoma"/>
        </w:rPr>
      </w:pPr>
      <w:r>
        <w:rPr>
          <w:rFonts w:ascii="Tahoma" w:eastAsia="Tahoma" w:hAnsi="Tahoma" w:cs="Tahoma"/>
        </w:rPr>
        <w:t>En este apartado se deben registrar la totalidad de los artefactos (diagramas y documentos descriptivos), que fueron generados durante la etapa de diseño del sistema. Estos artefactos, también se conocen como vista lógica y representan la arquitectura interna del sistema.</w:t>
      </w:r>
    </w:p>
    <w:p w14:paraId="73B56157" w14:textId="77777777" w:rsidR="00664C7F" w:rsidRDefault="00664C7F">
      <w:pPr>
        <w:ind w:left="0" w:hanging="2"/>
        <w:jc w:val="both"/>
        <w:rPr>
          <w:rFonts w:ascii="Tahoma" w:eastAsia="Tahoma" w:hAnsi="Tahoma" w:cs="Tahoma"/>
        </w:rPr>
      </w:pPr>
    </w:p>
    <w:p w14:paraId="10643EB8" w14:textId="77777777" w:rsidR="00664C7F" w:rsidRDefault="00F37967">
      <w:pPr>
        <w:ind w:left="0" w:hanging="2"/>
        <w:jc w:val="both"/>
        <w:rPr>
          <w:rFonts w:ascii="Tahoma" w:eastAsia="Tahoma" w:hAnsi="Tahoma" w:cs="Tahoma"/>
        </w:rPr>
      </w:pPr>
      <w:r>
        <w:rPr>
          <w:rFonts w:ascii="Tahoma" w:eastAsia="Tahoma" w:hAnsi="Tahoma" w:cs="Tahoma"/>
        </w:rPr>
        <w:t>Para su registro, es necesario indicar el nombre del artefacto, el nombre del archivo en el que se encuentra guardado, el tipo de documento utilizado para su generación y un breve comentario que describa su funcionalidad.</w:t>
      </w:r>
    </w:p>
    <w:p w14:paraId="70C6D2E9" w14:textId="77777777" w:rsidR="00664C7F" w:rsidRDefault="00664C7F">
      <w:pPr>
        <w:ind w:left="0" w:hanging="2"/>
        <w:jc w:val="both"/>
        <w:rPr>
          <w:rFonts w:ascii="Tahoma" w:eastAsia="Tahoma" w:hAnsi="Tahoma" w:cs="Tahoma"/>
        </w:rPr>
      </w:pPr>
    </w:p>
    <w:tbl>
      <w:tblPr>
        <w:tblStyle w:val="a0"/>
        <w:tblW w:w="8978" w:type="dxa"/>
        <w:tblInd w:w="-7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1496"/>
        <w:gridCol w:w="1343"/>
        <w:gridCol w:w="1731"/>
        <w:gridCol w:w="4408"/>
      </w:tblGrid>
      <w:tr w:rsidR="00664C7F" w14:paraId="5EEEF517" w14:textId="77777777">
        <w:tc>
          <w:tcPr>
            <w:tcW w:w="1496" w:type="dxa"/>
            <w:shd w:val="clear" w:color="auto" w:fill="000080"/>
          </w:tcPr>
          <w:p w14:paraId="16962C15" w14:textId="77777777" w:rsidR="00664C7F" w:rsidRDefault="00F37967">
            <w:pPr>
              <w:ind w:left="0" w:hanging="2"/>
              <w:jc w:val="center"/>
              <w:rPr>
                <w:rFonts w:ascii="Tahoma" w:eastAsia="Tahoma" w:hAnsi="Tahoma" w:cs="Tahoma"/>
                <w:color w:val="FFFFFF"/>
              </w:rPr>
            </w:pPr>
            <w:r>
              <w:rPr>
                <w:rFonts w:ascii="Tahoma" w:eastAsia="Tahoma" w:hAnsi="Tahoma" w:cs="Tahoma"/>
                <w:b/>
                <w:color w:val="FFFFFF"/>
              </w:rPr>
              <w:t>Nombre</w:t>
            </w:r>
          </w:p>
        </w:tc>
        <w:tc>
          <w:tcPr>
            <w:tcW w:w="1343" w:type="dxa"/>
            <w:shd w:val="clear" w:color="auto" w:fill="000080"/>
          </w:tcPr>
          <w:p w14:paraId="1A25E9CA" w14:textId="77777777" w:rsidR="00664C7F" w:rsidRDefault="00F37967">
            <w:pPr>
              <w:ind w:left="0" w:hanging="2"/>
              <w:jc w:val="center"/>
              <w:rPr>
                <w:rFonts w:ascii="Tahoma" w:eastAsia="Tahoma" w:hAnsi="Tahoma" w:cs="Tahoma"/>
                <w:color w:val="FFFFFF"/>
              </w:rPr>
            </w:pPr>
            <w:r>
              <w:rPr>
                <w:rFonts w:ascii="Tahoma" w:eastAsia="Tahoma" w:hAnsi="Tahoma" w:cs="Tahoma"/>
                <w:b/>
                <w:color w:val="FFFFFF"/>
              </w:rPr>
              <w:t>Tipo</w:t>
            </w:r>
          </w:p>
        </w:tc>
        <w:tc>
          <w:tcPr>
            <w:tcW w:w="1731" w:type="dxa"/>
            <w:shd w:val="clear" w:color="auto" w:fill="000080"/>
          </w:tcPr>
          <w:p w14:paraId="3B869AC9" w14:textId="77777777" w:rsidR="00664C7F" w:rsidRDefault="00F37967">
            <w:pPr>
              <w:ind w:left="0" w:hanging="2"/>
              <w:jc w:val="center"/>
              <w:rPr>
                <w:rFonts w:ascii="Tahoma" w:eastAsia="Tahoma" w:hAnsi="Tahoma" w:cs="Tahoma"/>
                <w:color w:val="FFFFFF"/>
              </w:rPr>
            </w:pPr>
            <w:r>
              <w:rPr>
                <w:rFonts w:ascii="Tahoma" w:eastAsia="Tahoma" w:hAnsi="Tahoma" w:cs="Tahoma"/>
                <w:b/>
                <w:color w:val="FFFFFF"/>
              </w:rPr>
              <w:t>Archivo</w:t>
            </w:r>
          </w:p>
        </w:tc>
        <w:tc>
          <w:tcPr>
            <w:tcW w:w="4408" w:type="dxa"/>
            <w:shd w:val="clear" w:color="auto" w:fill="000080"/>
          </w:tcPr>
          <w:p w14:paraId="35ECF7E6" w14:textId="77777777" w:rsidR="00664C7F" w:rsidRDefault="00F37967">
            <w:pPr>
              <w:ind w:left="0" w:hanging="2"/>
              <w:jc w:val="center"/>
              <w:rPr>
                <w:rFonts w:ascii="Tahoma" w:eastAsia="Tahoma" w:hAnsi="Tahoma" w:cs="Tahoma"/>
                <w:color w:val="FFFFFF"/>
              </w:rPr>
            </w:pPr>
            <w:r>
              <w:rPr>
                <w:rFonts w:ascii="Tahoma" w:eastAsia="Tahoma" w:hAnsi="Tahoma" w:cs="Tahoma"/>
                <w:b/>
                <w:color w:val="FFFFFF"/>
              </w:rPr>
              <w:t>Descripción</w:t>
            </w:r>
          </w:p>
        </w:tc>
      </w:tr>
      <w:tr w:rsidR="00664C7F" w14:paraId="6B2F529A" w14:textId="77777777">
        <w:tc>
          <w:tcPr>
            <w:tcW w:w="1496" w:type="dxa"/>
          </w:tcPr>
          <w:p w14:paraId="103D5896" w14:textId="77777777" w:rsidR="00664C7F" w:rsidRDefault="00F37967">
            <w:pPr>
              <w:ind w:left="0" w:hanging="2"/>
              <w:rPr>
                <w:rFonts w:ascii="Tahoma" w:eastAsia="Tahoma" w:hAnsi="Tahoma" w:cs="Tahoma"/>
              </w:rPr>
            </w:pPr>
            <w:r>
              <w:rPr>
                <w:rFonts w:ascii="Tahoma" w:eastAsia="Tahoma" w:hAnsi="Tahoma" w:cs="Tahoma"/>
              </w:rPr>
              <w:t>Col-Login</w:t>
            </w:r>
          </w:p>
        </w:tc>
        <w:tc>
          <w:tcPr>
            <w:tcW w:w="1343" w:type="dxa"/>
          </w:tcPr>
          <w:p w14:paraId="1C7C352E" w14:textId="77777777" w:rsidR="00664C7F" w:rsidRDefault="00F37967">
            <w:pPr>
              <w:ind w:left="0" w:hanging="2"/>
              <w:rPr>
                <w:rFonts w:ascii="Tahoma" w:eastAsia="Tahoma" w:hAnsi="Tahoma" w:cs="Tahoma"/>
              </w:rPr>
            </w:pPr>
            <w:r>
              <w:rPr>
                <w:rFonts w:ascii="Tahoma" w:eastAsia="Tahoma" w:hAnsi="Tahoma" w:cs="Tahoma"/>
              </w:rPr>
              <w:t>Diagrama de colaboración</w:t>
            </w:r>
          </w:p>
        </w:tc>
        <w:tc>
          <w:tcPr>
            <w:tcW w:w="1731" w:type="dxa"/>
          </w:tcPr>
          <w:p w14:paraId="6410F283" w14:textId="77777777" w:rsidR="00664C7F" w:rsidRDefault="00F37967">
            <w:pPr>
              <w:ind w:left="0" w:hanging="2"/>
              <w:rPr>
                <w:rFonts w:ascii="Tahoma" w:eastAsia="Tahoma" w:hAnsi="Tahoma" w:cs="Tahoma"/>
              </w:rPr>
            </w:pPr>
            <w:r>
              <w:rPr>
                <w:rFonts w:ascii="Tahoma" w:eastAsia="Tahoma" w:hAnsi="Tahoma" w:cs="Tahoma"/>
              </w:rPr>
              <w:t>Col-Login.vsd</w:t>
            </w:r>
          </w:p>
        </w:tc>
        <w:tc>
          <w:tcPr>
            <w:tcW w:w="4408" w:type="dxa"/>
          </w:tcPr>
          <w:p w14:paraId="79346C65" w14:textId="77777777" w:rsidR="00664C7F" w:rsidRDefault="00F37967">
            <w:pPr>
              <w:ind w:left="0" w:hanging="2"/>
              <w:jc w:val="both"/>
              <w:rPr>
                <w:rFonts w:ascii="Tahoma" w:eastAsia="Tahoma" w:hAnsi="Tahoma" w:cs="Tahoma"/>
              </w:rPr>
            </w:pPr>
            <w:r>
              <w:rPr>
                <w:rFonts w:ascii="Tahoma" w:eastAsia="Tahoma" w:hAnsi="Tahoma" w:cs="Tahoma"/>
              </w:rPr>
              <w:t>En este diagrama se describe la forma en la que colaboran las clases Datos-Usuario, Conexión y Desencriptar, a partir de que el usuario indica su clave y contraseña y presiona el botón Login.</w:t>
            </w:r>
          </w:p>
        </w:tc>
      </w:tr>
      <w:tr w:rsidR="00664C7F" w14:paraId="2EF745ED" w14:textId="77777777">
        <w:tc>
          <w:tcPr>
            <w:tcW w:w="1496" w:type="dxa"/>
          </w:tcPr>
          <w:p w14:paraId="1180DE27" w14:textId="77777777" w:rsidR="00664C7F" w:rsidRDefault="00F37967">
            <w:pPr>
              <w:ind w:left="0" w:hanging="2"/>
              <w:rPr>
                <w:rFonts w:ascii="Tahoma" w:eastAsia="Tahoma" w:hAnsi="Tahoma" w:cs="Tahoma"/>
              </w:rPr>
            </w:pPr>
            <w:r>
              <w:rPr>
                <w:rFonts w:ascii="Tahoma" w:eastAsia="Tahoma" w:hAnsi="Tahoma" w:cs="Tahoma"/>
              </w:rPr>
              <w:t>...</w:t>
            </w:r>
          </w:p>
        </w:tc>
        <w:tc>
          <w:tcPr>
            <w:tcW w:w="1343" w:type="dxa"/>
          </w:tcPr>
          <w:p w14:paraId="17D7298E" w14:textId="77777777" w:rsidR="00664C7F" w:rsidRDefault="00664C7F">
            <w:pPr>
              <w:ind w:left="0" w:hanging="2"/>
              <w:rPr>
                <w:rFonts w:ascii="Tahoma" w:eastAsia="Tahoma" w:hAnsi="Tahoma" w:cs="Tahoma"/>
              </w:rPr>
            </w:pPr>
          </w:p>
        </w:tc>
        <w:tc>
          <w:tcPr>
            <w:tcW w:w="1731" w:type="dxa"/>
          </w:tcPr>
          <w:p w14:paraId="3461E695" w14:textId="77777777" w:rsidR="00664C7F" w:rsidRDefault="00664C7F">
            <w:pPr>
              <w:ind w:left="0" w:hanging="2"/>
              <w:rPr>
                <w:rFonts w:ascii="Tahoma" w:eastAsia="Tahoma" w:hAnsi="Tahoma" w:cs="Tahoma"/>
              </w:rPr>
            </w:pPr>
          </w:p>
        </w:tc>
        <w:tc>
          <w:tcPr>
            <w:tcW w:w="4408" w:type="dxa"/>
          </w:tcPr>
          <w:p w14:paraId="2AD7AC3C" w14:textId="77777777" w:rsidR="00664C7F" w:rsidRDefault="00664C7F">
            <w:pPr>
              <w:ind w:left="0" w:hanging="2"/>
              <w:rPr>
                <w:rFonts w:ascii="Tahoma" w:eastAsia="Tahoma" w:hAnsi="Tahoma" w:cs="Tahoma"/>
              </w:rPr>
            </w:pPr>
          </w:p>
        </w:tc>
      </w:tr>
    </w:tbl>
    <w:p w14:paraId="5F425D8D" w14:textId="77777777" w:rsidR="00664C7F" w:rsidRDefault="00664C7F">
      <w:pPr>
        <w:ind w:left="0" w:hanging="2"/>
        <w:jc w:val="both"/>
        <w:rPr>
          <w:rFonts w:ascii="Tahoma" w:eastAsia="Tahoma" w:hAnsi="Tahoma" w:cs="Tahoma"/>
        </w:rPr>
      </w:pPr>
    </w:p>
    <w:p w14:paraId="100BDCDE" w14:textId="77777777" w:rsidR="00664C7F" w:rsidRDefault="00664C7F">
      <w:pPr>
        <w:ind w:left="0" w:hanging="2"/>
        <w:jc w:val="both"/>
        <w:rPr>
          <w:rFonts w:ascii="Tahoma" w:eastAsia="Tahoma" w:hAnsi="Tahoma" w:cs="Tahoma"/>
        </w:rPr>
      </w:pPr>
    </w:p>
    <w:p w14:paraId="3224E0AE" w14:textId="77777777" w:rsidR="00664C7F" w:rsidRDefault="00F37967">
      <w:pPr>
        <w:keepNext/>
        <w:pBdr>
          <w:top w:val="none" w:sz="0" w:space="0" w:color="000000"/>
          <w:left w:val="nil"/>
          <w:bottom w:val="none" w:sz="0" w:space="0" w:color="000000"/>
          <w:right w:val="nil"/>
          <w:between w:val="nil"/>
        </w:pBdr>
        <w:tabs>
          <w:tab w:val="left" w:pos="8400"/>
        </w:tabs>
        <w:spacing w:line="240" w:lineRule="auto"/>
        <w:ind w:left="0" w:hanging="2"/>
        <w:rPr>
          <w:b/>
          <w:color w:val="000000"/>
          <w:sz w:val="40"/>
          <w:szCs w:val="40"/>
        </w:rPr>
      </w:pPr>
      <w:bookmarkStart w:id="6" w:name="_heading=h.3dy6vkm" w:colFirst="0" w:colLast="0"/>
      <w:bookmarkEnd w:id="6"/>
      <w:r>
        <w:br w:type="page"/>
      </w:r>
      <w:r>
        <w:rPr>
          <w:b/>
          <w:color w:val="000000"/>
          <w:sz w:val="40"/>
          <w:szCs w:val="40"/>
        </w:rPr>
        <w:lastRenderedPageBreak/>
        <w:t>IV. Restricciones de la Arquitectura</w:t>
      </w:r>
    </w:p>
    <w:p w14:paraId="4BCC373F" w14:textId="77777777" w:rsidR="00664C7F" w:rsidRDefault="00664C7F">
      <w:pPr>
        <w:ind w:left="0" w:hanging="2"/>
        <w:jc w:val="both"/>
        <w:rPr>
          <w:rFonts w:ascii="Tahoma" w:eastAsia="Tahoma" w:hAnsi="Tahoma" w:cs="Tahoma"/>
        </w:rPr>
      </w:pPr>
    </w:p>
    <w:p w14:paraId="74704307" w14:textId="77777777" w:rsidR="00664C7F" w:rsidRDefault="00F37967">
      <w:pPr>
        <w:ind w:left="0" w:hanging="2"/>
        <w:jc w:val="both"/>
        <w:rPr>
          <w:rFonts w:ascii="Tahoma" w:eastAsia="Tahoma" w:hAnsi="Tahoma" w:cs="Tahoma"/>
        </w:rPr>
      </w:pPr>
      <w:r>
        <w:rPr>
          <w:rFonts w:ascii="Tahoma" w:eastAsia="Tahoma" w:hAnsi="Tahoma" w:cs="Tahoma"/>
        </w:rPr>
        <w:t xml:space="preserve">En esta </w:t>
      </w:r>
      <w:r>
        <w:rPr>
          <w:rFonts w:ascii="Tahoma" w:eastAsia="Tahoma" w:hAnsi="Tahoma" w:cs="Tahoma"/>
        </w:rPr>
        <w:t>sección debe documentarse la manera en la que han sido resueltos los requisitos no funcionales, indicando cuáles de ellos han sido cubiertos por el sistema y cuáles por hardware o software adicional (sistemas operativos, software manufacturado por terceros, etc.). Algunos ejemplos de requisitos no funcionales son: administración de la seguridad del sistema, cuestiones de portabilidad, escalabilidad, alta disponibilidad del sistema, etc.</w:t>
      </w:r>
    </w:p>
    <w:p w14:paraId="11C846E7" w14:textId="77777777" w:rsidR="00664C7F" w:rsidRDefault="00664C7F">
      <w:pPr>
        <w:ind w:left="0" w:hanging="2"/>
        <w:jc w:val="both"/>
        <w:rPr>
          <w:rFonts w:ascii="Tahoma" w:eastAsia="Tahoma" w:hAnsi="Tahoma" w:cs="Tahoma"/>
        </w:rPr>
      </w:pPr>
    </w:p>
    <w:p w14:paraId="4B54BA00" w14:textId="77777777" w:rsidR="00664C7F" w:rsidRDefault="00664C7F">
      <w:pPr>
        <w:ind w:left="0" w:hanging="2"/>
        <w:jc w:val="both"/>
        <w:rPr>
          <w:rFonts w:ascii="Tahoma" w:eastAsia="Tahoma" w:hAnsi="Tahoma" w:cs="Tahoma"/>
        </w:rPr>
      </w:pPr>
      <w:bookmarkStart w:id="7" w:name="_heading=h.1t3h5sf" w:colFirst="0" w:colLast="0"/>
      <w:bookmarkEnd w:id="7"/>
    </w:p>
    <w:p w14:paraId="0C7060AE" w14:textId="77777777" w:rsidR="00664C7F" w:rsidRDefault="00F37967">
      <w:pPr>
        <w:keepNext/>
        <w:pBdr>
          <w:top w:val="none" w:sz="0" w:space="0" w:color="000000"/>
          <w:left w:val="nil"/>
          <w:bottom w:val="none" w:sz="0" w:space="0" w:color="000000"/>
          <w:right w:val="nil"/>
          <w:between w:val="nil"/>
        </w:pBdr>
        <w:tabs>
          <w:tab w:val="left" w:pos="8400"/>
        </w:tabs>
        <w:spacing w:line="240" w:lineRule="auto"/>
        <w:ind w:left="2" w:hanging="4"/>
        <w:rPr>
          <w:b/>
          <w:color w:val="000000"/>
          <w:sz w:val="40"/>
          <w:szCs w:val="40"/>
        </w:rPr>
      </w:pPr>
      <w:r>
        <w:rPr>
          <w:b/>
          <w:color w:val="000000"/>
          <w:sz w:val="40"/>
          <w:szCs w:val="40"/>
        </w:rPr>
        <w:t>V. Criterios de Orden de Construcción</w:t>
      </w:r>
    </w:p>
    <w:p w14:paraId="4E399C0C" w14:textId="77777777" w:rsidR="00664C7F" w:rsidRDefault="00664C7F">
      <w:pPr>
        <w:ind w:left="0" w:hanging="2"/>
        <w:jc w:val="both"/>
        <w:rPr>
          <w:rFonts w:ascii="Tahoma" w:eastAsia="Tahoma" w:hAnsi="Tahoma" w:cs="Tahoma"/>
        </w:rPr>
      </w:pPr>
    </w:p>
    <w:p w14:paraId="132451FA" w14:textId="77777777" w:rsidR="00664C7F" w:rsidRDefault="00F37967">
      <w:pPr>
        <w:ind w:left="0" w:hanging="2"/>
        <w:jc w:val="both"/>
        <w:rPr>
          <w:rFonts w:ascii="Tahoma" w:eastAsia="Tahoma" w:hAnsi="Tahoma" w:cs="Tahoma"/>
        </w:rPr>
      </w:pPr>
      <w:r>
        <w:rPr>
          <w:rFonts w:ascii="Tahoma" w:eastAsia="Tahoma" w:hAnsi="Tahoma" w:cs="Tahoma"/>
        </w:rPr>
        <w:t>Dentro de la tabla de definición de criterios, se listan todas las prioridades que serán utilizadas en el sistema, al mismo tiempo que se documentan los criterios que definen a dicha prioridad.</w:t>
      </w:r>
    </w:p>
    <w:p w14:paraId="7369A096" w14:textId="77777777" w:rsidR="00664C7F" w:rsidRDefault="00664C7F">
      <w:pPr>
        <w:ind w:left="0" w:hanging="2"/>
        <w:jc w:val="both"/>
        <w:rPr>
          <w:rFonts w:ascii="Tahoma" w:eastAsia="Tahoma" w:hAnsi="Tahoma" w:cs="Tahoma"/>
        </w:rPr>
      </w:pPr>
    </w:p>
    <w:p w14:paraId="3642803F" w14:textId="77777777" w:rsidR="00664C7F" w:rsidRDefault="00F37967">
      <w:pPr>
        <w:ind w:left="0" w:hanging="2"/>
        <w:jc w:val="both"/>
        <w:rPr>
          <w:rFonts w:ascii="Tahoma" w:eastAsia="Tahoma" w:hAnsi="Tahoma" w:cs="Tahoma"/>
        </w:rPr>
      </w:pPr>
      <w:r>
        <w:rPr>
          <w:rFonts w:ascii="Tahoma" w:eastAsia="Tahoma" w:hAnsi="Tahoma" w:cs="Tahoma"/>
        </w:rPr>
        <w:t>En la tabla de orden de construcción, se listan todos los componentes, ordenados por la prioridad con la que deberán ser construidos.</w:t>
      </w:r>
    </w:p>
    <w:p w14:paraId="303EBE24" w14:textId="77777777" w:rsidR="00664C7F" w:rsidRDefault="00664C7F">
      <w:pPr>
        <w:ind w:left="0" w:hanging="2"/>
        <w:jc w:val="both"/>
        <w:rPr>
          <w:rFonts w:ascii="Tahoma" w:eastAsia="Tahoma" w:hAnsi="Tahoma" w:cs="Tahoma"/>
        </w:rPr>
      </w:pPr>
    </w:p>
    <w:p w14:paraId="721128F7" w14:textId="77777777" w:rsidR="00664C7F" w:rsidRDefault="00664C7F">
      <w:pPr>
        <w:ind w:left="0" w:hanging="2"/>
        <w:jc w:val="both"/>
        <w:rPr>
          <w:rFonts w:ascii="Tahoma" w:eastAsia="Tahoma" w:hAnsi="Tahoma" w:cs="Tahoma"/>
        </w:rPr>
      </w:pPr>
      <w:bookmarkStart w:id="8" w:name="_heading=h.4d34og8" w:colFirst="0" w:colLast="0"/>
      <w:bookmarkEnd w:id="8"/>
    </w:p>
    <w:p w14:paraId="175D8D49" w14:textId="77777777" w:rsidR="00664C7F" w:rsidRDefault="00F37967">
      <w:pPr>
        <w:keepNext/>
        <w:pBdr>
          <w:top w:val="nil"/>
          <w:left w:val="nil"/>
          <w:bottom w:val="nil"/>
          <w:right w:val="nil"/>
          <w:between w:val="nil"/>
        </w:pBdr>
        <w:tabs>
          <w:tab w:val="left" w:pos="8400"/>
        </w:tabs>
        <w:spacing w:line="240" w:lineRule="auto"/>
        <w:ind w:left="1" w:hanging="3"/>
        <w:rPr>
          <w:color w:val="000000"/>
          <w:sz w:val="28"/>
          <w:szCs w:val="28"/>
        </w:rPr>
      </w:pPr>
      <w:r>
        <w:rPr>
          <w:color w:val="000000"/>
          <w:sz w:val="28"/>
          <w:szCs w:val="28"/>
        </w:rPr>
        <w:t>Definición de Criterios Para el Orden de Construcción</w:t>
      </w:r>
    </w:p>
    <w:tbl>
      <w:tblPr>
        <w:tblStyle w:val="a1"/>
        <w:tblW w:w="8890" w:type="dxa"/>
        <w:tblInd w:w="-7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1188"/>
        <w:gridCol w:w="7702"/>
      </w:tblGrid>
      <w:tr w:rsidR="00664C7F" w14:paraId="13F4BCD0" w14:textId="77777777">
        <w:tc>
          <w:tcPr>
            <w:tcW w:w="1188" w:type="dxa"/>
            <w:shd w:val="clear" w:color="auto" w:fill="000080"/>
          </w:tcPr>
          <w:p w14:paraId="7B01DF3D" w14:textId="77777777" w:rsidR="00664C7F" w:rsidRDefault="00F37967">
            <w:pPr>
              <w:ind w:left="0" w:hanging="2"/>
              <w:jc w:val="center"/>
              <w:rPr>
                <w:rFonts w:ascii="Tahoma" w:eastAsia="Tahoma" w:hAnsi="Tahoma" w:cs="Tahoma"/>
                <w:color w:val="FFFFFF"/>
              </w:rPr>
            </w:pPr>
            <w:r>
              <w:rPr>
                <w:rFonts w:ascii="Tahoma" w:eastAsia="Tahoma" w:hAnsi="Tahoma" w:cs="Tahoma"/>
                <w:b/>
                <w:color w:val="FFFFFF"/>
              </w:rPr>
              <w:t>Prioridad</w:t>
            </w:r>
          </w:p>
        </w:tc>
        <w:tc>
          <w:tcPr>
            <w:tcW w:w="7702" w:type="dxa"/>
            <w:shd w:val="clear" w:color="auto" w:fill="000080"/>
          </w:tcPr>
          <w:p w14:paraId="11DE306F" w14:textId="77777777" w:rsidR="00664C7F" w:rsidRDefault="00F37967">
            <w:pPr>
              <w:ind w:left="0" w:hanging="2"/>
              <w:jc w:val="center"/>
              <w:rPr>
                <w:rFonts w:ascii="Tahoma" w:eastAsia="Tahoma" w:hAnsi="Tahoma" w:cs="Tahoma"/>
                <w:color w:val="FFFFFF"/>
              </w:rPr>
            </w:pPr>
            <w:r>
              <w:rPr>
                <w:rFonts w:ascii="Tahoma" w:eastAsia="Tahoma" w:hAnsi="Tahoma" w:cs="Tahoma"/>
                <w:b/>
                <w:color w:val="FFFFFF"/>
              </w:rPr>
              <w:t>Criterios</w:t>
            </w:r>
          </w:p>
        </w:tc>
      </w:tr>
      <w:tr w:rsidR="00664C7F" w14:paraId="26A04305" w14:textId="77777777">
        <w:tc>
          <w:tcPr>
            <w:tcW w:w="1188" w:type="dxa"/>
          </w:tcPr>
          <w:p w14:paraId="2EFC2AAA" w14:textId="77777777" w:rsidR="00664C7F" w:rsidRDefault="00F37967">
            <w:pPr>
              <w:ind w:left="0" w:hanging="2"/>
              <w:jc w:val="both"/>
              <w:rPr>
                <w:rFonts w:ascii="Tahoma" w:eastAsia="Tahoma" w:hAnsi="Tahoma" w:cs="Tahoma"/>
              </w:rPr>
            </w:pPr>
            <w:r>
              <w:rPr>
                <w:rFonts w:ascii="Tahoma" w:eastAsia="Tahoma" w:hAnsi="Tahoma" w:cs="Tahoma"/>
              </w:rPr>
              <w:t>1</w:t>
            </w:r>
          </w:p>
        </w:tc>
        <w:tc>
          <w:tcPr>
            <w:tcW w:w="7702" w:type="dxa"/>
          </w:tcPr>
          <w:p w14:paraId="1AFD90F4" w14:textId="77777777" w:rsidR="00664C7F" w:rsidRDefault="00F37967">
            <w:pPr>
              <w:numPr>
                <w:ilvl w:val="0"/>
                <w:numId w:val="1"/>
              </w:numPr>
              <w:ind w:left="0" w:hanging="2"/>
              <w:jc w:val="both"/>
              <w:rPr>
                <w:rFonts w:ascii="Tahoma" w:eastAsia="Tahoma" w:hAnsi="Tahoma" w:cs="Tahoma"/>
              </w:rPr>
            </w:pPr>
            <w:r>
              <w:rPr>
                <w:rFonts w:ascii="Tahoma" w:eastAsia="Tahoma" w:hAnsi="Tahoma" w:cs="Tahoma"/>
              </w:rPr>
              <w:t>Componentes que forman parte de la columna vertebral del sistema</w:t>
            </w:r>
          </w:p>
          <w:p w14:paraId="0CAEA847" w14:textId="77777777" w:rsidR="00664C7F" w:rsidRDefault="00F37967">
            <w:pPr>
              <w:numPr>
                <w:ilvl w:val="0"/>
                <w:numId w:val="1"/>
              </w:numPr>
              <w:ind w:left="0" w:hanging="2"/>
              <w:jc w:val="both"/>
              <w:rPr>
                <w:rFonts w:ascii="Tahoma" w:eastAsia="Tahoma" w:hAnsi="Tahoma" w:cs="Tahoma"/>
              </w:rPr>
            </w:pPr>
            <w:r>
              <w:rPr>
                <w:rFonts w:ascii="Tahoma" w:eastAsia="Tahoma" w:hAnsi="Tahoma" w:cs="Tahoma"/>
              </w:rPr>
              <w:t xml:space="preserve">Componentes que serán utilizados como funciones base para </w:t>
            </w:r>
            <w:r>
              <w:rPr>
                <w:rFonts w:ascii="Tahoma" w:eastAsia="Tahoma" w:hAnsi="Tahoma" w:cs="Tahoma"/>
              </w:rPr>
              <w:t>rutinas de más alto nivel</w:t>
            </w:r>
          </w:p>
          <w:p w14:paraId="237A51C9" w14:textId="77777777" w:rsidR="00664C7F" w:rsidRDefault="00F37967">
            <w:pPr>
              <w:numPr>
                <w:ilvl w:val="0"/>
                <w:numId w:val="1"/>
              </w:numPr>
              <w:ind w:left="0" w:hanging="2"/>
              <w:jc w:val="both"/>
              <w:rPr>
                <w:rFonts w:ascii="Tahoma" w:eastAsia="Tahoma" w:hAnsi="Tahoma" w:cs="Tahoma"/>
              </w:rPr>
            </w:pPr>
            <w:r>
              <w:rPr>
                <w:rFonts w:ascii="Tahoma" w:eastAsia="Tahoma" w:hAnsi="Tahoma" w:cs="Tahoma"/>
              </w:rPr>
              <w:t>...</w:t>
            </w:r>
          </w:p>
        </w:tc>
      </w:tr>
      <w:tr w:rsidR="00664C7F" w14:paraId="719BC8B9" w14:textId="77777777">
        <w:tc>
          <w:tcPr>
            <w:tcW w:w="1188" w:type="dxa"/>
          </w:tcPr>
          <w:p w14:paraId="6D37D6BA" w14:textId="77777777" w:rsidR="00664C7F" w:rsidRDefault="00F37967">
            <w:pPr>
              <w:ind w:left="0" w:hanging="2"/>
              <w:jc w:val="both"/>
              <w:rPr>
                <w:rFonts w:ascii="Tahoma" w:eastAsia="Tahoma" w:hAnsi="Tahoma" w:cs="Tahoma"/>
              </w:rPr>
            </w:pPr>
            <w:r>
              <w:rPr>
                <w:rFonts w:ascii="Tahoma" w:eastAsia="Tahoma" w:hAnsi="Tahoma" w:cs="Tahoma"/>
              </w:rPr>
              <w:t>2</w:t>
            </w:r>
          </w:p>
        </w:tc>
        <w:tc>
          <w:tcPr>
            <w:tcW w:w="7702" w:type="dxa"/>
          </w:tcPr>
          <w:p w14:paraId="12359B74" w14:textId="77777777" w:rsidR="00664C7F" w:rsidRDefault="00F37967">
            <w:pPr>
              <w:numPr>
                <w:ilvl w:val="0"/>
                <w:numId w:val="1"/>
              </w:numPr>
              <w:ind w:left="0" w:hanging="2"/>
              <w:jc w:val="both"/>
              <w:rPr>
                <w:rFonts w:ascii="Tahoma" w:eastAsia="Tahoma" w:hAnsi="Tahoma" w:cs="Tahoma"/>
              </w:rPr>
            </w:pPr>
            <w:r>
              <w:rPr>
                <w:rFonts w:ascii="Tahoma" w:eastAsia="Tahoma" w:hAnsi="Tahoma" w:cs="Tahoma"/>
              </w:rPr>
              <w:t>Componentes reutilizables dentro del sistema</w:t>
            </w:r>
          </w:p>
          <w:p w14:paraId="2D996A9D" w14:textId="77777777" w:rsidR="00664C7F" w:rsidRDefault="00F37967">
            <w:pPr>
              <w:numPr>
                <w:ilvl w:val="0"/>
                <w:numId w:val="1"/>
              </w:numPr>
              <w:ind w:left="0" w:hanging="2"/>
              <w:jc w:val="both"/>
              <w:rPr>
                <w:rFonts w:ascii="Tahoma" w:eastAsia="Tahoma" w:hAnsi="Tahoma" w:cs="Tahoma"/>
              </w:rPr>
            </w:pPr>
            <w:r>
              <w:rPr>
                <w:rFonts w:ascii="Tahoma" w:eastAsia="Tahoma" w:hAnsi="Tahoma" w:cs="Tahoma"/>
              </w:rPr>
              <w:t>...</w:t>
            </w:r>
          </w:p>
        </w:tc>
      </w:tr>
      <w:tr w:rsidR="00664C7F" w14:paraId="57113315" w14:textId="77777777">
        <w:tc>
          <w:tcPr>
            <w:tcW w:w="1188" w:type="dxa"/>
          </w:tcPr>
          <w:p w14:paraId="00704A30" w14:textId="77777777" w:rsidR="00664C7F" w:rsidRDefault="00F37967">
            <w:pPr>
              <w:ind w:left="0" w:hanging="2"/>
              <w:jc w:val="both"/>
              <w:rPr>
                <w:rFonts w:ascii="Tahoma" w:eastAsia="Tahoma" w:hAnsi="Tahoma" w:cs="Tahoma"/>
              </w:rPr>
            </w:pPr>
            <w:r>
              <w:rPr>
                <w:rFonts w:ascii="Tahoma" w:eastAsia="Tahoma" w:hAnsi="Tahoma" w:cs="Tahoma"/>
              </w:rPr>
              <w:t>3</w:t>
            </w:r>
          </w:p>
        </w:tc>
        <w:tc>
          <w:tcPr>
            <w:tcW w:w="7702" w:type="dxa"/>
          </w:tcPr>
          <w:p w14:paraId="6EDAB2FB" w14:textId="77777777" w:rsidR="00664C7F" w:rsidRDefault="00F37967">
            <w:pPr>
              <w:numPr>
                <w:ilvl w:val="0"/>
                <w:numId w:val="1"/>
              </w:numPr>
              <w:ind w:left="0" w:hanging="2"/>
              <w:jc w:val="both"/>
              <w:rPr>
                <w:rFonts w:ascii="Tahoma" w:eastAsia="Tahoma" w:hAnsi="Tahoma" w:cs="Tahoma"/>
              </w:rPr>
            </w:pPr>
            <w:r>
              <w:rPr>
                <w:rFonts w:ascii="Tahoma" w:eastAsia="Tahoma" w:hAnsi="Tahoma" w:cs="Tahoma"/>
              </w:rPr>
              <w:t>...</w:t>
            </w:r>
          </w:p>
        </w:tc>
      </w:tr>
    </w:tbl>
    <w:p w14:paraId="49E18139" w14:textId="77777777" w:rsidR="00664C7F" w:rsidRDefault="00664C7F">
      <w:pPr>
        <w:ind w:left="0" w:hanging="2"/>
        <w:jc w:val="both"/>
        <w:rPr>
          <w:rFonts w:ascii="Tahoma" w:eastAsia="Tahoma" w:hAnsi="Tahoma" w:cs="Tahoma"/>
        </w:rPr>
      </w:pPr>
    </w:p>
    <w:p w14:paraId="6B274451" w14:textId="77777777" w:rsidR="00664C7F" w:rsidRDefault="00664C7F">
      <w:pPr>
        <w:ind w:left="0" w:hanging="2"/>
        <w:jc w:val="both"/>
        <w:rPr>
          <w:rFonts w:ascii="Tahoma" w:eastAsia="Tahoma" w:hAnsi="Tahoma" w:cs="Tahoma"/>
        </w:rPr>
      </w:pPr>
      <w:bookmarkStart w:id="9" w:name="_heading=h.2s8eyo1" w:colFirst="0" w:colLast="0"/>
      <w:bookmarkEnd w:id="9"/>
    </w:p>
    <w:p w14:paraId="5C74C4BF" w14:textId="77777777" w:rsidR="00664C7F" w:rsidRDefault="00F37967">
      <w:pPr>
        <w:keepNext/>
        <w:pBdr>
          <w:top w:val="nil"/>
          <w:left w:val="nil"/>
          <w:bottom w:val="nil"/>
          <w:right w:val="nil"/>
          <w:between w:val="nil"/>
        </w:pBdr>
        <w:tabs>
          <w:tab w:val="left" w:pos="8400"/>
        </w:tabs>
        <w:spacing w:line="240" w:lineRule="auto"/>
        <w:ind w:left="1" w:hanging="3"/>
        <w:rPr>
          <w:color w:val="000000"/>
          <w:sz w:val="28"/>
          <w:szCs w:val="28"/>
        </w:rPr>
      </w:pPr>
      <w:r>
        <w:rPr>
          <w:color w:val="000000"/>
          <w:sz w:val="28"/>
          <w:szCs w:val="28"/>
        </w:rPr>
        <w:t>Orden de Construcción en Base a la Prioridad</w:t>
      </w:r>
    </w:p>
    <w:tbl>
      <w:tblPr>
        <w:tblStyle w:val="a2"/>
        <w:tblW w:w="8890" w:type="dxa"/>
        <w:tblInd w:w="-7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1188"/>
        <w:gridCol w:w="7702"/>
      </w:tblGrid>
      <w:tr w:rsidR="00664C7F" w14:paraId="61C5B089" w14:textId="77777777">
        <w:tc>
          <w:tcPr>
            <w:tcW w:w="1188" w:type="dxa"/>
            <w:shd w:val="clear" w:color="auto" w:fill="000080"/>
          </w:tcPr>
          <w:p w14:paraId="06ACADD4" w14:textId="77777777" w:rsidR="00664C7F" w:rsidRDefault="00F37967">
            <w:pPr>
              <w:ind w:left="0" w:hanging="2"/>
              <w:jc w:val="center"/>
              <w:rPr>
                <w:rFonts w:ascii="Tahoma" w:eastAsia="Tahoma" w:hAnsi="Tahoma" w:cs="Tahoma"/>
                <w:color w:val="FFFFFF"/>
              </w:rPr>
            </w:pPr>
            <w:r>
              <w:rPr>
                <w:rFonts w:ascii="Tahoma" w:eastAsia="Tahoma" w:hAnsi="Tahoma" w:cs="Tahoma"/>
                <w:b/>
                <w:color w:val="FFFFFF"/>
              </w:rPr>
              <w:t>Prioridad</w:t>
            </w:r>
          </w:p>
        </w:tc>
        <w:tc>
          <w:tcPr>
            <w:tcW w:w="7702" w:type="dxa"/>
            <w:shd w:val="clear" w:color="auto" w:fill="000080"/>
          </w:tcPr>
          <w:p w14:paraId="29955AB6" w14:textId="77777777" w:rsidR="00664C7F" w:rsidRDefault="00F37967">
            <w:pPr>
              <w:ind w:left="0" w:hanging="2"/>
              <w:jc w:val="center"/>
              <w:rPr>
                <w:rFonts w:ascii="Tahoma" w:eastAsia="Tahoma" w:hAnsi="Tahoma" w:cs="Tahoma"/>
                <w:color w:val="FFFFFF"/>
              </w:rPr>
            </w:pPr>
            <w:r>
              <w:rPr>
                <w:rFonts w:ascii="Tahoma" w:eastAsia="Tahoma" w:hAnsi="Tahoma" w:cs="Tahoma"/>
                <w:b/>
                <w:color w:val="FFFFFF"/>
              </w:rPr>
              <w:t>Componente</w:t>
            </w:r>
          </w:p>
        </w:tc>
      </w:tr>
      <w:tr w:rsidR="00664C7F" w14:paraId="150D0308" w14:textId="77777777">
        <w:tc>
          <w:tcPr>
            <w:tcW w:w="1188" w:type="dxa"/>
          </w:tcPr>
          <w:p w14:paraId="78126F5A" w14:textId="77777777" w:rsidR="00664C7F" w:rsidRDefault="00F37967">
            <w:pPr>
              <w:ind w:left="0" w:hanging="2"/>
              <w:jc w:val="both"/>
              <w:rPr>
                <w:rFonts w:ascii="Tahoma" w:eastAsia="Tahoma" w:hAnsi="Tahoma" w:cs="Tahoma"/>
              </w:rPr>
            </w:pPr>
            <w:r>
              <w:rPr>
                <w:rFonts w:ascii="Tahoma" w:eastAsia="Tahoma" w:hAnsi="Tahoma" w:cs="Tahoma"/>
              </w:rPr>
              <w:t>1</w:t>
            </w:r>
          </w:p>
        </w:tc>
        <w:tc>
          <w:tcPr>
            <w:tcW w:w="7702" w:type="dxa"/>
          </w:tcPr>
          <w:p w14:paraId="7646CC00" w14:textId="77777777" w:rsidR="00664C7F" w:rsidRDefault="00F37967">
            <w:pPr>
              <w:ind w:left="0" w:hanging="2"/>
              <w:jc w:val="both"/>
              <w:rPr>
                <w:rFonts w:ascii="Tahoma" w:eastAsia="Tahoma" w:hAnsi="Tahoma" w:cs="Tahoma"/>
              </w:rPr>
            </w:pPr>
            <w:r>
              <w:rPr>
                <w:rFonts w:ascii="Tahoma" w:eastAsia="Tahoma" w:hAnsi="Tahoma" w:cs="Tahoma"/>
              </w:rPr>
              <w:t>Componentes que forman parte del módulo de procesamiento de operaciones de base de datos</w:t>
            </w:r>
          </w:p>
        </w:tc>
      </w:tr>
      <w:tr w:rsidR="00664C7F" w14:paraId="46708E60" w14:textId="77777777">
        <w:tc>
          <w:tcPr>
            <w:tcW w:w="1188" w:type="dxa"/>
          </w:tcPr>
          <w:p w14:paraId="2F39F418" w14:textId="77777777" w:rsidR="00664C7F" w:rsidRDefault="00F37967">
            <w:pPr>
              <w:ind w:left="0" w:hanging="2"/>
              <w:jc w:val="both"/>
              <w:rPr>
                <w:rFonts w:ascii="Tahoma" w:eastAsia="Tahoma" w:hAnsi="Tahoma" w:cs="Tahoma"/>
              </w:rPr>
            </w:pPr>
            <w:r>
              <w:rPr>
                <w:rFonts w:ascii="Tahoma" w:eastAsia="Tahoma" w:hAnsi="Tahoma" w:cs="Tahoma"/>
              </w:rPr>
              <w:t>1</w:t>
            </w:r>
          </w:p>
        </w:tc>
        <w:tc>
          <w:tcPr>
            <w:tcW w:w="7702" w:type="dxa"/>
          </w:tcPr>
          <w:p w14:paraId="5D55FA4F" w14:textId="77777777" w:rsidR="00664C7F" w:rsidRDefault="00F37967">
            <w:pPr>
              <w:ind w:left="0" w:hanging="2"/>
              <w:jc w:val="both"/>
              <w:rPr>
                <w:rFonts w:ascii="Tahoma" w:eastAsia="Tahoma" w:hAnsi="Tahoma" w:cs="Tahoma"/>
              </w:rPr>
            </w:pPr>
            <w:r>
              <w:rPr>
                <w:rFonts w:ascii="Tahoma" w:eastAsia="Tahoma" w:hAnsi="Tahoma" w:cs="Tahoma"/>
              </w:rPr>
              <w:t>Componentes que conforman el módulo de recepción de información por la red</w:t>
            </w:r>
          </w:p>
        </w:tc>
      </w:tr>
      <w:tr w:rsidR="00664C7F" w14:paraId="35331855" w14:textId="77777777">
        <w:tc>
          <w:tcPr>
            <w:tcW w:w="1188" w:type="dxa"/>
          </w:tcPr>
          <w:p w14:paraId="6712E55E" w14:textId="77777777" w:rsidR="00664C7F" w:rsidRDefault="00F37967">
            <w:pPr>
              <w:ind w:left="0" w:hanging="2"/>
              <w:jc w:val="both"/>
              <w:rPr>
                <w:rFonts w:ascii="Tahoma" w:eastAsia="Tahoma" w:hAnsi="Tahoma" w:cs="Tahoma"/>
              </w:rPr>
            </w:pPr>
            <w:r>
              <w:rPr>
                <w:rFonts w:ascii="Tahoma" w:eastAsia="Tahoma" w:hAnsi="Tahoma" w:cs="Tahoma"/>
              </w:rPr>
              <w:t>2</w:t>
            </w:r>
          </w:p>
        </w:tc>
        <w:tc>
          <w:tcPr>
            <w:tcW w:w="7702" w:type="dxa"/>
          </w:tcPr>
          <w:p w14:paraId="5AF647F3" w14:textId="77777777" w:rsidR="00664C7F" w:rsidRDefault="00F37967">
            <w:pPr>
              <w:ind w:left="0" w:hanging="2"/>
              <w:jc w:val="both"/>
              <w:rPr>
                <w:rFonts w:ascii="Tahoma" w:eastAsia="Tahoma" w:hAnsi="Tahoma" w:cs="Tahoma"/>
              </w:rPr>
            </w:pPr>
            <w:r>
              <w:rPr>
                <w:rFonts w:ascii="Tahoma" w:eastAsia="Tahoma" w:hAnsi="Tahoma" w:cs="Tahoma"/>
              </w:rPr>
              <w:t>Librería para encriptamiento y desencriptamiento de datos</w:t>
            </w:r>
          </w:p>
        </w:tc>
      </w:tr>
      <w:tr w:rsidR="00664C7F" w14:paraId="37608021" w14:textId="77777777">
        <w:tc>
          <w:tcPr>
            <w:tcW w:w="1188" w:type="dxa"/>
          </w:tcPr>
          <w:p w14:paraId="043953AB" w14:textId="77777777" w:rsidR="00664C7F" w:rsidRDefault="00F37967">
            <w:pPr>
              <w:ind w:left="0" w:hanging="2"/>
              <w:jc w:val="both"/>
              <w:rPr>
                <w:rFonts w:ascii="Tahoma" w:eastAsia="Tahoma" w:hAnsi="Tahoma" w:cs="Tahoma"/>
              </w:rPr>
            </w:pPr>
            <w:r>
              <w:rPr>
                <w:rFonts w:ascii="Tahoma" w:eastAsia="Tahoma" w:hAnsi="Tahoma" w:cs="Tahoma"/>
              </w:rPr>
              <w:t>2</w:t>
            </w:r>
          </w:p>
        </w:tc>
        <w:tc>
          <w:tcPr>
            <w:tcW w:w="7702" w:type="dxa"/>
          </w:tcPr>
          <w:p w14:paraId="264B71FB" w14:textId="77777777" w:rsidR="00664C7F" w:rsidRDefault="00F37967">
            <w:pPr>
              <w:ind w:left="0" w:hanging="2"/>
              <w:jc w:val="both"/>
              <w:rPr>
                <w:rFonts w:ascii="Tahoma" w:eastAsia="Tahoma" w:hAnsi="Tahoma" w:cs="Tahoma"/>
              </w:rPr>
            </w:pPr>
            <w:r>
              <w:rPr>
                <w:rFonts w:ascii="Tahoma" w:eastAsia="Tahoma" w:hAnsi="Tahoma" w:cs="Tahoma"/>
              </w:rPr>
              <w:t>...</w:t>
            </w:r>
          </w:p>
        </w:tc>
      </w:tr>
      <w:tr w:rsidR="00664C7F" w14:paraId="3FA6352C" w14:textId="77777777">
        <w:tc>
          <w:tcPr>
            <w:tcW w:w="1188" w:type="dxa"/>
          </w:tcPr>
          <w:p w14:paraId="0C203294" w14:textId="77777777" w:rsidR="00664C7F" w:rsidRDefault="00F37967">
            <w:pPr>
              <w:ind w:left="0" w:hanging="2"/>
              <w:jc w:val="both"/>
              <w:rPr>
                <w:rFonts w:ascii="Tahoma" w:eastAsia="Tahoma" w:hAnsi="Tahoma" w:cs="Tahoma"/>
              </w:rPr>
            </w:pPr>
            <w:r>
              <w:rPr>
                <w:rFonts w:ascii="Tahoma" w:eastAsia="Tahoma" w:hAnsi="Tahoma" w:cs="Tahoma"/>
              </w:rPr>
              <w:t>3</w:t>
            </w:r>
          </w:p>
        </w:tc>
        <w:tc>
          <w:tcPr>
            <w:tcW w:w="7702" w:type="dxa"/>
          </w:tcPr>
          <w:p w14:paraId="4A412145" w14:textId="77777777" w:rsidR="00664C7F" w:rsidRDefault="00F37967">
            <w:pPr>
              <w:ind w:left="0" w:hanging="2"/>
              <w:jc w:val="both"/>
              <w:rPr>
                <w:rFonts w:ascii="Tahoma" w:eastAsia="Tahoma" w:hAnsi="Tahoma" w:cs="Tahoma"/>
              </w:rPr>
            </w:pPr>
            <w:r>
              <w:rPr>
                <w:rFonts w:ascii="Tahoma" w:eastAsia="Tahoma" w:hAnsi="Tahoma" w:cs="Tahoma"/>
              </w:rPr>
              <w:t>...</w:t>
            </w:r>
          </w:p>
        </w:tc>
      </w:tr>
    </w:tbl>
    <w:p w14:paraId="6652C268" w14:textId="77777777" w:rsidR="00664C7F" w:rsidRDefault="00664C7F">
      <w:pPr>
        <w:ind w:left="0" w:hanging="2"/>
        <w:jc w:val="both"/>
        <w:rPr>
          <w:rFonts w:ascii="Tahoma" w:eastAsia="Tahoma" w:hAnsi="Tahoma" w:cs="Tahoma"/>
        </w:rPr>
      </w:pPr>
    </w:p>
    <w:p w14:paraId="0FF8FF6D" w14:textId="77777777" w:rsidR="00664C7F" w:rsidRDefault="00664C7F">
      <w:pPr>
        <w:ind w:left="0" w:hanging="2"/>
        <w:jc w:val="both"/>
        <w:rPr>
          <w:rFonts w:ascii="Tahoma" w:eastAsia="Tahoma" w:hAnsi="Tahoma" w:cs="Tahoma"/>
        </w:rPr>
      </w:pPr>
    </w:p>
    <w:p w14:paraId="5E6BC4CC" w14:textId="77777777" w:rsidR="00664C7F" w:rsidRDefault="00F37967">
      <w:pPr>
        <w:keepNext/>
        <w:pBdr>
          <w:top w:val="none" w:sz="0" w:space="0" w:color="000000"/>
          <w:left w:val="nil"/>
          <w:bottom w:val="none" w:sz="0" w:space="0" w:color="000000"/>
          <w:right w:val="nil"/>
          <w:between w:val="nil"/>
        </w:pBdr>
        <w:tabs>
          <w:tab w:val="left" w:pos="8400"/>
        </w:tabs>
        <w:spacing w:line="240" w:lineRule="auto"/>
        <w:ind w:left="0" w:hanging="2"/>
        <w:rPr>
          <w:b/>
          <w:color w:val="000000"/>
          <w:sz w:val="40"/>
          <w:szCs w:val="40"/>
        </w:rPr>
      </w:pPr>
      <w:bookmarkStart w:id="10" w:name="_heading=h.17dp8vu" w:colFirst="0" w:colLast="0"/>
      <w:bookmarkEnd w:id="10"/>
      <w:r>
        <w:br w:type="page"/>
      </w:r>
      <w:r>
        <w:rPr>
          <w:b/>
          <w:color w:val="000000"/>
          <w:sz w:val="40"/>
          <w:szCs w:val="40"/>
        </w:rPr>
        <w:lastRenderedPageBreak/>
        <w:t>VI. Ejecución de Casos de Uso</w:t>
      </w:r>
    </w:p>
    <w:p w14:paraId="6769BBE5" w14:textId="77777777" w:rsidR="00664C7F" w:rsidRDefault="00664C7F">
      <w:pPr>
        <w:ind w:left="0" w:hanging="2"/>
        <w:jc w:val="both"/>
        <w:rPr>
          <w:rFonts w:ascii="Tahoma" w:eastAsia="Tahoma" w:hAnsi="Tahoma" w:cs="Tahoma"/>
        </w:rPr>
      </w:pPr>
    </w:p>
    <w:p w14:paraId="5E5A2EB6" w14:textId="77777777" w:rsidR="00664C7F" w:rsidRDefault="00F37967">
      <w:pPr>
        <w:ind w:left="0" w:hanging="2"/>
        <w:jc w:val="both"/>
        <w:rPr>
          <w:rFonts w:ascii="Tahoma" w:eastAsia="Tahoma" w:hAnsi="Tahoma" w:cs="Tahoma"/>
        </w:rPr>
      </w:pPr>
      <w:r>
        <w:rPr>
          <w:rFonts w:ascii="Tahoma" w:eastAsia="Tahoma" w:hAnsi="Tahoma" w:cs="Tahoma"/>
        </w:rPr>
        <w:t xml:space="preserve">Una ejecución de caso de uso se compone de uno o varios </w:t>
      </w:r>
      <w:r>
        <w:rPr>
          <w:rFonts w:ascii="Tahoma" w:eastAsia="Tahoma" w:hAnsi="Tahoma" w:cs="Tahoma"/>
        </w:rPr>
        <w:t>diagramas, que indican la actividad de un determinado sistema para resolver ya sea un escenario de caso de uso o bien un solo caso de uso completo.</w:t>
      </w:r>
    </w:p>
    <w:p w14:paraId="44BED2E2" w14:textId="77777777" w:rsidR="00664C7F" w:rsidRDefault="00664C7F">
      <w:pPr>
        <w:ind w:left="0" w:hanging="2"/>
        <w:jc w:val="both"/>
        <w:rPr>
          <w:rFonts w:ascii="Tahoma" w:eastAsia="Tahoma" w:hAnsi="Tahoma" w:cs="Tahoma"/>
        </w:rPr>
      </w:pPr>
    </w:p>
    <w:p w14:paraId="67AD0EFA" w14:textId="77777777" w:rsidR="00664C7F" w:rsidRDefault="00F37967">
      <w:pPr>
        <w:ind w:left="0" w:hanging="2"/>
        <w:jc w:val="both"/>
        <w:rPr>
          <w:rFonts w:ascii="Tahoma" w:eastAsia="Tahoma" w:hAnsi="Tahoma" w:cs="Tahoma"/>
        </w:rPr>
      </w:pPr>
      <w:r>
        <w:rPr>
          <w:rFonts w:ascii="Tahoma" w:eastAsia="Tahoma" w:hAnsi="Tahoma" w:cs="Tahoma"/>
        </w:rPr>
        <w:t>En este apartado se describen todas las ejecuciones de caso de uso, que han sido documentadas durante la etapa de diseño del sistema. A continuación se presenta un ejemplo de cómo documentar una ejecución de caso de uso</w:t>
      </w:r>
    </w:p>
    <w:p w14:paraId="752475B8" w14:textId="77777777" w:rsidR="00664C7F" w:rsidRDefault="00664C7F">
      <w:pPr>
        <w:ind w:left="0" w:hanging="2"/>
        <w:jc w:val="both"/>
        <w:rPr>
          <w:rFonts w:ascii="Tahoma" w:eastAsia="Tahoma" w:hAnsi="Tahoma" w:cs="Tahoma"/>
        </w:rPr>
      </w:pPr>
      <w:bookmarkStart w:id="11" w:name="_heading=h.3rdcrjn" w:colFirst="0" w:colLast="0"/>
      <w:bookmarkEnd w:id="11"/>
    </w:p>
    <w:p w14:paraId="12C4F913" w14:textId="77777777" w:rsidR="00664C7F" w:rsidRDefault="00F37967">
      <w:pPr>
        <w:keepNext/>
        <w:pBdr>
          <w:top w:val="nil"/>
          <w:left w:val="nil"/>
          <w:bottom w:val="nil"/>
          <w:right w:val="nil"/>
          <w:between w:val="nil"/>
        </w:pBdr>
        <w:tabs>
          <w:tab w:val="left" w:pos="8400"/>
        </w:tabs>
        <w:spacing w:line="240" w:lineRule="auto"/>
        <w:ind w:left="1" w:hanging="3"/>
        <w:rPr>
          <w:color w:val="000000"/>
          <w:sz w:val="28"/>
          <w:szCs w:val="28"/>
        </w:rPr>
      </w:pPr>
      <w:r>
        <w:rPr>
          <w:b/>
          <w:color w:val="000000"/>
          <w:sz w:val="28"/>
          <w:szCs w:val="28"/>
        </w:rPr>
        <w:t>&lt;Nombre de la ejecución de caso de uso&gt;</w:t>
      </w:r>
    </w:p>
    <w:p w14:paraId="299410AA" w14:textId="77777777" w:rsidR="00664C7F" w:rsidRDefault="00664C7F">
      <w:pPr>
        <w:ind w:left="0" w:hanging="2"/>
      </w:pPr>
    </w:p>
    <w:p w14:paraId="30501D87" w14:textId="77777777" w:rsidR="00664C7F" w:rsidRDefault="00F37967">
      <w:pPr>
        <w:ind w:left="0" w:hanging="2"/>
        <w:jc w:val="both"/>
        <w:rPr>
          <w:rFonts w:ascii="Tahoma" w:eastAsia="Tahoma" w:hAnsi="Tahoma" w:cs="Tahoma"/>
        </w:rPr>
      </w:pPr>
      <w:r>
        <w:rPr>
          <w:rFonts w:ascii="Tahoma" w:eastAsia="Tahoma" w:hAnsi="Tahoma" w:cs="Tahoma"/>
        </w:rPr>
        <w:t>Indicar si resuelve un caso de uso completo y cuál, o bien, si solo se considera un escenario, indicando también el nombre del caso de uso y el del escenario.</w:t>
      </w:r>
    </w:p>
    <w:p w14:paraId="0C89A0BC" w14:textId="77777777" w:rsidR="00664C7F" w:rsidRDefault="00664C7F">
      <w:pPr>
        <w:ind w:left="0" w:hanging="2"/>
        <w:jc w:val="both"/>
        <w:rPr>
          <w:rFonts w:ascii="Tahoma" w:eastAsia="Tahoma" w:hAnsi="Tahoma" w:cs="Tahoma"/>
        </w:rPr>
      </w:pPr>
      <w:bookmarkStart w:id="12" w:name="_heading=h.26in1rg" w:colFirst="0" w:colLast="0"/>
      <w:bookmarkEnd w:id="12"/>
    </w:p>
    <w:p w14:paraId="16E7F3DD" w14:textId="77777777" w:rsidR="00664C7F" w:rsidRDefault="00F37967">
      <w:pPr>
        <w:keepNext/>
        <w:pBdr>
          <w:top w:val="nil"/>
          <w:left w:val="nil"/>
          <w:bottom w:val="nil"/>
          <w:right w:val="nil"/>
          <w:between w:val="nil"/>
        </w:pBdr>
        <w:spacing w:after="120" w:line="240" w:lineRule="auto"/>
        <w:ind w:left="0" w:hanging="2"/>
        <w:rPr>
          <w:rFonts w:ascii="Tahoma" w:eastAsia="Tahoma" w:hAnsi="Tahoma" w:cs="Tahoma"/>
          <w:color w:val="000000"/>
          <w:sz w:val="22"/>
          <w:szCs w:val="22"/>
          <w:u w:val="single"/>
        </w:rPr>
      </w:pPr>
      <w:r>
        <w:rPr>
          <w:rFonts w:ascii="Tahoma" w:eastAsia="Tahoma" w:hAnsi="Tahoma" w:cs="Tahoma"/>
          <w:b/>
          <w:color w:val="000000"/>
          <w:sz w:val="22"/>
          <w:szCs w:val="22"/>
          <w:u w:val="single"/>
        </w:rPr>
        <w:t>Artefactos involucrados</w:t>
      </w:r>
    </w:p>
    <w:p w14:paraId="5B83152A" w14:textId="77777777" w:rsidR="00664C7F" w:rsidRDefault="00F37967">
      <w:pPr>
        <w:ind w:left="0" w:hanging="2"/>
        <w:jc w:val="both"/>
        <w:rPr>
          <w:rFonts w:ascii="Tahoma" w:eastAsia="Tahoma" w:hAnsi="Tahoma" w:cs="Tahoma"/>
        </w:rPr>
      </w:pPr>
      <w:r>
        <w:rPr>
          <w:rFonts w:ascii="Tahoma" w:eastAsia="Tahoma" w:hAnsi="Tahoma" w:cs="Tahoma"/>
        </w:rPr>
        <w:t>Se deben listar los artefactos que forman parte de la realización de caso de uso.</w:t>
      </w:r>
    </w:p>
    <w:p w14:paraId="4ECFC8B8" w14:textId="77777777" w:rsidR="00664C7F" w:rsidRDefault="00664C7F">
      <w:pPr>
        <w:ind w:left="0" w:hanging="2"/>
        <w:jc w:val="both"/>
        <w:rPr>
          <w:rFonts w:ascii="Tahoma" w:eastAsia="Tahoma" w:hAnsi="Tahoma" w:cs="Tahoma"/>
        </w:rPr>
      </w:pPr>
      <w:bookmarkStart w:id="13" w:name="_heading=h.lnxbz9" w:colFirst="0" w:colLast="0"/>
      <w:bookmarkEnd w:id="13"/>
    </w:p>
    <w:p w14:paraId="14541A3B" w14:textId="77777777" w:rsidR="00664C7F" w:rsidRDefault="00F37967">
      <w:pPr>
        <w:keepNext/>
        <w:pBdr>
          <w:top w:val="nil"/>
          <w:left w:val="nil"/>
          <w:bottom w:val="nil"/>
          <w:right w:val="nil"/>
          <w:between w:val="nil"/>
        </w:pBdr>
        <w:spacing w:after="120" w:line="240" w:lineRule="auto"/>
        <w:ind w:left="0" w:hanging="2"/>
        <w:rPr>
          <w:rFonts w:ascii="Tahoma" w:eastAsia="Tahoma" w:hAnsi="Tahoma" w:cs="Tahoma"/>
          <w:color w:val="000000"/>
          <w:sz w:val="22"/>
          <w:szCs w:val="22"/>
          <w:u w:val="single"/>
        </w:rPr>
      </w:pPr>
      <w:r>
        <w:rPr>
          <w:rFonts w:ascii="Tahoma" w:eastAsia="Tahoma" w:hAnsi="Tahoma" w:cs="Tahoma"/>
          <w:b/>
          <w:color w:val="000000"/>
          <w:sz w:val="22"/>
          <w:szCs w:val="22"/>
          <w:u w:val="single"/>
        </w:rPr>
        <w:t>Descripción</w:t>
      </w:r>
    </w:p>
    <w:p w14:paraId="797F05AC" w14:textId="77777777" w:rsidR="00664C7F" w:rsidRDefault="00F37967">
      <w:pPr>
        <w:ind w:left="0" w:hanging="2"/>
        <w:jc w:val="both"/>
        <w:rPr>
          <w:rFonts w:ascii="Tahoma" w:eastAsia="Tahoma" w:hAnsi="Tahoma" w:cs="Tahoma"/>
        </w:rPr>
      </w:pPr>
      <w:r>
        <w:rPr>
          <w:rFonts w:ascii="Tahoma" w:eastAsia="Tahoma" w:hAnsi="Tahoma" w:cs="Tahoma"/>
        </w:rPr>
        <w:t xml:space="preserve">Se debe proporcionar una breve descripción de la funcionalidad que fue </w:t>
      </w:r>
      <w:r>
        <w:rPr>
          <w:rFonts w:ascii="Tahoma" w:eastAsia="Tahoma" w:hAnsi="Tahoma" w:cs="Tahoma"/>
        </w:rPr>
        <w:t>modelada a través de(los) diagrama(s).</w:t>
      </w:r>
    </w:p>
    <w:p w14:paraId="19099930" w14:textId="77777777" w:rsidR="00664C7F" w:rsidRDefault="00664C7F">
      <w:pPr>
        <w:ind w:left="0" w:hanging="2"/>
        <w:jc w:val="both"/>
        <w:rPr>
          <w:rFonts w:ascii="Tahoma" w:eastAsia="Tahoma" w:hAnsi="Tahoma" w:cs="Tahoma"/>
        </w:rPr>
      </w:pPr>
    </w:p>
    <w:p w14:paraId="20468A1A" w14:textId="77777777" w:rsidR="00664C7F" w:rsidRDefault="00664C7F">
      <w:pPr>
        <w:ind w:left="0" w:hanging="2"/>
        <w:jc w:val="both"/>
        <w:rPr>
          <w:rFonts w:ascii="Tahoma" w:eastAsia="Tahoma" w:hAnsi="Tahoma" w:cs="Tahoma"/>
        </w:rPr>
      </w:pPr>
    </w:p>
    <w:p w14:paraId="4D2CBBBF" w14:textId="77777777" w:rsidR="00664C7F" w:rsidRDefault="00664C7F">
      <w:pPr>
        <w:ind w:left="0" w:hanging="2"/>
        <w:jc w:val="both"/>
        <w:rPr>
          <w:rFonts w:ascii="Tahoma" w:eastAsia="Tahoma" w:hAnsi="Tahoma" w:cs="Tahoma"/>
        </w:rPr>
      </w:pPr>
    </w:p>
    <w:p w14:paraId="482B5FFC" w14:textId="77777777" w:rsidR="00664C7F" w:rsidRDefault="00664C7F">
      <w:pPr>
        <w:ind w:left="0" w:hanging="2"/>
        <w:jc w:val="both"/>
        <w:rPr>
          <w:rFonts w:ascii="Tahoma" w:eastAsia="Tahoma" w:hAnsi="Tahoma" w:cs="Tahoma"/>
        </w:rPr>
      </w:pPr>
    </w:p>
    <w:p w14:paraId="430E18F8" w14:textId="77777777" w:rsidR="00664C7F" w:rsidRDefault="00664C7F">
      <w:pPr>
        <w:ind w:left="0" w:hanging="2"/>
        <w:jc w:val="both"/>
        <w:rPr>
          <w:rFonts w:ascii="Tahoma" w:eastAsia="Tahoma" w:hAnsi="Tahoma" w:cs="Tahoma"/>
        </w:rPr>
      </w:pPr>
    </w:p>
    <w:p w14:paraId="0EE0B471" w14:textId="77777777" w:rsidR="00664C7F" w:rsidRDefault="00664C7F">
      <w:pPr>
        <w:ind w:left="0" w:hanging="2"/>
        <w:jc w:val="both"/>
        <w:rPr>
          <w:rFonts w:ascii="Tahoma" w:eastAsia="Tahoma" w:hAnsi="Tahoma" w:cs="Tahoma"/>
        </w:rPr>
      </w:pPr>
    </w:p>
    <w:p w14:paraId="5D771E6D" w14:textId="77777777" w:rsidR="00664C7F" w:rsidRDefault="00664C7F">
      <w:pPr>
        <w:ind w:left="0" w:hanging="2"/>
        <w:jc w:val="both"/>
        <w:rPr>
          <w:rFonts w:ascii="Tahoma" w:eastAsia="Tahoma" w:hAnsi="Tahoma" w:cs="Tahoma"/>
        </w:rPr>
      </w:pPr>
    </w:p>
    <w:p w14:paraId="3DD73176" w14:textId="77777777" w:rsidR="00664C7F" w:rsidRDefault="00664C7F">
      <w:pPr>
        <w:ind w:left="0" w:hanging="2"/>
        <w:jc w:val="both"/>
        <w:rPr>
          <w:rFonts w:ascii="Tahoma" w:eastAsia="Tahoma" w:hAnsi="Tahoma" w:cs="Tahoma"/>
        </w:rPr>
      </w:pPr>
    </w:p>
    <w:p w14:paraId="03914AFF" w14:textId="77777777" w:rsidR="00664C7F" w:rsidRDefault="00F37967">
      <w:pPr>
        <w:keepNext/>
        <w:pBdr>
          <w:top w:val="none" w:sz="0" w:space="0" w:color="000000"/>
          <w:left w:val="nil"/>
          <w:bottom w:val="none" w:sz="0" w:space="0" w:color="000000"/>
          <w:right w:val="nil"/>
          <w:between w:val="nil"/>
        </w:pBdr>
        <w:tabs>
          <w:tab w:val="left" w:pos="8400"/>
        </w:tabs>
        <w:spacing w:line="240" w:lineRule="auto"/>
        <w:ind w:left="0" w:hanging="2"/>
        <w:rPr>
          <w:b/>
          <w:color w:val="000000"/>
          <w:sz w:val="40"/>
          <w:szCs w:val="40"/>
        </w:rPr>
      </w:pPr>
      <w:bookmarkStart w:id="14" w:name="_heading=h.35nkun2" w:colFirst="0" w:colLast="0"/>
      <w:bookmarkEnd w:id="14"/>
      <w:r>
        <w:br w:type="page"/>
      </w:r>
      <w:r>
        <w:rPr>
          <w:b/>
          <w:color w:val="000000"/>
          <w:sz w:val="40"/>
          <w:szCs w:val="40"/>
        </w:rPr>
        <w:lastRenderedPageBreak/>
        <w:t>VII. Definición de las Pantallas del Sistema</w:t>
      </w:r>
    </w:p>
    <w:p w14:paraId="77F6C4EB" w14:textId="77777777" w:rsidR="00664C7F" w:rsidRDefault="00664C7F">
      <w:pPr>
        <w:ind w:left="0" w:hanging="2"/>
        <w:jc w:val="both"/>
        <w:rPr>
          <w:rFonts w:ascii="Tahoma" w:eastAsia="Tahoma" w:hAnsi="Tahoma" w:cs="Tahoma"/>
        </w:rPr>
      </w:pPr>
    </w:p>
    <w:p w14:paraId="50ED529F" w14:textId="77777777" w:rsidR="00664C7F" w:rsidRDefault="00F37967">
      <w:pPr>
        <w:ind w:left="0" w:hanging="2"/>
        <w:jc w:val="both"/>
        <w:rPr>
          <w:rFonts w:ascii="Tahoma" w:eastAsia="Tahoma" w:hAnsi="Tahoma" w:cs="Tahoma"/>
        </w:rPr>
      </w:pPr>
      <w:r>
        <w:rPr>
          <w:rFonts w:ascii="Tahoma" w:eastAsia="Tahoma" w:hAnsi="Tahoma" w:cs="Tahoma"/>
        </w:rPr>
        <w:t>Esta es una sección opcional, la cuál</w:t>
      </w:r>
      <w:r>
        <w:rPr>
          <w:rFonts w:ascii="Tahoma" w:eastAsia="Tahoma" w:hAnsi="Tahoma" w:cs="Tahoma"/>
        </w:rPr>
        <w:t xml:space="preserve"> deberá ser llenada siempre y cuando se hayan definido y diagramado las pantallas del sistema durante la etapa de diseño del sistema. A continuación se describen las secciones necesarias para la definición de pantallas de la interfaz gráfica de usuario.</w:t>
      </w:r>
    </w:p>
    <w:p w14:paraId="3B87834A" w14:textId="77777777" w:rsidR="00664C7F" w:rsidRDefault="00664C7F">
      <w:pPr>
        <w:ind w:left="0" w:hanging="2"/>
        <w:jc w:val="both"/>
        <w:rPr>
          <w:rFonts w:ascii="Tahoma" w:eastAsia="Tahoma" w:hAnsi="Tahoma" w:cs="Tahoma"/>
        </w:rPr>
      </w:pPr>
      <w:bookmarkStart w:id="15" w:name="_heading=h.1ksv4uv" w:colFirst="0" w:colLast="0"/>
      <w:bookmarkEnd w:id="15"/>
    </w:p>
    <w:p w14:paraId="58C48C71" w14:textId="77777777" w:rsidR="00664C7F" w:rsidRDefault="00F37967">
      <w:pPr>
        <w:keepNext/>
        <w:pBdr>
          <w:top w:val="nil"/>
          <w:left w:val="nil"/>
          <w:bottom w:val="nil"/>
          <w:right w:val="nil"/>
          <w:between w:val="nil"/>
        </w:pBdr>
        <w:tabs>
          <w:tab w:val="left" w:pos="8400"/>
        </w:tabs>
        <w:spacing w:line="240" w:lineRule="auto"/>
        <w:ind w:left="1" w:hanging="3"/>
        <w:rPr>
          <w:color w:val="000000"/>
          <w:sz w:val="28"/>
          <w:szCs w:val="28"/>
        </w:rPr>
      </w:pPr>
      <w:r>
        <w:rPr>
          <w:color w:val="000000"/>
          <w:sz w:val="28"/>
          <w:szCs w:val="28"/>
        </w:rPr>
        <w:t>Diagrama de Navegación de Pantallas</w:t>
      </w:r>
    </w:p>
    <w:p w14:paraId="074CADBC" w14:textId="77777777" w:rsidR="00664C7F" w:rsidRDefault="00664C7F">
      <w:pPr>
        <w:ind w:left="0" w:hanging="2"/>
        <w:jc w:val="both"/>
        <w:rPr>
          <w:rFonts w:ascii="Tahoma" w:eastAsia="Tahoma" w:hAnsi="Tahoma" w:cs="Tahoma"/>
        </w:rPr>
      </w:pPr>
    </w:p>
    <w:p w14:paraId="23B1C13E" w14:textId="77777777" w:rsidR="00664C7F" w:rsidRDefault="00F37967">
      <w:pPr>
        <w:ind w:left="0" w:hanging="2"/>
        <w:jc w:val="both"/>
        <w:rPr>
          <w:rFonts w:ascii="Tahoma" w:eastAsia="Tahoma" w:hAnsi="Tahoma" w:cs="Tahoma"/>
        </w:rPr>
      </w:pPr>
      <w:r>
        <w:rPr>
          <w:rFonts w:ascii="Tahoma" w:eastAsia="Tahoma" w:hAnsi="Tahoma" w:cs="Tahoma"/>
        </w:rPr>
        <w:t>Diagrama que muestra las pantallas que deberá contener la interfaz de usuario, al mismo tiempo que indica sus relaciones y el orden en el que deben ser llamadas (navegación dentro del sistema). Puede haber tantos diagramas de interfaz como se requiera y cada uno de los diagramas deberá mostrar alguna funcionalidad completa del sistema. Como ejemplos, puede existir un diagrama para administrar pólizas contables, otro para detallar la forma en la que se da mantenimiento a los usuarios del sistema, etc.</w:t>
      </w:r>
    </w:p>
    <w:p w14:paraId="754F26FC" w14:textId="77777777" w:rsidR="00664C7F" w:rsidRDefault="00664C7F">
      <w:pPr>
        <w:ind w:left="0" w:hanging="2"/>
        <w:jc w:val="both"/>
        <w:rPr>
          <w:rFonts w:ascii="Tahoma" w:eastAsia="Tahoma" w:hAnsi="Tahoma" w:cs="Tahoma"/>
        </w:rPr>
      </w:pPr>
    </w:p>
    <w:p w14:paraId="78978BFA" w14:textId="77777777" w:rsidR="00664C7F" w:rsidRDefault="00F37967">
      <w:pPr>
        <w:ind w:left="0" w:hanging="2"/>
        <w:jc w:val="both"/>
        <w:rPr>
          <w:rFonts w:ascii="Tahoma" w:eastAsia="Tahoma" w:hAnsi="Tahoma" w:cs="Tahoma"/>
        </w:rPr>
      </w:pPr>
      <w:r>
        <w:rPr>
          <w:rFonts w:ascii="Tahoma" w:eastAsia="Tahoma" w:hAnsi="Tahoma" w:cs="Tahoma"/>
          <w:b/>
        </w:rPr>
        <w:t>Ejemplo de un diagrama de interfaz de usuario:</w:t>
      </w:r>
    </w:p>
    <w:p w14:paraId="68E1EE87" w14:textId="77777777" w:rsidR="00664C7F" w:rsidRDefault="00664C7F">
      <w:pPr>
        <w:ind w:left="0" w:hanging="2"/>
        <w:jc w:val="both"/>
        <w:rPr>
          <w:rFonts w:ascii="Tahoma" w:eastAsia="Tahoma" w:hAnsi="Tahoma" w:cs="Tahoma"/>
        </w:rPr>
      </w:pPr>
    </w:p>
    <w:p w14:paraId="3E88A2DC" w14:textId="77777777" w:rsidR="00664C7F" w:rsidRDefault="00F37967">
      <w:pPr>
        <w:ind w:left="0" w:hanging="2"/>
        <w:jc w:val="center"/>
        <w:rPr>
          <w:rFonts w:ascii="Tahoma" w:eastAsia="Tahoma" w:hAnsi="Tahoma" w:cs="Tahoma"/>
        </w:rPr>
      </w:pPr>
      <w:r>
        <w:rPr>
          <w:rFonts w:ascii="Tahoma" w:eastAsia="Tahoma" w:hAnsi="Tahoma" w:cs="Tahoma"/>
          <w:noProof/>
        </w:rPr>
        <w:drawing>
          <wp:inline distT="0" distB="0" distL="114300" distR="114300" wp14:anchorId="1D2D721D" wp14:editId="737F8272">
            <wp:extent cx="4515485" cy="3643630"/>
            <wp:effectExtent l="0" t="0" r="0" b="0"/>
            <wp:docPr id="102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4515485" cy="3643630"/>
                    </a:xfrm>
                    <a:prstGeom prst="rect">
                      <a:avLst/>
                    </a:prstGeom>
                    <a:ln/>
                  </pic:spPr>
                </pic:pic>
              </a:graphicData>
            </a:graphic>
          </wp:inline>
        </w:drawing>
      </w:r>
    </w:p>
    <w:p w14:paraId="1ADCA864" w14:textId="77777777" w:rsidR="00664C7F" w:rsidRDefault="00664C7F">
      <w:pPr>
        <w:ind w:left="0" w:hanging="2"/>
        <w:jc w:val="both"/>
        <w:rPr>
          <w:rFonts w:ascii="Tahoma" w:eastAsia="Tahoma" w:hAnsi="Tahoma" w:cs="Tahoma"/>
        </w:rPr>
      </w:pPr>
    </w:p>
    <w:p w14:paraId="1E34CF55" w14:textId="77777777" w:rsidR="00664C7F" w:rsidRDefault="00664C7F">
      <w:pPr>
        <w:ind w:left="0" w:hanging="2"/>
        <w:jc w:val="both"/>
        <w:rPr>
          <w:rFonts w:ascii="Tahoma" w:eastAsia="Tahoma" w:hAnsi="Tahoma" w:cs="Tahoma"/>
        </w:rPr>
      </w:pPr>
    </w:p>
    <w:p w14:paraId="6B02C2E6" w14:textId="77777777" w:rsidR="00664C7F" w:rsidRDefault="00664C7F">
      <w:pPr>
        <w:ind w:left="0" w:hanging="2"/>
        <w:jc w:val="both"/>
        <w:rPr>
          <w:rFonts w:ascii="Tahoma" w:eastAsia="Tahoma" w:hAnsi="Tahoma" w:cs="Tahoma"/>
        </w:rPr>
      </w:pPr>
    </w:p>
    <w:p w14:paraId="63FBD548" w14:textId="77777777" w:rsidR="00664C7F" w:rsidRDefault="00664C7F">
      <w:pPr>
        <w:ind w:left="0" w:hanging="2"/>
        <w:jc w:val="both"/>
        <w:rPr>
          <w:rFonts w:ascii="Tahoma" w:eastAsia="Tahoma" w:hAnsi="Tahoma" w:cs="Tahoma"/>
        </w:rPr>
      </w:pPr>
    </w:p>
    <w:p w14:paraId="4F32225E" w14:textId="77777777" w:rsidR="00664C7F" w:rsidRDefault="00664C7F">
      <w:pPr>
        <w:ind w:left="0" w:hanging="2"/>
        <w:jc w:val="both"/>
        <w:rPr>
          <w:rFonts w:ascii="Tahoma" w:eastAsia="Tahoma" w:hAnsi="Tahoma" w:cs="Tahoma"/>
        </w:rPr>
      </w:pPr>
    </w:p>
    <w:p w14:paraId="515D499D" w14:textId="77777777" w:rsidR="00664C7F" w:rsidRDefault="00664C7F">
      <w:pPr>
        <w:ind w:left="0" w:hanging="2"/>
        <w:jc w:val="both"/>
        <w:rPr>
          <w:rFonts w:ascii="Tahoma" w:eastAsia="Tahoma" w:hAnsi="Tahoma" w:cs="Tahoma"/>
        </w:rPr>
      </w:pPr>
    </w:p>
    <w:p w14:paraId="02DDE13C" w14:textId="77777777" w:rsidR="00664C7F" w:rsidRDefault="00664C7F">
      <w:pPr>
        <w:ind w:left="0" w:hanging="2"/>
        <w:jc w:val="both"/>
        <w:rPr>
          <w:rFonts w:ascii="Tahoma" w:eastAsia="Tahoma" w:hAnsi="Tahoma" w:cs="Tahoma"/>
        </w:rPr>
      </w:pPr>
    </w:p>
    <w:p w14:paraId="15165C11" w14:textId="77777777" w:rsidR="00664C7F" w:rsidRDefault="00664C7F">
      <w:pPr>
        <w:ind w:left="0" w:hanging="2"/>
        <w:jc w:val="both"/>
        <w:rPr>
          <w:rFonts w:ascii="Tahoma" w:eastAsia="Tahoma" w:hAnsi="Tahoma" w:cs="Tahoma"/>
        </w:rPr>
      </w:pPr>
    </w:p>
    <w:p w14:paraId="15D6C488" w14:textId="77777777" w:rsidR="00664C7F" w:rsidRDefault="00664C7F">
      <w:pPr>
        <w:ind w:left="0" w:hanging="2"/>
        <w:jc w:val="both"/>
        <w:rPr>
          <w:rFonts w:ascii="Tahoma" w:eastAsia="Tahoma" w:hAnsi="Tahoma" w:cs="Tahoma"/>
        </w:rPr>
      </w:pPr>
    </w:p>
    <w:p w14:paraId="6B3E6367" w14:textId="77777777" w:rsidR="00664C7F" w:rsidRDefault="00664C7F">
      <w:pPr>
        <w:ind w:left="0" w:hanging="2"/>
        <w:jc w:val="both"/>
        <w:rPr>
          <w:rFonts w:ascii="Tahoma" w:eastAsia="Tahoma" w:hAnsi="Tahoma" w:cs="Tahoma"/>
        </w:rPr>
      </w:pPr>
    </w:p>
    <w:p w14:paraId="537869FE" w14:textId="77777777" w:rsidR="00664C7F" w:rsidRDefault="00664C7F">
      <w:pPr>
        <w:ind w:left="0" w:hanging="2"/>
        <w:jc w:val="both"/>
        <w:rPr>
          <w:rFonts w:ascii="Tahoma" w:eastAsia="Tahoma" w:hAnsi="Tahoma" w:cs="Tahoma"/>
        </w:rPr>
      </w:pPr>
      <w:bookmarkStart w:id="16" w:name="_heading=h.44sinio" w:colFirst="0" w:colLast="0"/>
      <w:bookmarkEnd w:id="16"/>
    </w:p>
    <w:p w14:paraId="4D870D9D" w14:textId="77777777" w:rsidR="00664C7F" w:rsidRDefault="00F37967">
      <w:pPr>
        <w:keepNext/>
        <w:pBdr>
          <w:top w:val="nil"/>
          <w:left w:val="nil"/>
          <w:bottom w:val="nil"/>
          <w:right w:val="nil"/>
          <w:between w:val="nil"/>
        </w:pBdr>
        <w:tabs>
          <w:tab w:val="left" w:pos="8400"/>
        </w:tabs>
        <w:spacing w:line="240" w:lineRule="auto"/>
        <w:ind w:left="1" w:hanging="3"/>
        <w:rPr>
          <w:color w:val="000000"/>
          <w:sz w:val="28"/>
          <w:szCs w:val="28"/>
        </w:rPr>
      </w:pPr>
      <w:r>
        <w:rPr>
          <w:color w:val="000000"/>
          <w:sz w:val="28"/>
          <w:szCs w:val="28"/>
        </w:rPr>
        <w:t>Definición de Pantallas</w:t>
      </w:r>
    </w:p>
    <w:p w14:paraId="51221FCB" w14:textId="77777777" w:rsidR="00664C7F" w:rsidRDefault="00664C7F">
      <w:pPr>
        <w:ind w:left="0" w:hanging="2"/>
        <w:jc w:val="both"/>
        <w:rPr>
          <w:rFonts w:ascii="Tahoma" w:eastAsia="Tahoma" w:hAnsi="Tahoma" w:cs="Tahoma"/>
        </w:rPr>
      </w:pPr>
    </w:p>
    <w:p w14:paraId="252A8DD5" w14:textId="77777777" w:rsidR="00664C7F" w:rsidRDefault="00F37967">
      <w:pPr>
        <w:ind w:left="0" w:hanging="2"/>
        <w:jc w:val="both"/>
        <w:rPr>
          <w:rFonts w:ascii="Tahoma" w:eastAsia="Tahoma" w:hAnsi="Tahoma" w:cs="Tahoma"/>
        </w:rPr>
      </w:pPr>
      <w:r>
        <w:rPr>
          <w:rFonts w:ascii="Tahoma" w:eastAsia="Tahoma" w:hAnsi="Tahoma" w:cs="Tahoma"/>
        </w:rPr>
        <w:t>Por cada una de las pantallas, se debe incluir una impresión o dibujo de la misma, con las características que verá el usuario, así como una lista de los campos que deben ser capturados por el mismo usuario o bien, que el sistema mostrará al momento de desplegarla.</w:t>
      </w:r>
    </w:p>
    <w:p w14:paraId="6C8FEB1C" w14:textId="77777777" w:rsidR="00664C7F" w:rsidRDefault="00664C7F">
      <w:pPr>
        <w:ind w:left="0" w:hanging="2"/>
        <w:jc w:val="both"/>
        <w:rPr>
          <w:rFonts w:ascii="Tahoma" w:eastAsia="Tahoma" w:hAnsi="Tahoma" w:cs="Tahoma"/>
        </w:rPr>
      </w:pPr>
    </w:p>
    <w:p w14:paraId="683B7CFE" w14:textId="77777777" w:rsidR="00664C7F" w:rsidRDefault="00F37967">
      <w:pPr>
        <w:ind w:left="0" w:hanging="2"/>
        <w:jc w:val="both"/>
        <w:rPr>
          <w:rFonts w:ascii="Tahoma" w:eastAsia="Tahoma" w:hAnsi="Tahoma" w:cs="Tahoma"/>
        </w:rPr>
      </w:pPr>
      <w:r>
        <w:rPr>
          <w:rFonts w:ascii="Tahoma" w:eastAsia="Tahoma" w:hAnsi="Tahoma" w:cs="Tahoma"/>
          <w:b/>
        </w:rPr>
        <w:t>Ejemplo de una definición de pantalla (puede ser cualquier dibujo, no importa si está hecha en PowerPoint, Visio, Paint, etc.):</w:t>
      </w:r>
    </w:p>
    <w:p w14:paraId="4D3704CC" w14:textId="77777777" w:rsidR="00664C7F" w:rsidRDefault="00664C7F">
      <w:pPr>
        <w:ind w:left="0" w:hanging="2"/>
        <w:jc w:val="both"/>
        <w:rPr>
          <w:rFonts w:ascii="Tahoma" w:eastAsia="Tahoma" w:hAnsi="Tahoma" w:cs="Tahoma"/>
        </w:rPr>
      </w:pPr>
      <w:bookmarkStart w:id="17" w:name="_heading=h.2jxsxqh" w:colFirst="0" w:colLast="0"/>
      <w:bookmarkEnd w:id="17"/>
    </w:p>
    <w:p w14:paraId="52BFEEDC" w14:textId="77777777" w:rsidR="00664C7F" w:rsidRDefault="00F37967">
      <w:pPr>
        <w:keepNext/>
        <w:pBdr>
          <w:top w:val="nil"/>
          <w:left w:val="nil"/>
          <w:bottom w:val="nil"/>
          <w:right w:val="nil"/>
          <w:between w:val="nil"/>
        </w:pBdr>
        <w:spacing w:after="120" w:line="240" w:lineRule="auto"/>
        <w:ind w:left="0" w:hanging="2"/>
        <w:rPr>
          <w:rFonts w:ascii="Tahoma" w:eastAsia="Tahoma" w:hAnsi="Tahoma" w:cs="Tahoma"/>
          <w:color w:val="000000"/>
          <w:sz w:val="24"/>
          <w:szCs w:val="24"/>
        </w:rPr>
      </w:pPr>
      <w:r>
        <w:rPr>
          <w:rFonts w:ascii="Tahoma" w:eastAsia="Tahoma" w:hAnsi="Tahoma" w:cs="Tahoma"/>
          <w:b/>
          <w:color w:val="000000"/>
          <w:sz w:val="24"/>
          <w:szCs w:val="24"/>
        </w:rPr>
        <w:t>Pantalla: Inicio de Sesión</w:t>
      </w:r>
    </w:p>
    <w:p w14:paraId="283B4537" w14:textId="77777777" w:rsidR="00664C7F" w:rsidRDefault="00664C7F">
      <w:pPr>
        <w:ind w:left="0" w:hanging="2"/>
        <w:jc w:val="both"/>
        <w:rPr>
          <w:rFonts w:ascii="Tahoma" w:eastAsia="Tahoma" w:hAnsi="Tahoma" w:cs="Tahoma"/>
        </w:rPr>
      </w:pPr>
    </w:p>
    <w:p w14:paraId="04DB19EA" w14:textId="77777777" w:rsidR="00664C7F" w:rsidRDefault="00F37967">
      <w:pPr>
        <w:ind w:left="0" w:hanging="2"/>
        <w:jc w:val="center"/>
        <w:rPr>
          <w:rFonts w:ascii="Tahoma" w:eastAsia="Tahoma" w:hAnsi="Tahoma" w:cs="Tahoma"/>
        </w:rPr>
      </w:pPr>
      <w:r>
        <w:rPr>
          <w:rFonts w:ascii="Tahoma" w:eastAsia="Tahoma" w:hAnsi="Tahoma" w:cs="Tahoma"/>
          <w:noProof/>
        </w:rPr>
        <w:drawing>
          <wp:inline distT="0" distB="0" distL="114300" distR="114300" wp14:anchorId="7DBC4D4A" wp14:editId="3BEE1614">
            <wp:extent cx="2745105" cy="112585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745105" cy="1125855"/>
                    </a:xfrm>
                    <a:prstGeom prst="rect">
                      <a:avLst/>
                    </a:prstGeom>
                    <a:ln/>
                  </pic:spPr>
                </pic:pic>
              </a:graphicData>
            </a:graphic>
          </wp:inline>
        </w:drawing>
      </w:r>
    </w:p>
    <w:p w14:paraId="647DCBB2" w14:textId="77777777" w:rsidR="00664C7F" w:rsidRDefault="00664C7F">
      <w:pPr>
        <w:ind w:left="0" w:hanging="2"/>
        <w:jc w:val="both"/>
        <w:rPr>
          <w:rFonts w:ascii="Tahoma" w:eastAsia="Tahoma" w:hAnsi="Tahoma" w:cs="Tahoma"/>
        </w:rPr>
      </w:pPr>
    </w:p>
    <w:p w14:paraId="48FC5384" w14:textId="77777777" w:rsidR="00664C7F" w:rsidRDefault="00664C7F">
      <w:pPr>
        <w:ind w:left="0" w:hanging="2"/>
        <w:jc w:val="both"/>
        <w:rPr>
          <w:rFonts w:ascii="Tahoma" w:eastAsia="Tahoma" w:hAnsi="Tahoma" w:cs="Tahoma"/>
        </w:rPr>
      </w:pPr>
      <w:bookmarkStart w:id="18" w:name="_heading=h.z337ya" w:colFirst="0" w:colLast="0"/>
      <w:bookmarkEnd w:id="18"/>
    </w:p>
    <w:p w14:paraId="131CBF5B" w14:textId="77777777" w:rsidR="00664C7F" w:rsidRDefault="00F37967">
      <w:pPr>
        <w:keepNext/>
        <w:pBdr>
          <w:top w:val="nil"/>
          <w:left w:val="nil"/>
          <w:bottom w:val="nil"/>
          <w:right w:val="nil"/>
          <w:between w:val="nil"/>
        </w:pBdr>
        <w:spacing w:after="120" w:line="240" w:lineRule="auto"/>
        <w:ind w:left="0" w:hanging="2"/>
        <w:rPr>
          <w:rFonts w:ascii="Tahoma" w:eastAsia="Tahoma" w:hAnsi="Tahoma" w:cs="Tahoma"/>
          <w:color w:val="000000"/>
          <w:sz w:val="24"/>
          <w:szCs w:val="24"/>
        </w:rPr>
      </w:pPr>
      <w:r>
        <w:rPr>
          <w:rFonts w:ascii="Tahoma" w:eastAsia="Tahoma" w:hAnsi="Tahoma" w:cs="Tahoma"/>
          <w:b/>
          <w:color w:val="000000"/>
          <w:sz w:val="24"/>
          <w:szCs w:val="24"/>
        </w:rPr>
        <w:t>Objetivo de la Pantalla</w:t>
      </w:r>
    </w:p>
    <w:p w14:paraId="50E5B5B6" w14:textId="77777777" w:rsidR="00664C7F" w:rsidRDefault="00F37967">
      <w:pPr>
        <w:ind w:left="0" w:hanging="2"/>
        <w:jc w:val="both"/>
        <w:rPr>
          <w:rFonts w:ascii="Tahoma" w:eastAsia="Tahoma" w:hAnsi="Tahoma" w:cs="Tahoma"/>
        </w:rPr>
      </w:pPr>
      <w:r>
        <w:rPr>
          <w:rFonts w:ascii="Tahoma" w:eastAsia="Tahoma" w:hAnsi="Tahoma" w:cs="Tahoma"/>
        </w:rPr>
        <w:t xml:space="preserve">Esta pantalla permite el acceso al sistema solo a </w:t>
      </w:r>
      <w:r>
        <w:rPr>
          <w:rFonts w:ascii="Tahoma" w:eastAsia="Tahoma" w:hAnsi="Tahoma" w:cs="Tahoma"/>
        </w:rPr>
        <w:t>usuarios autorizados, validando los campos de usuario y contraseña.</w:t>
      </w:r>
    </w:p>
    <w:p w14:paraId="1778F50A" w14:textId="77777777" w:rsidR="00664C7F" w:rsidRDefault="00664C7F">
      <w:pPr>
        <w:ind w:left="0" w:hanging="2"/>
        <w:jc w:val="both"/>
        <w:rPr>
          <w:rFonts w:ascii="Tahoma" w:eastAsia="Tahoma" w:hAnsi="Tahoma" w:cs="Tahoma"/>
        </w:rPr>
      </w:pPr>
      <w:bookmarkStart w:id="19" w:name="_heading=h.3j2qqm3" w:colFirst="0" w:colLast="0"/>
      <w:bookmarkEnd w:id="19"/>
    </w:p>
    <w:p w14:paraId="165D4605" w14:textId="77777777" w:rsidR="00664C7F" w:rsidRDefault="00F37967">
      <w:pPr>
        <w:keepNext/>
        <w:pBdr>
          <w:top w:val="nil"/>
          <w:left w:val="nil"/>
          <w:bottom w:val="nil"/>
          <w:right w:val="nil"/>
          <w:between w:val="nil"/>
        </w:pBdr>
        <w:spacing w:after="120" w:line="240" w:lineRule="auto"/>
        <w:ind w:left="0" w:hanging="2"/>
        <w:rPr>
          <w:rFonts w:ascii="Tahoma" w:eastAsia="Tahoma" w:hAnsi="Tahoma" w:cs="Tahoma"/>
          <w:color w:val="000000"/>
          <w:sz w:val="24"/>
          <w:szCs w:val="24"/>
        </w:rPr>
      </w:pPr>
      <w:r>
        <w:rPr>
          <w:rFonts w:ascii="Tahoma" w:eastAsia="Tahoma" w:hAnsi="Tahoma" w:cs="Tahoma"/>
          <w:b/>
          <w:color w:val="000000"/>
          <w:sz w:val="24"/>
          <w:szCs w:val="24"/>
        </w:rPr>
        <w:t>Descripción de la Pantalla</w:t>
      </w:r>
    </w:p>
    <w:tbl>
      <w:tblPr>
        <w:tblStyle w:val="a3"/>
        <w:tblW w:w="8890" w:type="dxa"/>
        <w:tblInd w:w="-7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2017"/>
        <w:gridCol w:w="1473"/>
        <w:gridCol w:w="5400"/>
      </w:tblGrid>
      <w:tr w:rsidR="00664C7F" w14:paraId="440C2EBF" w14:textId="77777777">
        <w:tc>
          <w:tcPr>
            <w:tcW w:w="2017" w:type="dxa"/>
            <w:shd w:val="clear" w:color="auto" w:fill="000080"/>
          </w:tcPr>
          <w:p w14:paraId="1353E8F0" w14:textId="77777777" w:rsidR="00664C7F" w:rsidRDefault="00F37967">
            <w:pPr>
              <w:keepNext/>
              <w:pBdr>
                <w:top w:val="nil"/>
                <w:left w:val="nil"/>
                <w:bottom w:val="nil"/>
                <w:right w:val="nil"/>
                <w:between w:val="nil"/>
              </w:pBdr>
              <w:spacing w:line="240" w:lineRule="auto"/>
              <w:ind w:left="0" w:hanging="2"/>
              <w:jc w:val="both"/>
              <w:rPr>
                <w:rFonts w:ascii="Tahoma" w:eastAsia="Tahoma" w:hAnsi="Tahoma" w:cs="Tahoma"/>
                <w:b/>
                <w:color w:val="FFFFFF"/>
              </w:rPr>
            </w:pPr>
            <w:r>
              <w:rPr>
                <w:rFonts w:ascii="Tahoma" w:eastAsia="Tahoma" w:hAnsi="Tahoma" w:cs="Tahoma"/>
                <w:b/>
                <w:color w:val="FFFFFF"/>
              </w:rPr>
              <w:t>Campo</w:t>
            </w:r>
          </w:p>
        </w:tc>
        <w:tc>
          <w:tcPr>
            <w:tcW w:w="1473" w:type="dxa"/>
            <w:shd w:val="clear" w:color="auto" w:fill="000080"/>
          </w:tcPr>
          <w:p w14:paraId="151BFEBB" w14:textId="77777777" w:rsidR="00664C7F" w:rsidRDefault="00F37967">
            <w:pPr>
              <w:ind w:left="0" w:hanging="2"/>
              <w:jc w:val="both"/>
              <w:rPr>
                <w:rFonts w:ascii="Tahoma" w:eastAsia="Tahoma" w:hAnsi="Tahoma" w:cs="Tahoma"/>
                <w:color w:val="FFFFFF"/>
              </w:rPr>
            </w:pPr>
            <w:r>
              <w:rPr>
                <w:rFonts w:ascii="Tahoma" w:eastAsia="Tahoma" w:hAnsi="Tahoma" w:cs="Tahoma"/>
                <w:b/>
                <w:color w:val="FFFFFF"/>
              </w:rPr>
              <w:t>Tipo</w:t>
            </w:r>
          </w:p>
        </w:tc>
        <w:tc>
          <w:tcPr>
            <w:tcW w:w="5400" w:type="dxa"/>
            <w:shd w:val="clear" w:color="auto" w:fill="000080"/>
          </w:tcPr>
          <w:p w14:paraId="6E08009B" w14:textId="77777777" w:rsidR="00664C7F" w:rsidRDefault="00F37967">
            <w:pPr>
              <w:ind w:left="0" w:hanging="2"/>
              <w:jc w:val="both"/>
              <w:rPr>
                <w:rFonts w:ascii="Tahoma" w:eastAsia="Tahoma" w:hAnsi="Tahoma" w:cs="Tahoma"/>
                <w:color w:val="FFFFFF"/>
              </w:rPr>
            </w:pPr>
            <w:r>
              <w:rPr>
                <w:rFonts w:ascii="Tahoma" w:eastAsia="Tahoma" w:hAnsi="Tahoma" w:cs="Tahoma"/>
                <w:b/>
                <w:color w:val="FFFFFF"/>
              </w:rPr>
              <w:t>Comentario</w:t>
            </w:r>
          </w:p>
        </w:tc>
      </w:tr>
      <w:tr w:rsidR="00664C7F" w14:paraId="69AF541E" w14:textId="77777777">
        <w:tc>
          <w:tcPr>
            <w:tcW w:w="2017" w:type="dxa"/>
          </w:tcPr>
          <w:p w14:paraId="226A39B8" w14:textId="77777777" w:rsidR="00664C7F" w:rsidRDefault="00F37967">
            <w:pPr>
              <w:ind w:left="0" w:hanging="2"/>
              <w:jc w:val="both"/>
              <w:rPr>
                <w:rFonts w:ascii="Tahoma" w:eastAsia="Tahoma" w:hAnsi="Tahoma" w:cs="Tahoma"/>
              </w:rPr>
            </w:pPr>
            <w:r>
              <w:rPr>
                <w:rFonts w:ascii="Tahoma" w:eastAsia="Tahoma" w:hAnsi="Tahoma" w:cs="Tahoma"/>
              </w:rPr>
              <w:t>Usuario</w:t>
            </w:r>
          </w:p>
        </w:tc>
        <w:tc>
          <w:tcPr>
            <w:tcW w:w="1473" w:type="dxa"/>
          </w:tcPr>
          <w:p w14:paraId="603503A3" w14:textId="77777777" w:rsidR="00664C7F" w:rsidRDefault="00F37967">
            <w:pPr>
              <w:ind w:left="0" w:hanging="2"/>
              <w:jc w:val="both"/>
              <w:rPr>
                <w:rFonts w:ascii="Tahoma" w:eastAsia="Tahoma" w:hAnsi="Tahoma" w:cs="Tahoma"/>
              </w:rPr>
            </w:pPr>
            <w:r>
              <w:rPr>
                <w:rFonts w:ascii="Tahoma" w:eastAsia="Tahoma" w:hAnsi="Tahoma" w:cs="Tahoma"/>
              </w:rPr>
              <w:t>Alfanumérico</w:t>
            </w:r>
          </w:p>
        </w:tc>
        <w:tc>
          <w:tcPr>
            <w:tcW w:w="5400" w:type="dxa"/>
          </w:tcPr>
          <w:p w14:paraId="6CD95C1A" w14:textId="77777777" w:rsidR="00664C7F" w:rsidRDefault="00F37967">
            <w:pPr>
              <w:ind w:left="0" w:hanging="2"/>
              <w:jc w:val="both"/>
              <w:rPr>
                <w:rFonts w:ascii="Tahoma" w:eastAsia="Tahoma" w:hAnsi="Tahoma" w:cs="Tahoma"/>
              </w:rPr>
            </w:pPr>
            <w:r>
              <w:rPr>
                <w:rFonts w:ascii="Tahoma" w:eastAsia="Tahoma" w:hAnsi="Tahoma" w:cs="Tahoma"/>
              </w:rPr>
              <w:t>Nombre del usuario.</w:t>
            </w:r>
          </w:p>
        </w:tc>
      </w:tr>
      <w:tr w:rsidR="00664C7F" w14:paraId="64CB8465" w14:textId="77777777">
        <w:tc>
          <w:tcPr>
            <w:tcW w:w="2017" w:type="dxa"/>
          </w:tcPr>
          <w:p w14:paraId="063AFAB6" w14:textId="77777777" w:rsidR="00664C7F" w:rsidRDefault="00F37967">
            <w:pPr>
              <w:ind w:left="0" w:hanging="2"/>
              <w:jc w:val="both"/>
              <w:rPr>
                <w:rFonts w:ascii="Tahoma" w:eastAsia="Tahoma" w:hAnsi="Tahoma" w:cs="Tahoma"/>
              </w:rPr>
            </w:pPr>
            <w:r>
              <w:rPr>
                <w:rFonts w:ascii="Tahoma" w:eastAsia="Tahoma" w:hAnsi="Tahoma" w:cs="Tahoma"/>
              </w:rPr>
              <w:t>Contraseña</w:t>
            </w:r>
          </w:p>
        </w:tc>
        <w:tc>
          <w:tcPr>
            <w:tcW w:w="1473" w:type="dxa"/>
          </w:tcPr>
          <w:p w14:paraId="1FB0DC9B" w14:textId="77777777" w:rsidR="00664C7F" w:rsidRDefault="00F37967">
            <w:pPr>
              <w:ind w:left="0" w:hanging="2"/>
              <w:jc w:val="both"/>
              <w:rPr>
                <w:rFonts w:ascii="Tahoma" w:eastAsia="Tahoma" w:hAnsi="Tahoma" w:cs="Tahoma"/>
              </w:rPr>
            </w:pPr>
            <w:r>
              <w:rPr>
                <w:rFonts w:ascii="Tahoma" w:eastAsia="Tahoma" w:hAnsi="Tahoma" w:cs="Tahoma"/>
              </w:rPr>
              <w:t>Alfanumérico</w:t>
            </w:r>
          </w:p>
        </w:tc>
        <w:tc>
          <w:tcPr>
            <w:tcW w:w="5400" w:type="dxa"/>
          </w:tcPr>
          <w:p w14:paraId="5F0BDA88" w14:textId="77777777" w:rsidR="00664C7F" w:rsidRDefault="00F37967">
            <w:pPr>
              <w:ind w:left="0" w:hanging="2"/>
              <w:jc w:val="both"/>
              <w:rPr>
                <w:rFonts w:ascii="Tahoma" w:eastAsia="Tahoma" w:hAnsi="Tahoma" w:cs="Tahoma"/>
              </w:rPr>
            </w:pPr>
            <w:r>
              <w:rPr>
                <w:rFonts w:ascii="Tahoma" w:eastAsia="Tahoma" w:hAnsi="Tahoma" w:cs="Tahoma"/>
              </w:rPr>
              <w:t>Password del usuario.</w:t>
            </w:r>
          </w:p>
        </w:tc>
      </w:tr>
      <w:tr w:rsidR="00664C7F" w14:paraId="72E68CE4" w14:textId="77777777">
        <w:tc>
          <w:tcPr>
            <w:tcW w:w="2017" w:type="dxa"/>
          </w:tcPr>
          <w:p w14:paraId="6EA31398" w14:textId="77777777" w:rsidR="00664C7F" w:rsidRDefault="00F37967">
            <w:pPr>
              <w:ind w:left="0" w:hanging="2"/>
              <w:jc w:val="both"/>
              <w:rPr>
                <w:rFonts w:ascii="Tahoma" w:eastAsia="Tahoma" w:hAnsi="Tahoma" w:cs="Tahoma"/>
              </w:rPr>
            </w:pPr>
            <w:r>
              <w:rPr>
                <w:rFonts w:ascii="Tahoma" w:eastAsia="Tahoma" w:hAnsi="Tahoma" w:cs="Tahoma"/>
              </w:rPr>
              <w:t>Recordar Contraseña</w:t>
            </w:r>
          </w:p>
        </w:tc>
        <w:tc>
          <w:tcPr>
            <w:tcW w:w="1473" w:type="dxa"/>
          </w:tcPr>
          <w:p w14:paraId="0133A68F" w14:textId="77777777" w:rsidR="00664C7F" w:rsidRDefault="00F37967">
            <w:pPr>
              <w:ind w:left="0" w:hanging="2"/>
              <w:jc w:val="both"/>
              <w:rPr>
                <w:rFonts w:ascii="Tahoma" w:eastAsia="Tahoma" w:hAnsi="Tahoma" w:cs="Tahoma"/>
              </w:rPr>
            </w:pPr>
            <w:r>
              <w:rPr>
                <w:rFonts w:ascii="Tahoma" w:eastAsia="Tahoma" w:hAnsi="Tahoma" w:cs="Tahoma"/>
              </w:rPr>
              <w:t>Booleano</w:t>
            </w:r>
          </w:p>
        </w:tc>
        <w:tc>
          <w:tcPr>
            <w:tcW w:w="5400" w:type="dxa"/>
          </w:tcPr>
          <w:p w14:paraId="358964A3" w14:textId="77777777" w:rsidR="00664C7F" w:rsidRDefault="00F37967">
            <w:pPr>
              <w:ind w:left="0" w:hanging="2"/>
              <w:jc w:val="both"/>
              <w:rPr>
                <w:rFonts w:ascii="Tahoma" w:eastAsia="Tahoma" w:hAnsi="Tahoma" w:cs="Tahoma"/>
              </w:rPr>
            </w:pPr>
            <w:r>
              <w:rPr>
                <w:rFonts w:ascii="Tahoma" w:eastAsia="Tahoma" w:hAnsi="Tahoma" w:cs="Tahoma"/>
              </w:rPr>
              <w:t xml:space="preserve">Indica si el </w:t>
            </w:r>
            <w:r>
              <w:rPr>
                <w:rFonts w:ascii="Tahoma" w:eastAsia="Tahoma" w:hAnsi="Tahoma" w:cs="Tahoma"/>
              </w:rPr>
              <w:t>usuario desea que su nombre y contraseña se encuentren presentes cada vez que acceda al sistema.</w:t>
            </w:r>
          </w:p>
        </w:tc>
      </w:tr>
    </w:tbl>
    <w:p w14:paraId="11B7FDAB" w14:textId="77777777" w:rsidR="00664C7F" w:rsidRDefault="00664C7F">
      <w:pPr>
        <w:ind w:left="0" w:hanging="2"/>
        <w:jc w:val="both"/>
        <w:rPr>
          <w:rFonts w:ascii="Tahoma" w:eastAsia="Tahoma" w:hAnsi="Tahoma" w:cs="Tahoma"/>
        </w:rPr>
      </w:pPr>
    </w:p>
    <w:p w14:paraId="5A8B3FE4" w14:textId="77777777" w:rsidR="00664C7F" w:rsidRDefault="00F37967">
      <w:pPr>
        <w:ind w:left="0" w:hanging="2"/>
        <w:jc w:val="both"/>
        <w:rPr>
          <w:rFonts w:ascii="Tahoma" w:eastAsia="Tahoma" w:hAnsi="Tahoma" w:cs="Tahoma"/>
        </w:rPr>
      </w:pPr>
      <w:bookmarkStart w:id="20" w:name="_heading=h.1y810tw" w:colFirst="0" w:colLast="0"/>
      <w:bookmarkEnd w:id="20"/>
      <w:r>
        <w:br w:type="page"/>
      </w:r>
    </w:p>
    <w:p w14:paraId="2B1F0591" w14:textId="77777777" w:rsidR="00664C7F" w:rsidRDefault="00F37967">
      <w:pPr>
        <w:keepNext/>
        <w:pBdr>
          <w:top w:val="none" w:sz="0" w:space="0" w:color="000000"/>
          <w:left w:val="nil"/>
          <w:bottom w:val="none" w:sz="0" w:space="0" w:color="000000"/>
          <w:right w:val="nil"/>
          <w:between w:val="nil"/>
        </w:pBdr>
        <w:tabs>
          <w:tab w:val="left" w:pos="8400"/>
        </w:tabs>
        <w:spacing w:line="240" w:lineRule="auto"/>
        <w:ind w:left="2" w:hanging="4"/>
        <w:rPr>
          <w:b/>
          <w:color w:val="000000"/>
          <w:sz w:val="40"/>
          <w:szCs w:val="40"/>
        </w:rPr>
      </w:pPr>
      <w:r>
        <w:rPr>
          <w:b/>
          <w:color w:val="000000"/>
          <w:sz w:val="40"/>
          <w:szCs w:val="40"/>
        </w:rPr>
        <w:lastRenderedPageBreak/>
        <w:t>VIII. Definición de interfaces del sistema</w:t>
      </w:r>
    </w:p>
    <w:p w14:paraId="60254931" w14:textId="77777777" w:rsidR="00664C7F" w:rsidRDefault="00664C7F">
      <w:pPr>
        <w:ind w:left="0" w:hanging="2"/>
        <w:jc w:val="both"/>
        <w:rPr>
          <w:rFonts w:ascii="Tahoma" w:eastAsia="Tahoma" w:hAnsi="Tahoma" w:cs="Tahoma"/>
        </w:rPr>
      </w:pPr>
    </w:p>
    <w:p w14:paraId="1175BB83" w14:textId="77777777" w:rsidR="00664C7F" w:rsidRDefault="00F37967">
      <w:pPr>
        <w:ind w:left="0" w:hanging="2"/>
        <w:jc w:val="both"/>
        <w:rPr>
          <w:rFonts w:ascii="Tahoma" w:eastAsia="Tahoma" w:hAnsi="Tahoma" w:cs="Tahoma"/>
        </w:rPr>
      </w:pPr>
      <w:r>
        <w:rPr>
          <w:rFonts w:ascii="Tahoma" w:eastAsia="Tahoma" w:hAnsi="Tahoma" w:cs="Tahoma"/>
        </w:rPr>
        <w:t>Esta sección aplica si y solo si se han definido en el sistema componentes de servicios comunes  (librerías de seguridad, validaciones etc.), o se han definido como parte de los requerimientos del sistema realizaciones de casos de uso que involucran interoperatividad con otros subsistemas, sistemas o aplicaciones. A continuación se describen las secciones necesarias para la definición de interfaces.</w:t>
      </w:r>
    </w:p>
    <w:p w14:paraId="6CA75AD7" w14:textId="77777777" w:rsidR="00664C7F" w:rsidRDefault="00664C7F">
      <w:pPr>
        <w:ind w:left="0" w:hanging="2"/>
        <w:jc w:val="both"/>
        <w:rPr>
          <w:rFonts w:ascii="Tahoma" w:eastAsia="Tahoma" w:hAnsi="Tahoma" w:cs="Tahoma"/>
        </w:rPr>
      </w:pPr>
      <w:bookmarkStart w:id="21" w:name="_heading=h.4i7ojhp" w:colFirst="0" w:colLast="0"/>
      <w:bookmarkEnd w:id="21"/>
    </w:p>
    <w:p w14:paraId="6B54EA88" w14:textId="77777777" w:rsidR="00664C7F" w:rsidRDefault="00F37967">
      <w:pPr>
        <w:keepNext/>
        <w:pBdr>
          <w:top w:val="nil"/>
          <w:left w:val="nil"/>
          <w:bottom w:val="nil"/>
          <w:right w:val="nil"/>
          <w:between w:val="nil"/>
        </w:pBdr>
        <w:tabs>
          <w:tab w:val="left" w:pos="8400"/>
        </w:tabs>
        <w:spacing w:line="240" w:lineRule="auto"/>
        <w:ind w:left="1" w:hanging="3"/>
        <w:rPr>
          <w:color w:val="000000"/>
          <w:sz w:val="28"/>
          <w:szCs w:val="28"/>
        </w:rPr>
      </w:pPr>
      <w:r>
        <w:rPr>
          <w:color w:val="000000"/>
          <w:sz w:val="28"/>
          <w:szCs w:val="28"/>
        </w:rPr>
        <w:t>Firmas de interfaz</w:t>
      </w:r>
    </w:p>
    <w:p w14:paraId="33B64A22" w14:textId="77777777" w:rsidR="00664C7F" w:rsidRDefault="00664C7F">
      <w:pPr>
        <w:ind w:left="0" w:hanging="2"/>
        <w:rPr>
          <w:rFonts w:ascii="Tahoma" w:eastAsia="Tahoma" w:hAnsi="Tahoma" w:cs="Tahoma"/>
        </w:rPr>
      </w:pPr>
      <w:bookmarkStart w:id="22" w:name="_heading=h.2xcytpi" w:colFirst="0" w:colLast="0"/>
      <w:bookmarkEnd w:id="22"/>
    </w:p>
    <w:p w14:paraId="7346D563" w14:textId="77777777" w:rsidR="00664C7F" w:rsidRDefault="00F37967">
      <w:pPr>
        <w:keepNext/>
        <w:pBdr>
          <w:top w:val="nil"/>
          <w:left w:val="nil"/>
          <w:bottom w:val="nil"/>
          <w:right w:val="nil"/>
          <w:between w:val="nil"/>
        </w:pBdr>
        <w:spacing w:after="120" w:line="240" w:lineRule="auto"/>
        <w:ind w:left="0" w:hanging="2"/>
        <w:rPr>
          <w:rFonts w:ascii="Tahoma" w:eastAsia="Tahoma" w:hAnsi="Tahoma" w:cs="Tahoma"/>
          <w:color w:val="000000"/>
          <w:sz w:val="24"/>
          <w:szCs w:val="24"/>
        </w:rPr>
      </w:pPr>
      <w:r>
        <w:rPr>
          <w:rFonts w:ascii="Tahoma" w:eastAsia="Tahoma" w:hAnsi="Tahoma" w:cs="Tahoma"/>
          <w:b/>
          <w:color w:val="000000"/>
          <w:sz w:val="24"/>
          <w:szCs w:val="24"/>
        </w:rPr>
        <w:t xml:space="preserve">Interfaz: </w:t>
      </w:r>
      <w:r>
        <w:rPr>
          <w:rFonts w:ascii="Tahoma" w:eastAsia="Tahoma" w:hAnsi="Tahoma" w:cs="Tahoma"/>
          <w:color w:val="000000"/>
          <w:sz w:val="24"/>
          <w:szCs w:val="24"/>
        </w:rPr>
        <w:t>Nombre interfaz</w:t>
      </w:r>
    </w:p>
    <w:p w14:paraId="7F752B66" w14:textId="77777777" w:rsidR="00664C7F" w:rsidRDefault="00664C7F">
      <w:pPr>
        <w:ind w:left="0" w:hanging="2"/>
        <w:rPr>
          <w:rFonts w:ascii="Tahoma" w:eastAsia="Tahoma" w:hAnsi="Tahoma" w:cs="Tahoma"/>
        </w:rPr>
      </w:pPr>
    </w:p>
    <w:p w14:paraId="4D0EF2BF" w14:textId="77777777" w:rsidR="00664C7F" w:rsidRDefault="00F37967">
      <w:pPr>
        <w:keepNext/>
        <w:pBdr>
          <w:top w:val="nil"/>
          <w:left w:val="nil"/>
          <w:bottom w:val="nil"/>
          <w:right w:val="nil"/>
          <w:between w:val="nil"/>
        </w:pBdr>
        <w:spacing w:line="240" w:lineRule="auto"/>
        <w:ind w:left="0" w:hanging="2"/>
        <w:rPr>
          <w:b/>
          <w:color w:val="000000"/>
        </w:rPr>
      </w:pPr>
      <w:r>
        <w:rPr>
          <w:b/>
          <w:color w:val="000000"/>
        </w:rPr>
        <w:t>Objetivo.</w:t>
      </w:r>
    </w:p>
    <w:p w14:paraId="51836B9E" w14:textId="77777777" w:rsidR="00664C7F" w:rsidRDefault="00664C7F">
      <w:pPr>
        <w:ind w:left="0" w:hanging="2"/>
      </w:pPr>
    </w:p>
    <w:p w14:paraId="39C46B42" w14:textId="77777777" w:rsidR="00664C7F" w:rsidRDefault="00F37967">
      <w:pPr>
        <w:ind w:left="0" w:hanging="2"/>
        <w:rPr>
          <w:rFonts w:ascii="Tahoma" w:eastAsia="Tahoma" w:hAnsi="Tahoma" w:cs="Tahoma"/>
        </w:rPr>
      </w:pPr>
      <w:bookmarkStart w:id="23" w:name="_heading=h.1ci93xb" w:colFirst="0" w:colLast="0"/>
      <w:bookmarkEnd w:id="23"/>
      <w:r>
        <w:rPr>
          <w:rFonts w:ascii="Tahoma" w:eastAsia="Tahoma" w:hAnsi="Tahoma" w:cs="Tahoma"/>
        </w:rPr>
        <w:t xml:space="preserve">Objetivo con alcance y enfoque de la </w:t>
      </w:r>
      <w:r>
        <w:rPr>
          <w:rFonts w:ascii="Tahoma" w:eastAsia="Tahoma" w:hAnsi="Tahoma" w:cs="Tahoma"/>
        </w:rPr>
        <w:t>interfaz, si la interfaz es utilizada por diversos casos de uso se debe indicar.</w:t>
      </w:r>
    </w:p>
    <w:p w14:paraId="3F539B2B" w14:textId="77777777" w:rsidR="00664C7F" w:rsidRDefault="00F37967">
      <w:pPr>
        <w:keepNext/>
        <w:pBdr>
          <w:top w:val="nil"/>
          <w:left w:val="nil"/>
          <w:bottom w:val="nil"/>
          <w:right w:val="nil"/>
          <w:between w:val="nil"/>
        </w:pBdr>
        <w:spacing w:before="240" w:after="120" w:line="240" w:lineRule="auto"/>
        <w:ind w:left="0" w:hanging="2"/>
        <w:rPr>
          <w:b/>
          <w:color w:val="000000"/>
          <w:sz w:val="24"/>
          <w:szCs w:val="24"/>
        </w:rPr>
      </w:pPr>
      <w:r>
        <w:rPr>
          <w:b/>
          <w:color w:val="000000"/>
          <w:sz w:val="24"/>
          <w:szCs w:val="24"/>
        </w:rPr>
        <w:t>Propiedades</w:t>
      </w:r>
    </w:p>
    <w:p w14:paraId="05749272" w14:textId="77777777" w:rsidR="00664C7F" w:rsidRDefault="00F37967">
      <w:pPr>
        <w:ind w:left="0" w:hanging="2"/>
        <w:rPr>
          <w:rFonts w:ascii="Tahoma" w:eastAsia="Tahoma" w:hAnsi="Tahoma" w:cs="Tahoma"/>
        </w:rPr>
      </w:pPr>
      <w:r>
        <w:rPr>
          <w:rFonts w:ascii="Tahoma" w:eastAsia="Tahoma" w:hAnsi="Tahoma" w:cs="Tahoma"/>
        </w:rPr>
        <w:t xml:space="preserve">Definición de propiedades publicas disponibles en la interfaz. </w:t>
      </w:r>
    </w:p>
    <w:p w14:paraId="6422E060" w14:textId="77777777" w:rsidR="00664C7F" w:rsidRDefault="00664C7F">
      <w:pPr>
        <w:ind w:left="0" w:hanging="2"/>
        <w:rPr>
          <w:rFonts w:ascii="Tahoma" w:eastAsia="Tahoma" w:hAnsi="Tahoma" w:cs="Tahoma"/>
        </w:rPr>
      </w:pPr>
    </w:p>
    <w:tbl>
      <w:tblPr>
        <w:tblStyle w:val="a4"/>
        <w:tblW w:w="8820" w:type="dxa"/>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2520"/>
        <w:gridCol w:w="2160"/>
        <w:gridCol w:w="4140"/>
      </w:tblGrid>
      <w:tr w:rsidR="00664C7F" w14:paraId="3B33A542" w14:textId="77777777">
        <w:tc>
          <w:tcPr>
            <w:tcW w:w="2520" w:type="dxa"/>
            <w:shd w:val="clear" w:color="auto" w:fill="000080"/>
          </w:tcPr>
          <w:p w14:paraId="2906AF39" w14:textId="77777777" w:rsidR="00664C7F" w:rsidRDefault="00F37967">
            <w:pPr>
              <w:keepNext/>
              <w:pBdr>
                <w:top w:val="nil"/>
                <w:left w:val="nil"/>
                <w:bottom w:val="nil"/>
                <w:right w:val="nil"/>
                <w:between w:val="nil"/>
              </w:pBdr>
              <w:spacing w:line="240" w:lineRule="auto"/>
              <w:ind w:left="0" w:hanging="2"/>
              <w:jc w:val="both"/>
              <w:rPr>
                <w:rFonts w:ascii="Tahoma" w:eastAsia="Tahoma" w:hAnsi="Tahoma" w:cs="Tahoma"/>
                <w:b/>
                <w:color w:val="FFFFFF"/>
              </w:rPr>
            </w:pPr>
            <w:r>
              <w:rPr>
                <w:rFonts w:ascii="Tahoma" w:eastAsia="Tahoma" w:hAnsi="Tahoma" w:cs="Tahoma"/>
                <w:b/>
                <w:color w:val="FFFFFF"/>
              </w:rPr>
              <w:t>Nombre</w:t>
            </w:r>
          </w:p>
        </w:tc>
        <w:tc>
          <w:tcPr>
            <w:tcW w:w="2160" w:type="dxa"/>
            <w:shd w:val="clear" w:color="auto" w:fill="000080"/>
          </w:tcPr>
          <w:p w14:paraId="007CEA37" w14:textId="77777777" w:rsidR="00664C7F" w:rsidRDefault="00F37967">
            <w:pPr>
              <w:ind w:left="0" w:hanging="2"/>
              <w:jc w:val="both"/>
              <w:rPr>
                <w:rFonts w:ascii="Tahoma" w:eastAsia="Tahoma" w:hAnsi="Tahoma" w:cs="Tahoma"/>
                <w:color w:val="FFFFFF"/>
              </w:rPr>
            </w:pPr>
            <w:r>
              <w:rPr>
                <w:rFonts w:ascii="Tahoma" w:eastAsia="Tahoma" w:hAnsi="Tahoma" w:cs="Tahoma"/>
                <w:b/>
                <w:color w:val="FFFFFF"/>
              </w:rPr>
              <w:t>Tipo de dato</w:t>
            </w:r>
          </w:p>
        </w:tc>
        <w:tc>
          <w:tcPr>
            <w:tcW w:w="4140" w:type="dxa"/>
            <w:shd w:val="clear" w:color="auto" w:fill="000080"/>
          </w:tcPr>
          <w:p w14:paraId="5331DE8D" w14:textId="77777777" w:rsidR="00664C7F" w:rsidRDefault="00F37967">
            <w:pPr>
              <w:ind w:left="0" w:hanging="2"/>
              <w:jc w:val="both"/>
              <w:rPr>
                <w:rFonts w:ascii="Tahoma" w:eastAsia="Tahoma" w:hAnsi="Tahoma" w:cs="Tahoma"/>
                <w:color w:val="FFFFFF"/>
              </w:rPr>
            </w:pPr>
            <w:r>
              <w:rPr>
                <w:rFonts w:ascii="Tahoma" w:eastAsia="Tahoma" w:hAnsi="Tahoma" w:cs="Tahoma"/>
                <w:b/>
                <w:color w:val="FFFFFF"/>
              </w:rPr>
              <w:t>Descripción</w:t>
            </w:r>
          </w:p>
        </w:tc>
      </w:tr>
      <w:tr w:rsidR="00664C7F" w14:paraId="51134872" w14:textId="77777777">
        <w:tc>
          <w:tcPr>
            <w:tcW w:w="2520" w:type="dxa"/>
          </w:tcPr>
          <w:p w14:paraId="4757B8B5" w14:textId="77777777" w:rsidR="00664C7F" w:rsidRDefault="00664C7F">
            <w:pPr>
              <w:ind w:left="0" w:hanging="2"/>
              <w:jc w:val="both"/>
              <w:rPr>
                <w:rFonts w:ascii="Tahoma" w:eastAsia="Tahoma" w:hAnsi="Tahoma" w:cs="Tahoma"/>
              </w:rPr>
            </w:pPr>
          </w:p>
        </w:tc>
        <w:tc>
          <w:tcPr>
            <w:tcW w:w="2160" w:type="dxa"/>
          </w:tcPr>
          <w:p w14:paraId="0B55C888" w14:textId="77777777" w:rsidR="00664C7F" w:rsidRDefault="00664C7F">
            <w:pPr>
              <w:ind w:left="0" w:hanging="2"/>
              <w:jc w:val="both"/>
              <w:rPr>
                <w:rFonts w:ascii="Tahoma" w:eastAsia="Tahoma" w:hAnsi="Tahoma" w:cs="Tahoma"/>
              </w:rPr>
            </w:pPr>
          </w:p>
        </w:tc>
        <w:tc>
          <w:tcPr>
            <w:tcW w:w="4140" w:type="dxa"/>
          </w:tcPr>
          <w:p w14:paraId="74FAB589" w14:textId="77777777" w:rsidR="00664C7F" w:rsidRDefault="00664C7F">
            <w:pPr>
              <w:ind w:left="0" w:hanging="2"/>
              <w:jc w:val="both"/>
              <w:rPr>
                <w:rFonts w:ascii="Tahoma" w:eastAsia="Tahoma" w:hAnsi="Tahoma" w:cs="Tahoma"/>
              </w:rPr>
            </w:pPr>
          </w:p>
        </w:tc>
      </w:tr>
    </w:tbl>
    <w:p w14:paraId="6BCF2B08" w14:textId="77777777" w:rsidR="00664C7F" w:rsidRDefault="00F37967">
      <w:pPr>
        <w:keepNext/>
        <w:pBdr>
          <w:top w:val="nil"/>
          <w:left w:val="nil"/>
          <w:bottom w:val="nil"/>
          <w:right w:val="nil"/>
          <w:between w:val="nil"/>
        </w:pBdr>
        <w:spacing w:before="240" w:after="120" w:line="240" w:lineRule="auto"/>
        <w:ind w:left="0" w:hanging="2"/>
        <w:rPr>
          <w:b/>
          <w:color w:val="000000"/>
          <w:sz w:val="24"/>
          <w:szCs w:val="24"/>
        </w:rPr>
      </w:pPr>
      <w:bookmarkStart w:id="24" w:name="_heading=h.3whwml4" w:colFirst="0" w:colLast="0"/>
      <w:bookmarkEnd w:id="24"/>
      <w:r>
        <w:rPr>
          <w:b/>
          <w:color w:val="000000"/>
          <w:sz w:val="24"/>
          <w:szCs w:val="24"/>
        </w:rPr>
        <w:t>Firmas de operaciones</w:t>
      </w:r>
    </w:p>
    <w:p w14:paraId="05B2C826" w14:textId="77777777" w:rsidR="00664C7F" w:rsidRDefault="00F37967">
      <w:pPr>
        <w:ind w:left="0" w:hanging="2"/>
      </w:pPr>
      <w:r>
        <w:t xml:space="preserve">Para cada operación publica </w:t>
      </w:r>
      <w:r>
        <w:t>existente en la interfaz.</w:t>
      </w:r>
    </w:p>
    <w:p w14:paraId="36B4FF32" w14:textId="77777777" w:rsidR="00664C7F" w:rsidRDefault="00664C7F">
      <w:pPr>
        <w:ind w:left="0" w:hanging="2"/>
      </w:pPr>
      <w:bookmarkStart w:id="25" w:name="_heading=h.2bn6wsx" w:colFirst="0" w:colLast="0"/>
      <w:bookmarkEnd w:id="25"/>
    </w:p>
    <w:p w14:paraId="58AEED24" w14:textId="77777777" w:rsidR="00664C7F" w:rsidRDefault="00F37967">
      <w:pPr>
        <w:keepNext/>
        <w:pBdr>
          <w:top w:val="nil"/>
          <w:left w:val="nil"/>
          <w:bottom w:val="nil"/>
          <w:right w:val="nil"/>
          <w:between w:val="nil"/>
        </w:pBdr>
        <w:spacing w:after="120" w:line="240" w:lineRule="auto"/>
        <w:ind w:left="0" w:hanging="2"/>
        <w:jc w:val="both"/>
        <w:rPr>
          <w:color w:val="000000"/>
          <w:sz w:val="24"/>
          <w:szCs w:val="24"/>
        </w:rPr>
      </w:pPr>
      <w:r>
        <w:rPr>
          <w:color w:val="000000"/>
          <w:sz w:val="24"/>
          <w:szCs w:val="24"/>
        </w:rPr>
        <w:t>Operación: Nombre operación</w:t>
      </w:r>
    </w:p>
    <w:p w14:paraId="49CC5EF6" w14:textId="77777777" w:rsidR="00664C7F" w:rsidRDefault="00664C7F">
      <w:pPr>
        <w:keepNext/>
        <w:pBdr>
          <w:top w:val="nil"/>
          <w:left w:val="nil"/>
          <w:bottom w:val="nil"/>
          <w:right w:val="nil"/>
          <w:between w:val="nil"/>
        </w:pBdr>
        <w:spacing w:line="240" w:lineRule="auto"/>
        <w:ind w:left="0" w:hanging="2"/>
        <w:rPr>
          <w:b/>
          <w:color w:val="000000"/>
        </w:rPr>
      </w:pPr>
    </w:p>
    <w:p w14:paraId="4063D7E3" w14:textId="77777777" w:rsidR="00664C7F" w:rsidRDefault="00F37967">
      <w:pPr>
        <w:ind w:left="0" w:hanging="2"/>
        <w:rPr>
          <w:rFonts w:ascii="Tahoma" w:eastAsia="Tahoma" w:hAnsi="Tahoma" w:cs="Tahoma"/>
        </w:rPr>
      </w:pPr>
      <w:r>
        <w:rPr>
          <w:rFonts w:ascii="Tahoma" w:eastAsia="Tahoma" w:hAnsi="Tahoma" w:cs="Tahoma"/>
          <w:b/>
        </w:rPr>
        <w:t>Descripción.</w:t>
      </w:r>
    </w:p>
    <w:p w14:paraId="515DF51B" w14:textId="77777777" w:rsidR="00664C7F" w:rsidRDefault="00664C7F">
      <w:pPr>
        <w:ind w:left="0" w:hanging="2"/>
        <w:rPr>
          <w:rFonts w:ascii="Tahoma" w:eastAsia="Tahoma" w:hAnsi="Tahoma" w:cs="Tahoma"/>
        </w:rPr>
      </w:pPr>
    </w:p>
    <w:p w14:paraId="1C90FE41" w14:textId="77777777" w:rsidR="00664C7F" w:rsidRDefault="00F37967">
      <w:pPr>
        <w:ind w:left="0" w:hanging="2"/>
        <w:rPr>
          <w:rFonts w:ascii="Tahoma" w:eastAsia="Tahoma" w:hAnsi="Tahoma" w:cs="Tahoma"/>
        </w:rPr>
      </w:pPr>
      <w:r>
        <w:rPr>
          <w:rFonts w:ascii="Tahoma" w:eastAsia="Tahoma" w:hAnsi="Tahoma" w:cs="Tahoma"/>
        </w:rPr>
        <w:t>Para la descripción de la operación utilizar.</w:t>
      </w:r>
    </w:p>
    <w:p w14:paraId="0176B73E" w14:textId="77777777" w:rsidR="00664C7F" w:rsidRDefault="00664C7F">
      <w:pPr>
        <w:ind w:left="0" w:hanging="2"/>
        <w:rPr>
          <w:rFonts w:ascii="Tahoma" w:eastAsia="Tahoma" w:hAnsi="Tahoma" w:cs="Tahoma"/>
        </w:rPr>
      </w:pPr>
    </w:p>
    <w:p w14:paraId="42607EC5" w14:textId="77777777" w:rsidR="00664C7F" w:rsidRDefault="00F37967">
      <w:pPr>
        <w:numPr>
          <w:ilvl w:val="0"/>
          <w:numId w:val="2"/>
        </w:numPr>
        <w:ind w:left="0" w:hanging="2"/>
        <w:rPr>
          <w:rFonts w:ascii="Tahoma" w:eastAsia="Tahoma" w:hAnsi="Tahoma" w:cs="Tahoma"/>
        </w:rPr>
      </w:pPr>
      <w:r>
        <w:rPr>
          <w:rFonts w:ascii="Tahoma" w:eastAsia="Tahoma" w:hAnsi="Tahoma" w:cs="Tahoma"/>
        </w:rPr>
        <w:t>Una descripción informal.</w:t>
      </w:r>
    </w:p>
    <w:p w14:paraId="0AEC1CB8" w14:textId="77777777" w:rsidR="00664C7F" w:rsidRDefault="00F37967">
      <w:pPr>
        <w:numPr>
          <w:ilvl w:val="0"/>
          <w:numId w:val="2"/>
        </w:numPr>
        <w:ind w:left="0" w:hanging="2"/>
        <w:rPr>
          <w:rFonts w:ascii="Tahoma" w:eastAsia="Tahoma" w:hAnsi="Tahoma" w:cs="Tahoma"/>
        </w:rPr>
      </w:pPr>
      <w:r>
        <w:rPr>
          <w:rFonts w:ascii="Tahoma" w:eastAsia="Tahoma" w:hAnsi="Tahoma" w:cs="Tahoma"/>
        </w:rPr>
        <w:t>Templete de pero/pos condiciones.</w:t>
      </w:r>
    </w:p>
    <w:p w14:paraId="1F1672EC" w14:textId="77777777" w:rsidR="00664C7F" w:rsidRDefault="00F37967">
      <w:pPr>
        <w:numPr>
          <w:ilvl w:val="0"/>
          <w:numId w:val="2"/>
        </w:numPr>
        <w:ind w:left="0" w:hanging="2"/>
        <w:rPr>
          <w:rFonts w:ascii="Tahoma" w:eastAsia="Tahoma" w:hAnsi="Tahoma" w:cs="Tahoma"/>
        </w:rPr>
      </w:pPr>
      <w:r>
        <w:rPr>
          <w:rFonts w:ascii="Tahoma" w:eastAsia="Tahoma" w:hAnsi="Tahoma" w:cs="Tahoma"/>
        </w:rPr>
        <w:t>Un ejemplo mostrando el típico ejemplo de uso.</w:t>
      </w:r>
    </w:p>
    <w:p w14:paraId="3B43846D" w14:textId="77777777" w:rsidR="00664C7F" w:rsidRDefault="00664C7F">
      <w:pPr>
        <w:ind w:left="0" w:hanging="2"/>
      </w:pPr>
    </w:p>
    <w:p w14:paraId="283C2862" w14:textId="77777777" w:rsidR="00664C7F" w:rsidRDefault="00F37967">
      <w:pPr>
        <w:keepNext/>
        <w:pBdr>
          <w:top w:val="nil"/>
          <w:left w:val="nil"/>
          <w:bottom w:val="nil"/>
          <w:right w:val="nil"/>
          <w:between w:val="nil"/>
        </w:pBdr>
        <w:spacing w:line="240" w:lineRule="auto"/>
        <w:ind w:left="0" w:hanging="2"/>
        <w:rPr>
          <w:b/>
          <w:color w:val="000000"/>
        </w:rPr>
      </w:pPr>
      <w:r>
        <w:rPr>
          <w:b/>
          <w:color w:val="000000"/>
        </w:rPr>
        <w:t>Origen.</w:t>
      </w:r>
    </w:p>
    <w:p w14:paraId="26E608D3" w14:textId="77777777" w:rsidR="00664C7F" w:rsidRDefault="00664C7F">
      <w:pPr>
        <w:ind w:left="0" w:hanging="2"/>
        <w:rPr>
          <w:rFonts w:ascii="Tahoma" w:eastAsia="Tahoma" w:hAnsi="Tahoma" w:cs="Tahoma"/>
        </w:rPr>
      </w:pPr>
    </w:p>
    <w:p w14:paraId="61ED5C98" w14:textId="77777777" w:rsidR="00664C7F" w:rsidRDefault="00F37967">
      <w:pPr>
        <w:ind w:left="0" w:hanging="2"/>
        <w:rPr>
          <w:rFonts w:ascii="Tahoma" w:eastAsia="Tahoma" w:hAnsi="Tahoma" w:cs="Tahoma"/>
        </w:rPr>
      </w:pPr>
      <w:r>
        <w:rPr>
          <w:rFonts w:ascii="Tahoma" w:eastAsia="Tahoma" w:hAnsi="Tahoma" w:cs="Tahoma"/>
        </w:rPr>
        <w:t>Subsistema, sistema origen que realiza el envió del mensaje a la operación de la interfaz.</w:t>
      </w:r>
    </w:p>
    <w:p w14:paraId="6A061A2B" w14:textId="77777777" w:rsidR="00664C7F" w:rsidRDefault="00664C7F">
      <w:pPr>
        <w:keepNext/>
        <w:pBdr>
          <w:top w:val="nil"/>
          <w:left w:val="nil"/>
          <w:bottom w:val="nil"/>
          <w:right w:val="nil"/>
          <w:between w:val="nil"/>
        </w:pBdr>
        <w:spacing w:line="240" w:lineRule="auto"/>
        <w:ind w:left="0" w:hanging="2"/>
        <w:rPr>
          <w:b/>
          <w:color w:val="000000"/>
        </w:rPr>
      </w:pPr>
    </w:p>
    <w:p w14:paraId="0726D37E" w14:textId="77777777" w:rsidR="00664C7F" w:rsidRDefault="00F37967">
      <w:pPr>
        <w:keepNext/>
        <w:pBdr>
          <w:top w:val="nil"/>
          <w:left w:val="nil"/>
          <w:bottom w:val="nil"/>
          <w:right w:val="nil"/>
          <w:between w:val="nil"/>
        </w:pBdr>
        <w:spacing w:line="240" w:lineRule="auto"/>
        <w:ind w:left="0" w:hanging="2"/>
        <w:rPr>
          <w:b/>
          <w:color w:val="000000"/>
        </w:rPr>
      </w:pPr>
      <w:r>
        <w:rPr>
          <w:b/>
          <w:color w:val="000000"/>
        </w:rPr>
        <w:t>Destino.</w:t>
      </w:r>
    </w:p>
    <w:p w14:paraId="778C4384" w14:textId="77777777" w:rsidR="00664C7F" w:rsidRDefault="00664C7F">
      <w:pPr>
        <w:ind w:left="0" w:hanging="2"/>
      </w:pPr>
    </w:p>
    <w:p w14:paraId="5B070860" w14:textId="77777777" w:rsidR="00664C7F" w:rsidRDefault="00F37967">
      <w:pPr>
        <w:ind w:left="0" w:hanging="2"/>
        <w:rPr>
          <w:rFonts w:ascii="Tahoma" w:eastAsia="Tahoma" w:hAnsi="Tahoma" w:cs="Tahoma"/>
        </w:rPr>
      </w:pPr>
      <w:r>
        <w:rPr>
          <w:rFonts w:ascii="Tahoma" w:eastAsia="Tahoma" w:hAnsi="Tahoma" w:cs="Tahoma"/>
        </w:rPr>
        <w:t>Subsistema, sistema destino que realiza la recepción del mensaje.</w:t>
      </w:r>
    </w:p>
    <w:p w14:paraId="37D93A98" w14:textId="77777777" w:rsidR="00664C7F" w:rsidRDefault="00664C7F">
      <w:pPr>
        <w:ind w:left="0" w:hanging="2"/>
        <w:rPr>
          <w:rFonts w:ascii="Tahoma" w:eastAsia="Tahoma" w:hAnsi="Tahoma" w:cs="Tahoma"/>
        </w:rPr>
      </w:pPr>
    </w:p>
    <w:p w14:paraId="23A9AC64" w14:textId="77777777" w:rsidR="00664C7F" w:rsidRDefault="00F37967">
      <w:pPr>
        <w:keepNext/>
        <w:pBdr>
          <w:top w:val="nil"/>
          <w:left w:val="nil"/>
          <w:bottom w:val="nil"/>
          <w:right w:val="nil"/>
          <w:between w:val="nil"/>
        </w:pBdr>
        <w:spacing w:line="240" w:lineRule="auto"/>
        <w:ind w:left="0" w:hanging="2"/>
        <w:rPr>
          <w:b/>
          <w:color w:val="000000"/>
        </w:rPr>
      </w:pPr>
      <w:r>
        <w:rPr>
          <w:b/>
          <w:color w:val="000000"/>
        </w:rPr>
        <w:t>Evento o disparo:</w:t>
      </w:r>
    </w:p>
    <w:p w14:paraId="3F4743A2" w14:textId="77777777" w:rsidR="00664C7F" w:rsidRDefault="00664C7F">
      <w:pPr>
        <w:ind w:left="0" w:hanging="2"/>
      </w:pPr>
    </w:p>
    <w:p w14:paraId="2BFA6662" w14:textId="77777777" w:rsidR="00664C7F" w:rsidRDefault="00F37967">
      <w:pPr>
        <w:ind w:left="0" w:hanging="2"/>
        <w:rPr>
          <w:rFonts w:ascii="Tahoma" w:eastAsia="Tahoma" w:hAnsi="Tahoma" w:cs="Tahoma"/>
        </w:rPr>
      </w:pPr>
      <w:r>
        <w:rPr>
          <w:rFonts w:ascii="Tahoma" w:eastAsia="Tahoma" w:hAnsi="Tahoma" w:cs="Tahoma"/>
        </w:rPr>
        <w:t>Suceso o actividad dispara la operación.</w:t>
      </w:r>
    </w:p>
    <w:p w14:paraId="403690D9" w14:textId="77777777" w:rsidR="00664C7F" w:rsidRDefault="00664C7F">
      <w:pPr>
        <w:ind w:left="0" w:hanging="2"/>
        <w:rPr>
          <w:rFonts w:ascii="Tahoma" w:eastAsia="Tahoma" w:hAnsi="Tahoma" w:cs="Tahoma"/>
        </w:rPr>
      </w:pPr>
    </w:p>
    <w:p w14:paraId="085FA71B" w14:textId="77777777" w:rsidR="00664C7F" w:rsidRDefault="00664C7F">
      <w:pPr>
        <w:ind w:left="0" w:hanging="2"/>
        <w:rPr>
          <w:rFonts w:ascii="Tahoma" w:eastAsia="Tahoma" w:hAnsi="Tahoma" w:cs="Tahoma"/>
        </w:rPr>
      </w:pPr>
    </w:p>
    <w:p w14:paraId="589A7B38" w14:textId="77777777" w:rsidR="00664C7F" w:rsidRDefault="00F37967">
      <w:pPr>
        <w:ind w:left="0" w:hanging="2"/>
        <w:rPr>
          <w:rFonts w:ascii="Tahoma" w:eastAsia="Tahoma" w:hAnsi="Tahoma" w:cs="Tahoma"/>
        </w:rPr>
      </w:pPr>
      <w:r>
        <w:rPr>
          <w:rFonts w:ascii="Tahoma" w:eastAsia="Tahoma" w:hAnsi="Tahoma" w:cs="Tahoma"/>
          <w:b/>
        </w:rPr>
        <w:t>Parámetros:</w:t>
      </w:r>
    </w:p>
    <w:tbl>
      <w:tblPr>
        <w:tblStyle w:val="a5"/>
        <w:tblW w:w="9000" w:type="dxa"/>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720"/>
        <w:gridCol w:w="2322"/>
        <w:gridCol w:w="1816"/>
        <w:gridCol w:w="2305"/>
        <w:gridCol w:w="1837"/>
      </w:tblGrid>
      <w:tr w:rsidR="00664C7F" w14:paraId="320E3010" w14:textId="77777777">
        <w:tc>
          <w:tcPr>
            <w:tcW w:w="720" w:type="dxa"/>
            <w:shd w:val="clear" w:color="auto" w:fill="000080"/>
          </w:tcPr>
          <w:p w14:paraId="3975E6F7" w14:textId="77777777" w:rsidR="00664C7F" w:rsidRDefault="00F37967">
            <w:pPr>
              <w:keepNext/>
              <w:pBdr>
                <w:top w:val="nil"/>
                <w:left w:val="nil"/>
                <w:bottom w:val="nil"/>
                <w:right w:val="nil"/>
                <w:between w:val="nil"/>
              </w:pBdr>
              <w:spacing w:line="240" w:lineRule="auto"/>
              <w:ind w:left="0" w:hanging="2"/>
              <w:jc w:val="both"/>
              <w:rPr>
                <w:rFonts w:ascii="Tahoma" w:eastAsia="Tahoma" w:hAnsi="Tahoma" w:cs="Tahoma"/>
                <w:b/>
                <w:color w:val="FFFFFF"/>
              </w:rPr>
            </w:pPr>
            <w:r>
              <w:rPr>
                <w:rFonts w:ascii="Tahoma" w:eastAsia="Tahoma" w:hAnsi="Tahoma" w:cs="Tahoma"/>
                <w:b/>
                <w:color w:val="FFFFFF"/>
              </w:rPr>
              <w:t>No.</w:t>
            </w:r>
          </w:p>
        </w:tc>
        <w:tc>
          <w:tcPr>
            <w:tcW w:w="2322" w:type="dxa"/>
            <w:shd w:val="clear" w:color="auto" w:fill="000080"/>
          </w:tcPr>
          <w:p w14:paraId="7B2A607A" w14:textId="77777777" w:rsidR="00664C7F" w:rsidRDefault="00F37967">
            <w:pPr>
              <w:keepNext/>
              <w:pBdr>
                <w:top w:val="nil"/>
                <w:left w:val="nil"/>
                <w:bottom w:val="nil"/>
                <w:right w:val="nil"/>
                <w:between w:val="nil"/>
              </w:pBdr>
              <w:spacing w:line="240" w:lineRule="auto"/>
              <w:ind w:left="0" w:hanging="2"/>
              <w:jc w:val="both"/>
              <w:rPr>
                <w:rFonts w:ascii="Tahoma" w:eastAsia="Tahoma" w:hAnsi="Tahoma" w:cs="Tahoma"/>
                <w:b/>
                <w:color w:val="FFFFFF"/>
              </w:rPr>
            </w:pPr>
            <w:r>
              <w:rPr>
                <w:rFonts w:ascii="Tahoma" w:eastAsia="Tahoma" w:hAnsi="Tahoma" w:cs="Tahoma"/>
                <w:b/>
                <w:color w:val="FFFFFF"/>
              </w:rPr>
              <w:t>Parámetro</w:t>
            </w:r>
          </w:p>
        </w:tc>
        <w:tc>
          <w:tcPr>
            <w:tcW w:w="1816" w:type="dxa"/>
            <w:shd w:val="clear" w:color="auto" w:fill="000080"/>
          </w:tcPr>
          <w:p w14:paraId="23C424DA" w14:textId="77777777" w:rsidR="00664C7F" w:rsidRDefault="00F37967">
            <w:pPr>
              <w:ind w:left="0" w:hanging="2"/>
              <w:jc w:val="both"/>
              <w:rPr>
                <w:rFonts w:ascii="Tahoma" w:eastAsia="Tahoma" w:hAnsi="Tahoma" w:cs="Tahoma"/>
                <w:color w:val="FFFFFF"/>
              </w:rPr>
            </w:pPr>
            <w:r>
              <w:rPr>
                <w:rFonts w:ascii="Tahoma" w:eastAsia="Tahoma" w:hAnsi="Tahoma" w:cs="Tahoma"/>
                <w:b/>
                <w:color w:val="FFFFFF"/>
              </w:rPr>
              <w:t>E/S</w:t>
            </w:r>
          </w:p>
        </w:tc>
        <w:tc>
          <w:tcPr>
            <w:tcW w:w="2305" w:type="dxa"/>
            <w:shd w:val="clear" w:color="auto" w:fill="000080"/>
          </w:tcPr>
          <w:p w14:paraId="36C694D7" w14:textId="77777777" w:rsidR="00664C7F" w:rsidRDefault="00F37967">
            <w:pPr>
              <w:ind w:left="0" w:hanging="2"/>
              <w:jc w:val="both"/>
              <w:rPr>
                <w:rFonts w:ascii="Tahoma" w:eastAsia="Tahoma" w:hAnsi="Tahoma" w:cs="Tahoma"/>
                <w:color w:val="FFFFFF"/>
              </w:rPr>
            </w:pPr>
            <w:r>
              <w:rPr>
                <w:rFonts w:ascii="Tahoma" w:eastAsia="Tahoma" w:hAnsi="Tahoma" w:cs="Tahoma"/>
                <w:b/>
                <w:color w:val="FFFFFF"/>
              </w:rPr>
              <w:t>Tipo de dato</w:t>
            </w:r>
          </w:p>
        </w:tc>
        <w:tc>
          <w:tcPr>
            <w:tcW w:w="1837" w:type="dxa"/>
            <w:shd w:val="clear" w:color="auto" w:fill="000080"/>
          </w:tcPr>
          <w:p w14:paraId="7B48C72E" w14:textId="77777777" w:rsidR="00664C7F" w:rsidRDefault="00F37967">
            <w:pPr>
              <w:ind w:left="0" w:hanging="2"/>
              <w:jc w:val="both"/>
              <w:rPr>
                <w:rFonts w:ascii="Tahoma" w:eastAsia="Tahoma" w:hAnsi="Tahoma" w:cs="Tahoma"/>
                <w:color w:val="FFFFFF"/>
              </w:rPr>
            </w:pPr>
            <w:r>
              <w:rPr>
                <w:rFonts w:ascii="Tahoma" w:eastAsia="Tahoma" w:hAnsi="Tahoma" w:cs="Tahoma"/>
                <w:b/>
                <w:color w:val="FFFFFF"/>
              </w:rPr>
              <w:t>Descripción</w:t>
            </w:r>
          </w:p>
        </w:tc>
      </w:tr>
      <w:tr w:rsidR="00664C7F" w14:paraId="31459950" w14:textId="77777777">
        <w:tc>
          <w:tcPr>
            <w:tcW w:w="720" w:type="dxa"/>
          </w:tcPr>
          <w:p w14:paraId="6556B57E" w14:textId="77777777" w:rsidR="00664C7F" w:rsidRDefault="00664C7F">
            <w:pPr>
              <w:ind w:left="0" w:hanging="2"/>
              <w:jc w:val="both"/>
              <w:rPr>
                <w:rFonts w:ascii="Tahoma" w:eastAsia="Tahoma" w:hAnsi="Tahoma" w:cs="Tahoma"/>
              </w:rPr>
            </w:pPr>
          </w:p>
        </w:tc>
        <w:tc>
          <w:tcPr>
            <w:tcW w:w="2322" w:type="dxa"/>
          </w:tcPr>
          <w:p w14:paraId="4A7DA141" w14:textId="77777777" w:rsidR="00664C7F" w:rsidRDefault="00664C7F">
            <w:pPr>
              <w:ind w:left="0" w:hanging="2"/>
              <w:jc w:val="both"/>
              <w:rPr>
                <w:rFonts w:ascii="Tahoma" w:eastAsia="Tahoma" w:hAnsi="Tahoma" w:cs="Tahoma"/>
              </w:rPr>
            </w:pPr>
          </w:p>
        </w:tc>
        <w:tc>
          <w:tcPr>
            <w:tcW w:w="1816" w:type="dxa"/>
          </w:tcPr>
          <w:p w14:paraId="50A00577" w14:textId="77777777" w:rsidR="00664C7F" w:rsidRDefault="00664C7F">
            <w:pPr>
              <w:ind w:left="0" w:hanging="2"/>
              <w:jc w:val="both"/>
              <w:rPr>
                <w:rFonts w:ascii="Tahoma" w:eastAsia="Tahoma" w:hAnsi="Tahoma" w:cs="Tahoma"/>
              </w:rPr>
            </w:pPr>
          </w:p>
        </w:tc>
        <w:tc>
          <w:tcPr>
            <w:tcW w:w="2305" w:type="dxa"/>
          </w:tcPr>
          <w:p w14:paraId="25FE91AE" w14:textId="77777777" w:rsidR="00664C7F" w:rsidRDefault="00664C7F">
            <w:pPr>
              <w:ind w:left="0" w:hanging="2"/>
              <w:jc w:val="both"/>
              <w:rPr>
                <w:rFonts w:ascii="Tahoma" w:eastAsia="Tahoma" w:hAnsi="Tahoma" w:cs="Tahoma"/>
              </w:rPr>
            </w:pPr>
          </w:p>
        </w:tc>
        <w:tc>
          <w:tcPr>
            <w:tcW w:w="1837" w:type="dxa"/>
          </w:tcPr>
          <w:p w14:paraId="322785D2" w14:textId="77777777" w:rsidR="00664C7F" w:rsidRDefault="00664C7F">
            <w:pPr>
              <w:ind w:left="0" w:hanging="2"/>
              <w:jc w:val="both"/>
              <w:rPr>
                <w:rFonts w:ascii="Tahoma" w:eastAsia="Tahoma" w:hAnsi="Tahoma" w:cs="Tahoma"/>
              </w:rPr>
            </w:pPr>
          </w:p>
        </w:tc>
      </w:tr>
    </w:tbl>
    <w:p w14:paraId="56176B9A" w14:textId="77777777" w:rsidR="00664C7F" w:rsidRDefault="00664C7F">
      <w:pPr>
        <w:ind w:left="0" w:hanging="2"/>
        <w:rPr>
          <w:rFonts w:ascii="Tahoma" w:eastAsia="Tahoma" w:hAnsi="Tahoma" w:cs="Tahoma"/>
        </w:rPr>
      </w:pPr>
    </w:p>
    <w:p w14:paraId="5B87CF1B" w14:textId="77777777" w:rsidR="00664C7F" w:rsidRDefault="00F37967">
      <w:pPr>
        <w:ind w:left="0" w:hanging="2"/>
        <w:rPr>
          <w:rFonts w:ascii="Tahoma" w:eastAsia="Tahoma" w:hAnsi="Tahoma" w:cs="Tahoma"/>
        </w:rPr>
      </w:pPr>
      <w:r>
        <w:rPr>
          <w:rFonts w:ascii="Tahoma" w:eastAsia="Tahoma" w:hAnsi="Tahoma" w:cs="Tahoma"/>
          <w:b/>
        </w:rPr>
        <w:t xml:space="preserve">Excepciones: </w:t>
      </w:r>
    </w:p>
    <w:tbl>
      <w:tblPr>
        <w:tblStyle w:val="a6"/>
        <w:tblW w:w="9000" w:type="dxa"/>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720"/>
        <w:gridCol w:w="2322"/>
        <w:gridCol w:w="1816"/>
        <w:gridCol w:w="4142"/>
      </w:tblGrid>
      <w:tr w:rsidR="00664C7F" w14:paraId="5278412F" w14:textId="77777777">
        <w:tc>
          <w:tcPr>
            <w:tcW w:w="720" w:type="dxa"/>
            <w:shd w:val="clear" w:color="auto" w:fill="000080"/>
          </w:tcPr>
          <w:p w14:paraId="042128B0" w14:textId="77777777" w:rsidR="00664C7F" w:rsidRDefault="00F37967">
            <w:pPr>
              <w:keepNext/>
              <w:pBdr>
                <w:top w:val="nil"/>
                <w:left w:val="nil"/>
                <w:bottom w:val="nil"/>
                <w:right w:val="nil"/>
                <w:between w:val="nil"/>
              </w:pBdr>
              <w:spacing w:line="240" w:lineRule="auto"/>
              <w:ind w:left="0" w:hanging="2"/>
              <w:jc w:val="both"/>
              <w:rPr>
                <w:rFonts w:ascii="Tahoma" w:eastAsia="Tahoma" w:hAnsi="Tahoma" w:cs="Tahoma"/>
                <w:b/>
                <w:color w:val="FFFFFF"/>
              </w:rPr>
            </w:pPr>
            <w:r>
              <w:rPr>
                <w:rFonts w:ascii="Tahoma" w:eastAsia="Tahoma" w:hAnsi="Tahoma" w:cs="Tahoma"/>
                <w:b/>
                <w:color w:val="FFFFFF"/>
              </w:rPr>
              <w:t>No.</w:t>
            </w:r>
          </w:p>
        </w:tc>
        <w:tc>
          <w:tcPr>
            <w:tcW w:w="2322" w:type="dxa"/>
            <w:shd w:val="clear" w:color="auto" w:fill="000080"/>
          </w:tcPr>
          <w:p w14:paraId="07228E4E" w14:textId="77777777" w:rsidR="00664C7F" w:rsidRDefault="00F37967">
            <w:pPr>
              <w:keepNext/>
              <w:pBdr>
                <w:top w:val="nil"/>
                <w:left w:val="nil"/>
                <w:bottom w:val="nil"/>
                <w:right w:val="nil"/>
                <w:between w:val="nil"/>
              </w:pBdr>
              <w:spacing w:line="240" w:lineRule="auto"/>
              <w:ind w:left="0" w:hanging="2"/>
              <w:jc w:val="both"/>
              <w:rPr>
                <w:rFonts w:ascii="Tahoma" w:eastAsia="Tahoma" w:hAnsi="Tahoma" w:cs="Tahoma"/>
                <w:b/>
                <w:color w:val="FFFFFF"/>
              </w:rPr>
            </w:pPr>
            <w:r>
              <w:rPr>
                <w:rFonts w:ascii="Tahoma" w:eastAsia="Tahoma" w:hAnsi="Tahoma" w:cs="Tahoma"/>
                <w:b/>
                <w:color w:val="FFFFFF"/>
              </w:rPr>
              <w:t>Tipo de excepción</w:t>
            </w:r>
          </w:p>
        </w:tc>
        <w:tc>
          <w:tcPr>
            <w:tcW w:w="1816" w:type="dxa"/>
            <w:shd w:val="clear" w:color="auto" w:fill="000080"/>
          </w:tcPr>
          <w:p w14:paraId="53B9F9D0" w14:textId="77777777" w:rsidR="00664C7F" w:rsidRDefault="00F37967">
            <w:pPr>
              <w:ind w:left="0" w:hanging="2"/>
              <w:jc w:val="both"/>
              <w:rPr>
                <w:rFonts w:ascii="Tahoma" w:eastAsia="Tahoma" w:hAnsi="Tahoma" w:cs="Tahoma"/>
                <w:color w:val="FFFFFF"/>
              </w:rPr>
            </w:pPr>
            <w:r>
              <w:rPr>
                <w:rFonts w:ascii="Tahoma" w:eastAsia="Tahoma" w:hAnsi="Tahoma" w:cs="Tahoma"/>
                <w:b/>
                <w:color w:val="FFFFFF"/>
              </w:rPr>
              <w:t>Descripción</w:t>
            </w:r>
          </w:p>
        </w:tc>
        <w:tc>
          <w:tcPr>
            <w:tcW w:w="4142" w:type="dxa"/>
            <w:shd w:val="clear" w:color="auto" w:fill="000080"/>
          </w:tcPr>
          <w:p w14:paraId="20B1723D" w14:textId="77777777" w:rsidR="00664C7F" w:rsidRDefault="00F37967">
            <w:pPr>
              <w:ind w:left="0" w:hanging="2"/>
              <w:jc w:val="both"/>
              <w:rPr>
                <w:rFonts w:ascii="Tahoma" w:eastAsia="Tahoma" w:hAnsi="Tahoma" w:cs="Tahoma"/>
                <w:color w:val="FFFFFF"/>
              </w:rPr>
            </w:pPr>
            <w:r>
              <w:rPr>
                <w:rFonts w:ascii="Tahoma" w:eastAsia="Tahoma" w:hAnsi="Tahoma" w:cs="Tahoma"/>
                <w:b/>
                <w:color w:val="FFFFFF"/>
              </w:rPr>
              <w:t>Causas de excepción</w:t>
            </w:r>
          </w:p>
        </w:tc>
      </w:tr>
      <w:tr w:rsidR="00664C7F" w14:paraId="544E9B35" w14:textId="77777777">
        <w:tc>
          <w:tcPr>
            <w:tcW w:w="720" w:type="dxa"/>
          </w:tcPr>
          <w:p w14:paraId="6A699CA9" w14:textId="77777777" w:rsidR="00664C7F" w:rsidRDefault="00664C7F">
            <w:pPr>
              <w:ind w:left="0" w:hanging="2"/>
              <w:jc w:val="both"/>
              <w:rPr>
                <w:rFonts w:ascii="Tahoma" w:eastAsia="Tahoma" w:hAnsi="Tahoma" w:cs="Tahoma"/>
              </w:rPr>
            </w:pPr>
          </w:p>
        </w:tc>
        <w:tc>
          <w:tcPr>
            <w:tcW w:w="2322" w:type="dxa"/>
          </w:tcPr>
          <w:p w14:paraId="70ABF182" w14:textId="77777777" w:rsidR="00664C7F" w:rsidRDefault="00664C7F">
            <w:pPr>
              <w:ind w:left="0" w:hanging="2"/>
              <w:jc w:val="both"/>
              <w:rPr>
                <w:rFonts w:ascii="Tahoma" w:eastAsia="Tahoma" w:hAnsi="Tahoma" w:cs="Tahoma"/>
              </w:rPr>
            </w:pPr>
          </w:p>
        </w:tc>
        <w:tc>
          <w:tcPr>
            <w:tcW w:w="1816" w:type="dxa"/>
          </w:tcPr>
          <w:p w14:paraId="0F5CFA92" w14:textId="77777777" w:rsidR="00664C7F" w:rsidRDefault="00664C7F">
            <w:pPr>
              <w:ind w:left="0" w:hanging="2"/>
              <w:jc w:val="both"/>
              <w:rPr>
                <w:rFonts w:ascii="Tahoma" w:eastAsia="Tahoma" w:hAnsi="Tahoma" w:cs="Tahoma"/>
              </w:rPr>
            </w:pPr>
          </w:p>
        </w:tc>
        <w:tc>
          <w:tcPr>
            <w:tcW w:w="4142" w:type="dxa"/>
          </w:tcPr>
          <w:p w14:paraId="7D056DB4" w14:textId="77777777" w:rsidR="00664C7F" w:rsidRDefault="00664C7F">
            <w:pPr>
              <w:ind w:left="0" w:hanging="2"/>
              <w:jc w:val="both"/>
              <w:rPr>
                <w:rFonts w:ascii="Tahoma" w:eastAsia="Tahoma" w:hAnsi="Tahoma" w:cs="Tahoma"/>
              </w:rPr>
            </w:pPr>
          </w:p>
        </w:tc>
      </w:tr>
    </w:tbl>
    <w:p w14:paraId="66A5342A" w14:textId="77777777" w:rsidR="00664C7F" w:rsidRDefault="00664C7F">
      <w:pPr>
        <w:ind w:left="0" w:hanging="2"/>
      </w:pPr>
    </w:p>
    <w:p w14:paraId="6ACF2F62" w14:textId="77777777" w:rsidR="00664C7F" w:rsidRDefault="00F37967">
      <w:pPr>
        <w:ind w:left="0" w:hanging="2"/>
        <w:rPr>
          <w:rFonts w:ascii="Tahoma" w:eastAsia="Tahoma" w:hAnsi="Tahoma" w:cs="Tahoma"/>
        </w:rPr>
      </w:pPr>
      <w:r>
        <w:rPr>
          <w:rFonts w:ascii="Tahoma" w:eastAsia="Tahoma" w:hAnsi="Tahoma" w:cs="Tahoma"/>
          <w:b/>
        </w:rPr>
        <w:t>Protocolo.</w:t>
      </w:r>
    </w:p>
    <w:p w14:paraId="2959B3AC" w14:textId="77777777" w:rsidR="00664C7F" w:rsidRDefault="00664C7F">
      <w:pPr>
        <w:ind w:left="0" w:hanging="2"/>
      </w:pPr>
    </w:p>
    <w:p w14:paraId="714E84B4" w14:textId="77777777" w:rsidR="00664C7F" w:rsidRDefault="00F37967">
      <w:pPr>
        <w:ind w:left="0" w:hanging="2"/>
        <w:rPr>
          <w:rFonts w:ascii="Tahoma" w:eastAsia="Tahoma" w:hAnsi="Tahoma" w:cs="Tahoma"/>
        </w:rPr>
      </w:pPr>
      <w:r>
        <w:rPr>
          <w:rFonts w:ascii="Tahoma" w:eastAsia="Tahoma" w:hAnsi="Tahoma" w:cs="Tahoma"/>
        </w:rPr>
        <w:t>Restricciones en las cuales las operaciones pueden ser llamadas.</w:t>
      </w:r>
    </w:p>
    <w:p w14:paraId="6C45E892" w14:textId="77777777" w:rsidR="00664C7F" w:rsidRDefault="00664C7F">
      <w:pPr>
        <w:ind w:left="0" w:hanging="2"/>
        <w:rPr>
          <w:rFonts w:ascii="Tahoma" w:eastAsia="Tahoma" w:hAnsi="Tahoma" w:cs="Tahoma"/>
        </w:rPr>
      </w:pPr>
    </w:p>
    <w:p w14:paraId="50F81A8E" w14:textId="77777777" w:rsidR="00664C7F" w:rsidRDefault="00F37967">
      <w:pPr>
        <w:ind w:left="0" w:hanging="2"/>
      </w:pPr>
      <w:r>
        <w:rPr>
          <w:rFonts w:ascii="Tahoma" w:eastAsia="Tahoma" w:hAnsi="Tahoma" w:cs="Tahoma"/>
          <w:b/>
        </w:rPr>
        <w:t>Nivel de servicio.</w:t>
      </w:r>
    </w:p>
    <w:p w14:paraId="591F9A9E" w14:textId="77777777" w:rsidR="00664C7F" w:rsidRDefault="00664C7F">
      <w:pPr>
        <w:ind w:left="0" w:hanging="2"/>
      </w:pPr>
    </w:p>
    <w:p w14:paraId="2C7B81DB" w14:textId="77777777" w:rsidR="00664C7F" w:rsidRDefault="00F37967">
      <w:pPr>
        <w:ind w:left="0" w:hanging="2"/>
        <w:rPr>
          <w:rFonts w:ascii="Tahoma" w:eastAsia="Tahoma" w:hAnsi="Tahoma" w:cs="Tahoma"/>
        </w:rPr>
      </w:pPr>
      <w:r>
        <w:rPr>
          <w:rFonts w:ascii="Tahoma" w:eastAsia="Tahoma" w:hAnsi="Tahoma" w:cs="Tahoma"/>
        </w:rPr>
        <w:t xml:space="preserve">Identificadores de los requerimientos no funcionales que debe cubrir la interfaz. </w:t>
      </w:r>
    </w:p>
    <w:p w14:paraId="19317BF6" w14:textId="77777777" w:rsidR="00664C7F" w:rsidRDefault="00664C7F">
      <w:pPr>
        <w:ind w:left="0" w:hanging="2"/>
        <w:rPr>
          <w:rFonts w:ascii="Tahoma" w:eastAsia="Tahoma" w:hAnsi="Tahoma" w:cs="Tahoma"/>
        </w:rPr>
      </w:pPr>
    </w:p>
    <w:p w14:paraId="1A6D5832" w14:textId="77777777" w:rsidR="00664C7F" w:rsidRDefault="00F37967">
      <w:pPr>
        <w:ind w:left="0" w:hanging="2"/>
      </w:pPr>
      <w:r>
        <w:rPr>
          <w:rFonts w:ascii="Tahoma" w:eastAsia="Tahoma" w:hAnsi="Tahoma" w:cs="Tahoma"/>
          <w:b/>
        </w:rPr>
        <w:t>Guía de uso.</w:t>
      </w:r>
    </w:p>
    <w:p w14:paraId="6FDD491B" w14:textId="77777777" w:rsidR="00664C7F" w:rsidRDefault="00664C7F">
      <w:pPr>
        <w:ind w:left="0" w:hanging="2"/>
      </w:pPr>
    </w:p>
    <w:p w14:paraId="174A93F0" w14:textId="77777777" w:rsidR="00664C7F" w:rsidRDefault="00F37967">
      <w:pPr>
        <w:ind w:left="0" w:hanging="2"/>
        <w:rPr>
          <w:rFonts w:ascii="Tahoma" w:eastAsia="Tahoma" w:hAnsi="Tahoma" w:cs="Tahoma"/>
        </w:rPr>
      </w:pPr>
      <w:r>
        <w:rPr>
          <w:rFonts w:ascii="Tahoma" w:eastAsia="Tahoma" w:hAnsi="Tahoma" w:cs="Tahoma"/>
        </w:rPr>
        <w:t>Documentación que indica como se utiliza la interfaz. Ejemplo: Diagramas de secuencia por cada escenario de uso.</w:t>
      </w:r>
    </w:p>
    <w:p w14:paraId="231A0CDF" w14:textId="77777777" w:rsidR="00664C7F" w:rsidRDefault="00664C7F">
      <w:pPr>
        <w:ind w:left="0" w:hanging="2"/>
        <w:rPr>
          <w:rFonts w:ascii="Tahoma" w:eastAsia="Tahoma" w:hAnsi="Tahoma" w:cs="Tahoma"/>
        </w:rPr>
      </w:pPr>
    </w:p>
    <w:p w14:paraId="396C80B5" w14:textId="77777777" w:rsidR="00664C7F" w:rsidRDefault="00F37967">
      <w:pPr>
        <w:ind w:left="0" w:hanging="2"/>
        <w:rPr>
          <w:rFonts w:ascii="Tahoma" w:eastAsia="Tahoma" w:hAnsi="Tahoma" w:cs="Tahoma"/>
        </w:rPr>
      </w:pPr>
      <w:r>
        <w:rPr>
          <w:rFonts w:ascii="Tahoma" w:eastAsia="Tahoma" w:hAnsi="Tahoma" w:cs="Tahoma"/>
          <w:b/>
        </w:rPr>
        <w:t>Notas.</w:t>
      </w:r>
    </w:p>
    <w:p w14:paraId="1292745A" w14:textId="77777777" w:rsidR="00664C7F" w:rsidRDefault="00664C7F">
      <w:pPr>
        <w:ind w:left="0" w:hanging="2"/>
        <w:rPr>
          <w:rFonts w:ascii="Tahoma" w:eastAsia="Tahoma" w:hAnsi="Tahoma" w:cs="Tahoma"/>
        </w:rPr>
      </w:pPr>
    </w:p>
    <w:p w14:paraId="178656F2" w14:textId="77777777" w:rsidR="00664C7F" w:rsidRDefault="00F37967">
      <w:pPr>
        <w:ind w:left="0" w:hanging="2"/>
        <w:rPr>
          <w:rFonts w:ascii="Tahoma" w:eastAsia="Tahoma" w:hAnsi="Tahoma" w:cs="Tahoma"/>
        </w:rPr>
      </w:pPr>
      <w:r>
        <w:rPr>
          <w:rFonts w:ascii="Tahoma" w:eastAsia="Tahoma" w:hAnsi="Tahoma" w:cs="Tahoma"/>
        </w:rPr>
        <w:t xml:space="preserve">Lista de componentes que utilizan la interfaz. Opcionalmente, se puede incluir un diagrama de componentes. </w:t>
      </w:r>
    </w:p>
    <w:p w14:paraId="17C248E0" w14:textId="77777777" w:rsidR="00664C7F" w:rsidRDefault="00F37967">
      <w:pPr>
        <w:ind w:left="0" w:hanging="2"/>
        <w:rPr>
          <w:rFonts w:ascii="Tahoma" w:eastAsia="Tahoma" w:hAnsi="Tahoma" w:cs="Tahoma"/>
        </w:rPr>
      </w:pPr>
      <w:r>
        <w:rPr>
          <w:rFonts w:ascii="Tahoma" w:eastAsia="Tahoma" w:hAnsi="Tahoma" w:cs="Tahoma"/>
        </w:rPr>
        <w:t>Se debe indicar si hay otro tipo de salidas al invocar a la interfaz, ejemplo: salida a un archivo, etc.</w:t>
      </w:r>
    </w:p>
    <w:p w14:paraId="13726D61" w14:textId="77777777" w:rsidR="00664C7F" w:rsidRDefault="00664C7F">
      <w:pPr>
        <w:ind w:left="0" w:hanging="2"/>
        <w:rPr>
          <w:rFonts w:ascii="Tahoma" w:eastAsia="Tahoma" w:hAnsi="Tahoma" w:cs="Tahoma"/>
        </w:rPr>
      </w:pPr>
    </w:p>
    <w:p w14:paraId="27DAD7F7" w14:textId="77777777" w:rsidR="00664C7F" w:rsidRDefault="00664C7F">
      <w:pPr>
        <w:ind w:left="0" w:hanging="2"/>
        <w:rPr>
          <w:rFonts w:ascii="Tahoma" w:eastAsia="Tahoma" w:hAnsi="Tahoma" w:cs="Tahoma"/>
        </w:rPr>
      </w:pPr>
    </w:p>
    <w:p w14:paraId="119BDB47" w14:textId="77777777" w:rsidR="00664C7F" w:rsidRDefault="00F37967">
      <w:pPr>
        <w:ind w:left="0" w:hanging="2"/>
        <w:rPr>
          <w:rFonts w:ascii="Tahoma" w:eastAsia="Tahoma" w:hAnsi="Tahoma" w:cs="Tahoma"/>
        </w:rPr>
      </w:pPr>
      <w:r>
        <w:rPr>
          <w:rFonts w:ascii="Tahoma" w:eastAsia="Tahoma" w:hAnsi="Tahoma" w:cs="Tahoma"/>
        </w:rPr>
        <w:t xml:space="preserve"> </w:t>
      </w:r>
      <w:r>
        <w:rPr>
          <w:rFonts w:ascii="Tahoma" w:eastAsia="Tahoma" w:hAnsi="Tahoma" w:cs="Tahoma"/>
          <w:b/>
        </w:rPr>
        <w:t>Pendientes.</w:t>
      </w:r>
    </w:p>
    <w:p w14:paraId="2337DD48" w14:textId="77777777" w:rsidR="00664C7F" w:rsidRDefault="00664C7F">
      <w:pPr>
        <w:ind w:left="0" w:hanging="2"/>
        <w:rPr>
          <w:rFonts w:ascii="Tahoma" w:eastAsia="Tahoma" w:hAnsi="Tahoma" w:cs="Tahoma"/>
        </w:rPr>
      </w:pPr>
    </w:p>
    <w:p w14:paraId="3130C642" w14:textId="77777777" w:rsidR="00664C7F" w:rsidRDefault="00F37967">
      <w:pPr>
        <w:ind w:left="0" w:hanging="2"/>
        <w:rPr>
          <w:rFonts w:ascii="Tahoma" w:eastAsia="Tahoma" w:hAnsi="Tahoma" w:cs="Tahoma"/>
        </w:rPr>
      </w:pPr>
      <w:r>
        <w:rPr>
          <w:rFonts w:ascii="Tahoma" w:eastAsia="Tahoma" w:hAnsi="Tahoma" w:cs="Tahoma"/>
        </w:rPr>
        <w:t>Lista de pendientes por resolver.</w:t>
      </w:r>
    </w:p>
    <w:p w14:paraId="3732A72C" w14:textId="77777777" w:rsidR="00664C7F" w:rsidRDefault="00664C7F">
      <w:pPr>
        <w:ind w:left="0" w:hanging="2"/>
        <w:jc w:val="both"/>
        <w:rPr>
          <w:rFonts w:ascii="Tahoma" w:eastAsia="Tahoma" w:hAnsi="Tahoma" w:cs="Tahoma"/>
        </w:rPr>
      </w:pPr>
    </w:p>
    <w:p w14:paraId="2D440A9E" w14:textId="77777777" w:rsidR="00664C7F" w:rsidRDefault="00664C7F">
      <w:pPr>
        <w:ind w:left="0" w:hanging="2"/>
        <w:jc w:val="both"/>
        <w:rPr>
          <w:rFonts w:ascii="Tahoma" w:eastAsia="Tahoma" w:hAnsi="Tahoma" w:cs="Tahoma"/>
        </w:rPr>
      </w:pPr>
    </w:p>
    <w:p w14:paraId="26581BC1" w14:textId="77777777" w:rsidR="00664C7F" w:rsidRDefault="00664C7F">
      <w:pPr>
        <w:ind w:left="0" w:hanging="2"/>
        <w:jc w:val="both"/>
        <w:rPr>
          <w:rFonts w:ascii="Tahoma" w:eastAsia="Tahoma" w:hAnsi="Tahoma" w:cs="Tahoma"/>
        </w:rPr>
      </w:pPr>
    </w:p>
    <w:sectPr w:rsidR="00664C7F">
      <w:headerReference w:type="default" r:id="rId10"/>
      <w:footerReference w:type="default" r:id="rId11"/>
      <w:pgSz w:w="12240" w:h="15840"/>
      <w:pgMar w:top="1418" w:right="1701"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5AD748" w14:textId="77777777" w:rsidR="003E6F73" w:rsidRDefault="003E6F73">
      <w:pPr>
        <w:spacing w:line="240" w:lineRule="auto"/>
        <w:ind w:left="0" w:hanging="2"/>
      </w:pPr>
      <w:r>
        <w:separator/>
      </w:r>
    </w:p>
  </w:endnote>
  <w:endnote w:type="continuationSeparator" w:id="0">
    <w:p w14:paraId="0C4EB940" w14:textId="77777777" w:rsidR="003E6F73" w:rsidRDefault="003E6F73">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663D7261-E3BF-41C3-8338-B592E20D2F9F}"/>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197F05F9-E7FB-4C20-A2E9-C77B2D61E55F}"/>
    <w:embedBold r:id="rId3" w:fontKey="{74A3717F-4163-454D-88F9-7DAC93B1C898}"/>
  </w:font>
  <w:font w:name="Helvetica">
    <w:panose1 w:val="020B0604020202020204"/>
    <w:charset w:val="00"/>
    <w:family w:val="swiss"/>
    <w:pitch w:val="variable"/>
    <w:sig w:usb0="E0002EFF" w:usb1="C000785B" w:usb2="00000009" w:usb3="00000000" w:csb0="000001FF" w:csb1="00000000"/>
    <w:embedRegular r:id="rId4" w:fontKey="{81266F32-4E71-4911-B430-B1E9447473AF}"/>
  </w:font>
  <w:font w:name="Georgia">
    <w:panose1 w:val="02040502050405020303"/>
    <w:charset w:val="00"/>
    <w:family w:val="roman"/>
    <w:pitch w:val="variable"/>
    <w:sig w:usb0="00000287" w:usb1="00000000" w:usb2="00000000" w:usb3="00000000" w:csb0="0000009F" w:csb1="00000000"/>
    <w:embedRegular r:id="rId5" w:fontKey="{40BB90DA-3BE1-4801-8E43-C0458D4C6CE7}"/>
    <w:embedItalic r:id="rId6" w:fontKey="{C5D69E2B-3DFB-4000-AE44-A4D51312909F}"/>
  </w:font>
  <w:font w:name="Calibri">
    <w:panose1 w:val="020F0502020204030204"/>
    <w:charset w:val="00"/>
    <w:family w:val="swiss"/>
    <w:pitch w:val="variable"/>
    <w:sig w:usb0="E4002EFF" w:usb1="C200247B" w:usb2="00000009" w:usb3="00000000" w:csb0="000001FF" w:csb1="00000000"/>
    <w:embedRegular r:id="rId7" w:fontKey="{B76B516E-F9C5-4D37-A699-E39E7B5EA41E}"/>
  </w:font>
  <w:font w:name="Cambria">
    <w:panose1 w:val="02040503050406030204"/>
    <w:charset w:val="00"/>
    <w:family w:val="roman"/>
    <w:pitch w:val="variable"/>
    <w:sig w:usb0="E00006FF" w:usb1="420024FF" w:usb2="02000000" w:usb3="00000000" w:csb0="0000019F" w:csb1="00000000"/>
    <w:embedRegular r:id="rId8" w:fontKey="{42E01D13-0DD3-4557-9ED0-7B86E808FEE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B5349" w14:textId="77777777" w:rsidR="00664C7F" w:rsidRDefault="00F37967">
    <w:pPr>
      <w:pBdr>
        <w:top w:val="single" w:sz="4" w:space="1" w:color="000000"/>
        <w:left w:val="nil"/>
        <w:bottom w:val="nil"/>
        <w:right w:val="nil"/>
        <w:between w:val="nil"/>
      </w:pBdr>
      <w:tabs>
        <w:tab w:val="center" w:pos="4419"/>
        <w:tab w:val="right" w:pos="8838"/>
      </w:tabs>
      <w:spacing w:line="240" w:lineRule="auto"/>
      <w:ind w:left="0" w:hanging="2"/>
      <w:rPr>
        <w:color w:val="000000"/>
        <w:sz w:val="16"/>
        <w:szCs w:val="16"/>
      </w:rPr>
    </w:pPr>
    <w:r>
      <w:rPr>
        <w:color w:val="000000"/>
        <w:sz w:val="16"/>
        <w:szCs w:val="16"/>
      </w:rPr>
      <w:tab/>
    </w:r>
    <w:r>
      <w:rPr>
        <w:color w:val="000000"/>
        <w:sz w:val="16"/>
        <w:szCs w:val="16"/>
      </w:rPr>
      <w:tab/>
    </w:r>
    <w:r>
      <w:rPr>
        <w:color w:val="000000"/>
        <w:sz w:val="16"/>
        <w:szCs w:val="16"/>
      </w:rPr>
      <w:fldChar w:fldCharType="begin"/>
    </w:r>
    <w:r>
      <w:rPr>
        <w:color w:val="000000"/>
        <w:sz w:val="16"/>
        <w:szCs w:val="16"/>
      </w:rPr>
      <w:instrText>PAGE</w:instrText>
    </w:r>
    <w:r>
      <w:rPr>
        <w:color w:val="000000"/>
        <w:sz w:val="16"/>
        <w:szCs w:val="16"/>
      </w:rPr>
      <w:fldChar w:fldCharType="separate"/>
    </w:r>
    <w:r w:rsidR="00EE686A">
      <w:rPr>
        <w:noProof/>
        <w:color w:val="000000"/>
        <w:sz w:val="16"/>
        <w:szCs w:val="16"/>
      </w:rPr>
      <w:t>2</w:t>
    </w:r>
    <w:r>
      <w:rPr>
        <w:color w:val="000000"/>
        <w:sz w:val="16"/>
        <w:szCs w:val="16"/>
      </w:rPr>
      <w:fldChar w:fldCharType="end"/>
    </w:r>
    <w:r>
      <w:rPr>
        <w:color w:val="000000"/>
        <w:sz w:val="16"/>
        <w:szCs w:val="16"/>
      </w:rPr>
      <w:t>/</w:t>
    </w:r>
    <w:r>
      <w:rPr>
        <w:color w:val="000000"/>
        <w:sz w:val="16"/>
        <w:szCs w:val="16"/>
      </w:rPr>
      <w:fldChar w:fldCharType="begin"/>
    </w:r>
    <w:r>
      <w:rPr>
        <w:color w:val="000000"/>
        <w:sz w:val="16"/>
        <w:szCs w:val="16"/>
      </w:rPr>
      <w:instrText>NUMPAGES</w:instrText>
    </w:r>
    <w:r>
      <w:rPr>
        <w:color w:val="000000"/>
        <w:sz w:val="16"/>
        <w:szCs w:val="16"/>
      </w:rPr>
      <w:fldChar w:fldCharType="separate"/>
    </w:r>
    <w:r w:rsidR="00EE686A">
      <w:rPr>
        <w:noProof/>
        <w:color w:val="000000"/>
        <w:sz w:val="16"/>
        <w:szCs w:val="16"/>
      </w:rPr>
      <w:t>3</w:t>
    </w:r>
    <w:r>
      <w:rPr>
        <w:color w:val="000000"/>
        <w:sz w:val="16"/>
        <w:szCs w:val="16"/>
      </w:rPr>
      <w:fldChar w:fldCharType="end"/>
    </w:r>
  </w:p>
  <w:p w14:paraId="6886F028" w14:textId="77777777" w:rsidR="00664C7F" w:rsidRDefault="00664C7F">
    <w:pPr>
      <w:pBdr>
        <w:top w:val="nil"/>
        <w:left w:val="nil"/>
        <w:bottom w:val="nil"/>
        <w:right w:val="nil"/>
        <w:between w:val="nil"/>
      </w:pBdr>
      <w:tabs>
        <w:tab w:val="center" w:pos="4419"/>
        <w:tab w:val="right" w:pos="8838"/>
      </w:tabs>
      <w:spacing w:line="240" w:lineRule="auto"/>
      <w:ind w:left="0" w:hanging="2"/>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FD332A" w14:textId="77777777" w:rsidR="003E6F73" w:rsidRDefault="003E6F73">
      <w:pPr>
        <w:spacing w:line="240" w:lineRule="auto"/>
        <w:ind w:left="0" w:hanging="2"/>
      </w:pPr>
      <w:r>
        <w:separator/>
      </w:r>
    </w:p>
  </w:footnote>
  <w:footnote w:type="continuationSeparator" w:id="0">
    <w:p w14:paraId="6E3EBE02" w14:textId="77777777" w:rsidR="003E6F73" w:rsidRDefault="003E6F73">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462D4" w14:textId="77777777" w:rsidR="00664C7F" w:rsidRDefault="00F37967">
    <w:pPr>
      <w:pBdr>
        <w:top w:val="nil"/>
        <w:left w:val="nil"/>
        <w:bottom w:val="single" w:sz="4" w:space="1" w:color="000000"/>
        <w:right w:val="nil"/>
        <w:between w:val="nil"/>
      </w:pBdr>
      <w:tabs>
        <w:tab w:val="center" w:pos="4419"/>
        <w:tab w:val="right" w:pos="8838"/>
      </w:tabs>
      <w:spacing w:line="240" w:lineRule="auto"/>
      <w:ind w:left="0" w:hanging="2"/>
      <w:rPr>
        <w:color w:val="000000"/>
        <w:sz w:val="16"/>
        <w:szCs w:val="16"/>
      </w:rPr>
    </w:pPr>
    <w:r>
      <w:rPr>
        <w:color w:val="000000"/>
        <w:sz w:val="16"/>
        <w:szCs w:val="16"/>
      </w:rPr>
      <w:tab/>
    </w:r>
    <w:r>
      <w:rPr>
        <w:color w:val="000000"/>
        <w:sz w:val="16"/>
        <w:szCs w:val="16"/>
      </w:rPr>
      <w:tab/>
      <w:t>[Nombre del Sistema]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EF6086"/>
    <w:multiLevelType w:val="multilevel"/>
    <w:tmpl w:val="8ACE8A9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44BB7763"/>
    <w:multiLevelType w:val="multilevel"/>
    <w:tmpl w:val="C0180632"/>
    <w:lvl w:ilvl="0">
      <w:start w:val="3"/>
      <w:numFmt w:val="bullet"/>
      <w:lvlText w:val="-"/>
      <w:lvlJc w:val="left"/>
      <w:pPr>
        <w:ind w:left="360" w:hanging="360"/>
      </w:pPr>
      <w:rPr>
        <w:rFonts w:ascii="Times New Roman" w:eastAsia="Times New Roman" w:hAnsi="Times New Roman" w:cs="Times New Roman"/>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num w:numId="1" w16cid:durableId="1732533085">
    <w:abstractNumId w:val="1"/>
  </w:num>
  <w:num w:numId="2" w16cid:durableId="576474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4C7F"/>
    <w:rsid w:val="003E6F73"/>
    <w:rsid w:val="00663871"/>
    <w:rsid w:val="00664C7F"/>
    <w:rsid w:val="00C65428"/>
    <w:rsid w:val="00EE686A"/>
    <w:rsid w:val="00F379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DE8E8"/>
  <w15:docId w15:val="{9739F57B-0A25-4F88-AABA-920D7A6DC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s-ES"/>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tabs>
        <w:tab w:val="left" w:pos="8400"/>
      </w:tabs>
      <w:outlineLvl w:val="1"/>
    </w:pPr>
    <w:rPr>
      <w:sz w:val="28"/>
    </w:rPr>
  </w:style>
  <w:style w:type="paragraph" w:styleId="Ttulo3">
    <w:name w:val="heading 3"/>
    <w:basedOn w:val="Normal"/>
    <w:next w:val="Normal"/>
    <w:uiPriority w:val="9"/>
    <w:semiHidden/>
    <w:unhideWhenUsed/>
    <w:qFormat/>
    <w:pPr>
      <w:keepNext/>
      <w:spacing w:after="120"/>
      <w:jc w:val="center"/>
      <w:outlineLvl w:val="2"/>
    </w:pPr>
    <w:rPr>
      <w:sz w:val="32"/>
    </w:rPr>
  </w:style>
  <w:style w:type="paragraph" w:styleId="Ttulo4">
    <w:name w:val="heading 4"/>
    <w:basedOn w:val="Normal"/>
    <w:next w:val="Normal"/>
    <w:uiPriority w:val="9"/>
    <w:semiHidden/>
    <w:unhideWhenUsed/>
    <w:qFormat/>
    <w:pPr>
      <w:keepNext/>
      <w:spacing w:before="240" w:after="120"/>
      <w:outlineLvl w:val="3"/>
    </w:pPr>
    <w:rPr>
      <w:b/>
      <w:bCs/>
      <w:sz w:val="24"/>
      <w:szCs w:val="28"/>
    </w:rPr>
  </w:style>
  <w:style w:type="paragraph" w:styleId="Ttulo5">
    <w:name w:val="heading 5"/>
    <w:basedOn w:val="Normal"/>
    <w:next w:val="Normal"/>
    <w:uiPriority w:val="9"/>
    <w:semiHidden/>
    <w:unhideWhenUsed/>
    <w:qFormat/>
    <w:pPr>
      <w:keepNext/>
      <w:spacing w:after="120"/>
      <w:jc w:val="both"/>
      <w:outlineLvl w:val="4"/>
    </w:pPr>
    <w:rPr>
      <w:sz w:val="24"/>
      <w:lang w:val="es-ES"/>
    </w:rPr>
  </w:style>
  <w:style w:type="paragraph" w:styleId="Ttulo6">
    <w:name w:val="heading 6"/>
    <w:basedOn w:val="Normal"/>
    <w:next w:val="Normal"/>
    <w:uiPriority w:val="9"/>
    <w:semiHidden/>
    <w:unhideWhenUsed/>
    <w:qFormat/>
    <w:pPr>
      <w:keepNext/>
      <w:outlineLvl w:val="5"/>
    </w:pPr>
    <w:rPr>
      <w:b/>
    </w:rPr>
  </w:style>
  <w:style w:type="paragraph" w:styleId="Ttulo7">
    <w:name w:val="heading 7"/>
    <w:basedOn w:val="Normal"/>
    <w:next w:val="Normal"/>
    <w:pPr>
      <w:keepNext/>
      <w:autoSpaceDE w:val="0"/>
      <w:autoSpaceDN w:val="0"/>
      <w:adjustRightInd w:val="0"/>
      <w:jc w:val="both"/>
      <w:outlineLvl w:val="6"/>
    </w:pPr>
    <w:rPr>
      <w:rFonts w:ascii="Tahoma" w:hAnsi="Tahoma" w:cs="Tahoma"/>
      <w:b/>
      <w:bCs/>
      <w:sz w:val="24"/>
      <w:u w:val="single"/>
    </w:rPr>
  </w:style>
  <w:style w:type="paragraph" w:styleId="Ttulo8">
    <w:name w:val="heading 8"/>
    <w:basedOn w:val="Normal"/>
    <w:next w:val="Normal"/>
    <w:pPr>
      <w:keepNext/>
      <w:autoSpaceDE w:val="0"/>
      <w:autoSpaceDN w:val="0"/>
      <w:adjustRightInd w:val="0"/>
      <w:jc w:val="both"/>
      <w:outlineLvl w:val="7"/>
    </w:pPr>
    <w:rPr>
      <w:rFonts w:ascii="Tahoma" w:hAnsi="Tahoma" w:cs="Tahoma"/>
      <w:b/>
      <w:bCs/>
      <w:sz w:val="22"/>
      <w:u w:val="single"/>
    </w:rPr>
  </w:style>
  <w:style w:type="paragraph" w:styleId="Ttulo9">
    <w:name w:val="heading 9"/>
    <w:basedOn w:val="Normal"/>
    <w:next w:val="Normal"/>
    <w:pPr>
      <w:keepNext/>
      <w:autoSpaceDE w:val="0"/>
      <w:autoSpaceDN w:val="0"/>
      <w:adjustRightInd w:val="0"/>
      <w:jc w:val="both"/>
      <w:outlineLvl w:val="8"/>
    </w:pPr>
    <w:rPr>
      <w:rFonts w:ascii="Tahoma" w:hAnsi="Tahoma" w:cs="Tahoma"/>
      <w:b/>
      <w:bCs/>
      <w:color w:val="FFFFF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Ttulo11">
    <w:name w:val="Título 11"/>
    <w:aliases w:val="Forward"/>
    <w:basedOn w:val="Normal"/>
    <w:next w:val="Normal"/>
    <w:pPr>
      <w:keepNext/>
      <w:pBdr>
        <w:top w:val="single" w:sz="30" w:space="1" w:color="auto"/>
        <w:bottom w:val="single" w:sz="30" w:space="1" w:color="auto"/>
      </w:pBdr>
      <w:tabs>
        <w:tab w:val="left" w:pos="8400"/>
      </w:tabs>
      <w:jc w:val="center"/>
    </w:pPr>
    <w:rPr>
      <w:b/>
      <w:sz w:val="40"/>
    </w:rPr>
  </w:style>
  <w:style w:type="character" w:styleId="Nmerodepgina">
    <w:name w:val="page number"/>
    <w:basedOn w:val="Fuentedeprrafopredeter"/>
    <w:rPr>
      <w:w w:val="100"/>
      <w:position w:val="-1"/>
      <w:effect w:val="none"/>
      <w:vertAlign w:val="baseline"/>
      <w:cs w:val="0"/>
      <w:em w:val="none"/>
    </w:rPr>
  </w:style>
  <w:style w:type="paragraph" w:styleId="TDC1">
    <w:name w:val="toc 1"/>
    <w:basedOn w:val="Normal"/>
    <w:next w:val="Normal"/>
    <w:rPr>
      <w:b/>
      <w:sz w:val="24"/>
    </w:rPr>
  </w:style>
  <w:style w:type="paragraph" w:styleId="TDC2">
    <w:name w:val="toc 2"/>
    <w:basedOn w:val="Normal"/>
    <w:next w:val="Normal"/>
    <w:pPr>
      <w:tabs>
        <w:tab w:val="right" w:leader="dot" w:pos="8828"/>
      </w:tabs>
      <w:ind w:left="200"/>
    </w:pPr>
    <w:rPr>
      <w:b/>
      <w:bCs/>
      <w:noProof/>
      <w:szCs w:val="40"/>
    </w:rPr>
  </w:style>
  <w:style w:type="paragraph" w:customStyle="1" w:styleId="Encabezado1">
    <w:name w:val="Encabezado1"/>
    <w:aliases w:val="*Header"/>
    <w:basedOn w:val="Normal"/>
    <w:pPr>
      <w:tabs>
        <w:tab w:val="center" w:pos="4419"/>
        <w:tab w:val="right" w:pos="8838"/>
      </w:tabs>
    </w:pPr>
    <w:rPr>
      <w:sz w:val="16"/>
    </w:rPr>
  </w:style>
  <w:style w:type="paragraph" w:customStyle="1" w:styleId="Piedepgina1">
    <w:name w:val="Pie de página1"/>
    <w:aliases w:val="*Footer"/>
    <w:basedOn w:val="Normal"/>
    <w:pPr>
      <w:tabs>
        <w:tab w:val="center" w:pos="4419"/>
        <w:tab w:val="right" w:pos="8838"/>
      </w:tabs>
    </w:pPr>
    <w:rPr>
      <w:sz w:val="16"/>
    </w:rPr>
  </w:style>
  <w:style w:type="paragraph" w:styleId="Textoindependiente">
    <w:name w:val="Body Text"/>
    <w:basedOn w:val="Normal"/>
    <w:rPr>
      <w:noProof/>
      <w:sz w:val="8"/>
    </w:rPr>
  </w:style>
  <w:style w:type="paragraph" w:styleId="Textoindependiente2">
    <w:name w:val="Body Text 2"/>
    <w:basedOn w:val="Normal"/>
    <w:pPr>
      <w:autoSpaceDE w:val="0"/>
      <w:autoSpaceDN w:val="0"/>
      <w:adjustRightInd w:val="0"/>
      <w:jc w:val="both"/>
    </w:pPr>
    <w:rPr>
      <w:rFonts w:ascii="Tahoma" w:hAnsi="Tahoma" w:cs="Tahoma"/>
    </w:rPr>
  </w:style>
  <w:style w:type="paragraph" w:styleId="Textoindependiente3">
    <w:name w:val="Body Text 3"/>
    <w:basedOn w:val="Normal"/>
    <w:rPr>
      <w:rFonts w:ascii="Helvetica" w:hAnsi="Helvetica"/>
      <w:noProof/>
      <w:sz w:val="16"/>
    </w:rPr>
  </w:style>
  <w:style w:type="paragraph" w:customStyle="1" w:styleId="Epgrafe">
    <w:name w:val="Epígrafe"/>
    <w:basedOn w:val="Normal"/>
    <w:next w:val="Normal"/>
    <w:pPr>
      <w:spacing w:before="120" w:after="120"/>
    </w:pPr>
    <w:rPr>
      <w:b/>
      <w:bCs/>
    </w:rPr>
  </w:style>
  <w:style w:type="paragraph" w:customStyle="1" w:styleId="Text">
    <w:name w:val="Text"/>
    <w:basedOn w:val="Normal"/>
    <w:pPr>
      <w:widowControl w:val="0"/>
      <w:spacing w:after="140"/>
      <w:ind w:left="1440"/>
      <w:jc w:val="both"/>
    </w:pPr>
    <w:rPr>
      <w:sz w:val="22"/>
      <w:lang w:val="en-US" w:eastAsia="en-US"/>
    </w:rPr>
  </w:style>
  <w:style w:type="character" w:styleId="Hipervnculo">
    <w:name w:val="Hyperlink"/>
    <w:basedOn w:val="Fuentedeprrafopredeter"/>
    <w:rPr>
      <w:color w:val="0000FF"/>
      <w:w w:val="100"/>
      <w:position w:val="-1"/>
      <w:u w:val="single"/>
      <w:effect w:val="none"/>
      <w:vertAlign w:val="baseline"/>
      <w:cs w:val="0"/>
      <w:em w:val="none"/>
    </w:rPr>
  </w:style>
  <w:style w:type="paragraph" w:styleId="TDC3">
    <w:name w:val="toc 3"/>
    <w:basedOn w:val="Normal"/>
    <w:next w:val="Normal"/>
    <w:pPr>
      <w:ind w:left="400"/>
    </w:pPr>
  </w:style>
  <w:style w:type="paragraph" w:customStyle="1" w:styleId="infoblue">
    <w:name w:val="infoblue"/>
    <w:basedOn w:val="Normal"/>
    <w:pPr>
      <w:spacing w:before="100" w:beforeAutospacing="1" w:after="100" w:afterAutospacing="1" w:line="240" w:lineRule="atLeast"/>
    </w:pPr>
    <w:rPr>
      <w:rFonts w:ascii="Times New Roman" w:hAnsi="Times New Roman"/>
      <w:i/>
      <w:iCs/>
      <w:color w:val="0000FF"/>
      <w:lang w:val="es-ES"/>
    </w:rPr>
  </w:style>
  <w:style w:type="character" w:styleId="Textoennegrita">
    <w:name w:val="Strong"/>
    <w:basedOn w:val="Fuentedeprrafopredeter"/>
    <w:rPr>
      <w:b/>
      <w:bCs/>
      <w:w w:val="100"/>
      <w:position w:val="-1"/>
      <w:effect w:val="none"/>
      <w:vertAlign w:val="baseline"/>
      <w:cs w:val="0"/>
      <w:em w:val="none"/>
    </w:rPr>
  </w:style>
  <w:style w:type="paragraph" w:styleId="Mapadeldocumento">
    <w:name w:val="Document Map"/>
    <w:basedOn w:val="Normal"/>
    <w:pPr>
      <w:shd w:val="clear" w:color="auto" w:fill="000080"/>
    </w:pPr>
    <w:rPr>
      <w:rFonts w:ascii="Tahoma" w:hAnsi="Tahoma" w:cs="Tahoma"/>
    </w:rPr>
  </w:style>
  <w:style w:type="paragraph" w:styleId="TDC4">
    <w:name w:val="toc 4"/>
    <w:basedOn w:val="Normal"/>
    <w:next w:val="Normal"/>
    <w:pPr>
      <w:ind w:left="600"/>
    </w:pPr>
  </w:style>
  <w:style w:type="paragraph" w:styleId="TDC5">
    <w:name w:val="toc 5"/>
    <w:basedOn w:val="Normal"/>
    <w:next w:val="Normal"/>
    <w:pPr>
      <w:ind w:left="800"/>
    </w:pPr>
  </w:style>
  <w:style w:type="paragraph" w:styleId="TDC6">
    <w:name w:val="toc 6"/>
    <w:basedOn w:val="Normal"/>
    <w:next w:val="Normal"/>
    <w:pPr>
      <w:ind w:left="1000"/>
    </w:pPr>
  </w:style>
  <w:style w:type="paragraph" w:styleId="TDC7">
    <w:name w:val="toc 7"/>
    <w:basedOn w:val="Normal"/>
    <w:next w:val="Normal"/>
    <w:pPr>
      <w:ind w:left="1200"/>
    </w:pPr>
  </w:style>
  <w:style w:type="paragraph" w:styleId="TDC8">
    <w:name w:val="toc 8"/>
    <w:basedOn w:val="Normal"/>
    <w:next w:val="Normal"/>
    <w:pPr>
      <w:ind w:left="1400"/>
    </w:pPr>
  </w:style>
  <w:style w:type="paragraph" w:styleId="TDC9">
    <w:name w:val="toc 9"/>
    <w:basedOn w:val="Normal"/>
    <w:next w:val="Normal"/>
    <w:pPr>
      <w:ind w:left="160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zUbt8jTMV4r5kUzzQOiOMNcf1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4AHIhMWlqS05GcUxCazBFVERVdDROUHpac0tNS3Vva3JUdUZ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10</Pages>
  <Words>1667</Words>
  <Characters>9169</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dcvargas</dc:creator>
  <cp:lastModifiedBy>White king</cp:lastModifiedBy>
  <cp:revision>3</cp:revision>
  <dcterms:created xsi:type="dcterms:W3CDTF">2005-05-01T05:02:00Z</dcterms:created>
  <dcterms:modified xsi:type="dcterms:W3CDTF">2024-04-13T01:50:00Z</dcterms:modified>
</cp:coreProperties>
</file>