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B59" w14:textId="77777777" w:rsidR="00DB3468" w:rsidRDefault="00C11039">
      <w:r>
        <w:rPr>
          <w:rFonts w:hint="eastAsia"/>
        </w:rPr>
        <w:t>计算器功能分析</w:t>
      </w:r>
    </w:p>
    <w:p w14:paraId="44E37C12"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1．引言</w:t>
      </w:r>
    </w:p>
    <w:p w14:paraId="661B94DB"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1.1编写目的</w:t>
      </w:r>
    </w:p>
    <w:p w14:paraId="4B2A78FD"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程序设计中，通过设计、编制、调试一个模拟计算器的程序，加深对语法及语义分析原理的理解，并实现对命令语句的灵活应用。在程序设计中，可以用两种方法解决问题：一是传统的结构化程序设计方法，二是更先进的面向对象程序设计方法。</w:t>
      </w:r>
    </w:p>
    <w:p w14:paraId="37705D2C"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而在面向对象程序设计中关键是如何将问题域中的实体（即日常所见的概念）抽取出来，作为C++程序中的类，而属性与行为作为类的两类要素通常是必不可少的，甚至还应考虑类必须满足的约束。</w:t>
      </w:r>
    </w:p>
    <w:p w14:paraId="6CB343F6"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1.2项目背景</w:t>
      </w:r>
    </w:p>
    <w:p w14:paraId="3443328C"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是日常生活中十分便捷有效的工具，能实现加、减、乘、除、开方、求倒数等简单运算的工具。要实现计算功能，可以用VC++的知识编写程序来解决此问题。该计算器大大的降低了数字计算的难度及提高了计算的准确度和精确度。该计算器使用非常简单和方便，对广大中小学生的学习有巨大帮助作用，也对在职人员的工作有点帮助作用。</w:t>
      </w:r>
    </w:p>
    <w:p w14:paraId="10F6FA35"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开发软件名称：多功能计算器系统</w:t>
      </w:r>
    </w:p>
    <w:p w14:paraId="6DE97275"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用户：各个领域</w:t>
      </w:r>
    </w:p>
    <w:p w14:paraId="2FD8DCFA"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在课程设计中，系统开发平台为Windows XP，程序设计设计语言采用Visual C++6.0，在程序设计中，采用了结构化与面向对象两种解决问题的方法。</w:t>
      </w:r>
    </w:p>
    <w:p w14:paraId="2DA24102"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1.3定义</w:t>
      </w:r>
    </w:p>
    <w:p w14:paraId="44A4A991"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事务流：数据进入模块后可能有多种路径进行处理。</w:t>
      </w:r>
    </w:p>
    <w:p w14:paraId="7C09F038"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系统：若未特别指出，统指本系统。</w:t>
      </w:r>
    </w:p>
    <w:p w14:paraId="24519EAA"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1.4参考资料</w:t>
      </w:r>
    </w:p>
    <w:p w14:paraId="6A409F38"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 严华峰. Visual C++课程设计案例精编. 北京：中国水利水电出版社，2002</w:t>
      </w:r>
    </w:p>
    <w:p w14:paraId="4C2921C7"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 张宏军，党留群，赵天巨．Visual C++ 6.0编程案例精解．北京：电子工业出版社，2005</w:t>
      </w:r>
    </w:p>
    <w:p w14:paraId="6101A17D"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w:t>
      </w:r>
    </w:p>
    <w:p w14:paraId="169D1C38" w14:textId="6D05A509"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2006 郑阿奇，丁有和．Visual C++教程．北京：机械工业出版社，</w:t>
      </w:r>
    </w:p>
    <w:p w14:paraId="242B62FB"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2．任务概述</w:t>
      </w:r>
    </w:p>
    <w:p w14:paraId="2F810C4E"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2.1目标</w:t>
      </w:r>
    </w:p>
    <w:p w14:paraId="04C1CD01"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hint="eastAsia"/>
          <w:color w:val="666666"/>
          <w:sz w:val="23"/>
          <w:szCs w:val="23"/>
        </w:rPr>
        <w:t>该软件主要是为了练习软件编写和软件测试而编写的，主要是参考</w:t>
      </w:r>
      <w:r w:rsidRPr="00247362">
        <w:rPr>
          <w:rFonts w:ascii="微软雅黑" w:eastAsia="微软雅黑" w:hAnsi="微软雅黑"/>
          <w:color w:val="666666"/>
          <w:sz w:val="23"/>
          <w:szCs w:val="23"/>
        </w:rPr>
        <w:t>Windows操作系统自带的计算器程序而设计，并没有应用的目标群体。本软件是一个独立的软件，全部内容自含</w:t>
      </w:r>
      <w:r>
        <w:rPr>
          <w:rFonts w:ascii="微软雅黑" w:eastAsia="微软雅黑" w:hAnsi="微软雅黑" w:hint="eastAsia"/>
          <w:color w:val="666666"/>
          <w:sz w:val="23"/>
          <w:szCs w:val="23"/>
        </w:rPr>
        <w:t>。</w:t>
      </w:r>
    </w:p>
    <w:p w14:paraId="19E2497A"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color w:val="666666"/>
          <w:sz w:val="23"/>
          <w:szCs w:val="23"/>
        </w:rPr>
        <w:t>产品功能</w:t>
      </w:r>
      <w:r>
        <w:rPr>
          <w:rFonts w:ascii="微软雅黑" w:eastAsia="微软雅黑" w:hAnsi="微软雅黑" w:hint="eastAsia"/>
          <w:color w:val="666666"/>
          <w:sz w:val="23"/>
          <w:szCs w:val="23"/>
        </w:rPr>
        <w:t>：</w:t>
      </w:r>
      <w:r w:rsidRPr="00247362">
        <w:rPr>
          <w:rFonts w:ascii="微软雅黑" w:eastAsia="微软雅黑" w:hAnsi="微软雅黑"/>
          <w:color w:val="666666"/>
          <w:sz w:val="23"/>
          <w:szCs w:val="23"/>
        </w:rPr>
        <w:t>软件完成小型计算器的大部分数值计算功能，主要是数据的四则运算、开方、倒数等。具体可参看市场上的小型计算器。</w:t>
      </w:r>
    </w:p>
    <w:p w14:paraId="192983F2"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color w:val="666666"/>
          <w:sz w:val="23"/>
          <w:szCs w:val="23"/>
        </w:rPr>
        <w:t>用户特点</w:t>
      </w:r>
      <w:r>
        <w:rPr>
          <w:rFonts w:ascii="微软雅黑" w:eastAsia="微软雅黑" w:hAnsi="微软雅黑" w:hint="eastAsia"/>
          <w:color w:val="666666"/>
          <w:sz w:val="23"/>
          <w:szCs w:val="23"/>
        </w:rPr>
        <w:t>：</w:t>
      </w:r>
      <w:r w:rsidRPr="00247362">
        <w:rPr>
          <w:rFonts w:ascii="微软雅黑" w:eastAsia="微软雅黑" w:hAnsi="微软雅黑"/>
          <w:color w:val="666666"/>
          <w:sz w:val="23"/>
          <w:szCs w:val="23"/>
        </w:rPr>
        <w:t>本软件的用户需要受过初等教育，了解四则运算等基本数值计算。</w:t>
      </w:r>
      <w:r w:rsidRPr="00247362">
        <w:rPr>
          <w:rFonts w:ascii="微软雅黑" w:eastAsia="微软雅黑" w:hAnsi="微软雅黑"/>
          <w:color w:val="666666"/>
          <w:sz w:val="23"/>
          <w:szCs w:val="23"/>
        </w:rPr>
        <w:cr/>
      </w:r>
      <w:r>
        <w:rPr>
          <w:rFonts w:ascii="微软雅黑" w:eastAsia="微软雅黑" w:hAnsi="微软雅黑" w:hint="eastAsia"/>
          <w:color w:val="666666"/>
          <w:sz w:val="23"/>
          <w:szCs w:val="23"/>
        </w:rPr>
        <w:t>2.2运行环境</w:t>
      </w:r>
    </w:p>
    <w:p w14:paraId="68B79E59"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操作系统：</w:t>
      </w:r>
    </w:p>
    <w:p w14:paraId="6742A874"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Windows 2000﹑Windows XP Professional、Windows 2000 Server或者window 7.0操作系统.</w:t>
      </w:r>
    </w:p>
    <w:p w14:paraId="0345481B"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支持环境：IIS 5.0</w:t>
      </w:r>
    </w:p>
    <w:p w14:paraId="0C994395" w14:textId="6EB86413" w:rsidR="00C11039"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51AD8">
        <w:rPr>
          <w:noProof/>
        </w:rPr>
        <w:lastRenderedPageBreak/>
        <w:drawing>
          <wp:inline distT="0" distB="0" distL="0" distR="0" wp14:anchorId="4259A320" wp14:editId="03D3C850">
            <wp:extent cx="2971800" cy="25069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506980"/>
                    </a:xfrm>
                    <a:prstGeom prst="rect">
                      <a:avLst/>
                    </a:prstGeom>
                    <a:noFill/>
                    <a:ln>
                      <a:noFill/>
                    </a:ln>
                  </pic:spPr>
                </pic:pic>
              </a:graphicData>
            </a:graphic>
          </wp:inline>
        </w:drawing>
      </w:r>
    </w:p>
    <w:p w14:paraId="32E423E4" w14:textId="77777777" w:rsidR="00C11039"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p>
    <w:p w14:paraId="245041B9" w14:textId="77777777" w:rsidR="00DB3468" w:rsidRDefault="00DB3468"/>
    <w:sectPr w:rsidR="00DB3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ECC32" w14:textId="77777777" w:rsidR="00443342" w:rsidRDefault="00443342" w:rsidP="0070173C">
      <w:r>
        <w:separator/>
      </w:r>
    </w:p>
  </w:endnote>
  <w:endnote w:type="continuationSeparator" w:id="0">
    <w:p w14:paraId="36FC5B43" w14:textId="77777777" w:rsidR="00443342" w:rsidRDefault="00443342" w:rsidP="00701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63A3" w14:textId="77777777" w:rsidR="00443342" w:rsidRDefault="00443342" w:rsidP="0070173C">
      <w:r>
        <w:separator/>
      </w:r>
    </w:p>
  </w:footnote>
  <w:footnote w:type="continuationSeparator" w:id="0">
    <w:p w14:paraId="38077D1E" w14:textId="77777777" w:rsidR="00443342" w:rsidRDefault="00443342" w:rsidP="00701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7B"/>
    <w:rsid w:val="00443342"/>
    <w:rsid w:val="0070173C"/>
    <w:rsid w:val="00AF0C12"/>
    <w:rsid w:val="00C11039"/>
    <w:rsid w:val="00DB3468"/>
    <w:rsid w:val="00F7707B"/>
    <w:rsid w:val="204E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641D2"/>
  <w15:docId w15:val="{C24E409C-99BF-48CC-BD89-6DF4B0E2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017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173C"/>
    <w:rPr>
      <w:kern w:val="2"/>
      <w:sz w:val="18"/>
      <w:szCs w:val="18"/>
    </w:rPr>
  </w:style>
  <w:style w:type="paragraph" w:styleId="a6">
    <w:name w:val="footer"/>
    <w:basedOn w:val="a"/>
    <w:link w:val="a7"/>
    <w:uiPriority w:val="99"/>
    <w:unhideWhenUsed/>
    <w:rsid w:val="0070173C"/>
    <w:pPr>
      <w:tabs>
        <w:tab w:val="center" w:pos="4153"/>
        <w:tab w:val="right" w:pos="8306"/>
      </w:tabs>
      <w:snapToGrid w:val="0"/>
      <w:jc w:val="left"/>
    </w:pPr>
    <w:rPr>
      <w:sz w:val="18"/>
      <w:szCs w:val="18"/>
    </w:rPr>
  </w:style>
  <w:style w:type="character" w:customStyle="1" w:styleId="a7">
    <w:name w:val="页脚 字符"/>
    <w:basedOn w:val="a0"/>
    <w:link w:val="a6"/>
    <w:uiPriority w:val="99"/>
    <w:rsid w:val="007017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 liu</dc:creator>
  <cp:lastModifiedBy>dingyu liu</cp:lastModifiedBy>
  <cp:revision>2</cp:revision>
  <dcterms:created xsi:type="dcterms:W3CDTF">2021-06-11T06:27:00Z</dcterms:created>
  <dcterms:modified xsi:type="dcterms:W3CDTF">2021-06-11T06:27:00Z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