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3E4727" w:rsidP="002F6DF5">
      <w:pPr>
        <w:pStyle w:val="1"/>
        <w:jc w:val="center"/>
      </w:pPr>
      <w:r w:rsidRPr="003E4727">
        <w:rPr>
          <w:rFonts w:hint="eastAsia"/>
        </w:rPr>
        <w:t>项目</w:t>
      </w:r>
      <w:r w:rsidRPr="003E4727">
        <w:rPr>
          <w:rFonts w:hint="eastAsia"/>
        </w:rPr>
        <w:t xml:space="preserve">4 </w:t>
      </w:r>
      <w:r w:rsidRPr="003E4727">
        <w:rPr>
          <w:rFonts w:hint="eastAsia"/>
        </w:rPr>
        <w:t>“儿童摄影网”首页面制作</w:t>
      </w:r>
    </w:p>
    <w:p w:rsidR="00D977CB" w:rsidRDefault="007F2159" w:rsidP="00152B9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填空题</w:t>
      </w:r>
    </w:p>
    <w:p w:rsidR="00B245EB" w:rsidRDefault="007F6276" w:rsidP="00B245EB">
      <w:r>
        <w:rPr>
          <w:rFonts w:hint="eastAsia"/>
        </w:rPr>
        <w:t xml:space="preserve">    </w:t>
      </w:r>
      <w:r w:rsidR="00B245EB">
        <w:rPr>
          <w:rFonts w:hint="eastAsia"/>
        </w:rPr>
        <w:t>1</w:t>
      </w:r>
      <w:r w:rsidR="00537CBB">
        <w:rPr>
          <w:rFonts w:hint="eastAsia"/>
        </w:rPr>
        <w:t>、</w:t>
      </w:r>
      <w:r w:rsidR="00450599">
        <w:rPr>
          <w:rFonts w:hint="eastAsia"/>
        </w:rPr>
        <w:t>在</w:t>
      </w:r>
      <w:r w:rsidR="00450599">
        <w:rPr>
          <w:rFonts w:hint="eastAsia"/>
        </w:rPr>
        <w:t>CSS</w:t>
      </w:r>
      <w:r w:rsidR="00450599">
        <w:rPr>
          <w:rFonts w:hint="eastAsia"/>
        </w:rPr>
        <w:t>中，</w:t>
      </w:r>
      <w:r w:rsidR="00537CBB">
        <w:rPr>
          <w:rFonts w:hint="eastAsia"/>
        </w:rPr>
        <w:t>用于设置边框</w:t>
      </w:r>
      <w:r w:rsidR="00B245EB">
        <w:rPr>
          <w:rFonts w:hint="eastAsia"/>
        </w:rPr>
        <w:t>颜色的是</w:t>
      </w:r>
      <w:r w:rsidR="006B22F7">
        <w:rPr>
          <w:rFonts w:hint="eastAsia"/>
          <w:u w:val="single"/>
        </w:rPr>
        <w:t>________</w:t>
      </w:r>
      <w:r w:rsidR="00B245EB">
        <w:rPr>
          <w:rFonts w:hint="eastAsia"/>
        </w:rPr>
        <w:t>属性。</w:t>
      </w:r>
    </w:p>
    <w:p w:rsidR="00B245EB" w:rsidRDefault="00B245EB" w:rsidP="00B245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、用于调整元素内容与边框之间的距离的是</w:t>
      </w:r>
      <w:r w:rsidR="006B22F7">
        <w:rPr>
          <w:rFonts w:hint="eastAsia"/>
          <w:u w:val="single"/>
        </w:rPr>
        <w:t>________</w:t>
      </w:r>
      <w:r>
        <w:rPr>
          <w:rFonts w:hint="eastAsia"/>
        </w:rPr>
        <w:t>属性。</w:t>
      </w:r>
    </w:p>
    <w:p w:rsidR="00B245EB" w:rsidRDefault="00B245EB" w:rsidP="00B245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CSS</w:t>
      </w:r>
      <w:r>
        <w:rPr>
          <w:rFonts w:hint="eastAsia"/>
        </w:rPr>
        <w:t>中</w:t>
      </w:r>
      <w:r w:rsidR="007640E7">
        <w:rPr>
          <w:rFonts w:hint="eastAsia"/>
        </w:rPr>
        <w:t>，</w:t>
      </w:r>
      <w:r>
        <w:rPr>
          <w:rFonts w:hint="eastAsia"/>
        </w:rPr>
        <w:t>用于设置上外边距的是</w:t>
      </w:r>
      <w:r w:rsidR="00916753">
        <w:rPr>
          <w:rFonts w:hint="eastAsia"/>
          <w:u w:val="single"/>
        </w:rPr>
        <w:t>________</w:t>
      </w:r>
      <w:r w:rsidR="00141D3C">
        <w:rPr>
          <w:rFonts w:hint="eastAsia"/>
        </w:rPr>
        <w:t>属性。</w:t>
      </w:r>
    </w:p>
    <w:p w:rsidR="00B245EB" w:rsidRDefault="00B245EB" w:rsidP="00B245E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D6F94">
        <w:rPr>
          <w:rFonts w:hint="eastAsia"/>
        </w:rPr>
        <w:t>元素主要分为行内元素和</w:t>
      </w:r>
      <w:r>
        <w:rPr>
          <w:rFonts w:hint="eastAsia"/>
        </w:rPr>
        <w:t>块元素，使用</w:t>
      </w:r>
      <w:r w:rsidR="00306D83">
        <w:rPr>
          <w:rFonts w:hint="eastAsia"/>
          <w:u w:val="single"/>
        </w:rPr>
        <w:t>________</w:t>
      </w:r>
      <w:r>
        <w:rPr>
          <w:rFonts w:hint="eastAsia"/>
        </w:rPr>
        <w:t>属性可以转换</w:t>
      </w:r>
      <w:r w:rsidR="00916753">
        <w:rPr>
          <w:rFonts w:hint="eastAsia"/>
        </w:rPr>
        <w:t>元素的类型</w:t>
      </w:r>
      <w:r>
        <w:rPr>
          <w:rFonts w:hint="eastAsia"/>
        </w:rPr>
        <w:t>。</w:t>
      </w:r>
    </w:p>
    <w:p w:rsidR="00B245EB" w:rsidRDefault="00141D3C" w:rsidP="00152B9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</w:t>
      </w:r>
      <w:r w:rsidR="00B245EB">
        <w:rPr>
          <w:rFonts w:hint="eastAsia"/>
        </w:rPr>
        <w:t>将图像作为网页元素的背景，可以通过</w:t>
      </w:r>
      <w:r w:rsidR="00916753" w:rsidRPr="00152B91">
        <w:rPr>
          <w:rFonts w:hint="eastAsia"/>
          <w:u w:val="single"/>
        </w:rPr>
        <w:t>________</w:t>
      </w:r>
      <w:r w:rsidR="00B245EB">
        <w:rPr>
          <w:rFonts w:hint="eastAsia"/>
        </w:rPr>
        <w:t>属性实现。</w:t>
      </w:r>
    </w:p>
    <w:p w:rsidR="002D49B7" w:rsidRDefault="00152B91" w:rsidP="00152B91">
      <w:r>
        <w:rPr>
          <w:rFonts w:hint="eastAsia"/>
        </w:rPr>
        <w:t>二、</w:t>
      </w:r>
      <w:r w:rsidR="007F2159">
        <w:rPr>
          <w:rFonts w:hint="eastAsia"/>
        </w:rPr>
        <w:t>判断题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color w:val="000000"/>
        </w:rPr>
        <w:t>行内元素不能设置背景。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000000"/>
        </w:rPr>
        <w:t>使用</w:t>
      </w:r>
      <w:proofErr w:type="spellStart"/>
      <w:r w:rsidRPr="00176EF3">
        <w:rPr>
          <w:color w:val="000000"/>
        </w:rPr>
        <w:t>display:none</w:t>
      </w:r>
      <w:proofErr w:type="spellEnd"/>
      <w:r w:rsidRPr="00176EF3">
        <w:rPr>
          <w:color w:val="000000"/>
        </w:rPr>
        <w:t>;</w:t>
      </w:r>
      <w:r>
        <w:rPr>
          <w:rFonts w:hint="eastAsia"/>
          <w:color w:val="000000"/>
        </w:rPr>
        <w:t>虽然可以隐藏元素，但是这时元素仍然会占用页面空间。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Pr="002D49B7" w:rsidRDefault="002D49B7" w:rsidP="002D49B7">
      <w:pPr>
        <w:ind w:firstLineChars="200" w:firstLine="420"/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B334D">
        <w:t>border:1px solid #F00;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9B334D">
        <w:t>border: solid #F00</w:t>
      </w:r>
      <w:r>
        <w:rPr>
          <w:rFonts w:hint="eastAsia"/>
        </w:rPr>
        <w:t xml:space="preserve"> </w:t>
      </w:r>
      <w:r w:rsidRPr="009B334D">
        <w:t>1px;</w:t>
      </w:r>
      <w:r>
        <w:rPr>
          <w:rFonts w:hint="eastAsia"/>
        </w:rPr>
        <w:t>实现的效果是完全一样的。</w:t>
      </w:r>
      <w:r w:rsidRPr="001B21C7">
        <w:rPr>
          <w:rFonts w:hint="eastAsia"/>
        </w:rPr>
        <w:t>（</w:t>
      </w:r>
      <w:r w:rsidRPr="001B21C7">
        <w:rPr>
          <w:rFonts w:hint="eastAsia"/>
        </w:rPr>
        <w:t xml:space="preserve"> </w:t>
      </w:r>
      <w:r w:rsidRPr="001B21C7">
        <w:rPr>
          <w:rFonts w:hint="eastAsia"/>
        </w:rPr>
        <w:t>）</w:t>
      </w:r>
    </w:p>
    <w:p w:rsidR="002D49B7" w:rsidRDefault="002D49B7" w:rsidP="002D49B7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、将元素转换为行内块元素的</w:t>
      </w:r>
      <w:r>
        <w:rPr>
          <w:rFonts w:hint="eastAsia"/>
        </w:rPr>
        <w:t>CSS</w:t>
      </w:r>
      <w:r>
        <w:rPr>
          <w:rFonts w:hint="eastAsia"/>
        </w:rPr>
        <w:t>代码为</w:t>
      </w:r>
      <w:proofErr w:type="spellStart"/>
      <w:r w:rsidRPr="00D9604A">
        <w:t>display:inline</w:t>
      </w:r>
      <w:proofErr w:type="spellEnd"/>
      <w:r w:rsidRPr="00D9604A">
        <w:t>;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005B8" w:rsidRDefault="006005B8" w:rsidP="0066209E">
      <w:pPr>
        <w:pStyle w:val="a6"/>
        <w:numPr>
          <w:ilvl w:val="0"/>
          <w:numId w:val="18"/>
        </w:numPr>
        <w:ind w:firstLineChars="0"/>
      </w:pPr>
      <w:proofErr w:type="spellStart"/>
      <w:r w:rsidRPr="0066209E">
        <w:rPr>
          <w:color w:val="000000"/>
        </w:rPr>
        <w:t>border-style:dashed</w:t>
      </w:r>
      <w:proofErr w:type="spellEnd"/>
      <w:r w:rsidRPr="0066209E">
        <w:rPr>
          <w:color w:val="000000"/>
        </w:rPr>
        <w:t>;</w:t>
      </w:r>
      <w:r w:rsidRPr="0066209E">
        <w:rPr>
          <w:rFonts w:hint="eastAsia"/>
          <w:color w:val="000000"/>
        </w:rPr>
        <w:t>样式可以将元素的边框设置为实线。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6209E" w:rsidRDefault="0066209E" w:rsidP="0066209E">
      <w:pPr>
        <w:pStyle w:val="a6"/>
        <w:numPr>
          <w:ilvl w:val="0"/>
          <w:numId w:val="18"/>
        </w:numPr>
        <w:ind w:firstLineChars="0"/>
      </w:pPr>
      <w:r w:rsidRPr="0066209E">
        <w:rPr>
          <w:rFonts w:hint="eastAsia"/>
          <w:color w:val="000000"/>
        </w:rPr>
        <w:t>对一个宽度固定</w:t>
      </w:r>
      <w:proofErr w:type="gramStart"/>
      <w:r w:rsidRPr="0066209E">
        <w:rPr>
          <w:rFonts w:hint="eastAsia"/>
          <w:color w:val="000000"/>
        </w:rPr>
        <w:t>的块级元素</w:t>
      </w:r>
      <w:proofErr w:type="gramEnd"/>
      <w:r w:rsidRPr="0066209E">
        <w:rPr>
          <w:rFonts w:hint="eastAsia"/>
          <w:color w:val="000000"/>
        </w:rPr>
        <w:t>应用</w:t>
      </w:r>
      <w:r w:rsidRPr="0066209E">
        <w:rPr>
          <w:color w:val="000000"/>
        </w:rPr>
        <w:t>margin:0 auto;</w:t>
      </w:r>
      <w:r w:rsidRPr="0066209E">
        <w:rPr>
          <w:rFonts w:hint="eastAsia"/>
          <w:color w:val="000000"/>
        </w:rPr>
        <w:t>样式，可使其水平居中。</w:t>
      </w:r>
      <w:r w:rsidR="00A4274D">
        <w:rPr>
          <w:rFonts w:hint="eastAsia"/>
        </w:rPr>
        <w:t>（</w:t>
      </w:r>
      <w:r w:rsidR="00A4274D">
        <w:rPr>
          <w:rFonts w:hint="eastAsia"/>
        </w:rPr>
        <w:t xml:space="preserve"> </w:t>
      </w:r>
      <w:r w:rsidR="00A4274D">
        <w:rPr>
          <w:rFonts w:hint="eastAsia"/>
        </w:rPr>
        <w:t>）</w:t>
      </w:r>
    </w:p>
    <w:p w:rsidR="00A36D2B" w:rsidRDefault="00A36D2B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CSS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b</w:t>
      </w:r>
      <w:r w:rsidRPr="00A17615">
        <w:rPr>
          <w:rFonts w:hint="eastAsia"/>
          <w:color w:val="000000"/>
        </w:rPr>
        <w:t>order</w:t>
      </w:r>
      <w:r>
        <w:rPr>
          <w:rFonts w:hint="eastAsia"/>
          <w:color w:val="000000"/>
        </w:rPr>
        <w:t>属性可用于</w:t>
      </w:r>
      <w:r w:rsidRPr="00A17615">
        <w:rPr>
          <w:rFonts w:hint="eastAsia"/>
          <w:color w:val="000000"/>
        </w:rPr>
        <w:t>改变元素的内边距。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D34203" w:rsidRDefault="00D34203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背景图像的位置是可以调整的，但是只可以用使用预定义的关键字，比如：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等。（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34CA4" w:rsidRDefault="00634CA4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CSS</w:t>
      </w:r>
      <w:r>
        <w:rPr>
          <w:rFonts w:hint="eastAsia"/>
          <w:color w:val="000000"/>
        </w:rPr>
        <w:t>中</w:t>
      </w:r>
      <w:r>
        <w:t>background-image</w:t>
      </w:r>
      <w:r>
        <w:rPr>
          <w:rFonts w:hint="eastAsia"/>
        </w:rPr>
        <w:t>s</w:t>
      </w:r>
      <w:r>
        <w:rPr>
          <w:rFonts w:hint="eastAsia"/>
        </w:rPr>
        <w:t>属性用于定义背景图像。（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447D6" w:rsidRPr="002D49B7" w:rsidRDefault="008447D6" w:rsidP="008447D6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、将</w:t>
      </w:r>
      <w:r>
        <w:rPr>
          <w:rFonts w:hint="eastAsia"/>
        </w:rPr>
        <w:t>span</w:t>
      </w:r>
      <w:r>
        <w:rPr>
          <w:rFonts w:hint="eastAsia"/>
        </w:rPr>
        <w:t>转换为行内块元素的方法是对其应用</w:t>
      </w:r>
      <w:proofErr w:type="spellStart"/>
      <w:r w:rsidRPr="007768F5">
        <w:t>display:inline-block</w:t>
      </w:r>
      <w:proofErr w:type="spellEnd"/>
      <w:r w:rsidRPr="007768F5">
        <w:t>;</w:t>
      </w:r>
      <w:r>
        <w:rPr>
          <w:rFonts w:hint="eastAsia"/>
        </w:rPr>
        <w:t>样式。（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F6DF5" w:rsidRPr="00E9447A" w:rsidRDefault="00E9447A" w:rsidP="00E9447A">
      <w:pPr>
        <w:rPr>
          <w:sz w:val="22"/>
        </w:rPr>
      </w:pPr>
      <w:r>
        <w:rPr>
          <w:rFonts w:hint="eastAsia"/>
          <w:sz w:val="22"/>
        </w:rPr>
        <w:t>三、</w:t>
      </w:r>
      <w:r w:rsidR="007F2159">
        <w:rPr>
          <w:rFonts w:hint="eastAsia"/>
          <w:sz w:val="22"/>
        </w:rPr>
        <w:t>选择题</w:t>
      </w:r>
    </w:p>
    <w:p w:rsidR="002F6DF5" w:rsidRDefault="002F6DF5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  <w:color w:val="000000"/>
        </w:rPr>
        <w:t>下面选项中，可以改变盒子模型外边距的是（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2F6DF5" w:rsidRPr="002D49B7" w:rsidRDefault="002F6DF5" w:rsidP="002F6DF5">
      <w:pPr>
        <w:pStyle w:val="a6"/>
        <w:ind w:left="780" w:firstLineChars="0" w:firstLine="0"/>
        <w:rPr>
          <w:color w:val="000000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  <w:color w:val="000000"/>
        </w:rPr>
        <w:t xml:space="preserve">padding    </w:t>
      </w:r>
      <w:r w:rsidRPr="002D49B7">
        <w:rPr>
          <w:rFonts w:hint="eastAsia"/>
          <w:color w:val="000000"/>
        </w:rPr>
        <w:t xml:space="preserve">   B</w:t>
      </w:r>
      <w:r w:rsidRPr="002D49B7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margin    </w:t>
      </w:r>
      <w:r w:rsidRPr="002D49B7">
        <w:rPr>
          <w:rFonts w:hint="eastAsia"/>
          <w:color w:val="000000"/>
        </w:rPr>
        <w:t xml:space="preserve">    C</w:t>
      </w:r>
      <w:r w:rsidRPr="002D49B7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type    </w:t>
      </w:r>
      <w:r w:rsidRPr="002D49B7">
        <w:rPr>
          <w:rFonts w:hint="eastAsia"/>
          <w:color w:val="000000"/>
        </w:rPr>
        <w:t xml:space="preserve">    D</w:t>
      </w:r>
      <w:r w:rsidRPr="002D49B7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border</w:t>
      </w:r>
    </w:p>
    <w:p w:rsidR="002F6DF5" w:rsidRDefault="002F6DF5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  <w:color w:val="000000"/>
        </w:rPr>
        <w:t>如何改变元素的左外边距？</w:t>
      </w:r>
      <w:r w:rsidRPr="0054710A">
        <w:rPr>
          <w:rFonts w:hint="eastAsia"/>
          <w:color w:val="000000"/>
        </w:rPr>
        <w:t>（</w:t>
      </w:r>
      <w:r w:rsidRPr="0054710A">
        <w:rPr>
          <w:rFonts w:hint="eastAsia"/>
          <w:color w:val="000000"/>
        </w:rPr>
        <w:t xml:space="preserve">    </w:t>
      </w:r>
      <w:r w:rsidRPr="0054710A">
        <w:rPr>
          <w:rFonts w:hint="eastAsia"/>
          <w:color w:val="000000"/>
        </w:rPr>
        <w:t>）</w:t>
      </w:r>
    </w:p>
    <w:p w:rsidR="002F6DF5" w:rsidRDefault="002F6DF5" w:rsidP="002F6DF5">
      <w:pPr>
        <w:pStyle w:val="a6"/>
        <w:ind w:left="780" w:firstLineChars="0" w:firstLine="0"/>
      </w:pPr>
      <w:r w:rsidRPr="001B075C">
        <w:rPr>
          <w:rFonts w:hint="eastAsia"/>
        </w:rPr>
        <w:t>A</w:t>
      </w:r>
      <w:r w:rsidRPr="001B075C">
        <w:rPr>
          <w:rFonts w:hint="eastAsia"/>
        </w:rPr>
        <w:t>、</w:t>
      </w:r>
      <w:r>
        <w:rPr>
          <w:rFonts w:hint="eastAsia"/>
        </w:rPr>
        <w:t>text-indent</w:t>
      </w:r>
      <w:r w:rsidRPr="001B075C">
        <w:rPr>
          <w:rFonts w:hint="eastAsia"/>
        </w:rPr>
        <w:t xml:space="preserve">    B</w:t>
      </w:r>
      <w:r w:rsidRPr="001B075C">
        <w:rPr>
          <w:rFonts w:hint="eastAsia"/>
        </w:rPr>
        <w:t>、</w:t>
      </w:r>
      <w:r>
        <w:rPr>
          <w:rFonts w:hint="eastAsia"/>
        </w:rPr>
        <w:t>margin-left</w:t>
      </w:r>
      <w:r w:rsidRPr="001B075C">
        <w:rPr>
          <w:rFonts w:hint="eastAsia"/>
        </w:rPr>
        <w:t xml:space="preserve">    C</w:t>
      </w:r>
      <w:r w:rsidRPr="001B075C">
        <w:rPr>
          <w:rFonts w:hint="eastAsia"/>
        </w:rPr>
        <w:t>、</w:t>
      </w:r>
      <w:r>
        <w:rPr>
          <w:rFonts w:hint="eastAsia"/>
        </w:rPr>
        <w:t>margin</w:t>
      </w:r>
      <w:r w:rsidRPr="001B075C">
        <w:rPr>
          <w:rFonts w:hint="eastAsia"/>
        </w:rPr>
        <w:t xml:space="preserve">   D</w:t>
      </w:r>
      <w:r w:rsidRPr="001B075C">
        <w:rPr>
          <w:rFonts w:hint="eastAsia"/>
        </w:rPr>
        <w:t>、</w:t>
      </w:r>
      <w:r>
        <w:rPr>
          <w:rFonts w:hint="eastAsia"/>
        </w:rPr>
        <w:t>margin-right</w:t>
      </w:r>
    </w:p>
    <w:p w:rsidR="00596208" w:rsidRDefault="00596208" w:rsidP="005962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中，可以通过</w:t>
      </w:r>
      <w:r>
        <w:rPr>
          <w:rFonts w:hint="eastAsia"/>
        </w:rPr>
        <w:t>float</w:t>
      </w:r>
      <w:r>
        <w:rPr>
          <w:rFonts w:hint="eastAsia"/>
        </w:rPr>
        <w:t>属性为元素设置浮动，以下属于</w:t>
      </w:r>
      <w:r>
        <w:rPr>
          <w:rFonts w:hint="eastAsia"/>
        </w:rPr>
        <w:t>float</w:t>
      </w:r>
      <w:r>
        <w:rPr>
          <w:rFonts w:hint="eastAsia"/>
        </w:rPr>
        <w:t>属性值的是（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596208" w:rsidRDefault="00596208" w:rsidP="00596208">
      <w:pPr>
        <w:pStyle w:val="a6"/>
        <w:ind w:left="786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left       B</w:t>
      </w:r>
      <w:r>
        <w:rPr>
          <w:rFonts w:hint="eastAsia"/>
        </w:rPr>
        <w:t>、</w:t>
      </w:r>
      <w:r>
        <w:rPr>
          <w:rFonts w:hint="eastAsia"/>
        </w:rPr>
        <w:t>center        C</w:t>
      </w:r>
      <w:r>
        <w:rPr>
          <w:rFonts w:hint="eastAsia"/>
        </w:rPr>
        <w:t>、</w:t>
      </w:r>
      <w:r>
        <w:rPr>
          <w:rFonts w:hint="eastAsia"/>
        </w:rPr>
        <w:t>right       D</w:t>
      </w:r>
      <w:r>
        <w:rPr>
          <w:rFonts w:hint="eastAsia"/>
        </w:rPr>
        <w:t>、</w:t>
      </w:r>
      <w:r>
        <w:rPr>
          <w:rFonts w:hint="eastAsia"/>
        </w:rPr>
        <w:t>none</w:t>
      </w:r>
    </w:p>
    <w:p w:rsidR="002F6DF5" w:rsidRPr="002D49B7" w:rsidRDefault="002F6DF5" w:rsidP="002F6DF5">
      <w:pPr>
        <w:pStyle w:val="a6"/>
        <w:numPr>
          <w:ilvl w:val="0"/>
          <w:numId w:val="2"/>
        </w:numPr>
        <w:ind w:left="426" w:firstLineChars="0" w:firstLine="0"/>
      </w:pPr>
      <w:r w:rsidRPr="002D49B7">
        <w:rPr>
          <w:rFonts w:hint="eastAsia"/>
        </w:rPr>
        <w:t>下列选项中，可以为元素</w:t>
      </w:r>
      <w:r>
        <w:rPr>
          <w:rFonts w:hint="eastAsia"/>
        </w:rPr>
        <w:t>清除默认内外边距的是</w:t>
      </w:r>
      <w:r w:rsidRPr="002D49B7">
        <w:rPr>
          <w:rFonts w:hint="eastAsia"/>
        </w:rPr>
        <w:t>（</w:t>
      </w:r>
      <w:r w:rsidRPr="002D49B7">
        <w:rPr>
          <w:rFonts w:hint="eastAsia"/>
        </w:rPr>
        <w:t xml:space="preserve">     </w:t>
      </w:r>
      <w:r w:rsidRPr="002D49B7">
        <w:rPr>
          <w:rFonts w:hint="eastAsia"/>
        </w:rPr>
        <w:t>）</w:t>
      </w:r>
    </w:p>
    <w:p w:rsidR="002F6DF5" w:rsidRDefault="002F6DF5" w:rsidP="002F6DF5">
      <w:pPr>
        <w:pStyle w:val="a6"/>
        <w:ind w:left="780" w:firstLineChars="0" w:firstLine="0"/>
        <w:rPr>
          <w:color w:val="000000"/>
        </w:rPr>
      </w:pPr>
      <w:r w:rsidRPr="001B075C">
        <w:rPr>
          <w:rFonts w:hint="eastAsia"/>
        </w:rPr>
        <w:t>A</w:t>
      </w:r>
      <w:r w:rsidRPr="001B075C">
        <w:rPr>
          <w:rFonts w:hint="eastAsia"/>
        </w:rPr>
        <w:t>、</w:t>
      </w:r>
      <w:r>
        <w:rPr>
          <w:rFonts w:hint="eastAsia"/>
          <w:color w:val="000000"/>
        </w:rPr>
        <w:t>font-size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；</w:t>
      </w:r>
      <w:r w:rsidRPr="001B075C">
        <w:rPr>
          <w:rFonts w:hint="eastAsia"/>
        </w:rPr>
        <w:t xml:space="preserve">    B</w:t>
      </w:r>
      <w:r w:rsidRPr="001B075C">
        <w:rPr>
          <w:rFonts w:hint="eastAsia"/>
        </w:rPr>
        <w:t>、</w:t>
      </w:r>
      <w:r>
        <w:rPr>
          <w:rFonts w:hint="eastAsia"/>
          <w:color w:val="000000"/>
        </w:rPr>
        <w:t>line-height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0 </w:t>
      </w:r>
      <w:r w:rsidRPr="001B075C">
        <w:rPr>
          <w:rFonts w:hint="eastAsia"/>
        </w:rPr>
        <w:t xml:space="preserve">    C</w:t>
      </w:r>
      <w:r w:rsidRPr="001B075C">
        <w:rPr>
          <w:rFonts w:hint="eastAsia"/>
        </w:rPr>
        <w:t>、</w:t>
      </w:r>
      <w:r>
        <w:rPr>
          <w:rFonts w:hint="eastAsia"/>
          <w:color w:val="000000"/>
        </w:rPr>
        <w:t>padding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；</w:t>
      </w:r>
      <w:r w:rsidRPr="001B075C">
        <w:rPr>
          <w:rFonts w:hint="eastAsia"/>
        </w:rPr>
        <w:t xml:space="preserve">  D</w:t>
      </w:r>
      <w:r w:rsidRPr="001B075C">
        <w:rPr>
          <w:rFonts w:hint="eastAsia"/>
        </w:rPr>
        <w:t>、</w:t>
      </w:r>
      <w:r>
        <w:rPr>
          <w:rFonts w:hint="eastAsia"/>
          <w:color w:val="000000"/>
        </w:rPr>
        <w:t>margin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0</w:t>
      </w:r>
    </w:p>
    <w:p w:rsidR="00B41C7F" w:rsidRDefault="00B41C7F" w:rsidP="00B41C7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overflow</w:t>
      </w:r>
      <w:r>
        <w:rPr>
          <w:rFonts w:hint="eastAsia"/>
        </w:rPr>
        <w:t>属性用于规范溢出内容的显示方式，下列选项中属于</w:t>
      </w:r>
      <w:r>
        <w:rPr>
          <w:rFonts w:hint="eastAsia"/>
        </w:rPr>
        <w:t>overflow</w:t>
      </w:r>
      <w:r>
        <w:rPr>
          <w:rFonts w:hint="eastAsia"/>
        </w:rPr>
        <w:t>常用属性值的是（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2F6DF5" w:rsidRDefault="002F6DF5" w:rsidP="002F6DF5">
      <w:pPr>
        <w:pStyle w:val="a6"/>
        <w:ind w:left="780" w:firstLineChars="0" w:firstLine="0"/>
      </w:pPr>
      <w:r w:rsidRPr="001B075C">
        <w:rPr>
          <w:rFonts w:hint="eastAsia"/>
        </w:rPr>
        <w:t>A</w:t>
      </w:r>
      <w:r w:rsidRPr="001B075C">
        <w:rPr>
          <w:rFonts w:hint="eastAsia"/>
        </w:rPr>
        <w:t>、</w:t>
      </w:r>
      <w:r w:rsidR="00B41C7F">
        <w:rPr>
          <w:rFonts w:hint="eastAsia"/>
        </w:rPr>
        <w:t>visible</w:t>
      </w:r>
      <w:r>
        <w:rPr>
          <w:rFonts w:hint="eastAsia"/>
          <w:color w:val="000000"/>
        </w:rPr>
        <w:t xml:space="preserve">             </w:t>
      </w:r>
      <w:r>
        <w:rPr>
          <w:rFonts w:hint="eastAsia"/>
        </w:rPr>
        <w:t>B</w:t>
      </w:r>
      <w:r>
        <w:rPr>
          <w:rFonts w:hint="eastAsia"/>
        </w:rPr>
        <w:t>、</w:t>
      </w:r>
      <w:r w:rsidR="00B41C7F">
        <w:rPr>
          <w:rFonts w:hint="eastAsia"/>
        </w:rPr>
        <w:t>hidden</w:t>
      </w:r>
    </w:p>
    <w:p w:rsidR="002F6DF5" w:rsidRDefault="002F6DF5" w:rsidP="002F6DF5">
      <w:pPr>
        <w:ind w:firstLineChars="350" w:firstLine="735"/>
      </w:pPr>
      <w:r w:rsidRPr="001B075C">
        <w:rPr>
          <w:rFonts w:hint="eastAsia"/>
        </w:rPr>
        <w:t>C</w:t>
      </w:r>
      <w:r w:rsidRPr="001B075C">
        <w:rPr>
          <w:rFonts w:hint="eastAsia"/>
        </w:rPr>
        <w:t>、</w:t>
      </w:r>
      <w:r w:rsidR="00B41C7F">
        <w:rPr>
          <w:rFonts w:hint="eastAsia"/>
        </w:rPr>
        <w:t>auto</w:t>
      </w:r>
      <w:r>
        <w:rPr>
          <w:rFonts w:hint="eastAsia"/>
        </w:rPr>
        <w:t xml:space="preserve">      </w:t>
      </w:r>
      <w:r w:rsidR="00B41C7F">
        <w:rPr>
          <w:rFonts w:hint="eastAsia"/>
        </w:rPr>
        <w:t xml:space="preserve">         </w:t>
      </w:r>
      <w:r w:rsidRPr="001B075C">
        <w:rPr>
          <w:rFonts w:hint="eastAsia"/>
        </w:rPr>
        <w:t>D</w:t>
      </w:r>
      <w:r w:rsidRPr="001B075C">
        <w:rPr>
          <w:rFonts w:hint="eastAsia"/>
        </w:rPr>
        <w:t>、</w:t>
      </w:r>
      <w:r w:rsidRPr="001B075C">
        <w:rPr>
          <w:rFonts w:hint="eastAsia"/>
        </w:rPr>
        <w:t xml:space="preserve"> </w:t>
      </w:r>
      <w:r w:rsidR="00B41C7F">
        <w:rPr>
          <w:rFonts w:hint="eastAsia"/>
        </w:rPr>
        <w:t>scroll</w:t>
      </w:r>
    </w:p>
    <w:p w:rsidR="00FE3C46" w:rsidRPr="00FE3C46" w:rsidRDefault="00FE3C46" w:rsidP="00FE3C46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FE3C46">
        <w:rPr>
          <w:rFonts w:hint="eastAsia"/>
          <w:color w:val="000000"/>
        </w:rPr>
        <w:t>position</w:t>
      </w:r>
      <w:r w:rsidRPr="00FE3C46">
        <w:rPr>
          <w:rFonts w:hint="eastAsia"/>
          <w:color w:val="000000"/>
        </w:rPr>
        <w:t>属性用于定义元素的定位模式，下列选项中属于</w:t>
      </w:r>
      <w:r w:rsidRPr="00FE3C46">
        <w:rPr>
          <w:rFonts w:hint="eastAsia"/>
          <w:color w:val="000000"/>
        </w:rPr>
        <w:t>position</w:t>
      </w:r>
      <w:r w:rsidRPr="00FE3C46">
        <w:rPr>
          <w:rFonts w:hint="eastAsia"/>
          <w:color w:val="000000"/>
        </w:rPr>
        <w:t>属性常用属性值的是（</w:t>
      </w:r>
      <w:r w:rsidRPr="00FE3C46">
        <w:rPr>
          <w:rFonts w:hint="eastAsia"/>
          <w:color w:val="000000"/>
        </w:rPr>
        <w:t xml:space="preserve">  </w:t>
      </w:r>
      <w:r w:rsidRPr="00FE3C46">
        <w:rPr>
          <w:rFonts w:hint="eastAsia"/>
          <w:color w:val="000000"/>
        </w:rPr>
        <w:t>）。</w:t>
      </w:r>
    </w:p>
    <w:p w:rsidR="002F6DF5" w:rsidRPr="00FE3C46" w:rsidRDefault="00FE3C46" w:rsidP="00FE3C46">
      <w:pPr>
        <w:pStyle w:val="a6"/>
        <w:ind w:left="786" w:firstLineChars="0" w:firstLine="0"/>
        <w:rPr>
          <w:color w:val="000000"/>
        </w:rPr>
      </w:pPr>
      <w:r w:rsidRPr="00FE3C46">
        <w:rPr>
          <w:rFonts w:hint="eastAsia"/>
          <w:color w:val="000000"/>
        </w:rPr>
        <w:t>A</w:t>
      </w:r>
      <w:r w:rsidRPr="00FE3C46">
        <w:rPr>
          <w:rFonts w:hint="eastAsia"/>
          <w:color w:val="000000"/>
        </w:rPr>
        <w:t>、</w:t>
      </w:r>
      <w:r w:rsidRPr="00FE3C46">
        <w:rPr>
          <w:rFonts w:hint="eastAsia"/>
          <w:color w:val="000000"/>
        </w:rPr>
        <w:tab/>
        <w:t xml:space="preserve">static </w:t>
      </w:r>
      <w:r>
        <w:rPr>
          <w:rFonts w:hint="eastAsia"/>
          <w:color w:val="000000"/>
        </w:rPr>
        <w:t xml:space="preserve">     </w:t>
      </w:r>
      <w:r w:rsidRPr="00FE3C46">
        <w:rPr>
          <w:rFonts w:hint="eastAsia"/>
          <w:color w:val="000000"/>
        </w:rPr>
        <w:t>B</w:t>
      </w:r>
      <w:r w:rsidRPr="00FE3C46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relative      </w:t>
      </w:r>
      <w:r w:rsidRPr="00FE3C46">
        <w:rPr>
          <w:rFonts w:hint="eastAsia"/>
          <w:color w:val="000000"/>
        </w:rPr>
        <w:t>C</w:t>
      </w:r>
      <w:r w:rsidRPr="00FE3C46">
        <w:rPr>
          <w:rFonts w:hint="eastAsia"/>
          <w:color w:val="000000"/>
        </w:rPr>
        <w:t>、</w:t>
      </w:r>
      <w:r w:rsidRPr="00FE3C46">
        <w:rPr>
          <w:rFonts w:hint="eastAsia"/>
          <w:color w:val="000000"/>
        </w:rPr>
        <w:t xml:space="preserve">absolute </w:t>
      </w:r>
      <w:r>
        <w:rPr>
          <w:rFonts w:hint="eastAsia"/>
          <w:color w:val="000000"/>
        </w:rPr>
        <w:t xml:space="preserve">   </w:t>
      </w:r>
      <w:r w:rsidRPr="00FE3C46">
        <w:rPr>
          <w:rFonts w:hint="eastAsia"/>
          <w:color w:val="000000"/>
        </w:rPr>
        <w:t>D</w:t>
      </w:r>
      <w:r w:rsidRPr="00FE3C46">
        <w:rPr>
          <w:rFonts w:hint="eastAsia"/>
          <w:color w:val="000000"/>
        </w:rPr>
        <w:t>、</w:t>
      </w:r>
      <w:r w:rsidRPr="00FE3C46">
        <w:rPr>
          <w:rFonts w:hint="eastAsia"/>
          <w:color w:val="000000"/>
        </w:rPr>
        <w:t>fixed</w:t>
      </w:r>
    </w:p>
    <w:p w:rsidR="002F6DF5" w:rsidRDefault="002F6DF5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  <w:color w:val="000000"/>
        </w:rPr>
        <w:t>下列选项中，属于边框属性样式的是（</w: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2F6DF5" w:rsidRDefault="002F6DF5" w:rsidP="002F6DF5">
      <w:pPr>
        <w:pStyle w:val="5"/>
        <w:numPr>
          <w:ilvl w:val="0"/>
          <w:numId w:val="0"/>
        </w:numPr>
        <w:ind w:firstLineChars="400" w:firstLine="840"/>
        <w:jc w:val="both"/>
      </w:pPr>
      <w:r w:rsidRPr="001B075C">
        <w:rPr>
          <w:rFonts w:asciiTheme="minorHAnsi" w:eastAsiaTheme="minorEastAsia" w:hAnsiTheme="minorHAnsi" w:cstheme="minorBidi" w:hint="eastAsia"/>
          <w:color w:val="000000"/>
          <w:szCs w:val="22"/>
        </w:rPr>
        <w:t>A</w:t>
      </w:r>
      <w:r w:rsidRPr="001B075C">
        <w:rPr>
          <w:rFonts w:asciiTheme="minorHAnsi" w:eastAsiaTheme="minorEastAsia" w:hAnsiTheme="minorHAnsi" w:cstheme="minorBidi" w:hint="eastAsia"/>
          <w:color w:val="000000"/>
          <w:szCs w:val="22"/>
        </w:rPr>
        <w:t>、</w:t>
      </w:r>
      <w:r>
        <w:rPr>
          <w:rFonts w:hint="eastAsia"/>
        </w:rPr>
        <w:t>solid</w:t>
      </w:r>
      <w:r w:rsidRPr="001B075C">
        <w:rPr>
          <w:rFonts w:asciiTheme="minorHAnsi" w:eastAsiaTheme="minorEastAsia" w:hAnsiTheme="minorHAnsi" w:cstheme="minorBidi" w:hint="eastAsia"/>
          <w:color w:val="000000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/>
          <w:szCs w:val="22"/>
        </w:rPr>
        <w:t xml:space="preserve">   </w:t>
      </w:r>
      <w:r w:rsidRPr="001B075C">
        <w:rPr>
          <w:rFonts w:asciiTheme="minorHAnsi" w:eastAsiaTheme="minorEastAsia" w:hAnsiTheme="minorHAnsi" w:cstheme="minorBidi" w:hint="eastAsia"/>
          <w:color w:val="000000"/>
          <w:szCs w:val="22"/>
        </w:rPr>
        <w:t>B</w:t>
      </w:r>
      <w:r w:rsidRPr="001B075C">
        <w:rPr>
          <w:rFonts w:asciiTheme="minorHAnsi" w:eastAsiaTheme="minorEastAsia" w:hAnsiTheme="minorHAnsi" w:cstheme="minorBidi" w:hint="eastAsia"/>
          <w:color w:val="000000"/>
          <w:szCs w:val="22"/>
        </w:rPr>
        <w:t>、</w:t>
      </w:r>
      <w:r>
        <w:rPr>
          <w:rFonts w:hint="eastAsia"/>
        </w:rPr>
        <w:t>dashed</w:t>
      </w:r>
      <w:r w:rsidRPr="001B075C">
        <w:rPr>
          <w:rFonts w:asciiTheme="minorHAnsi" w:eastAsiaTheme="minorEastAsia" w:hAnsiTheme="minorHAnsi" w:cstheme="minorBidi" w:hint="eastAsia"/>
          <w:color w:val="000000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/>
          <w:szCs w:val="22"/>
        </w:rPr>
        <w:t xml:space="preserve">  </w:t>
      </w:r>
      <w:r w:rsidRPr="001B075C">
        <w:rPr>
          <w:rFonts w:asciiTheme="minorHAnsi" w:eastAsiaTheme="minorEastAsia" w:hAnsiTheme="minorHAnsi" w:cstheme="minorBidi" w:hint="eastAsia"/>
          <w:color w:val="000000"/>
          <w:szCs w:val="22"/>
        </w:rPr>
        <w:t>C</w:t>
      </w:r>
      <w:r w:rsidRPr="001B075C">
        <w:rPr>
          <w:rFonts w:asciiTheme="minorHAnsi" w:eastAsiaTheme="minorEastAsia" w:hAnsiTheme="minorHAnsi" w:cstheme="minorBidi" w:hint="eastAsia"/>
          <w:color w:val="000000"/>
          <w:szCs w:val="22"/>
        </w:rPr>
        <w:t>、</w:t>
      </w:r>
      <w:r>
        <w:rPr>
          <w:rFonts w:hint="eastAsia"/>
        </w:rPr>
        <w:t xml:space="preserve">dotted   </w:t>
      </w:r>
      <w:r w:rsidRPr="001B075C">
        <w:rPr>
          <w:rFonts w:asciiTheme="minorHAnsi" w:eastAsiaTheme="minorEastAsia" w:hAnsiTheme="minorHAnsi" w:cstheme="minorBidi" w:hint="eastAsia"/>
          <w:color w:val="000000"/>
          <w:szCs w:val="22"/>
        </w:rPr>
        <w:t>D</w:t>
      </w:r>
      <w:r w:rsidRPr="001B075C">
        <w:rPr>
          <w:rFonts w:asciiTheme="minorHAnsi" w:eastAsiaTheme="minorEastAsia" w:hAnsiTheme="minorHAnsi" w:cstheme="minorBidi" w:hint="eastAsia"/>
          <w:color w:val="000000"/>
          <w:szCs w:val="22"/>
        </w:rPr>
        <w:t>、</w:t>
      </w:r>
      <w:r>
        <w:rPr>
          <w:rFonts w:hint="eastAsia"/>
          <w:color w:val="000000"/>
        </w:rPr>
        <w:t>none</w:t>
      </w:r>
      <w:r>
        <w:rPr>
          <w:rFonts w:hint="eastAsia"/>
        </w:rPr>
        <w:t xml:space="preserve"> </w:t>
      </w:r>
    </w:p>
    <w:p w:rsidR="002F6DF5" w:rsidRPr="002D49B7" w:rsidRDefault="002F6DF5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  <w:color w:val="000000"/>
        </w:rPr>
        <w:t>将一个盒子的上边框定义为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像素、蓝色、单实线，下列代码正确的是</w:t>
      </w:r>
      <w:r w:rsidRPr="0054710A">
        <w:rPr>
          <w:rFonts w:hint="eastAsia"/>
          <w:color w:val="000000"/>
        </w:rPr>
        <w:t>（</w:t>
      </w:r>
      <w:r w:rsidRPr="0054710A">
        <w:rPr>
          <w:rFonts w:hint="eastAsia"/>
          <w:color w:val="000000"/>
        </w:rPr>
        <w:t xml:space="preserve">    </w:t>
      </w:r>
      <w:r w:rsidRPr="0054710A"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。</w:t>
      </w:r>
    </w:p>
    <w:p w:rsidR="002F6DF5" w:rsidRPr="0054710A" w:rsidRDefault="002F6DF5" w:rsidP="002F6DF5">
      <w:pPr>
        <w:pStyle w:val="5"/>
        <w:numPr>
          <w:ilvl w:val="0"/>
          <w:numId w:val="0"/>
        </w:numPr>
        <w:ind w:left="780"/>
        <w:jc w:val="both"/>
        <w:rPr>
          <w:color w:val="000000"/>
        </w:rPr>
      </w:pPr>
      <w:r w:rsidRPr="0054710A">
        <w:rPr>
          <w:rFonts w:hint="eastAsia"/>
          <w:color w:val="000000"/>
        </w:rPr>
        <w:t>A</w:t>
      </w:r>
      <w:r w:rsidRPr="0054710A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border-top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1px solid #00f;</w:t>
      </w:r>
    </w:p>
    <w:p w:rsidR="002F6DF5" w:rsidRPr="0054710A" w:rsidRDefault="002F6DF5" w:rsidP="002F6DF5">
      <w:pPr>
        <w:pStyle w:val="5"/>
        <w:numPr>
          <w:ilvl w:val="0"/>
          <w:numId w:val="0"/>
        </w:numPr>
        <w:ind w:left="780"/>
        <w:jc w:val="both"/>
        <w:rPr>
          <w:color w:val="000000"/>
        </w:rPr>
      </w:pPr>
      <w:r w:rsidRPr="0054710A">
        <w:rPr>
          <w:rFonts w:hint="eastAsia"/>
          <w:color w:val="000000"/>
        </w:rPr>
        <w:t>B</w:t>
      </w:r>
      <w:r w:rsidRPr="0054710A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border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1px solid #00f;</w:t>
      </w:r>
    </w:p>
    <w:p w:rsidR="002F6DF5" w:rsidRPr="0054710A" w:rsidRDefault="002F6DF5" w:rsidP="002F6DF5">
      <w:pPr>
        <w:pStyle w:val="5"/>
        <w:numPr>
          <w:ilvl w:val="0"/>
          <w:numId w:val="0"/>
        </w:numPr>
        <w:ind w:left="780"/>
        <w:jc w:val="both"/>
        <w:rPr>
          <w:color w:val="000000"/>
        </w:rPr>
      </w:pPr>
      <w:r w:rsidRPr="0054710A">
        <w:rPr>
          <w:rFonts w:hint="eastAsia"/>
          <w:color w:val="000000"/>
        </w:rPr>
        <w:t>C</w:t>
      </w:r>
      <w:r w:rsidRPr="0054710A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border-top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1px </w:t>
      </w:r>
      <w:r>
        <w:rPr>
          <w:rFonts w:hint="eastAsia"/>
        </w:rPr>
        <w:t xml:space="preserve">dashed </w:t>
      </w:r>
      <w:r>
        <w:rPr>
          <w:rFonts w:hint="eastAsia"/>
          <w:color w:val="000000"/>
        </w:rPr>
        <w:t>#00f;</w:t>
      </w:r>
    </w:p>
    <w:p w:rsidR="002F6DF5" w:rsidRPr="002D49B7" w:rsidRDefault="002F6DF5" w:rsidP="002F6DF5">
      <w:pPr>
        <w:pStyle w:val="a6"/>
        <w:ind w:left="780" w:firstLineChars="0" w:firstLine="0"/>
        <w:rPr>
          <w:color w:val="000000"/>
        </w:rPr>
      </w:pPr>
      <w:r w:rsidRPr="0054710A">
        <w:rPr>
          <w:rFonts w:hint="eastAsia"/>
          <w:color w:val="000000"/>
        </w:rPr>
        <w:lastRenderedPageBreak/>
        <w:t>D</w:t>
      </w:r>
      <w:r w:rsidRPr="0054710A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border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1px </w:t>
      </w:r>
      <w:r>
        <w:rPr>
          <w:rFonts w:hint="eastAsia"/>
        </w:rPr>
        <w:t xml:space="preserve">dashed </w:t>
      </w:r>
      <w:r>
        <w:rPr>
          <w:rFonts w:hint="eastAsia"/>
          <w:color w:val="000000"/>
        </w:rPr>
        <w:t>#00f;</w:t>
      </w:r>
    </w:p>
    <w:p w:rsidR="002F6DF5" w:rsidRDefault="002F6DF5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  <w:color w:val="000000"/>
        </w:rPr>
        <w:t>关于元素显示模式的转换，下列说法正确的是（</w: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>）。</w:t>
      </w:r>
    </w:p>
    <w:p w:rsidR="002F6DF5" w:rsidRPr="002D49B7" w:rsidRDefault="002F6DF5" w:rsidP="002F6DF5">
      <w:pPr>
        <w:pStyle w:val="a6"/>
        <w:numPr>
          <w:ilvl w:val="0"/>
          <w:numId w:val="9"/>
        </w:numPr>
        <w:ind w:firstLineChars="0"/>
        <w:rPr>
          <w:color w:val="000000"/>
        </w:rPr>
      </w:pPr>
      <w:r w:rsidRPr="002D49B7">
        <w:rPr>
          <w:rFonts w:hint="eastAsia"/>
          <w:color w:val="000000"/>
        </w:rPr>
        <w:t>将块元素转换为行内元素的方法是使用</w:t>
      </w:r>
      <w:proofErr w:type="spellStart"/>
      <w:r w:rsidRPr="002D49B7">
        <w:rPr>
          <w:rFonts w:hint="eastAsia"/>
          <w:color w:val="000000"/>
        </w:rPr>
        <w:t>display:inline</w:t>
      </w:r>
      <w:proofErr w:type="spellEnd"/>
      <w:r w:rsidRPr="002D49B7">
        <w:rPr>
          <w:rFonts w:hint="eastAsia"/>
          <w:color w:val="000000"/>
        </w:rPr>
        <w:t xml:space="preserve">; </w:t>
      </w:r>
      <w:r w:rsidRPr="002D49B7">
        <w:rPr>
          <w:rFonts w:hint="eastAsia"/>
          <w:color w:val="000000"/>
        </w:rPr>
        <w:t>样式</w:t>
      </w:r>
      <w:r w:rsidRPr="002D49B7">
        <w:rPr>
          <w:rFonts w:hint="eastAsia"/>
          <w:color w:val="000000"/>
        </w:rPr>
        <w:t xml:space="preserve">  </w:t>
      </w:r>
    </w:p>
    <w:p w:rsidR="002F6DF5" w:rsidRDefault="002F6DF5" w:rsidP="002F6DF5">
      <w:pPr>
        <w:pStyle w:val="a6"/>
        <w:numPr>
          <w:ilvl w:val="0"/>
          <w:numId w:val="9"/>
        </w:numPr>
        <w:ind w:firstLineChars="0"/>
      </w:pPr>
      <w:r w:rsidRPr="002D49B7">
        <w:rPr>
          <w:rFonts w:hint="eastAsia"/>
          <w:color w:val="000000"/>
        </w:rPr>
        <w:t>将行内元素转换为块元素的方法是使用</w:t>
      </w:r>
      <w:proofErr w:type="spellStart"/>
      <w:r w:rsidRPr="002D49B7">
        <w:rPr>
          <w:rFonts w:hint="eastAsia"/>
          <w:color w:val="000000"/>
        </w:rPr>
        <w:t>display:inline</w:t>
      </w:r>
      <w:proofErr w:type="spellEnd"/>
      <w:r w:rsidRPr="002D49B7">
        <w:rPr>
          <w:rFonts w:hint="eastAsia"/>
          <w:color w:val="000000"/>
        </w:rPr>
        <w:t xml:space="preserve">; </w:t>
      </w:r>
      <w:r w:rsidRPr="002D49B7">
        <w:rPr>
          <w:rFonts w:hint="eastAsia"/>
          <w:color w:val="000000"/>
        </w:rPr>
        <w:t>样式</w:t>
      </w:r>
    </w:p>
    <w:p w:rsidR="002F6DF5" w:rsidRPr="002D49B7" w:rsidRDefault="002F6DF5" w:rsidP="002F6DF5">
      <w:pPr>
        <w:pStyle w:val="a6"/>
        <w:numPr>
          <w:ilvl w:val="0"/>
          <w:numId w:val="9"/>
        </w:numPr>
        <w:ind w:firstLineChars="0"/>
        <w:rPr>
          <w:color w:val="000000"/>
        </w:rPr>
      </w:pPr>
      <w:r>
        <w:rPr>
          <w:rFonts w:hint="eastAsia"/>
        </w:rPr>
        <w:t>两者不可以转换</w:t>
      </w:r>
    </w:p>
    <w:p w:rsidR="002F6DF5" w:rsidRPr="002D49B7" w:rsidRDefault="002F6DF5" w:rsidP="002F6DF5">
      <w:pPr>
        <w:pStyle w:val="a6"/>
        <w:numPr>
          <w:ilvl w:val="0"/>
          <w:numId w:val="9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两者可以随意转换</w:t>
      </w:r>
    </w:p>
    <w:p w:rsidR="002F6DF5" w:rsidRDefault="002F6DF5" w:rsidP="002F6DF5">
      <w:pPr>
        <w:pStyle w:val="a6"/>
        <w:numPr>
          <w:ilvl w:val="0"/>
          <w:numId w:val="2"/>
        </w:numPr>
        <w:ind w:left="426" w:firstLineChars="0" w:firstLine="0"/>
      </w:pPr>
      <w:r>
        <w:rPr>
          <w:rFonts w:hint="eastAsia"/>
        </w:rPr>
        <w:t>下列选项中，关于</w:t>
      </w:r>
      <w:proofErr w:type="spellStart"/>
      <w:r w:rsidRPr="00BE4601">
        <w:t>display:none</w:t>
      </w:r>
      <w:proofErr w:type="spellEnd"/>
      <w:r w:rsidRPr="00BE4601">
        <w:t>;</w:t>
      </w:r>
      <w:r>
        <w:rPr>
          <w:rFonts w:hint="eastAsia"/>
        </w:rPr>
        <w:t>样式说法正确的是（）</w:t>
      </w:r>
    </w:p>
    <w:p w:rsidR="002F6DF5" w:rsidRDefault="002F6DF5" w:rsidP="002F6DF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显示元素对象</w:t>
      </w:r>
    </w:p>
    <w:p w:rsidR="002F6DF5" w:rsidRDefault="002F6DF5" w:rsidP="002F6DF5">
      <w:pPr>
        <w:widowControl/>
        <w:numPr>
          <w:ilvl w:val="0"/>
          <w:numId w:val="11"/>
        </w:numPr>
        <w:jc w:val="left"/>
      </w:pPr>
      <w:r>
        <w:rPr>
          <w:rFonts w:hint="eastAsia"/>
        </w:rPr>
        <w:t>隐藏元素对象</w:t>
      </w:r>
    </w:p>
    <w:p w:rsidR="002F6DF5" w:rsidRDefault="002F6DF5" w:rsidP="002F6DF5">
      <w:pPr>
        <w:widowControl/>
        <w:numPr>
          <w:ilvl w:val="0"/>
          <w:numId w:val="11"/>
        </w:numPr>
        <w:jc w:val="left"/>
      </w:pPr>
      <w:r>
        <w:rPr>
          <w:rFonts w:hint="eastAsia"/>
        </w:rPr>
        <w:t>占用页面空间</w:t>
      </w:r>
    </w:p>
    <w:p w:rsidR="002F6DF5" w:rsidRPr="002F6DF5" w:rsidRDefault="002F6DF5" w:rsidP="002F6DF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不占用页面空间</w:t>
      </w:r>
      <w:bookmarkStart w:id="0" w:name="_GoBack"/>
      <w:bookmarkEnd w:id="0"/>
    </w:p>
    <w:sectPr w:rsidR="002F6DF5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26D" w:rsidRDefault="0041426D" w:rsidP="002D49B7">
      <w:r>
        <w:separator/>
      </w:r>
    </w:p>
  </w:endnote>
  <w:endnote w:type="continuationSeparator" w:id="0">
    <w:p w:rsidR="0041426D" w:rsidRDefault="0041426D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3F5" w:rsidRDefault="009503F5" w:rsidP="009503F5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4" name="图片 4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503F5" w:rsidRDefault="009503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26D" w:rsidRDefault="0041426D" w:rsidP="002D49B7">
      <w:r>
        <w:separator/>
      </w:r>
    </w:p>
  </w:footnote>
  <w:footnote w:type="continuationSeparator" w:id="0">
    <w:p w:rsidR="0041426D" w:rsidRDefault="0041426D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9503F5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-542925</wp:posOffset>
          </wp:positionV>
          <wp:extent cx="7597140" cy="906145"/>
          <wp:effectExtent l="0" t="0" r="3810" b="8255"/>
          <wp:wrapNone/>
          <wp:docPr id="3" name="图片 3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0A1122"/>
    <w:multiLevelType w:val="hybridMultilevel"/>
    <w:tmpl w:val="E4EE2904"/>
    <w:lvl w:ilvl="0" w:tplc="C37C17BC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1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2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9"/>
  </w:num>
  <w:num w:numId="5">
    <w:abstractNumId w:val="14"/>
  </w:num>
  <w:num w:numId="6">
    <w:abstractNumId w:val="17"/>
  </w:num>
  <w:num w:numId="7">
    <w:abstractNumId w:val="10"/>
  </w:num>
  <w:num w:numId="8">
    <w:abstractNumId w:val="0"/>
  </w:num>
  <w:num w:numId="9">
    <w:abstractNumId w:val="3"/>
  </w:num>
  <w:num w:numId="10">
    <w:abstractNumId w:val="11"/>
  </w:num>
  <w:num w:numId="11">
    <w:abstractNumId w:val="1"/>
  </w:num>
  <w:num w:numId="12">
    <w:abstractNumId w:val="16"/>
  </w:num>
  <w:num w:numId="13">
    <w:abstractNumId w:val="2"/>
  </w:num>
  <w:num w:numId="14">
    <w:abstractNumId w:val="12"/>
  </w:num>
  <w:num w:numId="15">
    <w:abstractNumId w:val="8"/>
  </w:num>
  <w:num w:numId="16">
    <w:abstractNumId w:val="6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3D65"/>
    <w:rsid w:val="0001137B"/>
    <w:rsid w:val="000804ED"/>
    <w:rsid w:val="000946C1"/>
    <w:rsid w:val="000B0CC9"/>
    <w:rsid w:val="000C373B"/>
    <w:rsid w:val="00101D71"/>
    <w:rsid w:val="00115A4C"/>
    <w:rsid w:val="00115C5A"/>
    <w:rsid w:val="00141D3C"/>
    <w:rsid w:val="00146140"/>
    <w:rsid w:val="00152B91"/>
    <w:rsid w:val="00162B10"/>
    <w:rsid w:val="00182E20"/>
    <w:rsid w:val="001D1CFA"/>
    <w:rsid w:val="001D6F94"/>
    <w:rsid w:val="00222F70"/>
    <w:rsid w:val="00223425"/>
    <w:rsid w:val="002D49B7"/>
    <w:rsid w:val="002E51AA"/>
    <w:rsid w:val="002F6DF5"/>
    <w:rsid w:val="00306D83"/>
    <w:rsid w:val="00323C0A"/>
    <w:rsid w:val="00331E0E"/>
    <w:rsid w:val="003C37CA"/>
    <w:rsid w:val="003E11FE"/>
    <w:rsid w:val="003E4727"/>
    <w:rsid w:val="0041426D"/>
    <w:rsid w:val="00422FFA"/>
    <w:rsid w:val="0043132C"/>
    <w:rsid w:val="00450599"/>
    <w:rsid w:val="00503C6A"/>
    <w:rsid w:val="00537CBB"/>
    <w:rsid w:val="0055371B"/>
    <w:rsid w:val="00596208"/>
    <w:rsid w:val="005A0CDD"/>
    <w:rsid w:val="006005B8"/>
    <w:rsid w:val="00634CA4"/>
    <w:rsid w:val="0066209E"/>
    <w:rsid w:val="006A63F4"/>
    <w:rsid w:val="006B22F7"/>
    <w:rsid w:val="007012E7"/>
    <w:rsid w:val="007640E7"/>
    <w:rsid w:val="007C72A8"/>
    <w:rsid w:val="007F2159"/>
    <w:rsid w:val="007F6276"/>
    <w:rsid w:val="00821021"/>
    <w:rsid w:val="00842E37"/>
    <w:rsid w:val="008447D6"/>
    <w:rsid w:val="008452B6"/>
    <w:rsid w:val="00851F55"/>
    <w:rsid w:val="00887775"/>
    <w:rsid w:val="008E1571"/>
    <w:rsid w:val="00914EB7"/>
    <w:rsid w:val="00916753"/>
    <w:rsid w:val="009503F5"/>
    <w:rsid w:val="00A33102"/>
    <w:rsid w:val="00A36D2B"/>
    <w:rsid w:val="00A4274D"/>
    <w:rsid w:val="00A445D1"/>
    <w:rsid w:val="00A46D69"/>
    <w:rsid w:val="00A92214"/>
    <w:rsid w:val="00A9661B"/>
    <w:rsid w:val="00AF60A4"/>
    <w:rsid w:val="00B245EB"/>
    <w:rsid w:val="00B35726"/>
    <w:rsid w:val="00B41C7F"/>
    <w:rsid w:val="00B4434B"/>
    <w:rsid w:val="00B935E5"/>
    <w:rsid w:val="00B9758C"/>
    <w:rsid w:val="00C11F89"/>
    <w:rsid w:val="00CD14AE"/>
    <w:rsid w:val="00D34203"/>
    <w:rsid w:val="00D84052"/>
    <w:rsid w:val="00D977CB"/>
    <w:rsid w:val="00DA28CC"/>
    <w:rsid w:val="00DA59F7"/>
    <w:rsid w:val="00E272E1"/>
    <w:rsid w:val="00E9447A"/>
    <w:rsid w:val="00E97BF9"/>
    <w:rsid w:val="00EB1B41"/>
    <w:rsid w:val="00F039F1"/>
    <w:rsid w:val="00FE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236</Words>
  <Characters>1347</Characters>
  <Application>Microsoft Office Word</Application>
  <DocSecurity>0</DocSecurity>
  <Lines>11</Lines>
  <Paragraphs>3</Paragraphs>
  <ScaleCrop>false</ScaleCrop>
  <Company>微软公司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</dc:creator>
  <cp:keywords/>
  <dc:description/>
  <cp:lastModifiedBy>lr</cp:lastModifiedBy>
  <cp:revision>432</cp:revision>
  <dcterms:created xsi:type="dcterms:W3CDTF">2014-04-19T03:02:00Z</dcterms:created>
  <dcterms:modified xsi:type="dcterms:W3CDTF">2016-08-26T06:40:00Z</dcterms:modified>
</cp:coreProperties>
</file>