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B1" w:rsidRPr="00FD05AA" w:rsidRDefault="000F7DC2" w:rsidP="00BF07B1">
      <w:pPr>
        <w:spacing w:line="60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 w:eastAsia="en-US"/>
        </w:rPr>
        <w:drawing>
          <wp:inline distT="0" distB="0" distL="0" distR="0">
            <wp:extent cx="5759450" cy="676910"/>
            <wp:effectExtent l="0" t="0" r="0" b="0"/>
            <wp:docPr id="1" name="Bild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7B1" w:rsidRPr="00FD05AA" w:rsidRDefault="00BF07B1" w:rsidP="00BF07B1">
      <w:pPr>
        <w:spacing w:line="600" w:lineRule="auto"/>
        <w:jc w:val="center"/>
        <w:rPr>
          <w:b/>
          <w:sz w:val="36"/>
          <w:szCs w:val="36"/>
        </w:rPr>
      </w:pPr>
    </w:p>
    <w:p w:rsidR="00BF07B1" w:rsidRPr="001F3B92" w:rsidRDefault="00447CC1" w:rsidP="00BF07B1">
      <w:pPr>
        <w:spacing w:line="600" w:lineRule="auto"/>
        <w:jc w:val="center"/>
        <w:rPr>
          <w:b/>
          <w:color w:val="FF0000"/>
          <w:sz w:val="40"/>
          <w:szCs w:val="40"/>
        </w:rPr>
      </w:pPr>
      <w:r w:rsidRPr="001F3B92">
        <w:rPr>
          <w:b/>
          <w:color w:val="FF0000"/>
          <w:sz w:val="40"/>
          <w:szCs w:val="40"/>
        </w:rPr>
        <w:t>THEMA</w:t>
      </w:r>
    </w:p>
    <w:p w:rsidR="00447CC1" w:rsidRDefault="00447CC1" w:rsidP="00E4316B">
      <w:pPr>
        <w:spacing w:line="480" w:lineRule="auto"/>
        <w:jc w:val="center"/>
      </w:pPr>
    </w:p>
    <w:p w:rsidR="00BF07B1" w:rsidRPr="00176143" w:rsidRDefault="00447CC1" w:rsidP="00E4316B">
      <w:pPr>
        <w:spacing w:line="480" w:lineRule="auto"/>
        <w:jc w:val="center"/>
        <w:rPr>
          <w:color w:val="FF0000"/>
          <w:sz w:val="32"/>
          <w:szCs w:val="32"/>
        </w:rPr>
      </w:pPr>
      <w:r w:rsidRPr="00176143">
        <w:rPr>
          <w:color w:val="FF0000"/>
          <w:sz w:val="32"/>
          <w:szCs w:val="32"/>
        </w:rPr>
        <w:t>Art der Arbeit</w:t>
      </w:r>
      <w:r w:rsidR="00943AE2" w:rsidRPr="00176143">
        <w:rPr>
          <w:color w:val="FF0000"/>
          <w:sz w:val="32"/>
          <w:szCs w:val="32"/>
        </w:rPr>
        <w:t>/Studienfach</w:t>
      </w:r>
    </w:p>
    <w:p w:rsidR="00447CC1" w:rsidRPr="00176143" w:rsidRDefault="00943AE2" w:rsidP="00E4316B">
      <w:pPr>
        <w:spacing w:line="480" w:lineRule="auto"/>
        <w:jc w:val="center"/>
        <w:rPr>
          <w:color w:val="FF0000"/>
          <w:sz w:val="32"/>
          <w:szCs w:val="32"/>
        </w:rPr>
      </w:pPr>
      <w:r w:rsidRPr="00176143">
        <w:rPr>
          <w:color w:val="FF0000"/>
          <w:sz w:val="32"/>
          <w:szCs w:val="32"/>
        </w:rPr>
        <w:t>(Eventuell Bild einfügen)</w:t>
      </w:r>
    </w:p>
    <w:p w:rsidR="00447CC1" w:rsidRPr="00447CC1" w:rsidRDefault="00447CC1" w:rsidP="00E4316B">
      <w:pPr>
        <w:spacing w:line="480" w:lineRule="auto"/>
        <w:jc w:val="center"/>
        <w:rPr>
          <w:sz w:val="32"/>
          <w:szCs w:val="32"/>
        </w:rPr>
      </w:pPr>
    </w:p>
    <w:p w:rsidR="00BF07B1" w:rsidRPr="00E4316B" w:rsidRDefault="00BF07B1" w:rsidP="00E4316B">
      <w:pPr>
        <w:spacing w:line="480" w:lineRule="auto"/>
        <w:jc w:val="center"/>
      </w:pPr>
      <w:r w:rsidRPr="00E4316B">
        <w:t>von</w:t>
      </w:r>
    </w:p>
    <w:p w:rsidR="00BF07B1" w:rsidRPr="00176143" w:rsidRDefault="00943AE2" w:rsidP="00E4316B">
      <w:pPr>
        <w:spacing w:line="480" w:lineRule="auto"/>
        <w:jc w:val="center"/>
        <w:rPr>
          <w:color w:val="FF0000"/>
          <w:sz w:val="28"/>
          <w:szCs w:val="28"/>
        </w:rPr>
      </w:pPr>
      <w:r w:rsidRPr="00176143">
        <w:rPr>
          <w:color w:val="FF0000"/>
          <w:sz w:val="28"/>
          <w:szCs w:val="28"/>
        </w:rPr>
        <w:t xml:space="preserve">Name / Gruppe </w:t>
      </w:r>
    </w:p>
    <w:p w:rsidR="009212BA" w:rsidRPr="00C916FE" w:rsidRDefault="008C6190" w:rsidP="00447CC1">
      <w:pPr>
        <w:spacing w:line="480" w:lineRule="auto"/>
        <w:jc w:val="center"/>
        <w:rPr>
          <w:sz w:val="28"/>
          <w:szCs w:val="28"/>
        </w:rPr>
      </w:pPr>
      <w:hyperlink r:id="rId10" w:history="1">
        <w:r w:rsidR="00447CC1" w:rsidRPr="00C916FE">
          <w:rPr>
            <w:rStyle w:val="Hyperlink"/>
            <w:sz w:val="28"/>
            <w:szCs w:val="28"/>
          </w:rPr>
          <w:t>Email@stud.hs-heilbronn.de</w:t>
        </w:r>
      </w:hyperlink>
    </w:p>
    <w:p w:rsidR="00BF07B1" w:rsidRPr="00176143" w:rsidRDefault="00447CC1" w:rsidP="00E4316B">
      <w:pPr>
        <w:spacing w:line="480" w:lineRule="auto"/>
        <w:jc w:val="center"/>
        <w:rPr>
          <w:color w:val="FF0000"/>
          <w:sz w:val="28"/>
          <w:szCs w:val="28"/>
        </w:rPr>
      </w:pPr>
      <w:proofErr w:type="spellStart"/>
      <w:r w:rsidRPr="00C916FE">
        <w:rPr>
          <w:sz w:val="28"/>
          <w:szCs w:val="28"/>
        </w:rPr>
        <w:t>Matr</w:t>
      </w:r>
      <w:proofErr w:type="spellEnd"/>
      <w:r w:rsidRPr="00C916FE">
        <w:rPr>
          <w:sz w:val="28"/>
          <w:szCs w:val="28"/>
        </w:rPr>
        <w:t>. Nr.:</w:t>
      </w:r>
      <w:r w:rsidR="00176143">
        <w:rPr>
          <w:sz w:val="28"/>
          <w:szCs w:val="28"/>
        </w:rPr>
        <w:t xml:space="preserve"> </w:t>
      </w:r>
      <w:r w:rsidR="00176143">
        <w:rPr>
          <w:sz w:val="28"/>
          <w:szCs w:val="28"/>
        </w:rPr>
        <w:br/>
      </w:r>
      <w:r w:rsidR="00176143" w:rsidRPr="00176143">
        <w:rPr>
          <w:color w:val="FF0000"/>
          <w:sz w:val="28"/>
          <w:szCs w:val="28"/>
        </w:rPr>
        <w:t>xx</w:t>
      </w:r>
    </w:p>
    <w:p w:rsidR="00BF07B1" w:rsidRPr="00E4316B" w:rsidRDefault="00BF07B1" w:rsidP="00E4316B">
      <w:pPr>
        <w:jc w:val="center"/>
      </w:pPr>
    </w:p>
    <w:p w:rsidR="00BF07B1" w:rsidRDefault="00BF07B1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Default="00E4316B" w:rsidP="00E4316B">
      <w:pPr>
        <w:jc w:val="center"/>
      </w:pPr>
    </w:p>
    <w:p w:rsidR="00E4316B" w:rsidRPr="00E4316B" w:rsidRDefault="00E4316B" w:rsidP="00E4316B">
      <w:pPr>
        <w:jc w:val="center"/>
      </w:pP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Sommer</w:t>
      </w:r>
      <w:r w:rsidR="00447CC1" w:rsidRPr="00C916FE">
        <w:rPr>
          <w:sz w:val="28"/>
          <w:szCs w:val="28"/>
        </w:rPr>
        <w:t>-/</w:t>
      </w:r>
      <w:proofErr w:type="spellStart"/>
      <w:r w:rsidR="00447CC1" w:rsidRPr="00C916FE">
        <w:rPr>
          <w:sz w:val="28"/>
          <w:szCs w:val="28"/>
        </w:rPr>
        <w:t>WintersS</w:t>
      </w:r>
      <w:r w:rsidRPr="00C916FE">
        <w:rPr>
          <w:sz w:val="28"/>
          <w:szCs w:val="28"/>
        </w:rPr>
        <w:t>emester</w:t>
      </w:r>
      <w:proofErr w:type="spellEnd"/>
      <w:r w:rsidRPr="00C916FE">
        <w:rPr>
          <w:sz w:val="28"/>
          <w:szCs w:val="28"/>
        </w:rPr>
        <w:t xml:space="preserve"> 20</w:t>
      </w:r>
      <w:r w:rsidR="00447CC1" w:rsidRPr="00176143">
        <w:rPr>
          <w:color w:val="FF0000"/>
          <w:sz w:val="28"/>
          <w:szCs w:val="28"/>
        </w:rPr>
        <w:t>xx</w:t>
      </w: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Hochschule Heilbronn</w:t>
      </w:r>
    </w:p>
    <w:p w:rsidR="00BF07B1" w:rsidRPr="00C916FE" w:rsidRDefault="00BF07B1" w:rsidP="00E4316B">
      <w:pPr>
        <w:spacing w:line="360" w:lineRule="auto"/>
        <w:jc w:val="center"/>
        <w:rPr>
          <w:sz w:val="28"/>
          <w:szCs w:val="28"/>
        </w:rPr>
      </w:pPr>
      <w:r w:rsidRPr="00C916FE">
        <w:rPr>
          <w:sz w:val="28"/>
          <w:szCs w:val="28"/>
        </w:rPr>
        <w:t>Studiengang: Robotik und Automation</w:t>
      </w:r>
    </w:p>
    <w:p w:rsidR="00BF07B1" w:rsidRPr="00C916FE" w:rsidRDefault="00447CC1" w:rsidP="00D31C2A">
      <w:pPr>
        <w:spacing w:line="360" w:lineRule="auto"/>
        <w:jc w:val="center"/>
        <w:rPr>
          <w:sz w:val="28"/>
          <w:szCs w:val="28"/>
        </w:rPr>
        <w:sectPr w:rsidR="00BF07B1" w:rsidRPr="00C916FE" w:rsidSect="002203AA">
          <w:headerReference w:type="default" r:id="rId11"/>
          <w:footerReference w:type="default" r:id="rId12"/>
          <w:pgSz w:w="11906" w:h="16838" w:code="9"/>
          <w:pgMar w:top="1418" w:right="1418" w:bottom="1134" w:left="1418" w:header="709" w:footer="709" w:gutter="0"/>
          <w:pgNumType w:start="0"/>
          <w:cols w:space="708"/>
          <w:titlePg/>
          <w:docGrid w:linePitch="360"/>
        </w:sectPr>
      </w:pPr>
      <w:r w:rsidRPr="00C916FE">
        <w:rPr>
          <w:sz w:val="28"/>
          <w:szCs w:val="28"/>
        </w:rPr>
        <w:t>Betreuer:</w:t>
      </w:r>
      <w:r w:rsidR="00176143">
        <w:rPr>
          <w:sz w:val="28"/>
          <w:szCs w:val="28"/>
        </w:rPr>
        <w:t xml:space="preserve"> </w:t>
      </w:r>
      <w:r w:rsidR="00176143" w:rsidRPr="00176143">
        <w:rPr>
          <w:color w:val="FF0000"/>
          <w:sz w:val="28"/>
          <w:szCs w:val="28"/>
        </w:rPr>
        <w:t>xx</w:t>
      </w:r>
    </w:p>
    <w:p w:rsidR="00BF07B1" w:rsidRPr="00FD05AA" w:rsidRDefault="00BF07B1" w:rsidP="00943AE2">
      <w:pPr>
        <w:pStyle w:val="berschrift1"/>
        <w:numPr>
          <w:ilvl w:val="0"/>
          <w:numId w:val="25"/>
        </w:numPr>
        <w:spacing w:line="360" w:lineRule="auto"/>
      </w:pPr>
      <w:bookmarkStart w:id="0" w:name="_Toc211179227"/>
      <w:bookmarkStart w:id="1" w:name="_Toc222462986"/>
      <w:bookmarkStart w:id="2" w:name="_Toc421701603"/>
      <w:r w:rsidRPr="00FD05AA">
        <w:lastRenderedPageBreak/>
        <w:t>Inhaltsverzeichnis</w:t>
      </w:r>
      <w:bookmarkEnd w:id="0"/>
      <w:bookmarkEnd w:id="1"/>
      <w:bookmarkEnd w:id="2"/>
    </w:p>
    <w:p w:rsidR="00BF07B1" w:rsidRPr="00FD05AA" w:rsidRDefault="00BF07B1" w:rsidP="00BF07B1">
      <w:pPr>
        <w:spacing w:line="360" w:lineRule="auto"/>
      </w:pPr>
    </w:p>
    <w:bookmarkStart w:id="3" w:name="_Toc211179228"/>
    <w:bookmarkStart w:id="4" w:name="_Toc222462987"/>
    <w:p w:rsidR="006C59E9" w:rsidRDefault="006F61D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421701603" w:history="1">
        <w:r w:rsidR="006C59E9" w:rsidRPr="00D9124A">
          <w:rPr>
            <w:rStyle w:val="Hyperlink"/>
            <w:noProof/>
          </w:rPr>
          <w:t>I.</w:t>
        </w:r>
        <w:r w:rsidR="006C59E9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C59E9" w:rsidRPr="00D9124A">
          <w:rPr>
            <w:rStyle w:val="Hyperlink"/>
            <w:noProof/>
          </w:rPr>
          <w:t>Inhaltsverzeichnis</w:t>
        </w:r>
        <w:r w:rsidR="006C59E9">
          <w:rPr>
            <w:noProof/>
            <w:webHidden/>
          </w:rPr>
          <w:tab/>
        </w:r>
        <w:r w:rsidR="006C59E9">
          <w:rPr>
            <w:noProof/>
            <w:webHidden/>
          </w:rPr>
          <w:fldChar w:fldCharType="begin"/>
        </w:r>
        <w:r w:rsidR="006C59E9">
          <w:rPr>
            <w:noProof/>
            <w:webHidden/>
          </w:rPr>
          <w:instrText xml:space="preserve"> PAGEREF _Toc421701603 \h </w:instrText>
        </w:r>
        <w:r w:rsidR="006C59E9">
          <w:rPr>
            <w:noProof/>
            <w:webHidden/>
          </w:rPr>
        </w:r>
        <w:r w:rsidR="006C59E9">
          <w:rPr>
            <w:noProof/>
            <w:webHidden/>
          </w:rPr>
          <w:fldChar w:fldCharType="separate"/>
        </w:r>
        <w:r w:rsidR="006C59E9">
          <w:rPr>
            <w:noProof/>
            <w:webHidden/>
          </w:rPr>
          <w:t>1</w:t>
        </w:r>
        <w:r w:rsidR="006C59E9"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04" w:history="1">
        <w:r w:rsidRPr="00D9124A">
          <w:rPr>
            <w:rStyle w:val="Hyperlink"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05" w:history="1">
        <w:r w:rsidRPr="00D9124A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06" w:history="1">
        <w:r w:rsidRPr="00D9124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Wiederholung aus der Studienarbeit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07" w:history="1">
        <w:r w:rsidRPr="00D9124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Mechanischer Aufbau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08" w:history="1">
        <w:r w:rsidRPr="00D9124A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bbb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09" w:history="1">
        <w:r w:rsidRPr="00D9124A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ccc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10" w:history="1">
        <w:r w:rsidRPr="00D9124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Elektronik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11" w:history="1">
        <w:r w:rsidRPr="00D9124A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Differenzialbus Treiber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12" w:history="1">
        <w:r w:rsidRPr="00D9124A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Mikrocontroller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13" w:history="1">
        <w:r w:rsidRPr="00D9124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Selbstkonfiguration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14" w:history="1">
        <w:r w:rsidRPr="00D9124A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Anzahl/Reinfolge der Blöcke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15" w:history="1">
        <w:r w:rsidRPr="00D9124A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Montagewinkelerkennung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16" w:history="1">
        <w:r w:rsidRPr="00D9124A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Pinbelegung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17" w:history="1">
        <w:r w:rsidRPr="00D9124A">
          <w:rPr>
            <w:rStyle w:val="Hyperlink"/>
            <w:noProof/>
          </w:rPr>
          <w:t>5.3.1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nach Bedeutung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18" w:history="1">
        <w:r w:rsidRPr="00D9124A">
          <w:rPr>
            <w:rStyle w:val="Hyperlink"/>
            <w:noProof/>
          </w:rPr>
          <w:t>5.3.2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nach Pinnamen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19" w:history="1">
        <w:r w:rsidRPr="00D9124A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DC/DC-Wandler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20" w:history="1">
        <w:r w:rsidRPr="00D9124A">
          <w:rPr>
            <w:rStyle w:val="Hyperlink"/>
            <w:noProof/>
          </w:rPr>
          <w:t>5.4.1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DC/DC: Servo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21" w:history="1">
        <w:r w:rsidRPr="00D9124A">
          <w:rPr>
            <w:rStyle w:val="Hyperlink"/>
            <w:noProof/>
          </w:rPr>
          <w:t>5.4.2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DC/DC: MCU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22" w:history="1">
        <w:r w:rsidRPr="00D9124A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Platinen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23" w:history="1">
        <w:r w:rsidRPr="00D9124A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Erstellung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24" w:history="1">
        <w:r w:rsidRPr="00D9124A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Bestückung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25" w:history="1">
        <w:r w:rsidRPr="00D9124A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26" w:history="1">
        <w:r w:rsidRPr="00D9124A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Firmware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27" w:history="1">
        <w:r w:rsidRPr="00D9124A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Init-Funktionen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28" w:history="1">
        <w:r w:rsidRPr="00D9124A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Bestimmung: Master/Slave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29" w:history="1">
        <w:r w:rsidRPr="00D9124A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Kinematik Funktion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30" w:history="1">
        <w:r w:rsidRPr="00D9124A">
          <w:rPr>
            <w:rStyle w:val="Hyperlink"/>
            <w:noProof/>
          </w:rPr>
          <w:t>7.4.1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Toolkoordinaten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31" w:history="1">
        <w:r w:rsidRPr="00D9124A">
          <w:rPr>
            <w:rStyle w:val="Hyperlink"/>
            <w:noProof/>
          </w:rPr>
          <w:t>7.4.2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Winkelannäherung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32" w:history="1">
        <w:r w:rsidRPr="00D9124A">
          <w:rPr>
            <w:rStyle w:val="Hyperlink"/>
            <w:noProof/>
          </w:rPr>
          <w:t>7.4.3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Abbruchbedingungen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33" w:history="1">
        <w:r w:rsidRPr="00D9124A">
          <w:rPr>
            <w:rStyle w:val="Hyperlink"/>
            <w:noProof/>
          </w:rPr>
          <w:t>7.5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Bewegungsprofile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34" w:history="1">
        <w:r w:rsidRPr="00D9124A">
          <w:rPr>
            <w:rStyle w:val="Hyperlink"/>
            <w:noProof/>
          </w:rPr>
          <w:t>7.6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Kommunikation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35" w:history="1">
        <w:r w:rsidRPr="00D9124A">
          <w:rPr>
            <w:rStyle w:val="Hyperlink"/>
            <w:noProof/>
          </w:rPr>
          <w:t>7.6.1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Master und PC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3"/>
        <w:tabs>
          <w:tab w:val="left" w:pos="15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36" w:history="1">
        <w:r w:rsidRPr="00D9124A">
          <w:rPr>
            <w:rStyle w:val="Hyperlink"/>
            <w:noProof/>
          </w:rPr>
          <w:t>7.6.2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Master und Slaves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37" w:history="1">
        <w:r w:rsidRPr="00D9124A">
          <w:rPr>
            <w:rStyle w:val="Hyperlink"/>
            <w:noProof/>
          </w:rPr>
          <w:t>7.7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RS485-</w:t>
        </w:r>
        <w:r w:rsidRPr="00D9124A">
          <w:rPr>
            <w:rStyle w:val="Hyperlink"/>
            <w:noProof/>
          </w:rPr>
          <w:t>B</w:t>
        </w:r>
        <w:r w:rsidRPr="00D9124A">
          <w:rPr>
            <w:rStyle w:val="Hyperlink"/>
            <w:noProof/>
          </w:rPr>
          <w:t>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38" w:history="1">
        <w:r w:rsidRPr="00D9124A">
          <w:rPr>
            <w:rStyle w:val="Hyperlink"/>
            <w:noProof/>
          </w:rPr>
          <w:t>7.8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39" w:history="1">
        <w:r w:rsidRPr="00D9124A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Rückblick auf die Studienarbeit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40" w:history="1">
        <w:r w:rsidRPr="00D9124A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Zusammenfassung und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41" w:history="1">
        <w:r w:rsidRPr="00D9124A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42" w:history="1">
        <w:r w:rsidRPr="00D9124A">
          <w:rPr>
            <w:rStyle w:val="Hyperlink"/>
            <w:noProof/>
          </w:rPr>
          <w:t>A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D9124A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43" w:history="1">
        <w:r w:rsidRPr="00D9124A">
          <w:rPr>
            <w:rStyle w:val="Hyperlink"/>
            <w:noProof/>
          </w:rPr>
          <w:t>Anleitung Datenblatt1 5.1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C59E9" w:rsidRDefault="006C59E9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21701644" w:history="1">
        <w:r w:rsidRPr="00D9124A">
          <w:rPr>
            <w:rStyle w:val="Hyperlink"/>
            <w:noProof/>
          </w:rPr>
          <w:t>Anleitung Datenblatt2 5.2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_Toc421701644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37A5B" w:rsidRDefault="006F61D4" w:rsidP="00A002B9">
      <w:pPr>
        <w:rPr>
          <w:b/>
          <w:bCs/>
        </w:rPr>
      </w:pPr>
      <w:r>
        <w:rPr>
          <w:b/>
          <w:bCs/>
        </w:rPr>
        <w:fldChar w:fldCharType="end"/>
      </w:r>
    </w:p>
    <w:p w:rsidR="00BF07B1" w:rsidRPr="00FD05AA" w:rsidRDefault="00537A5B" w:rsidP="00943AE2">
      <w:pPr>
        <w:pStyle w:val="berschrift1"/>
        <w:numPr>
          <w:ilvl w:val="0"/>
          <w:numId w:val="25"/>
        </w:numPr>
        <w:spacing w:line="360" w:lineRule="auto"/>
        <w:rPr>
          <w:rFonts w:cs="Times New Roman"/>
        </w:rPr>
      </w:pPr>
      <w:r w:rsidRPr="00A002B9">
        <w:br w:type="page"/>
      </w:r>
      <w:bookmarkStart w:id="5" w:name="_Toc421701604"/>
      <w:r w:rsidR="00BF07B1" w:rsidRPr="00FD05AA">
        <w:rPr>
          <w:rFonts w:cs="Times New Roman"/>
        </w:rPr>
        <w:lastRenderedPageBreak/>
        <w:t>Abbildungsverzeichnis</w:t>
      </w:r>
      <w:bookmarkEnd w:id="3"/>
      <w:bookmarkEnd w:id="4"/>
      <w:bookmarkEnd w:id="5"/>
    </w:p>
    <w:p w:rsidR="00BF07B1" w:rsidRPr="00FD05AA" w:rsidRDefault="00BF07B1" w:rsidP="00BF07B1">
      <w:pPr>
        <w:pStyle w:val="Abbildungsverzeichnis"/>
        <w:tabs>
          <w:tab w:val="right" w:pos="9060"/>
        </w:tabs>
      </w:pPr>
    </w:p>
    <w:p w:rsidR="00BF07B1" w:rsidRPr="00FD05AA" w:rsidRDefault="00E76A68" w:rsidP="00BF07B1">
      <w:pPr>
        <w:spacing w:line="360" w:lineRule="auto"/>
      </w:pPr>
      <w:fldSimple w:instr=" TOC \h \z \c &quot;Abbildung&quot; ">
        <w:r w:rsidR="00387E55">
          <w:rPr>
            <w:b/>
            <w:bCs/>
            <w:noProof/>
          </w:rPr>
          <w:t>Es konnten keine Einträge für ein Abbildungsverzeichnis gefunden werden.</w:t>
        </w:r>
      </w:fldSimple>
      <w:r w:rsidR="00BF07B1" w:rsidRPr="00E4316B">
        <w:t xml:space="preserve"> </w:t>
      </w:r>
    </w:p>
    <w:p w:rsidR="00BF07B1" w:rsidRPr="00E4316B" w:rsidRDefault="00BF07B1" w:rsidP="00BF07B1">
      <w:pPr>
        <w:spacing w:line="360" w:lineRule="auto"/>
        <w:jc w:val="both"/>
        <w:sectPr w:rsidR="00BF07B1" w:rsidRPr="00E4316B" w:rsidSect="002203AA">
          <w:pgSz w:w="11906" w:h="16838" w:code="9"/>
          <w:pgMar w:top="1418" w:right="1134" w:bottom="1134" w:left="1701" w:header="709" w:footer="709" w:gutter="0"/>
          <w:pgNumType w:start="1"/>
          <w:cols w:space="708"/>
          <w:docGrid w:linePitch="360"/>
        </w:sectPr>
      </w:pPr>
    </w:p>
    <w:p w:rsidR="00BF07B1" w:rsidRPr="00FD05AA" w:rsidRDefault="00E4316B" w:rsidP="00BF07B1">
      <w:pPr>
        <w:pStyle w:val="berschrift1"/>
        <w:numPr>
          <w:ilvl w:val="0"/>
          <w:numId w:val="3"/>
        </w:numPr>
        <w:rPr>
          <w:rFonts w:cs="Times New Roman"/>
        </w:rPr>
      </w:pPr>
      <w:bookmarkStart w:id="6" w:name="_Toc211179230"/>
      <w:bookmarkStart w:id="7" w:name="_Toc222462989"/>
      <w:bookmarkStart w:id="8" w:name="_Ref369524298"/>
      <w:bookmarkStart w:id="9" w:name="_Toc421701605"/>
      <w:r>
        <w:rPr>
          <w:rFonts w:cs="Times New Roman"/>
        </w:rPr>
        <w:lastRenderedPageBreak/>
        <w:t>Aufgabenstell</w:t>
      </w:r>
      <w:r w:rsidR="00BF07B1" w:rsidRPr="00FD05AA">
        <w:rPr>
          <w:rFonts w:cs="Times New Roman"/>
        </w:rPr>
        <w:t>ung</w:t>
      </w:r>
      <w:bookmarkEnd w:id="6"/>
      <w:bookmarkEnd w:id="7"/>
      <w:bookmarkEnd w:id="8"/>
      <w:bookmarkEnd w:id="9"/>
    </w:p>
    <w:p w:rsidR="00BF07B1" w:rsidRPr="00FD05AA" w:rsidRDefault="00BF07B1" w:rsidP="00BF07B1">
      <w:pPr>
        <w:spacing w:line="360" w:lineRule="auto"/>
        <w:jc w:val="both"/>
      </w:pPr>
    </w:p>
    <w:p w:rsidR="00E4316B" w:rsidRDefault="00B11B50" w:rsidP="00447CC1">
      <w:pPr>
        <w:spacing w:line="360" w:lineRule="auto"/>
        <w:jc w:val="both"/>
      </w:pPr>
      <w:r>
        <w:t xml:space="preserve">Die vorliegenden </w:t>
      </w:r>
      <w:proofErr w:type="spellStart"/>
      <w:r>
        <w:t>Bachhelorthesis</w:t>
      </w:r>
      <w:proofErr w:type="spellEnd"/>
      <w:r>
        <w:t xml:space="preserve"> (..</w:t>
      </w:r>
      <w:proofErr w:type="gramStart"/>
      <w:r>
        <w:t>)</w:t>
      </w:r>
      <w:proofErr w:type="gramEnd"/>
      <w:r>
        <w:t xml:space="preserve"> geht es um die praktische </w:t>
      </w:r>
      <w:proofErr w:type="spellStart"/>
      <w:r>
        <w:t>entwicklung</w:t>
      </w:r>
      <w:proofErr w:type="spellEnd"/>
      <w:r>
        <w:t xml:space="preserve"> eines Modularen, </w:t>
      </w:r>
      <w:proofErr w:type="spellStart"/>
      <w:r>
        <w:t>selbstkonigurierenden</w:t>
      </w:r>
      <w:proofErr w:type="spellEnd"/>
      <w:r>
        <w:t xml:space="preserve"> Robotersystem auf </w:t>
      </w:r>
      <w:proofErr w:type="spellStart"/>
      <w:r>
        <w:t>grundlage</w:t>
      </w:r>
      <w:proofErr w:type="spellEnd"/>
      <w:r>
        <w:t xml:space="preserve"> der theoretischen </w:t>
      </w:r>
      <w:proofErr w:type="spellStart"/>
      <w:r>
        <w:t>vorüberlegungen</w:t>
      </w:r>
      <w:proofErr w:type="spellEnd"/>
      <w:r>
        <w:t xml:space="preserve">, </w:t>
      </w:r>
      <w:proofErr w:type="spellStart"/>
      <w:r>
        <w:t>welceh</w:t>
      </w:r>
      <w:proofErr w:type="spellEnd"/>
      <w:r>
        <w:t xml:space="preserve"> in der Studienarbeit </w:t>
      </w:r>
      <w:r w:rsidRPr="00B11B50">
        <w:rPr>
          <w:color w:val="FF0000"/>
        </w:rPr>
        <w:t>(xxx)</w:t>
      </w:r>
      <w:r>
        <w:rPr>
          <w:color w:val="FF0000"/>
        </w:rPr>
        <w:t xml:space="preserve"> festgehalten wurden</w:t>
      </w:r>
      <w:r>
        <w:t xml:space="preserve">. </w:t>
      </w:r>
      <w:proofErr w:type="spellStart"/>
      <w:r>
        <w:t>Wärend</w:t>
      </w:r>
      <w:proofErr w:type="spellEnd"/>
      <w:r>
        <w:t xml:space="preserve"> </w:t>
      </w:r>
      <w:r w:rsidR="00180619">
        <w:t>es bei</w:t>
      </w:r>
      <w:r>
        <w:t xml:space="preserve"> der Studienarbeit jedoch allgemein </w:t>
      </w:r>
      <w:r w:rsidR="00180619">
        <w:t xml:space="preserve">um </w:t>
      </w:r>
      <w:r>
        <w:t xml:space="preserve">die </w:t>
      </w:r>
      <w:proofErr w:type="spellStart"/>
      <w:r>
        <w:t>möglichkeiten</w:t>
      </w:r>
      <w:proofErr w:type="spellEnd"/>
      <w:r>
        <w:t xml:space="preserve"> der </w:t>
      </w:r>
      <w:proofErr w:type="spellStart"/>
      <w:r>
        <w:t>umsetztung</w:t>
      </w:r>
      <w:proofErr w:type="spellEnd"/>
      <w:r>
        <w:t xml:space="preserve"> eines solchen </w:t>
      </w:r>
      <w:proofErr w:type="spellStart"/>
      <w:r>
        <w:t>r</w:t>
      </w:r>
      <w:r w:rsidR="00180619">
        <w:t>obotersystems</w:t>
      </w:r>
      <w:proofErr w:type="spellEnd"/>
      <w:r w:rsidR="00180619">
        <w:t xml:space="preserve"> geht, wird hier i</w:t>
      </w:r>
      <w:r>
        <w:t>nsbesondere auf die</w:t>
      </w:r>
      <w:r w:rsidR="00180619">
        <w:t xml:space="preserve"> </w:t>
      </w:r>
      <w:proofErr w:type="spellStart"/>
      <w:r w:rsidR="00180619">
        <w:t>anforderungen</w:t>
      </w:r>
      <w:proofErr w:type="spellEnd"/>
      <w:r w:rsidR="00180619">
        <w:t xml:space="preserve"> an einen Linearblock eingegangen. </w:t>
      </w:r>
      <w:r>
        <w:t>N</w:t>
      </w:r>
      <w:r w:rsidR="00180619">
        <w:t xml:space="preserve">eben dieser </w:t>
      </w:r>
      <w:proofErr w:type="spellStart"/>
      <w:r w:rsidR="00180619">
        <w:t>ausarbeitung</w:t>
      </w:r>
      <w:proofErr w:type="spellEnd"/>
      <w:r>
        <w:t xml:space="preserve"> existiert noch eine weitere, in der die </w:t>
      </w:r>
      <w:proofErr w:type="spellStart"/>
      <w:r>
        <w:t>möglichkeiten</w:t>
      </w:r>
      <w:proofErr w:type="spellEnd"/>
      <w:r>
        <w:t xml:space="preserve"> eines </w:t>
      </w:r>
      <w:proofErr w:type="spellStart"/>
      <w:r>
        <w:t>Rotatorischen</w:t>
      </w:r>
      <w:proofErr w:type="spellEnd"/>
      <w:r>
        <w:t xml:space="preserve"> Blockes behandelt werden. </w:t>
      </w:r>
    </w:p>
    <w:p w:rsidR="00204D69" w:rsidRPr="00FD05AA" w:rsidRDefault="00204D69" w:rsidP="00204D69">
      <w:pPr>
        <w:pStyle w:val="berschrift1"/>
        <w:numPr>
          <w:ilvl w:val="0"/>
          <w:numId w:val="3"/>
        </w:numPr>
        <w:rPr>
          <w:rFonts w:cs="Times New Roman"/>
        </w:rPr>
      </w:pPr>
      <w:bookmarkStart w:id="10" w:name="_Toc421701606"/>
      <w:r>
        <w:rPr>
          <w:rFonts w:cs="Times New Roman"/>
        </w:rPr>
        <w:t>Wiederholung aus der Studienarbeit</w:t>
      </w:r>
      <w:bookmarkEnd w:id="10"/>
    </w:p>
    <w:p w:rsidR="0003566B" w:rsidRDefault="00204D69" w:rsidP="00E4316B">
      <w:pPr>
        <w:spacing w:line="360" w:lineRule="auto"/>
        <w:jc w:val="both"/>
      </w:pPr>
      <w:r>
        <w:t xml:space="preserve">Wie bereits in der Studienarbeit beschrieben sind die </w:t>
      </w:r>
      <w:proofErr w:type="spellStart"/>
      <w:r>
        <w:t>kernfunktionen</w:t>
      </w:r>
      <w:proofErr w:type="spellEnd"/>
      <w:r>
        <w:t xml:space="preserve"> (…)</w:t>
      </w:r>
    </w:p>
    <w:p w:rsidR="004C6B8E" w:rsidRDefault="004C6B8E" w:rsidP="004C6B8E">
      <w:pPr>
        <w:spacing w:line="360" w:lineRule="auto"/>
        <w:jc w:val="both"/>
      </w:pPr>
      <w:r>
        <w:t xml:space="preserve">- Der Roboter soll selbstständig die </w:t>
      </w:r>
      <w:proofErr w:type="spellStart"/>
      <w:r>
        <w:t>anzahl</w:t>
      </w:r>
      <w:proofErr w:type="spellEnd"/>
      <w:r>
        <w:t xml:space="preserve"> der Blöcke erkennen.</w:t>
      </w:r>
    </w:p>
    <w:p w:rsidR="004C6B8E" w:rsidRDefault="004C6B8E" w:rsidP="004C6B8E">
      <w:pPr>
        <w:spacing w:line="360" w:lineRule="auto"/>
        <w:jc w:val="both"/>
      </w:pPr>
      <w:r>
        <w:t>- Ebenso die Reinfolge und Montagewinkel der Blöcke</w:t>
      </w:r>
    </w:p>
    <w:p w:rsidR="004C6B8E" w:rsidRDefault="004C6B8E" w:rsidP="004C6B8E">
      <w:pPr>
        <w:spacing w:line="360" w:lineRule="auto"/>
        <w:jc w:val="both"/>
      </w:pPr>
      <w:r>
        <w:t xml:space="preserve">- Passend zum ermittelten Aufbau soll die </w:t>
      </w:r>
      <w:proofErr w:type="spellStart"/>
      <w:r>
        <w:t>berechnung</w:t>
      </w:r>
      <w:proofErr w:type="spellEnd"/>
      <w:r>
        <w:t xml:space="preserve"> der Kinematik auf den Blöcken stattfinden.</w:t>
      </w:r>
    </w:p>
    <w:p w:rsidR="005C7C9F" w:rsidRDefault="005C7C9F">
      <w:r>
        <w:br w:type="page"/>
      </w:r>
    </w:p>
    <w:p w:rsidR="00387E55" w:rsidRDefault="00034C1D" w:rsidP="00387E55">
      <w:pPr>
        <w:pStyle w:val="berschrift1"/>
        <w:numPr>
          <w:ilvl w:val="0"/>
          <w:numId w:val="3"/>
        </w:numPr>
        <w:spacing w:line="360" w:lineRule="auto"/>
      </w:pPr>
      <w:bookmarkStart w:id="11" w:name="_Toc421701607"/>
      <w:r>
        <w:lastRenderedPageBreak/>
        <w:t>Mechanischer Aufbau</w:t>
      </w:r>
      <w:bookmarkEnd w:id="11"/>
    </w:p>
    <w:p w:rsidR="00FC0CD9" w:rsidRDefault="00176143" w:rsidP="002B53D2">
      <w:pPr>
        <w:pStyle w:val="berschrift2"/>
        <w:numPr>
          <w:ilvl w:val="1"/>
          <w:numId w:val="3"/>
        </w:numPr>
      </w:pPr>
      <w:bookmarkStart w:id="12" w:name="_Toc421701608"/>
      <w:proofErr w:type="spellStart"/>
      <w:r>
        <w:t>b</w:t>
      </w:r>
      <w:r w:rsidR="00034C1D">
        <w:t>bb</w:t>
      </w:r>
      <w:bookmarkEnd w:id="12"/>
      <w:proofErr w:type="spellEnd"/>
    </w:p>
    <w:p w:rsidR="002B53D2" w:rsidRPr="002B53D2" w:rsidRDefault="002B53D2" w:rsidP="002B53D2"/>
    <w:p w:rsidR="002B53D2" w:rsidRDefault="00176143" w:rsidP="002B53D2">
      <w:pPr>
        <w:pStyle w:val="berschrift2"/>
        <w:numPr>
          <w:ilvl w:val="1"/>
          <w:numId w:val="3"/>
        </w:numPr>
      </w:pPr>
      <w:bookmarkStart w:id="13" w:name="_Toc421701609"/>
      <w:r>
        <w:t>ccc</w:t>
      </w:r>
      <w:bookmarkEnd w:id="13"/>
    </w:p>
    <w:p w:rsidR="00387E55" w:rsidRDefault="00387E55" w:rsidP="00387E55"/>
    <w:p w:rsidR="00AA02FF" w:rsidRDefault="00AA02FF">
      <w:r>
        <w:br w:type="page"/>
      </w:r>
    </w:p>
    <w:p w:rsidR="00387E55" w:rsidRDefault="00034C1D" w:rsidP="00387E55">
      <w:pPr>
        <w:pStyle w:val="berschrift1"/>
        <w:numPr>
          <w:ilvl w:val="0"/>
          <w:numId w:val="3"/>
        </w:numPr>
        <w:spacing w:line="360" w:lineRule="auto"/>
      </w:pPr>
      <w:bookmarkStart w:id="14" w:name="_Toc421701610"/>
      <w:r>
        <w:lastRenderedPageBreak/>
        <w:t>Elektronik</w:t>
      </w:r>
      <w:bookmarkEnd w:id="14"/>
    </w:p>
    <w:p w:rsidR="00387E55" w:rsidRDefault="00681732" w:rsidP="00387E55">
      <w:r>
        <w:t xml:space="preserve">Neben den </w:t>
      </w:r>
      <w:proofErr w:type="spellStart"/>
      <w:r w:rsidRPr="002614F1">
        <w:rPr>
          <w:color w:val="FF0000"/>
        </w:rPr>
        <w:t>überlegungen</w:t>
      </w:r>
      <w:proofErr w:type="spellEnd"/>
      <w:r>
        <w:t xml:space="preserve"> zum mechanischen </w:t>
      </w:r>
      <w:proofErr w:type="spellStart"/>
      <w:r>
        <w:t>aufbau</w:t>
      </w:r>
      <w:proofErr w:type="spellEnd"/>
      <w:r>
        <w:t xml:space="preserve"> wurde auch die gesamte Elektronik selbst entwickelt.</w:t>
      </w:r>
    </w:p>
    <w:p w:rsidR="00387E55" w:rsidRDefault="00681732" w:rsidP="00387E55">
      <w:pPr>
        <w:pStyle w:val="berschrift2"/>
        <w:numPr>
          <w:ilvl w:val="1"/>
          <w:numId w:val="3"/>
        </w:numPr>
      </w:pPr>
      <w:bookmarkStart w:id="15" w:name="_Toc421701611"/>
      <w:r>
        <w:t>Differenzialbus Treiber</w:t>
      </w:r>
      <w:bookmarkEnd w:id="15"/>
    </w:p>
    <w:p w:rsidR="00681732" w:rsidRDefault="00681732" w:rsidP="00681732">
      <w:r>
        <w:t xml:space="preserve">Da die Kommunikation vom Master zum letzten Slave </w:t>
      </w:r>
      <w:r w:rsidR="00541364">
        <w:t xml:space="preserve">durch die dazwischenliegenden </w:t>
      </w:r>
      <w:proofErr w:type="spellStart"/>
      <w:r w:rsidR="00541364">
        <w:t>Slaves</w:t>
      </w:r>
      <w:proofErr w:type="spellEnd"/>
      <w:r w:rsidR="00541364">
        <w:t xml:space="preserve"> </w:t>
      </w:r>
      <w:r>
        <w:t>läuft wurde zudem ein Differenzialbustreiber verwendet (</w:t>
      </w:r>
      <w:proofErr w:type="spellStart"/>
      <w:r w:rsidRPr="00681732">
        <w:rPr>
          <w:color w:val="FF0000"/>
        </w:rPr>
        <w:t>studienarbeit</w:t>
      </w:r>
      <w:proofErr w:type="spellEnd"/>
      <w:r w:rsidRPr="00681732">
        <w:rPr>
          <w:color w:val="FF0000"/>
        </w:rPr>
        <w:t xml:space="preserve"> xx</w:t>
      </w:r>
      <w:r>
        <w:t xml:space="preserve">). </w:t>
      </w:r>
      <w:r w:rsidR="00541364">
        <w:t xml:space="preserve">Durch die Verwendung eines differentiellen Signals wird die Anfälligkeit durch elektromagnetische Felder und Impulse vermindert. Diese könnten zum Beispiel von den DC/DC-Wandlern der </w:t>
      </w:r>
      <w:proofErr w:type="spellStart"/>
      <w:r w:rsidR="00541364">
        <w:t>Servos</w:t>
      </w:r>
      <w:proofErr w:type="spellEnd"/>
      <w:r w:rsidR="00541364">
        <w:t xml:space="preserve"> oder von den Motoren der </w:t>
      </w:r>
      <w:proofErr w:type="spellStart"/>
      <w:r w:rsidR="00541364">
        <w:t>Servos</w:t>
      </w:r>
      <w:proofErr w:type="spellEnd"/>
      <w:r w:rsidR="00541364">
        <w:t xml:space="preserve"> selber ausgehen. </w:t>
      </w:r>
      <w:r>
        <w:t>Allerdings wird sich dieser Vorteil durch den Verlust der Duplexfähigkeit der Kommunikation erkauft</w:t>
      </w:r>
      <w:r w:rsidR="00541364">
        <w:t xml:space="preserve"> sodass Master und Slave nicht gleichzeitig Daten austauschen könne sondern immer nur nacheinander.</w:t>
      </w:r>
    </w:p>
    <w:p w:rsidR="00331E1C" w:rsidRPr="004A0B31" w:rsidRDefault="00331E1C" w:rsidP="00681732"/>
    <w:p w:rsidR="00331E1C" w:rsidRDefault="00331E1C" w:rsidP="00331E1C">
      <w:pPr>
        <w:pStyle w:val="berschrift2"/>
        <w:numPr>
          <w:ilvl w:val="1"/>
          <w:numId w:val="3"/>
        </w:numPr>
      </w:pPr>
      <w:bookmarkStart w:id="16" w:name="_Toc421701612"/>
      <w:r>
        <w:t>Mikrocontroller</w:t>
      </w:r>
      <w:bookmarkEnd w:id="16"/>
    </w:p>
    <w:p w:rsidR="00331E1C" w:rsidRDefault="00331E1C" w:rsidP="00331E1C">
      <w:r>
        <w:t xml:space="preserve">Um die </w:t>
      </w:r>
      <w:proofErr w:type="spellStart"/>
      <w:r>
        <w:t>aufgaben</w:t>
      </w:r>
      <w:proofErr w:type="spellEnd"/>
      <w:r>
        <w:t xml:space="preserve"> für die </w:t>
      </w:r>
      <w:proofErr w:type="spellStart"/>
      <w:r>
        <w:t>blöcke</w:t>
      </w:r>
      <w:proofErr w:type="spellEnd"/>
      <w:r>
        <w:t xml:space="preserve"> (..</w:t>
      </w:r>
      <w:proofErr w:type="gramStart"/>
      <w:r>
        <w:t>:</w:t>
      </w:r>
      <w:proofErr w:type="gramEnd"/>
      <w:r>
        <w:t>)</w:t>
      </w:r>
    </w:p>
    <w:p w:rsidR="00331E1C" w:rsidRDefault="00331E1C" w:rsidP="00331E1C"/>
    <w:p w:rsidR="00331E1C" w:rsidRDefault="00331E1C" w:rsidP="00331E1C">
      <w:r>
        <w:t>Bei dem Verwendeten Mikrocontroller LPC1343 handelt es sich um einen 32-Bit MCU (</w:t>
      </w:r>
      <w:r w:rsidRPr="000E3B6A">
        <w:rPr>
          <w:color w:val="FF0000"/>
        </w:rPr>
        <w:t xml:space="preserve">Micro Controller </w:t>
      </w:r>
      <w:proofErr w:type="gramStart"/>
      <w:r w:rsidRPr="000E3B6A">
        <w:rPr>
          <w:color w:val="FF0000"/>
        </w:rPr>
        <w:t>Unit</w:t>
      </w:r>
      <w:r>
        <w:t xml:space="preserve"> </w:t>
      </w:r>
      <w:r w:rsidRPr="000E3B6A">
        <w:rPr>
          <w:color w:val="FF0000"/>
        </w:rPr>
        <w:t>??</w:t>
      </w:r>
      <w:proofErr w:type="gramEnd"/>
      <w:r>
        <w:t xml:space="preserve">) mit einem ARM Cortex-M3 </w:t>
      </w:r>
      <w:proofErr w:type="spellStart"/>
      <w:r>
        <w:t>Porocessor</w:t>
      </w:r>
      <w:proofErr w:type="spellEnd"/>
      <w:r>
        <w:t>. (..)</w:t>
      </w:r>
    </w:p>
    <w:p w:rsidR="00176143" w:rsidRDefault="00176143" w:rsidP="00176143"/>
    <w:p w:rsidR="001F3B92" w:rsidRDefault="001F3B92" w:rsidP="001F3B92">
      <w:pPr>
        <w:pStyle w:val="berschrift1"/>
        <w:numPr>
          <w:ilvl w:val="0"/>
          <w:numId w:val="3"/>
        </w:numPr>
        <w:spacing w:line="360" w:lineRule="auto"/>
      </w:pPr>
      <w:bookmarkStart w:id="17" w:name="_Toc421701613"/>
      <w:r>
        <w:t>Selbstkonfiguration</w:t>
      </w:r>
      <w:bookmarkEnd w:id="17"/>
    </w:p>
    <w:p w:rsidR="001F3B92" w:rsidRDefault="001F3B92" w:rsidP="00176143"/>
    <w:p w:rsidR="001F3B92" w:rsidRDefault="001F3B92" w:rsidP="001F3B92">
      <w:pPr>
        <w:pStyle w:val="berschrift2"/>
        <w:numPr>
          <w:ilvl w:val="1"/>
          <w:numId w:val="3"/>
        </w:numPr>
      </w:pPr>
      <w:bookmarkStart w:id="18" w:name="_Toc421701614"/>
      <w:r>
        <w:t>Anzahl</w:t>
      </w:r>
      <w:r w:rsidR="002120E9">
        <w:t>/Reinfolge</w:t>
      </w:r>
      <w:r>
        <w:t xml:space="preserve"> der Blöcke</w:t>
      </w:r>
      <w:bookmarkEnd w:id="18"/>
    </w:p>
    <w:p w:rsidR="001F3B92" w:rsidRDefault="001F3B92" w:rsidP="00176143"/>
    <w:p w:rsidR="001F3B92" w:rsidRDefault="001F3B92" w:rsidP="001F3B92">
      <w:pPr>
        <w:pStyle w:val="berschrift2"/>
        <w:numPr>
          <w:ilvl w:val="1"/>
          <w:numId w:val="3"/>
        </w:numPr>
      </w:pPr>
      <w:bookmarkStart w:id="19" w:name="_Toc421701615"/>
      <w:r>
        <w:t>Montagewinkelerkennung</w:t>
      </w:r>
      <w:bookmarkEnd w:id="19"/>
    </w:p>
    <w:p w:rsidR="001F3B92" w:rsidRDefault="001F3B92" w:rsidP="001F3B92"/>
    <w:p w:rsidR="000463CC" w:rsidRDefault="000463CC">
      <w:r>
        <w:br w:type="page"/>
      </w:r>
    </w:p>
    <w:p w:rsidR="000463CC" w:rsidRDefault="000463CC" w:rsidP="000463CC">
      <w:pPr>
        <w:pStyle w:val="berschrift2"/>
        <w:numPr>
          <w:ilvl w:val="1"/>
          <w:numId w:val="3"/>
        </w:numPr>
      </w:pPr>
      <w:bookmarkStart w:id="20" w:name="_Toc421701616"/>
      <w:proofErr w:type="spellStart"/>
      <w:r>
        <w:lastRenderedPageBreak/>
        <w:t>Pinbelegung</w:t>
      </w:r>
      <w:bookmarkEnd w:id="20"/>
      <w:proofErr w:type="spellEnd"/>
    </w:p>
    <w:p w:rsidR="000463CC" w:rsidRDefault="000463CC" w:rsidP="000463CC">
      <w:r>
        <w:t xml:space="preserve">Die </w:t>
      </w:r>
      <w:r w:rsidR="00C549E4">
        <w:t>Belegung</w:t>
      </w:r>
      <w:r>
        <w:t xml:space="preserve"> der </w:t>
      </w:r>
      <w:r w:rsidR="00C549E4">
        <w:t>verwendeten</w:t>
      </w:r>
      <w:r>
        <w:t xml:space="preserve"> </w:t>
      </w:r>
      <w:r w:rsidR="00C549E4">
        <w:t>Pins</w:t>
      </w:r>
      <w:r>
        <w:t xml:space="preserve"> ist folgend dargestellt:</w:t>
      </w:r>
    </w:p>
    <w:p w:rsidR="00C549E4" w:rsidRDefault="00C549E4" w:rsidP="000463CC">
      <w:r>
        <w:t>(</w:t>
      </w:r>
      <w:r w:rsidRPr="00C549E4">
        <w:rPr>
          <w:color w:val="FF0000"/>
        </w:rPr>
        <w:t xml:space="preserve">fehlt noch: D+/-, </w:t>
      </w:r>
      <w:proofErr w:type="spellStart"/>
      <w:r w:rsidRPr="00C549E4">
        <w:rPr>
          <w:color w:val="FF0000"/>
        </w:rPr>
        <w:t>connect</w:t>
      </w:r>
      <w:proofErr w:type="spellEnd"/>
      <w:r w:rsidRPr="00C549E4">
        <w:rPr>
          <w:color w:val="FF0000"/>
        </w:rPr>
        <w:t xml:space="preserve">, </w:t>
      </w:r>
      <w:proofErr w:type="spellStart"/>
      <w:r w:rsidRPr="00C549E4">
        <w:rPr>
          <w:color w:val="FF0000"/>
        </w:rPr>
        <w:t>xtal</w:t>
      </w:r>
      <w:proofErr w:type="spellEnd"/>
      <w:r w:rsidRPr="00C549E4">
        <w:rPr>
          <w:color w:val="FF0000"/>
        </w:rPr>
        <w:t>, …</w:t>
      </w:r>
      <w:r>
        <w:t>)</w:t>
      </w:r>
    </w:p>
    <w:p w:rsidR="000463CC" w:rsidRDefault="000463CC" w:rsidP="000463CC">
      <w:pPr>
        <w:pStyle w:val="berschrift2"/>
        <w:numPr>
          <w:ilvl w:val="2"/>
          <w:numId w:val="3"/>
        </w:numPr>
      </w:pPr>
      <w:bookmarkStart w:id="21" w:name="_Toc421701617"/>
      <w:r>
        <w:t>nach Bedeutung</w:t>
      </w:r>
      <w:bookmarkEnd w:id="21"/>
    </w:p>
    <w:tbl>
      <w:tblPr>
        <w:tblStyle w:val="Tabellenraster"/>
        <w:tblW w:w="9071" w:type="dxa"/>
        <w:tblLayout w:type="fixed"/>
        <w:tblLook w:val="04A0" w:firstRow="1" w:lastRow="0" w:firstColumn="1" w:lastColumn="0" w:noHBand="0" w:noVBand="1"/>
      </w:tblPr>
      <w:tblGrid>
        <w:gridCol w:w="1629"/>
        <w:gridCol w:w="1456"/>
        <w:gridCol w:w="851"/>
        <w:gridCol w:w="425"/>
        <w:gridCol w:w="4710"/>
      </w:tblGrid>
      <w:tr w:rsidR="000463CC" w:rsidRPr="00956188" w:rsidTr="00C549E4">
        <w:tc>
          <w:tcPr>
            <w:tcW w:w="1629" w:type="dxa"/>
          </w:tcPr>
          <w:p w:rsidR="000463CC" w:rsidRPr="00956188" w:rsidRDefault="000463CC" w:rsidP="00C549E4">
            <w:r w:rsidRPr="00956188">
              <w:t>POS-NIX</w:t>
            </w:r>
          </w:p>
        </w:tc>
        <w:tc>
          <w:tcPr>
            <w:tcW w:w="1456" w:type="dxa"/>
          </w:tcPr>
          <w:p w:rsidR="000463CC" w:rsidRPr="00956188" w:rsidRDefault="000463CC" w:rsidP="00C549E4">
            <w:r w:rsidRPr="00956188">
              <w:t>GPIO_0_11</w:t>
            </w:r>
          </w:p>
        </w:tc>
        <w:tc>
          <w:tcPr>
            <w:tcW w:w="851" w:type="dxa"/>
          </w:tcPr>
          <w:p w:rsidR="000463CC" w:rsidRPr="00956188" w:rsidRDefault="000463CC" w:rsidP="00C549E4">
            <w:r>
              <w:t>ADC0</w:t>
            </w:r>
          </w:p>
        </w:tc>
        <w:tc>
          <w:tcPr>
            <w:tcW w:w="425" w:type="dxa"/>
          </w:tcPr>
          <w:p w:rsidR="000463CC" w:rsidRPr="00956188" w:rsidRDefault="000463CC" w:rsidP="00C549E4">
            <w:r>
              <w:t>D</w:t>
            </w:r>
          </w:p>
        </w:tc>
        <w:tc>
          <w:tcPr>
            <w:tcW w:w="4710" w:type="dxa"/>
            <w:vMerge w:val="restart"/>
          </w:tcPr>
          <w:p w:rsidR="000463CC" w:rsidRPr="00956188" w:rsidRDefault="000463CC" w:rsidP="00C549E4">
            <w:r w:rsidRPr="00956188">
              <w:t xml:space="preserve">Analoger Spannungswert, welcher die </w:t>
            </w:r>
            <w:r>
              <w:t>M</w:t>
            </w:r>
            <w:r w:rsidRPr="00956188">
              <w:t>ontageposition</w:t>
            </w:r>
            <w:r>
              <w:t xml:space="preserve"> </w:t>
            </w:r>
            <w:r w:rsidR="002614F1">
              <w:t>und die</w:t>
            </w:r>
            <w:r w:rsidRPr="00956188">
              <w:t xml:space="preserve"> Seite</w:t>
            </w:r>
            <w:r w:rsidR="002614F1">
              <w:t xml:space="preserve"> (A-E)</w:t>
            </w:r>
            <w:r w:rsidRPr="00956188">
              <w:t xml:space="preserve"> repräsentiert.</w:t>
            </w:r>
          </w:p>
          <w:p w:rsidR="000463CC" w:rsidRPr="00956188" w:rsidRDefault="000463CC" w:rsidP="00C549E4">
            <w:r w:rsidRPr="00956188">
              <w:t>Intern verbunden mit dem ADC</w:t>
            </w:r>
            <w:r>
              <w:t>.</w:t>
            </w:r>
          </w:p>
        </w:tc>
      </w:tr>
      <w:tr w:rsidR="000463CC" w:rsidRPr="005C7C9F" w:rsidTr="00C549E4">
        <w:tc>
          <w:tcPr>
            <w:tcW w:w="1629" w:type="dxa"/>
          </w:tcPr>
          <w:p w:rsidR="000463CC" w:rsidRPr="00956188" w:rsidRDefault="000463CC" w:rsidP="00C549E4">
            <w:r w:rsidRPr="00956188">
              <w:t>POS-POWER</w:t>
            </w:r>
          </w:p>
        </w:tc>
        <w:tc>
          <w:tcPr>
            <w:tcW w:w="1456" w:type="dxa"/>
          </w:tcPr>
          <w:p w:rsidR="000463CC" w:rsidRPr="00956188" w:rsidRDefault="000463CC" w:rsidP="00C549E4">
            <w:r w:rsidRPr="00956188">
              <w:t>GPIO_1_0</w:t>
            </w:r>
          </w:p>
        </w:tc>
        <w:tc>
          <w:tcPr>
            <w:tcW w:w="851" w:type="dxa"/>
          </w:tcPr>
          <w:p w:rsidR="000463CC" w:rsidRPr="00956188" w:rsidRDefault="000463CC" w:rsidP="00C549E4">
            <w:r>
              <w:t>ADC1</w:t>
            </w:r>
          </w:p>
        </w:tc>
        <w:tc>
          <w:tcPr>
            <w:tcW w:w="425" w:type="dxa"/>
          </w:tcPr>
          <w:p w:rsidR="000463CC" w:rsidRPr="00956188" w:rsidRDefault="000463CC" w:rsidP="00C549E4">
            <w:r>
              <w:t>C</w:t>
            </w:r>
          </w:p>
        </w:tc>
        <w:tc>
          <w:tcPr>
            <w:tcW w:w="4710" w:type="dxa"/>
            <w:vMerge/>
          </w:tcPr>
          <w:p w:rsidR="000463CC" w:rsidRPr="00956188" w:rsidRDefault="000463CC" w:rsidP="00C549E4"/>
        </w:tc>
      </w:tr>
      <w:tr w:rsidR="000463CC" w:rsidRPr="00956188" w:rsidTr="00C549E4">
        <w:tc>
          <w:tcPr>
            <w:tcW w:w="1629" w:type="dxa"/>
          </w:tcPr>
          <w:p w:rsidR="000463CC" w:rsidRPr="00956188" w:rsidRDefault="000463CC" w:rsidP="00C549E4">
            <w:r w:rsidRPr="00956188">
              <w:t>POS-STIRN</w:t>
            </w:r>
          </w:p>
        </w:tc>
        <w:tc>
          <w:tcPr>
            <w:tcW w:w="1456" w:type="dxa"/>
          </w:tcPr>
          <w:p w:rsidR="000463CC" w:rsidRPr="00956188" w:rsidRDefault="000463CC" w:rsidP="00C549E4">
            <w:r w:rsidRPr="00956188">
              <w:t>GPIO_1_1</w:t>
            </w:r>
          </w:p>
        </w:tc>
        <w:tc>
          <w:tcPr>
            <w:tcW w:w="851" w:type="dxa"/>
          </w:tcPr>
          <w:p w:rsidR="000463CC" w:rsidRPr="00956188" w:rsidRDefault="000463CC" w:rsidP="00C549E4">
            <w:r>
              <w:t>ADC2</w:t>
            </w:r>
          </w:p>
        </w:tc>
        <w:tc>
          <w:tcPr>
            <w:tcW w:w="425" w:type="dxa"/>
          </w:tcPr>
          <w:p w:rsidR="000463CC" w:rsidRPr="00956188" w:rsidRDefault="000463CC" w:rsidP="00C549E4">
            <w:r>
              <w:t>A</w:t>
            </w:r>
          </w:p>
        </w:tc>
        <w:tc>
          <w:tcPr>
            <w:tcW w:w="4710" w:type="dxa"/>
            <w:vMerge/>
          </w:tcPr>
          <w:p w:rsidR="000463CC" w:rsidRPr="00956188" w:rsidRDefault="000463CC" w:rsidP="00C549E4"/>
        </w:tc>
      </w:tr>
      <w:tr w:rsidR="000463CC" w:rsidRPr="005C7C9F" w:rsidTr="00C549E4">
        <w:tc>
          <w:tcPr>
            <w:tcW w:w="1629" w:type="dxa"/>
          </w:tcPr>
          <w:p w:rsidR="000463CC" w:rsidRPr="00956188" w:rsidRDefault="000463CC" w:rsidP="00C549E4">
            <w:r w:rsidRPr="00956188">
              <w:t>POS-MCU</w:t>
            </w:r>
          </w:p>
        </w:tc>
        <w:tc>
          <w:tcPr>
            <w:tcW w:w="1456" w:type="dxa"/>
          </w:tcPr>
          <w:p w:rsidR="000463CC" w:rsidRPr="00956188" w:rsidRDefault="000463CC" w:rsidP="00C549E4">
            <w:r w:rsidRPr="00956188">
              <w:t>GPIO_1_10</w:t>
            </w:r>
          </w:p>
        </w:tc>
        <w:tc>
          <w:tcPr>
            <w:tcW w:w="851" w:type="dxa"/>
          </w:tcPr>
          <w:p w:rsidR="000463CC" w:rsidRPr="00956188" w:rsidRDefault="000463CC" w:rsidP="00C549E4">
            <w:r>
              <w:t>ADC6</w:t>
            </w:r>
          </w:p>
        </w:tc>
        <w:tc>
          <w:tcPr>
            <w:tcW w:w="425" w:type="dxa"/>
          </w:tcPr>
          <w:p w:rsidR="000463CC" w:rsidRPr="00956188" w:rsidRDefault="000463CC" w:rsidP="00C549E4">
            <w:r>
              <w:t>E</w:t>
            </w:r>
          </w:p>
        </w:tc>
        <w:tc>
          <w:tcPr>
            <w:tcW w:w="4710" w:type="dxa"/>
            <w:vMerge/>
          </w:tcPr>
          <w:p w:rsidR="000463CC" w:rsidRPr="00956188" w:rsidRDefault="000463CC" w:rsidP="00C549E4"/>
        </w:tc>
      </w:tr>
      <w:tr w:rsidR="000463CC" w:rsidRPr="005C7C9F" w:rsidTr="00C549E4">
        <w:tc>
          <w:tcPr>
            <w:tcW w:w="1629" w:type="dxa"/>
            <w:tcBorders>
              <w:bottom w:val="single" w:sz="4" w:space="0" w:color="auto"/>
            </w:tcBorders>
          </w:tcPr>
          <w:p w:rsidR="000463CC" w:rsidRPr="00956188" w:rsidRDefault="000463CC" w:rsidP="00C549E4">
            <w:r w:rsidRPr="00956188">
              <w:t>POS-SERVO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:rsidR="000463CC" w:rsidRPr="00956188" w:rsidRDefault="000463CC" w:rsidP="00C549E4">
            <w:r w:rsidRPr="00956188">
              <w:t>GPIO_1_11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463CC" w:rsidRPr="00956188" w:rsidRDefault="000463CC" w:rsidP="00C549E4">
            <w:r>
              <w:t>ADC7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463CC" w:rsidRPr="00956188" w:rsidRDefault="000463CC" w:rsidP="00C549E4">
            <w:r>
              <w:t>B</w:t>
            </w:r>
          </w:p>
        </w:tc>
        <w:tc>
          <w:tcPr>
            <w:tcW w:w="4710" w:type="dxa"/>
            <w:vMerge/>
            <w:tcBorders>
              <w:bottom w:val="single" w:sz="4" w:space="0" w:color="auto"/>
            </w:tcBorders>
          </w:tcPr>
          <w:p w:rsidR="000463CC" w:rsidRPr="00956188" w:rsidRDefault="000463CC" w:rsidP="00C549E4"/>
        </w:tc>
      </w:tr>
      <w:tr w:rsidR="000463CC" w:rsidRPr="005C7C9F" w:rsidTr="00C549E4">
        <w:tc>
          <w:tcPr>
            <w:tcW w:w="1629" w:type="dxa"/>
            <w:tcBorders>
              <w:left w:val="nil"/>
              <w:right w:val="nil"/>
            </w:tcBorders>
          </w:tcPr>
          <w:p w:rsidR="000463CC" w:rsidRPr="00956188" w:rsidRDefault="000463CC" w:rsidP="00C549E4"/>
        </w:tc>
        <w:tc>
          <w:tcPr>
            <w:tcW w:w="1456" w:type="dxa"/>
            <w:tcBorders>
              <w:left w:val="nil"/>
              <w:right w:val="nil"/>
            </w:tcBorders>
          </w:tcPr>
          <w:p w:rsidR="000463CC" w:rsidRPr="00956188" w:rsidRDefault="000463CC" w:rsidP="00C549E4"/>
        </w:tc>
        <w:tc>
          <w:tcPr>
            <w:tcW w:w="5986" w:type="dxa"/>
            <w:gridSpan w:val="3"/>
            <w:tcBorders>
              <w:left w:val="nil"/>
              <w:right w:val="nil"/>
            </w:tcBorders>
          </w:tcPr>
          <w:p w:rsidR="000463CC" w:rsidRPr="00956188" w:rsidRDefault="000463CC" w:rsidP="00C549E4"/>
        </w:tc>
      </w:tr>
      <w:tr w:rsidR="000463CC" w:rsidRPr="00956188" w:rsidTr="00C549E4">
        <w:tc>
          <w:tcPr>
            <w:tcW w:w="1629" w:type="dxa"/>
          </w:tcPr>
          <w:p w:rsidR="000463CC" w:rsidRPr="00956188" w:rsidRDefault="000463CC" w:rsidP="00C549E4">
            <w:r w:rsidRPr="00956188">
              <w:t>RS485DIR</w:t>
            </w:r>
          </w:p>
        </w:tc>
        <w:tc>
          <w:tcPr>
            <w:tcW w:w="1456" w:type="dxa"/>
          </w:tcPr>
          <w:p w:rsidR="000463CC" w:rsidRPr="00956188" w:rsidRDefault="000463CC" w:rsidP="00C549E4">
            <w:r w:rsidRPr="00956188">
              <w:t>GPIO_1_5</w:t>
            </w:r>
          </w:p>
        </w:tc>
        <w:tc>
          <w:tcPr>
            <w:tcW w:w="5986" w:type="dxa"/>
            <w:gridSpan w:val="3"/>
          </w:tcPr>
          <w:p w:rsidR="000463CC" w:rsidRPr="00956188" w:rsidRDefault="000463CC" w:rsidP="00C549E4">
            <w:r w:rsidRPr="00956188">
              <w:t>Kontrolliert die Kom</w:t>
            </w:r>
            <w:r>
              <w:t>m</w:t>
            </w:r>
            <w:r w:rsidRPr="00956188">
              <w:t>unikati</w:t>
            </w:r>
            <w:r>
              <w:t>onsrichtung des differenziellen Bustreiber</w:t>
            </w:r>
            <w:r w:rsidRPr="00956188">
              <w:t>s</w:t>
            </w:r>
          </w:p>
        </w:tc>
      </w:tr>
      <w:tr w:rsidR="000463CC" w:rsidRPr="00956188" w:rsidTr="00C549E4">
        <w:tc>
          <w:tcPr>
            <w:tcW w:w="1629" w:type="dxa"/>
          </w:tcPr>
          <w:p w:rsidR="000463CC" w:rsidRPr="00956188" w:rsidRDefault="000463CC" w:rsidP="00C549E4">
            <w:r w:rsidRPr="00956188">
              <w:t>RS485RX</w:t>
            </w:r>
          </w:p>
        </w:tc>
        <w:tc>
          <w:tcPr>
            <w:tcW w:w="1456" w:type="dxa"/>
          </w:tcPr>
          <w:p w:rsidR="000463CC" w:rsidRPr="00956188" w:rsidRDefault="000463CC" w:rsidP="00C549E4">
            <w:r w:rsidRPr="00956188">
              <w:t>GPIO_1_6</w:t>
            </w:r>
          </w:p>
        </w:tc>
        <w:tc>
          <w:tcPr>
            <w:tcW w:w="5986" w:type="dxa"/>
            <w:gridSpan w:val="3"/>
          </w:tcPr>
          <w:p w:rsidR="000463CC" w:rsidRPr="00956188" w:rsidRDefault="000463CC" w:rsidP="00C549E4">
            <w:r>
              <w:t>Receiver-Pin der internen UART-Hardware</w:t>
            </w:r>
          </w:p>
        </w:tc>
      </w:tr>
      <w:tr w:rsidR="000463CC" w:rsidRPr="00956188" w:rsidTr="00C549E4">
        <w:tc>
          <w:tcPr>
            <w:tcW w:w="1629" w:type="dxa"/>
          </w:tcPr>
          <w:p w:rsidR="000463CC" w:rsidRPr="00956188" w:rsidRDefault="000463CC" w:rsidP="00C549E4">
            <w:r w:rsidRPr="00956188">
              <w:t>RS485TX</w:t>
            </w:r>
          </w:p>
        </w:tc>
        <w:tc>
          <w:tcPr>
            <w:tcW w:w="1456" w:type="dxa"/>
          </w:tcPr>
          <w:p w:rsidR="000463CC" w:rsidRPr="00956188" w:rsidRDefault="000463CC" w:rsidP="00C549E4">
            <w:r w:rsidRPr="00956188">
              <w:t>GPIO_1_7</w:t>
            </w:r>
          </w:p>
        </w:tc>
        <w:tc>
          <w:tcPr>
            <w:tcW w:w="5986" w:type="dxa"/>
            <w:gridSpan w:val="3"/>
          </w:tcPr>
          <w:p w:rsidR="000463CC" w:rsidRPr="00956188" w:rsidRDefault="000463CC" w:rsidP="00C549E4">
            <w:r>
              <w:t>Transmitter-Pin der internen UART-Hardware</w:t>
            </w:r>
          </w:p>
        </w:tc>
      </w:tr>
      <w:tr w:rsidR="000463CC" w:rsidRPr="00956188" w:rsidTr="00C549E4">
        <w:tc>
          <w:tcPr>
            <w:tcW w:w="1629" w:type="dxa"/>
            <w:tcBorders>
              <w:bottom w:val="single" w:sz="4" w:space="0" w:color="auto"/>
            </w:tcBorders>
          </w:tcPr>
          <w:p w:rsidR="000463CC" w:rsidRPr="00956188" w:rsidRDefault="000463CC" w:rsidP="00C549E4">
            <w:r w:rsidRPr="00956188">
              <w:t>RXTXLED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:rsidR="000463CC" w:rsidRPr="00956188" w:rsidRDefault="000463CC" w:rsidP="00C549E4">
            <w:r w:rsidRPr="00956188">
              <w:t>GPIO_2_1</w:t>
            </w:r>
          </w:p>
        </w:tc>
        <w:tc>
          <w:tcPr>
            <w:tcW w:w="5986" w:type="dxa"/>
            <w:gridSpan w:val="3"/>
            <w:tcBorders>
              <w:bottom w:val="single" w:sz="4" w:space="0" w:color="auto"/>
            </w:tcBorders>
          </w:tcPr>
          <w:p w:rsidR="000463CC" w:rsidRPr="00956188" w:rsidRDefault="000463CC" w:rsidP="00C549E4">
            <w:r>
              <w:t>Signalisiert das Senden/Empfangen von Daten über UART / RS485</w:t>
            </w:r>
          </w:p>
        </w:tc>
      </w:tr>
      <w:tr w:rsidR="000463CC" w:rsidRPr="00956188" w:rsidTr="00C549E4">
        <w:tc>
          <w:tcPr>
            <w:tcW w:w="1629" w:type="dxa"/>
            <w:tcBorders>
              <w:left w:val="nil"/>
              <w:right w:val="nil"/>
            </w:tcBorders>
          </w:tcPr>
          <w:p w:rsidR="000463CC" w:rsidRPr="00956188" w:rsidRDefault="000463CC" w:rsidP="00C549E4"/>
        </w:tc>
        <w:tc>
          <w:tcPr>
            <w:tcW w:w="1456" w:type="dxa"/>
            <w:tcBorders>
              <w:left w:val="nil"/>
              <w:right w:val="nil"/>
            </w:tcBorders>
          </w:tcPr>
          <w:p w:rsidR="000463CC" w:rsidRPr="00956188" w:rsidRDefault="000463CC" w:rsidP="00C549E4"/>
        </w:tc>
        <w:tc>
          <w:tcPr>
            <w:tcW w:w="5986" w:type="dxa"/>
            <w:gridSpan w:val="3"/>
            <w:tcBorders>
              <w:left w:val="nil"/>
              <w:right w:val="nil"/>
            </w:tcBorders>
          </w:tcPr>
          <w:p w:rsidR="000463CC" w:rsidRPr="00956188" w:rsidRDefault="000463CC" w:rsidP="00C549E4"/>
        </w:tc>
      </w:tr>
      <w:tr w:rsidR="000463CC" w:rsidRPr="00681732" w:rsidTr="00C549E4">
        <w:tc>
          <w:tcPr>
            <w:tcW w:w="1629" w:type="dxa"/>
          </w:tcPr>
          <w:p w:rsidR="000463CC" w:rsidRPr="00956188" w:rsidRDefault="000463CC" w:rsidP="00C549E4">
            <w:r w:rsidRPr="00956188">
              <w:t>BUS_EN</w:t>
            </w:r>
          </w:p>
        </w:tc>
        <w:tc>
          <w:tcPr>
            <w:tcW w:w="1456" w:type="dxa"/>
          </w:tcPr>
          <w:p w:rsidR="000463CC" w:rsidRPr="00956188" w:rsidRDefault="000463CC" w:rsidP="00C549E4">
            <w:r w:rsidRPr="00956188">
              <w:t>GPIO_0_2</w:t>
            </w:r>
          </w:p>
        </w:tc>
        <w:tc>
          <w:tcPr>
            <w:tcW w:w="5986" w:type="dxa"/>
            <w:gridSpan w:val="3"/>
          </w:tcPr>
          <w:p w:rsidR="000463CC" w:rsidRPr="00956188" w:rsidRDefault="000463CC" w:rsidP="00C549E4">
            <w:r>
              <w:t>[</w:t>
            </w:r>
            <w:r w:rsidRPr="00681732">
              <w:rPr>
                <w:color w:val="FF0000"/>
              </w:rPr>
              <w:t>high</w:t>
            </w:r>
            <w:r>
              <w:t>] Schaltet den Busswitch frei</w:t>
            </w:r>
          </w:p>
        </w:tc>
      </w:tr>
      <w:tr w:rsidR="000463CC" w:rsidRPr="00956188" w:rsidTr="00C549E4">
        <w:tc>
          <w:tcPr>
            <w:tcW w:w="1629" w:type="dxa"/>
            <w:tcBorders>
              <w:bottom w:val="single" w:sz="4" w:space="0" w:color="auto"/>
            </w:tcBorders>
          </w:tcPr>
          <w:p w:rsidR="000463CC" w:rsidRPr="00956188" w:rsidRDefault="000463CC" w:rsidP="00C549E4">
            <w:r w:rsidRPr="00956188">
              <w:t>SERVO_EN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:rsidR="000463CC" w:rsidRPr="00956188" w:rsidRDefault="000463CC" w:rsidP="00C549E4">
            <w:r w:rsidRPr="00956188">
              <w:t>GPIO_3_3</w:t>
            </w:r>
          </w:p>
        </w:tc>
        <w:tc>
          <w:tcPr>
            <w:tcW w:w="5986" w:type="dxa"/>
            <w:gridSpan w:val="3"/>
            <w:tcBorders>
              <w:bottom w:val="single" w:sz="4" w:space="0" w:color="auto"/>
            </w:tcBorders>
          </w:tcPr>
          <w:p w:rsidR="000463CC" w:rsidRPr="00956188" w:rsidRDefault="000463CC" w:rsidP="00C549E4">
            <w:r>
              <w:t>[</w:t>
            </w:r>
            <w:r w:rsidRPr="00681732">
              <w:rPr>
                <w:color w:val="FF0000"/>
              </w:rPr>
              <w:t>high</w:t>
            </w:r>
            <w:r>
              <w:t>] Schaltet den 6V DC/DC-Converter ein</w:t>
            </w:r>
          </w:p>
        </w:tc>
      </w:tr>
      <w:tr w:rsidR="000463CC" w:rsidRPr="00956188" w:rsidTr="00C549E4">
        <w:tc>
          <w:tcPr>
            <w:tcW w:w="1629" w:type="dxa"/>
            <w:tcBorders>
              <w:left w:val="nil"/>
              <w:right w:val="nil"/>
            </w:tcBorders>
          </w:tcPr>
          <w:p w:rsidR="000463CC" w:rsidRPr="00956188" w:rsidRDefault="000463CC" w:rsidP="00C549E4"/>
        </w:tc>
        <w:tc>
          <w:tcPr>
            <w:tcW w:w="1456" w:type="dxa"/>
            <w:tcBorders>
              <w:left w:val="nil"/>
              <w:right w:val="nil"/>
            </w:tcBorders>
          </w:tcPr>
          <w:p w:rsidR="000463CC" w:rsidRPr="00956188" w:rsidRDefault="000463CC" w:rsidP="00C549E4"/>
        </w:tc>
        <w:tc>
          <w:tcPr>
            <w:tcW w:w="5986" w:type="dxa"/>
            <w:gridSpan w:val="3"/>
            <w:tcBorders>
              <w:left w:val="nil"/>
              <w:right w:val="nil"/>
            </w:tcBorders>
          </w:tcPr>
          <w:p w:rsidR="000463CC" w:rsidRPr="00956188" w:rsidRDefault="000463CC" w:rsidP="00C549E4"/>
        </w:tc>
      </w:tr>
      <w:tr w:rsidR="000463CC" w:rsidRPr="004E6E42" w:rsidTr="00C549E4">
        <w:tc>
          <w:tcPr>
            <w:tcW w:w="1629" w:type="dxa"/>
          </w:tcPr>
          <w:p w:rsidR="000463CC" w:rsidRPr="00956188" w:rsidRDefault="000463CC" w:rsidP="00C549E4">
            <w:r w:rsidRPr="00956188">
              <w:t xml:space="preserve">VBUS </w:t>
            </w:r>
            <w:r w:rsidRPr="00956188">
              <w:tab/>
            </w:r>
          </w:p>
        </w:tc>
        <w:tc>
          <w:tcPr>
            <w:tcW w:w="1456" w:type="dxa"/>
          </w:tcPr>
          <w:p w:rsidR="000463CC" w:rsidRPr="00956188" w:rsidRDefault="000463CC" w:rsidP="00C549E4">
            <w:r w:rsidRPr="00956188">
              <w:t>GPIO_0_3</w:t>
            </w:r>
          </w:p>
        </w:tc>
        <w:tc>
          <w:tcPr>
            <w:tcW w:w="5986" w:type="dxa"/>
            <w:gridSpan w:val="3"/>
          </w:tcPr>
          <w:p w:rsidR="000463CC" w:rsidRPr="00956188" w:rsidRDefault="000463CC" w:rsidP="00C549E4">
            <w:r>
              <w:t>USB Spannung. Zum bestimmen des Masters.</w:t>
            </w:r>
          </w:p>
        </w:tc>
      </w:tr>
      <w:tr w:rsidR="000463CC" w:rsidRPr="00956188" w:rsidTr="00C549E4">
        <w:tc>
          <w:tcPr>
            <w:tcW w:w="1629" w:type="dxa"/>
            <w:tcBorders>
              <w:bottom w:val="single" w:sz="4" w:space="0" w:color="auto"/>
            </w:tcBorders>
          </w:tcPr>
          <w:p w:rsidR="000463CC" w:rsidRPr="00956188" w:rsidRDefault="000463CC" w:rsidP="00C549E4">
            <w:r w:rsidRPr="00956188">
              <w:t>USBLED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:rsidR="000463CC" w:rsidRPr="00956188" w:rsidRDefault="000463CC" w:rsidP="00C549E4">
            <w:r w:rsidRPr="00956188">
              <w:t>GPIO_0_7</w:t>
            </w:r>
          </w:p>
        </w:tc>
        <w:tc>
          <w:tcPr>
            <w:tcW w:w="5986" w:type="dxa"/>
            <w:gridSpan w:val="3"/>
            <w:tcBorders>
              <w:bottom w:val="single" w:sz="4" w:space="0" w:color="auto"/>
            </w:tcBorders>
          </w:tcPr>
          <w:p w:rsidR="000463CC" w:rsidRPr="00956188" w:rsidRDefault="000463CC" w:rsidP="00C549E4">
            <w:r>
              <w:t>Signalisiert das Vorhandensein eines USB-Kabels</w:t>
            </w:r>
          </w:p>
        </w:tc>
      </w:tr>
      <w:tr w:rsidR="000463CC" w:rsidRPr="00956188" w:rsidTr="00C549E4">
        <w:tc>
          <w:tcPr>
            <w:tcW w:w="1629" w:type="dxa"/>
            <w:tcBorders>
              <w:left w:val="nil"/>
              <w:right w:val="nil"/>
            </w:tcBorders>
          </w:tcPr>
          <w:p w:rsidR="000463CC" w:rsidRPr="00956188" w:rsidRDefault="000463CC" w:rsidP="00C549E4"/>
        </w:tc>
        <w:tc>
          <w:tcPr>
            <w:tcW w:w="1456" w:type="dxa"/>
            <w:tcBorders>
              <w:left w:val="nil"/>
              <w:right w:val="nil"/>
            </w:tcBorders>
          </w:tcPr>
          <w:p w:rsidR="000463CC" w:rsidRPr="00956188" w:rsidRDefault="000463CC" w:rsidP="00C549E4"/>
        </w:tc>
        <w:tc>
          <w:tcPr>
            <w:tcW w:w="5986" w:type="dxa"/>
            <w:gridSpan w:val="3"/>
            <w:tcBorders>
              <w:left w:val="nil"/>
              <w:right w:val="nil"/>
            </w:tcBorders>
          </w:tcPr>
          <w:p w:rsidR="000463CC" w:rsidRPr="00956188" w:rsidRDefault="000463CC" w:rsidP="00C549E4"/>
        </w:tc>
      </w:tr>
      <w:tr w:rsidR="000463CC" w:rsidRPr="005C7C9F" w:rsidTr="00C549E4">
        <w:tc>
          <w:tcPr>
            <w:tcW w:w="1629" w:type="dxa"/>
          </w:tcPr>
          <w:p w:rsidR="000463CC" w:rsidRPr="00956188" w:rsidRDefault="000463CC" w:rsidP="00C549E4">
            <w:r w:rsidRPr="00956188">
              <w:t>LED1</w:t>
            </w:r>
          </w:p>
        </w:tc>
        <w:tc>
          <w:tcPr>
            <w:tcW w:w="1456" w:type="dxa"/>
          </w:tcPr>
          <w:p w:rsidR="000463CC" w:rsidRPr="00956188" w:rsidRDefault="000463CC" w:rsidP="00C549E4">
            <w:r w:rsidRPr="00956188">
              <w:t>GPIO_2_8</w:t>
            </w:r>
          </w:p>
        </w:tc>
        <w:tc>
          <w:tcPr>
            <w:tcW w:w="5986" w:type="dxa"/>
            <w:gridSpan w:val="3"/>
          </w:tcPr>
          <w:p w:rsidR="000463CC" w:rsidRPr="00956188" w:rsidRDefault="000463CC" w:rsidP="00C549E4">
            <w:r>
              <w:t>Allgemeine Signal-LED</w:t>
            </w:r>
          </w:p>
        </w:tc>
      </w:tr>
      <w:tr w:rsidR="000463CC" w:rsidRPr="005C7C9F" w:rsidTr="00C549E4">
        <w:tc>
          <w:tcPr>
            <w:tcW w:w="1629" w:type="dxa"/>
            <w:tcBorders>
              <w:bottom w:val="single" w:sz="4" w:space="0" w:color="auto"/>
            </w:tcBorders>
          </w:tcPr>
          <w:p w:rsidR="000463CC" w:rsidRPr="00956188" w:rsidRDefault="000463CC" w:rsidP="00C549E4">
            <w:r w:rsidRPr="00956188">
              <w:t>LED2</w:t>
            </w: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:rsidR="000463CC" w:rsidRPr="00956188" w:rsidRDefault="000463CC" w:rsidP="00C549E4">
            <w:r w:rsidRPr="00956188">
              <w:t>GPIO_2_7</w:t>
            </w:r>
          </w:p>
        </w:tc>
        <w:tc>
          <w:tcPr>
            <w:tcW w:w="5986" w:type="dxa"/>
            <w:gridSpan w:val="3"/>
            <w:tcBorders>
              <w:bottom w:val="single" w:sz="4" w:space="0" w:color="auto"/>
            </w:tcBorders>
          </w:tcPr>
          <w:p w:rsidR="000463CC" w:rsidRPr="00956188" w:rsidRDefault="000463CC" w:rsidP="00C549E4">
            <w:r>
              <w:t>Allgemeine Signal-LED</w:t>
            </w:r>
          </w:p>
        </w:tc>
      </w:tr>
      <w:tr w:rsidR="000463CC" w:rsidRPr="005C7C9F" w:rsidTr="00C549E4">
        <w:tc>
          <w:tcPr>
            <w:tcW w:w="1629" w:type="dxa"/>
            <w:tcBorders>
              <w:left w:val="nil"/>
              <w:right w:val="nil"/>
            </w:tcBorders>
          </w:tcPr>
          <w:p w:rsidR="000463CC" w:rsidRPr="00956188" w:rsidRDefault="000463CC" w:rsidP="00C549E4"/>
        </w:tc>
        <w:tc>
          <w:tcPr>
            <w:tcW w:w="1456" w:type="dxa"/>
            <w:tcBorders>
              <w:left w:val="nil"/>
              <w:right w:val="nil"/>
            </w:tcBorders>
          </w:tcPr>
          <w:p w:rsidR="000463CC" w:rsidRPr="00956188" w:rsidRDefault="000463CC" w:rsidP="00C549E4"/>
        </w:tc>
        <w:tc>
          <w:tcPr>
            <w:tcW w:w="5986" w:type="dxa"/>
            <w:gridSpan w:val="3"/>
            <w:tcBorders>
              <w:left w:val="nil"/>
              <w:right w:val="nil"/>
            </w:tcBorders>
          </w:tcPr>
          <w:p w:rsidR="000463CC" w:rsidRPr="00956188" w:rsidRDefault="000463CC" w:rsidP="00C549E4"/>
        </w:tc>
      </w:tr>
      <w:tr w:rsidR="000463CC" w:rsidRPr="005C7C9F" w:rsidTr="00C549E4">
        <w:tc>
          <w:tcPr>
            <w:tcW w:w="1629" w:type="dxa"/>
          </w:tcPr>
          <w:p w:rsidR="000463CC" w:rsidRPr="00956188" w:rsidRDefault="000463CC" w:rsidP="00C549E4">
            <w:r w:rsidRPr="00956188">
              <w:t>ISP</w:t>
            </w:r>
          </w:p>
        </w:tc>
        <w:tc>
          <w:tcPr>
            <w:tcW w:w="1456" w:type="dxa"/>
          </w:tcPr>
          <w:p w:rsidR="000463CC" w:rsidRPr="00956188" w:rsidRDefault="000463CC" w:rsidP="00C549E4">
            <w:r w:rsidRPr="00956188">
              <w:t>GPIO_0_1</w:t>
            </w:r>
          </w:p>
        </w:tc>
        <w:tc>
          <w:tcPr>
            <w:tcW w:w="5986" w:type="dxa"/>
            <w:gridSpan w:val="3"/>
          </w:tcPr>
          <w:p w:rsidR="000463CC" w:rsidRPr="00956188" w:rsidRDefault="000463CC" w:rsidP="00C549E4"/>
        </w:tc>
      </w:tr>
      <w:tr w:rsidR="000463CC" w:rsidRPr="005C7C9F" w:rsidTr="00C549E4">
        <w:tc>
          <w:tcPr>
            <w:tcW w:w="1629" w:type="dxa"/>
          </w:tcPr>
          <w:p w:rsidR="000463CC" w:rsidRPr="00956188" w:rsidRDefault="000463CC" w:rsidP="00C549E4">
            <w:r w:rsidRPr="00956188">
              <w:t>BUS</w:t>
            </w:r>
            <w:r w:rsidRPr="00956188">
              <w:tab/>
            </w:r>
          </w:p>
        </w:tc>
        <w:tc>
          <w:tcPr>
            <w:tcW w:w="1456" w:type="dxa"/>
          </w:tcPr>
          <w:p w:rsidR="000463CC" w:rsidRPr="00956188" w:rsidRDefault="000463CC" w:rsidP="00C549E4">
            <w:r w:rsidRPr="00956188">
              <w:t>GPIO_1_2</w:t>
            </w:r>
          </w:p>
        </w:tc>
        <w:tc>
          <w:tcPr>
            <w:tcW w:w="5986" w:type="dxa"/>
            <w:gridSpan w:val="3"/>
          </w:tcPr>
          <w:p w:rsidR="000463CC" w:rsidRPr="00956188" w:rsidRDefault="000463CC" w:rsidP="00C549E4"/>
        </w:tc>
      </w:tr>
      <w:tr w:rsidR="000463CC" w:rsidRPr="004E6E42" w:rsidTr="00C549E4">
        <w:tc>
          <w:tcPr>
            <w:tcW w:w="1629" w:type="dxa"/>
          </w:tcPr>
          <w:p w:rsidR="000463CC" w:rsidRPr="00956188" w:rsidRDefault="000463CC" w:rsidP="00C549E4">
            <w:r w:rsidRPr="00956188">
              <w:t>PWM</w:t>
            </w:r>
          </w:p>
        </w:tc>
        <w:tc>
          <w:tcPr>
            <w:tcW w:w="1456" w:type="dxa"/>
          </w:tcPr>
          <w:p w:rsidR="000463CC" w:rsidRPr="00956188" w:rsidRDefault="000463CC" w:rsidP="00C549E4">
            <w:r w:rsidRPr="00956188">
              <w:t>GPIO_1_4</w:t>
            </w:r>
          </w:p>
        </w:tc>
        <w:tc>
          <w:tcPr>
            <w:tcW w:w="5986" w:type="dxa"/>
            <w:gridSpan w:val="3"/>
          </w:tcPr>
          <w:p w:rsidR="000463CC" w:rsidRPr="00956188" w:rsidRDefault="000463CC" w:rsidP="00C549E4">
            <w:r>
              <w:t>PWM-Signal für das Servo</w:t>
            </w:r>
          </w:p>
        </w:tc>
      </w:tr>
    </w:tbl>
    <w:p w:rsidR="000463CC" w:rsidRDefault="000463CC" w:rsidP="000463CC">
      <w:pPr>
        <w:pStyle w:val="berschrift2"/>
        <w:numPr>
          <w:ilvl w:val="2"/>
          <w:numId w:val="3"/>
        </w:numPr>
      </w:pPr>
      <w:bookmarkStart w:id="22" w:name="_Toc421701618"/>
      <w:r>
        <w:t xml:space="preserve">nach </w:t>
      </w:r>
      <w:proofErr w:type="spellStart"/>
      <w:r>
        <w:t>Pinnamen</w:t>
      </w:r>
      <w:bookmarkEnd w:id="22"/>
      <w:proofErr w:type="spellEnd"/>
    </w:p>
    <w:p w:rsidR="000463CC" w:rsidRPr="000974E5" w:rsidRDefault="000463CC" w:rsidP="000463CC">
      <w:r>
        <w:t xml:space="preserve">Beschreibung siehe </w:t>
      </w:r>
      <w:r w:rsidRPr="000974E5">
        <w:rPr>
          <w:color w:val="FF0000"/>
        </w:rPr>
        <w:t>vorheriges</w:t>
      </w:r>
      <w:r>
        <w:t xml:space="preserve"> </w:t>
      </w:r>
      <w:proofErr w:type="spellStart"/>
      <w:r>
        <w:t>Kappitel</w:t>
      </w:r>
      <w:proofErr w:type="spellEnd"/>
      <w:r>
        <w:t>.</w:t>
      </w:r>
    </w:p>
    <w:tbl>
      <w:tblPr>
        <w:tblStyle w:val="Tabellenraster"/>
        <w:tblpPr w:leftFromText="180" w:rightFromText="180" w:vertAnchor="text" w:horzAnchor="margin" w:tblpY="192"/>
        <w:tblW w:w="7938" w:type="dxa"/>
        <w:tblLook w:val="04A0" w:firstRow="1" w:lastRow="0" w:firstColumn="1" w:lastColumn="0" w:noHBand="0" w:noVBand="1"/>
      </w:tblPr>
      <w:tblGrid>
        <w:gridCol w:w="1701"/>
        <w:gridCol w:w="1701"/>
        <w:gridCol w:w="1134"/>
        <w:gridCol w:w="1701"/>
        <w:gridCol w:w="1701"/>
      </w:tblGrid>
      <w:tr w:rsidR="000463CC" w:rsidRPr="005C7C9F" w:rsidTr="00C549E4">
        <w:tc>
          <w:tcPr>
            <w:tcW w:w="1701" w:type="dxa"/>
          </w:tcPr>
          <w:p w:rsidR="000463CC" w:rsidRPr="005C7C9F" w:rsidRDefault="000463CC" w:rsidP="00C549E4">
            <w:pPr>
              <w:rPr>
                <w:lang w:val="en-US"/>
              </w:rPr>
            </w:pPr>
            <w:r w:rsidRPr="00DC231A">
              <w:rPr>
                <w:lang w:val="en-US"/>
              </w:rPr>
              <w:t>ISP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463CC" w:rsidRPr="005C7C9F" w:rsidRDefault="000463CC" w:rsidP="00C549E4">
            <w:pPr>
              <w:rPr>
                <w:lang w:val="en-US"/>
              </w:rPr>
            </w:pPr>
            <w:r>
              <w:rPr>
                <w:lang w:val="en-US"/>
              </w:rPr>
              <w:t>GPIO_</w:t>
            </w:r>
            <w:r w:rsidRPr="00DC231A">
              <w:rPr>
                <w:lang w:val="en-US"/>
              </w:rPr>
              <w:t>0_1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63CC" w:rsidRPr="00DC231A" w:rsidRDefault="000463CC" w:rsidP="00C549E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463CC" w:rsidRPr="00DC231A" w:rsidRDefault="000463CC" w:rsidP="00C549E4">
            <w:pPr>
              <w:rPr>
                <w:lang w:val="en-US"/>
              </w:rPr>
            </w:pPr>
            <w:r w:rsidRPr="00DC231A">
              <w:rPr>
                <w:lang w:val="en-US"/>
              </w:rPr>
              <w:t>RS485DIR</w:t>
            </w:r>
          </w:p>
        </w:tc>
        <w:tc>
          <w:tcPr>
            <w:tcW w:w="1701" w:type="dxa"/>
          </w:tcPr>
          <w:p w:rsidR="000463CC" w:rsidRDefault="000463CC" w:rsidP="00C549E4">
            <w:pPr>
              <w:rPr>
                <w:lang w:val="en-US"/>
              </w:rPr>
            </w:pPr>
            <w:r>
              <w:rPr>
                <w:lang w:val="en-US"/>
              </w:rPr>
              <w:t>GPIO_</w:t>
            </w:r>
            <w:r w:rsidRPr="00DC231A">
              <w:rPr>
                <w:lang w:val="en-US"/>
              </w:rPr>
              <w:t>1_5</w:t>
            </w:r>
          </w:p>
        </w:tc>
      </w:tr>
      <w:tr w:rsidR="000463CC" w:rsidRPr="005C7C9F" w:rsidTr="00C549E4">
        <w:tc>
          <w:tcPr>
            <w:tcW w:w="1701" w:type="dxa"/>
          </w:tcPr>
          <w:p w:rsidR="000463CC" w:rsidRPr="005C7C9F" w:rsidRDefault="000463CC" w:rsidP="00C549E4">
            <w:pPr>
              <w:rPr>
                <w:lang w:val="en-US"/>
              </w:rPr>
            </w:pPr>
            <w:r w:rsidRPr="00DC231A">
              <w:rPr>
                <w:lang w:val="en-US"/>
              </w:rPr>
              <w:t>BUS_EN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463CC" w:rsidRPr="005C7C9F" w:rsidRDefault="000463CC" w:rsidP="00C549E4">
            <w:pPr>
              <w:rPr>
                <w:lang w:val="en-US"/>
              </w:rPr>
            </w:pPr>
            <w:r>
              <w:rPr>
                <w:lang w:val="en-US"/>
              </w:rPr>
              <w:t>GPIO_</w:t>
            </w:r>
            <w:r w:rsidRPr="00DC231A">
              <w:rPr>
                <w:lang w:val="en-US"/>
              </w:rPr>
              <w:t>0_2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63CC" w:rsidRPr="00DC231A" w:rsidRDefault="000463CC" w:rsidP="00C549E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463CC" w:rsidRPr="00DC231A" w:rsidRDefault="000463CC" w:rsidP="00C549E4">
            <w:pPr>
              <w:rPr>
                <w:lang w:val="en-US"/>
              </w:rPr>
            </w:pPr>
            <w:r w:rsidRPr="00DC231A">
              <w:rPr>
                <w:lang w:val="en-US"/>
              </w:rPr>
              <w:t>RS485RX</w:t>
            </w:r>
          </w:p>
        </w:tc>
        <w:tc>
          <w:tcPr>
            <w:tcW w:w="1701" w:type="dxa"/>
          </w:tcPr>
          <w:p w:rsidR="000463CC" w:rsidRDefault="000463CC" w:rsidP="00C549E4">
            <w:pPr>
              <w:rPr>
                <w:lang w:val="en-US"/>
              </w:rPr>
            </w:pPr>
            <w:r>
              <w:rPr>
                <w:lang w:val="en-US"/>
              </w:rPr>
              <w:t>GPIO_</w:t>
            </w:r>
            <w:r w:rsidRPr="00DC231A">
              <w:rPr>
                <w:lang w:val="en-US"/>
              </w:rPr>
              <w:t>1_6</w:t>
            </w:r>
          </w:p>
        </w:tc>
      </w:tr>
      <w:tr w:rsidR="000463CC" w:rsidRPr="005C7C9F" w:rsidTr="00C549E4">
        <w:tc>
          <w:tcPr>
            <w:tcW w:w="1701" w:type="dxa"/>
          </w:tcPr>
          <w:p w:rsidR="000463CC" w:rsidRPr="005C7C9F" w:rsidRDefault="000463CC" w:rsidP="00C549E4">
            <w:pPr>
              <w:rPr>
                <w:lang w:val="en-US"/>
              </w:rPr>
            </w:pPr>
            <w:r w:rsidRPr="00DC231A">
              <w:rPr>
                <w:lang w:val="en-US"/>
              </w:rPr>
              <w:t xml:space="preserve">VBUS </w:t>
            </w:r>
            <w:r w:rsidRPr="00DC231A">
              <w:rPr>
                <w:lang w:val="en-US"/>
              </w:rPr>
              <w:tab/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463CC" w:rsidRPr="005C7C9F" w:rsidRDefault="000463CC" w:rsidP="00C549E4">
            <w:pPr>
              <w:rPr>
                <w:lang w:val="en-US"/>
              </w:rPr>
            </w:pPr>
            <w:r>
              <w:rPr>
                <w:lang w:val="en-US"/>
              </w:rPr>
              <w:t>GPIO_</w:t>
            </w:r>
            <w:r w:rsidRPr="00DC231A">
              <w:rPr>
                <w:lang w:val="en-US"/>
              </w:rPr>
              <w:t>0_3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63CC" w:rsidRPr="00DC231A" w:rsidRDefault="000463CC" w:rsidP="00C549E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463CC" w:rsidRPr="00DC231A" w:rsidRDefault="000463CC" w:rsidP="00C549E4">
            <w:pPr>
              <w:rPr>
                <w:lang w:val="en-US"/>
              </w:rPr>
            </w:pPr>
            <w:r w:rsidRPr="00DC231A">
              <w:rPr>
                <w:lang w:val="en-US"/>
              </w:rPr>
              <w:t>RS485TX</w:t>
            </w:r>
          </w:p>
        </w:tc>
        <w:tc>
          <w:tcPr>
            <w:tcW w:w="1701" w:type="dxa"/>
          </w:tcPr>
          <w:p w:rsidR="000463CC" w:rsidRDefault="000463CC" w:rsidP="00C549E4">
            <w:pPr>
              <w:rPr>
                <w:lang w:val="en-US"/>
              </w:rPr>
            </w:pPr>
            <w:r>
              <w:rPr>
                <w:lang w:val="en-US"/>
              </w:rPr>
              <w:t>GPIO_</w:t>
            </w:r>
            <w:r w:rsidRPr="00DC231A">
              <w:rPr>
                <w:lang w:val="en-US"/>
              </w:rPr>
              <w:t>1_7</w:t>
            </w:r>
          </w:p>
        </w:tc>
      </w:tr>
      <w:tr w:rsidR="000463CC" w:rsidRPr="005C7C9F" w:rsidTr="00C549E4">
        <w:tc>
          <w:tcPr>
            <w:tcW w:w="1701" w:type="dxa"/>
          </w:tcPr>
          <w:p w:rsidR="000463CC" w:rsidRPr="005C7C9F" w:rsidRDefault="000463CC" w:rsidP="00C549E4">
            <w:pPr>
              <w:rPr>
                <w:lang w:val="en-US"/>
              </w:rPr>
            </w:pPr>
            <w:r w:rsidRPr="00DC231A">
              <w:rPr>
                <w:lang w:val="en-US"/>
              </w:rPr>
              <w:t>USBLED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463CC" w:rsidRPr="005C7C9F" w:rsidRDefault="000463CC" w:rsidP="00C549E4">
            <w:pPr>
              <w:rPr>
                <w:lang w:val="en-US"/>
              </w:rPr>
            </w:pPr>
            <w:r>
              <w:rPr>
                <w:lang w:val="en-US"/>
              </w:rPr>
              <w:t>GPIO_</w:t>
            </w:r>
            <w:r w:rsidRPr="00DC231A">
              <w:rPr>
                <w:lang w:val="en-US"/>
              </w:rPr>
              <w:t>0_7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63CC" w:rsidRDefault="000463CC" w:rsidP="00C549E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463CC" w:rsidRPr="00DC231A" w:rsidRDefault="000463CC" w:rsidP="00C549E4">
            <w:pPr>
              <w:rPr>
                <w:lang w:val="en-US"/>
              </w:rPr>
            </w:pPr>
            <w:r>
              <w:rPr>
                <w:lang w:val="en-US"/>
              </w:rPr>
              <w:t>POS</w:t>
            </w:r>
            <w:r w:rsidRPr="00DC231A">
              <w:rPr>
                <w:lang w:val="en-US"/>
              </w:rPr>
              <w:t xml:space="preserve"> -MCU</w:t>
            </w:r>
          </w:p>
        </w:tc>
        <w:tc>
          <w:tcPr>
            <w:tcW w:w="1701" w:type="dxa"/>
          </w:tcPr>
          <w:p w:rsidR="000463CC" w:rsidRDefault="000463CC" w:rsidP="00C549E4">
            <w:pPr>
              <w:rPr>
                <w:lang w:val="en-US"/>
              </w:rPr>
            </w:pPr>
            <w:r>
              <w:rPr>
                <w:lang w:val="en-US"/>
              </w:rPr>
              <w:t>GPIO_</w:t>
            </w:r>
            <w:r w:rsidRPr="00DC231A">
              <w:rPr>
                <w:lang w:val="en-US"/>
              </w:rPr>
              <w:t>1_10</w:t>
            </w:r>
          </w:p>
        </w:tc>
      </w:tr>
      <w:tr w:rsidR="000463CC" w:rsidRPr="005C7C9F" w:rsidTr="00C549E4">
        <w:tc>
          <w:tcPr>
            <w:tcW w:w="1701" w:type="dxa"/>
          </w:tcPr>
          <w:p w:rsidR="000463CC" w:rsidRPr="005C7C9F" w:rsidRDefault="000463CC" w:rsidP="00C549E4">
            <w:pPr>
              <w:rPr>
                <w:lang w:val="en-US"/>
              </w:rPr>
            </w:pPr>
            <w:r>
              <w:rPr>
                <w:lang w:val="en-US"/>
              </w:rPr>
              <w:t>POS</w:t>
            </w:r>
            <w:r w:rsidRPr="00DC231A">
              <w:rPr>
                <w:lang w:val="en-US"/>
              </w:rPr>
              <w:t>-NIX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463CC" w:rsidRPr="005C7C9F" w:rsidRDefault="000463CC" w:rsidP="00C549E4">
            <w:pPr>
              <w:rPr>
                <w:lang w:val="en-US"/>
              </w:rPr>
            </w:pPr>
            <w:r>
              <w:rPr>
                <w:lang w:val="en-US"/>
              </w:rPr>
              <w:t>GPIO_</w:t>
            </w:r>
            <w:r w:rsidRPr="00DC231A">
              <w:rPr>
                <w:lang w:val="en-US"/>
              </w:rPr>
              <w:t>0_11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63CC" w:rsidRDefault="000463CC" w:rsidP="00C549E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463CC" w:rsidRPr="00DC231A" w:rsidRDefault="000463CC" w:rsidP="00C549E4">
            <w:pPr>
              <w:rPr>
                <w:lang w:val="en-US"/>
              </w:rPr>
            </w:pPr>
            <w:r>
              <w:rPr>
                <w:lang w:val="en-US"/>
              </w:rPr>
              <w:t>POS</w:t>
            </w:r>
            <w:r w:rsidRPr="005C7C9F">
              <w:rPr>
                <w:lang w:val="en-US"/>
              </w:rPr>
              <w:t xml:space="preserve"> -SERVO</w:t>
            </w:r>
          </w:p>
        </w:tc>
        <w:tc>
          <w:tcPr>
            <w:tcW w:w="1701" w:type="dxa"/>
          </w:tcPr>
          <w:p w:rsidR="000463CC" w:rsidRDefault="000463CC" w:rsidP="00C549E4">
            <w:pPr>
              <w:rPr>
                <w:lang w:val="en-US"/>
              </w:rPr>
            </w:pPr>
            <w:r w:rsidRPr="005C7C9F">
              <w:rPr>
                <w:lang w:val="en-US"/>
              </w:rPr>
              <w:t>GPIO_1_11</w:t>
            </w:r>
          </w:p>
        </w:tc>
      </w:tr>
      <w:tr w:rsidR="000463CC" w:rsidRPr="005C7C9F" w:rsidTr="00C549E4">
        <w:tc>
          <w:tcPr>
            <w:tcW w:w="1701" w:type="dxa"/>
          </w:tcPr>
          <w:p w:rsidR="000463CC" w:rsidRPr="005C7C9F" w:rsidRDefault="000463CC" w:rsidP="00C549E4">
            <w:pPr>
              <w:rPr>
                <w:lang w:val="en-US"/>
              </w:rPr>
            </w:pPr>
            <w:r>
              <w:rPr>
                <w:lang w:val="en-US"/>
              </w:rPr>
              <w:t>POS</w:t>
            </w:r>
            <w:r w:rsidRPr="00DC231A">
              <w:rPr>
                <w:lang w:val="en-US"/>
              </w:rPr>
              <w:t xml:space="preserve"> -POWER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463CC" w:rsidRPr="005C7C9F" w:rsidRDefault="000463CC" w:rsidP="00C549E4">
            <w:pPr>
              <w:rPr>
                <w:lang w:val="en-US"/>
              </w:rPr>
            </w:pPr>
            <w:r>
              <w:rPr>
                <w:lang w:val="en-US"/>
              </w:rPr>
              <w:t>GPIO_</w:t>
            </w:r>
            <w:r w:rsidRPr="00DC231A">
              <w:rPr>
                <w:lang w:val="en-US"/>
              </w:rPr>
              <w:t>1_0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63CC" w:rsidRPr="005C7C9F" w:rsidRDefault="000463CC" w:rsidP="00C549E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463CC" w:rsidRPr="00DC231A" w:rsidRDefault="000463CC" w:rsidP="00C549E4">
            <w:pPr>
              <w:rPr>
                <w:lang w:val="en-US"/>
              </w:rPr>
            </w:pPr>
            <w:r w:rsidRPr="005C7C9F">
              <w:rPr>
                <w:lang w:val="en-US"/>
              </w:rPr>
              <w:t>RXTXLED</w:t>
            </w:r>
          </w:p>
        </w:tc>
        <w:tc>
          <w:tcPr>
            <w:tcW w:w="1701" w:type="dxa"/>
          </w:tcPr>
          <w:p w:rsidR="000463CC" w:rsidRDefault="000463CC" w:rsidP="00C549E4">
            <w:pPr>
              <w:rPr>
                <w:lang w:val="en-US"/>
              </w:rPr>
            </w:pPr>
            <w:r w:rsidRPr="005C7C9F">
              <w:rPr>
                <w:lang w:val="en-US"/>
              </w:rPr>
              <w:t>GPIO_2_1</w:t>
            </w:r>
          </w:p>
        </w:tc>
      </w:tr>
      <w:tr w:rsidR="000463CC" w:rsidRPr="005C7C9F" w:rsidTr="00C549E4">
        <w:tc>
          <w:tcPr>
            <w:tcW w:w="1701" w:type="dxa"/>
          </w:tcPr>
          <w:p w:rsidR="000463CC" w:rsidRPr="005C7C9F" w:rsidRDefault="000463CC" w:rsidP="00C549E4">
            <w:pPr>
              <w:rPr>
                <w:lang w:val="en-US"/>
              </w:rPr>
            </w:pPr>
            <w:r>
              <w:rPr>
                <w:lang w:val="en-US"/>
              </w:rPr>
              <w:t>POS</w:t>
            </w:r>
            <w:r w:rsidRPr="00DC231A">
              <w:rPr>
                <w:lang w:val="en-US"/>
              </w:rPr>
              <w:t xml:space="preserve"> -STIRN</w:t>
            </w:r>
            <w:r w:rsidRPr="00DC231A">
              <w:rPr>
                <w:lang w:val="en-US"/>
              </w:rPr>
              <w:tab/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463CC" w:rsidRPr="005C7C9F" w:rsidRDefault="000463CC" w:rsidP="00C549E4">
            <w:pPr>
              <w:rPr>
                <w:lang w:val="en-US"/>
              </w:rPr>
            </w:pPr>
            <w:r>
              <w:rPr>
                <w:lang w:val="en-US"/>
              </w:rPr>
              <w:t>GPIO_</w:t>
            </w:r>
            <w:r w:rsidRPr="00DC231A">
              <w:rPr>
                <w:lang w:val="en-US"/>
              </w:rPr>
              <w:t>1_1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63CC" w:rsidRPr="005C7C9F" w:rsidRDefault="000463CC" w:rsidP="00C549E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463CC" w:rsidRPr="00DC231A" w:rsidRDefault="000463CC" w:rsidP="00C549E4">
            <w:pPr>
              <w:rPr>
                <w:lang w:val="en-US"/>
              </w:rPr>
            </w:pPr>
            <w:r w:rsidRPr="005C7C9F">
              <w:rPr>
                <w:lang w:val="en-US"/>
              </w:rPr>
              <w:t>LED2</w:t>
            </w:r>
          </w:p>
        </w:tc>
        <w:tc>
          <w:tcPr>
            <w:tcW w:w="1701" w:type="dxa"/>
          </w:tcPr>
          <w:p w:rsidR="000463CC" w:rsidRDefault="000463CC" w:rsidP="00C549E4">
            <w:pPr>
              <w:rPr>
                <w:lang w:val="en-US"/>
              </w:rPr>
            </w:pPr>
            <w:r w:rsidRPr="005C7C9F">
              <w:rPr>
                <w:lang w:val="en-US"/>
              </w:rPr>
              <w:t>GPIO_2_7</w:t>
            </w:r>
          </w:p>
        </w:tc>
      </w:tr>
      <w:tr w:rsidR="000463CC" w:rsidRPr="005C7C9F" w:rsidTr="00C549E4">
        <w:tc>
          <w:tcPr>
            <w:tcW w:w="1701" w:type="dxa"/>
          </w:tcPr>
          <w:p w:rsidR="000463CC" w:rsidRPr="005C7C9F" w:rsidRDefault="000463CC" w:rsidP="00C549E4">
            <w:pPr>
              <w:rPr>
                <w:lang w:val="en-US"/>
              </w:rPr>
            </w:pPr>
            <w:r w:rsidRPr="00DC231A">
              <w:rPr>
                <w:lang w:val="en-US"/>
              </w:rPr>
              <w:t>BUS</w:t>
            </w:r>
            <w:r w:rsidRPr="00DC231A">
              <w:rPr>
                <w:lang w:val="en-US"/>
              </w:rPr>
              <w:tab/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463CC" w:rsidRPr="005C7C9F" w:rsidRDefault="000463CC" w:rsidP="00C549E4">
            <w:pPr>
              <w:rPr>
                <w:lang w:val="en-US"/>
              </w:rPr>
            </w:pPr>
            <w:r>
              <w:rPr>
                <w:lang w:val="en-US"/>
              </w:rPr>
              <w:t>GPIO_</w:t>
            </w:r>
            <w:r w:rsidRPr="00DC231A">
              <w:rPr>
                <w:lang w:val="en-US"/>
              </w:rPr>
              <w:t>1_2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63CC" w:rsidRPr="005C7C9F" w:rsidRDefault="000463CC" w:rsidP="00C549E4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0463CC" w:rsidRPr="00DC231A" w:rsidRDefault="000463CC" w:rsidP="00C549E4">
            <w:pPr>
              <w:rPr>
                <w:lang w:val="en-US"/>
              </w:rPr>
            </w:pPr>
            <w:r w:rsidRPr="005C7C9F">
              <w:rPr>
                <w:lang w:val="en-US"/>
              </w:rPr>
              <w:t>LED1</w:t>
            </w:r>
          </w:p>
        </w:tc>
        <w:tc>
          <w:tcPr>
            <w:tcW w:w="1701" w:type="dxa"/>
          </w:tcPr>
          <w:p w:rsidR="000463CC" w:rsidRDefault="000463CC" w:rsidP="00C549E4">
            <w:pPr>
              <w:rPr>
                <w:lang w:val="en-US"/>
              </w:rPr>
            </w:pPr>
            <w:r w:rsidRPr="005C7C9F">
              <w:rPr>
                <w:lang w:val="en-US"/>
              </w:rPr>
              <w:t>GPIO_2_8</w:t>
            </w:r>
          </w:p>
        </w:tc>
      </w:tr>
      <w:tr w:rsidR="000463CC" w:rsidRPr="005C7C9F" w:rsidTr="00C549E4">
        <w:tc>
          <w:tcPr>
            <w:tcW w:w="1701" w:type="dxa"/>
          </w:tcPr>
          <w:p w:rsidR="000463CC" w:rsidRPr="00DC231A" w:rsidRDefault="000463CC" w:rsidP="00C549E4">
            <w:pPr>
              <w:rPr>
                <w:lang w:val="en-US"/>
              </w:rPr>
            </w:pPr>
            <w:r w:rsidRPr="00DC231A">
              <w:rPr>
                <w:lang w:val="en-US"/>
              </w:rPr>
              <w:t>PWM</w:t>
            </w:r>
          </w:p>
        </w:tc>
        <w:tc>
          <w:tcPr>
            <w:tcW w:w="1701" w:type="dxa"/>
          </w:tcPr>
          <w:p w:rsidR="000463CC" w:rsidRDefault="000463CC" w:rsidP="00C549E4">
            <w:pPr>
              <w:rPr>
                <w:lang w:val="en-US"/>
              </w:rPr>
            </w:pPr>
            <w:r>
              <w:rPr>
                <w:lang w:val="en-US"/>
              </w:rPr>
              <w:t>GPIO_</w:t>
            </w:r>
            <w:r w:rsidRPr="00DC231A">
              <w:rPr>
                <w:lang w:val="en-US"/>
              </w:rPr>
              <w:t>1_4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0463CC" w:rsidRPr="005C7C9F" w:rsidRDefault="000463CC" w:rsidP="00C549E4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0463CC" w:rsidRPr="00DC231A" w:rsidRDefault="000463CC" w:rsidP="00C549E4">
            <w:pPr>
              <w:rPr>
                <w:lang w:val="en-US"/>
              </w:rPr>
            </w:pPr>
            <w:r w:rsidRPr="005C7C9F">
              <w:rPr>
                <w:lang w:val="en-US"/>
              </w:rPr>
              <w:t>SERVO_EN</w:t>
            </w:r>
          </w:p>
        </w:tc>
        <w:tc>
          <w:tcPr>
            <w:tcW w:w="1701" w:type="dxa"/>
          </w:tcPr>
          <w:p w:rsidR="000463CC" w:rsidRDefault="000463CC" w:rsidP="00C549E4">
            <w:pPr>
              <w:rPr>
                <w:lang w:val="en-US"/>
              </w:rPr>
            </w:pPr>
            <w:r w:rsidRPr="005C7C9F">
              <w:rPr>
                <w:lang w:val="en-US"/>
              </w:rPr>
              <w:t>GPIO_3_3</w:t>
            </w:r>
          </w:p>
        </w:tc>
      </w:tr>
    </w:tbl>
    <w:p w:rsidR="000463CC" w:rsidRDefault="000463CC" w:rsidP="000463CC"/>
    <w:p w:rsidR="000463CC" w:rsidRDefault="000463CC" w:rsidP="000463CC"/>
    <w:p w:rsidR="000463CC" w:rsidRPr="000463CC" w:rsidRDefault="000463CC" w:rsidP="000463CC"/>
    <w:p w:rsidR="00681732" w:rsidRDefault="00681732" w:rsidP="00176143"/>
    <w:p w:rsidR="000463CC" w:rsidRDefault="000463CC" w:rsidP="00176143"/>
    <w:p w:rsidR="000463CC" w:rsidRDefault="000463CC" w:rsidP="00176143"/>
    <w:p w:rsidR="000463CC" w:rsidRDefault="000463CC" w:rsidP="00176143"/>
    <w:p w:rsidR="000463CC" w:rsidRDefault="000463CC" w:rsidP="00176143"/>
    <w:p w:rsidR="000463CC" w:rsidRDefault="000463CC" w:rsidP="00176143"/>
    <w:p w:rsidR="000463CC" w:rsidRDefault="000463CC" w:rsidP="00176143"/>
    <w:p w:rsidR="000463CC" w:rsidRDefault="000463CC" w:rsidP="00176143"/>
    <w:p w:rsidR="000463CC" w:rsidRDefault="000463CC">
      <w:r>
        <w:br w:type="page"/>
      </w:r>
    </w:p>
    <w:p w:rsidR="00681732" w:rsidRDefault="000463CC" w:rsidP="00681732">
      <w:pPr>
        <w:pStyle w:val="berschrift2"/>
        <w:numPr>
          <w:ilvl w:val="1"/>
          <w:numId w:val="3"/>
        </w:numPr>
      </w:pPr>
      <w:bookmarkStart w:id="23" w:name="_Toc421701619"/>
      <w:r>
        <w:lastRenderedPageBreak/>
        <w:t>DC/DC-Wandler</w:t>
      </w:r>
      <w:bookmarkEnd w:id="23"/>
    </w:p>
    <w:p w:rsidR="000463CC" w:rsidRDefault="000463CC" w:rsidP="000463CC">
      <w:r>
        <w:t xml:space="preserve">Um den Strom im </w:t>
      </w:r>
      <w:proofErr w:type="spellStart"/>
      <w:r>
        <w:t>gesamtsystem</w:t>
      </w:r>
      <w:proofErr w:type="spellEnd"/>
      <w:r>
        <w:t xml:space="preserve"> möglichst gering zu halten wurde wie in der </w:t>
      </w:r>
      <w:proofErr w:type="spellStart"/>
      <w:r>
        <w:t>stuienarbeit</w:t>
      </w:r>
      <w:proofErr w:type="spellEnd"/>
      <w:r>
        <w:t xml:space="preserve"> vorgeschlagen eine hohe </w:t>
      </w:r>
      <w:proofErr w:type="spellStart"/>
      <w:r>
        <w:t>Versorgugnsspannung</w:t>
      </w:r>
      <w:proofErr w:type="spellEnd"/>
      <w:r>
        <w:t xml:space="preserve"> gewählt. </w:t>
      </w:r>
    </w:p>
    <w:p w:rsidR="000463CC" w:rsidRDefault="00C549E4" w:rsidP="000463CC">
      <w:pPr>
        <w:pStyle w:val="berschrift2"/>
        <w:numPr>
          <w:ilvl w:val="2"/>
          <w:numId w:val="3"/>
        </w:numPr>
      </w:pPr>
      <w:bookmarkStart w:id="24" w:name="_Toc421701620"/>
      <w:r>
        <w:t xml:space="preserve">DC/DC: </w:t>
      </w:r>
      <w:r w:rsidR="000463CC">
        <w:t>Servo</w:t>
      </w:r>
      <w:bookmarkEnd w:id="24"/>
    </w:p>
    <w:p w:rsidR="000463CC" w:rsidRDefault="000463CC" w:rsidP="000463CC">
      <w:r>
        <w:t xml:space="preserve">die für das </w:t>
      </w:r>
      <w:proofErr w:type="spellStart"/>
      <w:r>
        <w:t>servo</w:t>
      </w:r>
      <w:proofErr w:type="spellEnd"/>
      <w:r>
        <w:t xml:space="preserve"> benötigte 6V-spannugns </w:t>
      </w:r>
      <w:proofErr w:type="spellStart"/>
      <w:r>
        <w:t>versorgung</w:t>
      </w:r>
      <w:proofErr w:type="spellEnd"/>
      <w:r>
        <w:t xml:space="preserve"> über einen DC/DC-Wandler realisiert</w:t>
      </w:r>
    </w:p>
    <w:p w:rsidR="000463CC" w:rsidRDefault="00C549E4" w:rsidP="000463CC">
      <w:pPr>
        <w:pStyle w:val="berschrift2"/>
        <w:numPr>
          <w:ilvl w:val="2"/>
          <w:numId w:val="3"/>
        </w:numPr>
      </w:pPr>
      <w:bookmarkStart w:id="25" w:name="_Toc421701621"/>
      <w:r>
        <w:t xml:space="preserve">DC/DC: </w:t>
      </w:r>
      <w:r w:rsidR="000463CC">
        <w:t>MCU</w:t>
      </w:r>
      <w:bookmarkEnd w:id="25"/>
    </w:p>
    <w:p w:rsidR="000463CC" w:rsidRDefault="000463CC" w:rsidP="000463CC">
      <w:pPr>
        <w:rPr>
          <w:color w:val="FF0000"/>
        </w:rPr>
      </w:pPr>
      <w:r>
        <w:t xml:space="preserve">Auch der MCU hat einen eigenen Wandler. </w:t>
      </w:r>
      <w:r w:rsidRPr="000463CC">
        <w:t>(</w:t>
      </w:r>
      <w:r w:rsidRPr="000463CC">
        <w:rPr>
          <w:color w:val="FF0000"/>
        </w:rPr>
        <w:t xml:space="preserve">zur </w:t>
      </w:r>
      <w:proofErr w:type="spellStart"/>
      <w:r w:rsidRPr="000463CC">
        <w:rPr>
          <w:color w:val="FF0000"/>
        </w:rPr>
        <w:t>auswahl</w:t>
      </w:r>
      <w:proofErr w:type="spellEnd"/>
      <w:r w:rsidRPr="000463CC">
        <w:rPr>
          <w:color w:val="FF0000"/>
        </w:rPr>
        <w:t xml:space="preserve"> stand an die 6v oder an </w:t>
      </w:r>
      <w:proofErr w:type="spellStart"/>
      <w:r w:rsidRPr="000463CC">
        <w:rPr>
          <w:color w:val="FF0000"/>
        </w:rPr>
        <w:t>versorgung</w:t>
      </w:r>
      <w:proofErr w:type="spellEnd"/>
      <w:r w:rsidRPr="000463CC">
        <w:rPr>
          <w:color w:val="FF0000"/>
        </w:rPr>
        <w:t>, aber [</w:t>
      </w:r>
      <w:proofErr w:type="spellStart"/>
      <w:r w:rsidRPr="000463CC">
        <w:rPr>
          <w:color w:val="FF0000"/>
        </w:rPr>
        <w:t>begründung</w:t>
      </w:r>
      <w:proofErr w:type="spellEnd"/>
      <w:r w:rsidRPr="000463CC">
        <w:rPr>
          <w:color w:val="FF0000"/>
        </w:rPr>
        <w:t xml:space="preserve">] | schauen ob in </w:t>
      </w:r>
      <w:proofErr w:type="spellStart"/>
      <w:r w:rsidRPr="000463CC">
        <w:rPr>
          <w:color w:val="FF0000"/>
        </w:rPr>
        <w:t>studienarbeit</w:t>
      </w:r>
      <w:proofErr w:type="spellEnd"/>
      <w:r w:rsidRPr="000463CC">
        <w:rPr>
          <w:color w:val="FF0000"/>
        </w:rPr>
        <w:t xml:space="preserve"> erwähnt</w:t>
      </w:r>
      <w:r w:rsidRPr="000463CC">
        <w:t xml:space="preserve">) </w:t>
      </w:r>
    </w:p>
    <w:p w:rsidR="000463CC" w:rsidRDefault="000463CC" w:rsidP="000463CC">
      <w:r>
        <w:t xml:space="preserve">welcher an den </w:t>
      </w:r>
      <w:proofErr w:type="spellStart"/>
      <w:r>
        <w:t>Versorgugnsbus</w:t>
      </w:r>
      <w:proofErr w:type="spellEnd"/>
      <w:r>
        <w:t xml:space="preserve"> </w:t>
      </w:r>
      <w:proofErr w:type="spellStart"/>
      <w:r>
        <w:t>angeschlosen</w:t>
      </w:r>
      <w:proofErr w:type="spellEnd"/>
      <w:r>
        <w:t xml:space="preserve"> ist. </w:t>
      </w:r>
    </w:p>
    <w:p w:rsidR="00AA02FF" w:rsidRDefault="00AA02FF">
      <w:r>
        <w:br w:type="page"/>
      </w:r>
    </w:p>
    <w:p w:rsidR="00C549E4" w:rsidRDefault="00C549E4" w:rsidP="00C549E4">
      <w:pPr>
        <w:pStyle w:val="berschrift1"/>
        <w:numPr>
          <w:ilvl w:val="0"/>
          <w:numId w:val="3"/>
        </w:numPr>
        <w:spacing w:line="360" w:lineRule="auto"/>
      </w:pPr>
      <w:bookmarkStart w:id="26" w:name="_Toc421701622"/>
      <w:r>
        <w:lastRenderedPageBreak/>
        <w:t>Platinen</w:t>
      </w:r>
      <w:bookmarkEnd w:id="26"/>
    </w:p>
    <w:p w:rsidR="00CA1B7B" w:rsidRDefault="004F7C39" w:rsidP="00CA1B7B">
      <w:pPr>
        <w:pStyle w:val="berschrift1"/>
        <w:numPr>
          <w:ilvl w:val="1"/>
          <w:numId w:val="3"/>
        </w:numPr>
        <w:spacing w:line="360" w:lineRule="auto"/>
      </w:pPr>
      <w:bookmarkStart w:id="27" w:name="_Toc421701623"/>
      <w:r>
        <w:t>Erstellung</w:t>
      </w:r>
      <w:bookmarkEnd w:id="27"/>
    </w:p>
    <w:p w:rsidR="00845503" w:rsidRPr="00845503" w:rsidRDefault="00845503" w:rsidP="00845503">
      <w:r>
        <w:t xml:space="preserve">… wurde darauf geachtet, die benötigte </w:t>
      </w:r>
      <w:proofErr w:type="spellStart"/>
      <w:r>
        <w:t>elektronik</w:t>
      </w:r>
      <w:proofErr w:type="spellEnd"/>
      <w:r>
        <w:t xml:space="preserve"> mö</w:t>
      </w:r>
      <w:r w:rsidR="00877012">
        <w:t>g</w:t>
      </w:r>
      <w:r>
        <w:t xml:space="preserve">lichst sinnvoll auf die </w:t>
      </w:r>
      <w:proofErr w:type="spellStart"/>
      <w:r>
        <w:t>innense</w:t>
      </w:r>
      <w:r w:rsidR="00877012">
        <w:t>i</w:t>
      </w:r>
      <w:r>
        <w:t>izten</w:t>
      </w:r>
      <w:proofErr w:type="spellEnd"/>
      <w:r>
        <w:t xml:space="preserve"> der </w:t>
      </w:r>
      <w:proofErr w:type="spellStart"/>
      <w:r>
        <w:t>platinen</w:t>
      </w:r>
      <w:proofErr w:type="spellEnd"/>
      <w:r>
        <w:t xml:space="preserve"> zu verteilen.</w:t>
      </w:r>
      <w:bookmarkStart w:id="28" w:name="_GoBack"/>
      <w:bookmarkEnd w:id="28"/>
    </w:p>
    <w:p w:rsidR="00CA1B7B" w:rsidRPr="00CA1B7B" w:rsidRDefault="00CA1B7B" w:rsidP="00CA1B7B">
      <w:pPr>
        <w:pStyle w:val="berschrift1"/>
        <w:numPr>
          <w:ilvl w:val="1"/>
          <w:numId w:val="3"/>
        </w:numPr>
        <w:spacing w:line="360" w:lineRule="auto"/>
      </w:pPr>
      <w:bookmarkStart w:id="29" w:name="_Toc421701624"/>
      <w:r>
        <w:t>Bestückung</w:t>
      </w:r>
      <w:bookmarkEnd w:id="29"/>
    </w:p>
    <w:p w:rsidR="00C549E4" w:rsidRPr="00CA1B7B" w:rsidRDefault="00C549E4" w:rsidP="00C549E4">
      <w:r>
        <w:t xml:space="preserve">Die erstellten Platinen wurden in China </w:t>
      </w:r>
      <w:r w:rsidR="00CA1B7B">
        <w:t>gefertigt</w:t>
      </w:r>
      <w:r>
        <w:t xml:space="preserve"> und </w:t>
      </w:r>
      <w:proofErr w:type="spellStart"/>
      <w:r>
        <w:t>anschlißend</w:t>
      </w:r>
      <w:proofErr w:type="spellEnd"/>
      <w:r>
        <w:t xml:space="preserve"> </w:t>
      </w:r>
      <w:r w:rsidR="00CA1B7B">
        <w:t>p</w:t>
      </w:r>
      <w:r>
        <w:t xml:space="preserve">er </w:t>
      </w:r>
      <w:proofErr w:type="spellStart"/>
      <w:r>
        <w:t>hand</w:t>
      </w:r>
      <w:proofErr w:type="spellEnd"/>
      <w:r>
        <w:t xml:space="preserve"> bestückt.</w:t>
      </w:r>
      <w:r w:rsidR="00CA1B7B">
        <w:t xml:space="preserve"> Dabei sind </w:t>
      </w:r>
      <w:proofErr w:type="spellStart"/>
      <w:r w:rsidR="00CA1B7B">
        <w:t>Lötpaste</w:t>
      </w:r>
      <w:proofErr w:type="spellEnd"/>
      <w:r w:rsidR="00CA1B7B">
        <w:t xml:space="preserve"> und ein umgebauter Pizzaoffen verwendet worden. Grundlegend können die </w:t>
      </w:r>
      <w:proofErr w:type="spellStart"/>
      <w:r w:rsidR="00CA1B7B">
        <w:t>platinen</w:t>
      </w:r>
      <w:proofErr w:type="spellEnd"/>
      <w:r w:rsidR="00CA1B7B">
        <w:t xml:space="preserve"> jedoch </w:t>
      </w:r>
      <w:proofErr w:type="spellStart"/>
      <w:r w:rsidR="00CA1B7B">
        <w:t>aucch</w:t>
      </w:r>
      <w:proofErr w:type="spellEnd"/>
      <w:r w:rsidR="00CA1B7B">
        <w:t xml:space="preserve"> per </w:t>
      </w:r>
      <w:proofErr w:type="spellStart"/>
      <w:r w:rsidR="00CA1B7B">
        <w:t>lötkolben</w:t>
      </w:r>
      <w:proofErr w:type="spellEnd"/>
      <w:r w:rsidR="00CA1B7B">
        <w:t xml:space="preserve"> bestückt werden solange </w:t>
      </w:r>
      <w:r w:rsidR="00CA1B7B" w:rsidRPr="00CA1B7B">
        <w:rPr>
          <w:color w:val="FF0000"/>
        </w:rPr>
        <w:t xml:space="preserve">ein gewisses </w:t>
      </w:r>
      <w:proofErr w:type="spellStart"/>
      <w:r w:rsidR="00CA1B7B" w:rsidRPr="00CA1B7B">
        <w:rPr>
          <w:color w:val="FF0000"/>
        </w:rPr>
        <w:t>geschick</w:t>
      </w:r>
      <w:proofErr w:type="spellEnd"/>
      <w:r w:rsidR="00CA1B7B" w:rsidRPr="00CA1B7B">
        <w:rPr>
          <w:color w:val="FF0000"/>
        </w:rPr>
        <w:t xml:space="preserve"> </w:t>
      </w:r>
      <w:proofErr w:type="spellStart"/>
      <w:r w:rsidR="00CA1B7B" w:rsidRPr="00CA1B7B">
        <w:rPr>
          <w:color w:val="FF0000"/>
        </w:rPr>
        <w:t>mitgebracuht</w:t>
      </w:r>
      <w:proofErr w:type="spellEnd"/>
      <w:r w:rsidR="00CA1B7B" w:rsidRPr="00CA1B7B">
        <w:rPr>
          <w:color w:val="FF0000"/>
        </w:rPr>
        <w:t xml:space="preserve"> wird. </w:t>
      </w:r>
    </w:p>
    <w:p w:rsidR="00C549E4" w:rsidRPr="000463CC" w:rsidRDefault="00C549E4" w:rsidP="000463CC"/>
    <w:p w:rsidR="00AA02FF" w:rsidRDefault="00AA02FF">
      <w:r>
        <w:br w:type="page"/>
      </w:r>
    </w:p>
    <w:p w:rsidR="00034C1D" w:rsidRDefault="00034C1D" w:rsidP="00034C1D">
      <w:pPr>
        <w:pStyle w:val="berschrift1"/>
        <w:numPr>
          <w:ilvl w:val="0"/>
          <w:numId w:val="3"/>
        </w:numPr>
        <w:spacing w:line="360" w:lineRule="auto"/>
      </w:pPr>
      <w:bookmarkStart w:id="30" w:name="_Toc421701625"/>
      <w:r>
        <w:lastRenderedPageBreak/>
        <w:t>Software</w:t>
      </w:r>
      <w:bookmarkEnd w:id="30"/>
    </w:p>
    <w:p w:rsidR="00413D1D" w:rsidRDefault="00413D1D" w:rsidP="00413D1D">
      <w:r>
        <w:t xml:space="preserve">Neben der Hardware wurde auch die </w:t>
      </w:r>
      <w:r w:rsidR="004C6B8E">
        <w:t>b</w:t>
      </w:r>
      <w:r>
        <w:t>enötigte Software erstellt. Sie teilt sich in die GUI, welche auf einem PC läuft und in die Firmware für die Roboterblöcke.</w:t>
      </w:r>
    </w:p>
    <w:p w:rsidR="00413D1D" w:rsidRDefault="00794EDA" w:rsidP="00413D1D">
      <w:pPr>
        <w:pStyle w:val="berschrift2"/>
        <w:numPr>
          <w:ilvl w:val="1"/>
          <w:numId w:val="3"/>
        </w:numPr>
      </w:pPr>
      <w:bookmarkStart w:id="31" w:name="_Toc421701626"/>
      <w:r>
        <w:t>Firmware</w:t>
      </w:r>
      <w:bookmarkEnd w:id="31"/>
    </w:p>
    <w:p w:rsidR="002E5AEF" w:rsidRDefault="002E5AEF" w:rsidP="002E5AEF"/>
    <w:p w:rsidR="002E5AEF" w:rsidRDefault="002E5AEF" w:rsidP="002E5AEF">
      <w:pPr>
        <w:pStyle w:val="berschrift2"/>
        <w:numPr>
          <w:ilvl w:val="1"/>
          <w:numId w:val="3"/>
        </w:numPr>
      </w:pPr>
      <w:bookmarkStart w:id="32" w:name="_Toc421701627"/>
      <w:proofErr w:type="spellStart"/>
      <w:r>
        <w:t>Init</w:t>
      </w:r>
      <w:proofErr w:type="spellEnd"/>
      <w:r w:rsidR="008C6190">
        <w:t>-F</w:t>
      </w:r>
      <w:r>
        <w:t>unktionen</w:t>
      </w:r>
      <w:bookmarkEnd w:id="32"/>
    </w:p>
    <w:p w:rsidR="008C6190" w:rsidRPr="008C6190" w:rsidRDefault="008C6190" w:rsidP="008C6190"/>
    <w:p w:rsidR="002E5AEF" w:rsidRPr="002614F1" w:rsidRDefault="002E5AEF" w:rsidP="002E5AEF">
      <w:pPr>
        <w:rPr>
          <w:b/>
          <w:u w:val="single"/>
        </w:rPr>
      </w:pPr>
      <w:r w:rsidRPr="002614F1">
        <w:rPr>
          <w:b/>
          <w:u w:val="single"/>
        </w:rPr>
        <w:t>GPIO-</w:t>
      </w:r>
      <w:proofErr w:type="spellStart"/>
      <w:r w:rsidRPr="002614F1">
        <w:rPr>
          <w:b/>
          <w:u w:val="single"/>
        </w:rPr>
        <w:t>Init</w:t>
      </w:r>
      <w:proofErr w:type="spellEnd"/>
      <w:r w:rsidRPr="002614F1">
        <w:rPr>
          <w:b/>
          <w:u w:val="single"/>
        </w:rPr>
        <w:t>:</w:t>
      </w:r>
    </w:p>
    <w:p w:rsidR="002E5AEF" w:rsidRDefault="002E5AEF" w:rsidP="002E5AEF">
      <w:r>
        <w:t xml:space="preserve">In dieser Funktion werden die in Kapp. XX </w:t>
      </w:r>
      <w:proofErr w:type="spellStart"/>
      <w:r>
        <w:t>aufgeführeten</w:t>
      </w:r>
      <w:proofErr w:type="spellEnd"/>
      <w:r>
        <w:t xml:space="preserve"> Pins des </w:t>
      </w:r>
      <w:proofErr w:type="spellStart"/>
      <w:r>
        <w:t>Microkontrolers</w:t>
      </w:r>
      <w:proofErr w:type="spellEnd"/>
      <w:r>
        <w:t xml:space="preserve"> </w:t>
      </w:r>
      <w:proofErr w:type="spellStart"/>
      <w:r>
        <w:t>Initialiesiert</w:t>
      </w:r>
      <w:proofErr w:type="spellEnd"/>
      <w:r>
        <w:t xml:space="preserve">. Da die </w:t>
      </w:r>
      <w:proofErr w:type="spellStart"/>
      <w:r>
        <w:t>pins</w:t>
      </w:r>
      <w:proofErr w:type="spellEnd"/>
      <w:r>
        <w:t xml:space="preserve"> des MCU nach einem </w:t>
      </w:r>
      <w:proofErr w:type="spellStart"/>
      <w:r>
        <w:t>REset</w:t>
      </w:r>
      <w:proofErr w:type="spellEnd"/>
      <w:r>
        <w:t xml:space="preserve"> bereits alle als Eingang konfiguriert sind werden hauptsächlich die LED-Pins als </w:t>
      </w:r>
      <w:proofErr w:type="spellStart"/>
      <w:r>
        <w:t>ausgänge</w:t>
      </w:r>
      <w:proofErr w:type="spellEnd"/>
      <w:r>
        <w:t xml:space="preserve"> neubeschrieben. Zusätzlich müssen die Pins für die USB- sowie für die RS485-Schnittstelle mit der internen Hardware verbunden werden.</w:t>
      </w:r>
    </w:p>
    <w:p w:rsidR="002E5AEF" w:rsidRDefault="002E5AEF" w:rsidP="002E5AEF"/>
    <w:p w:rsidR="002E5AEF" w:rsidRPr="002614F1" w:rsidRDefault="002E5AEF" w:rsidP="002E5AEF">
      <w:pPr>
        <w:rPr>
          <w:b/>
          <w:u w:val="single"/>
        </w:rPr>
      </w:pPr>
      <w:r w:rsidRPr="002614F1">
        <w:rPr>
          <w:b/>
          <w:u w:val="single"/>
        </w:rPr>
        <w:t>Servo-</w:t>
      </w:r>
      <w:proofErr w:type="spellStart"/>
      <w:r w:rsidRPr="002614F1">
        <w:rPr>
          <w:b/>
          <w:u w:val="single"/>
        </w:rPr>
        <w:t>Init</w:t>
      </w:r>
      <w:proofErr w:type="spellEnd"/>
      <w:r w:rsidRPr="002614F1">
        <w:rPr>
          <w:b/>
          <w:u w:val="single"/>
        </w:rPr>
        <w:t>:</w:t>
      </w:r>
    </w:p>
    <w:p w:rsidR="005B3EFE" w:rsidRDefault="005B3EFE" w:rsidP="002E5AEF">
      <w:r>
        <w:t xml:space="preserve">In dieser </w:t>
      </w:r>
      <w:proofErr w:type="spellStart"/>
      <w:r>
        <w:t>funktion</w:t>
      </w:r>
      <w:proofErr w:type="spellEnd"/>
      <w:r>
        <w:t xml:space="preserve"> wird einer </w:t>
      </w:r>
      <w:proofErr w:type="spellStart"/>
      <w:r>
        <w:t>ter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eingestellt, das für das </w:t>
      </w:r>
      <w:proofErr w:type="spellStart"/>
      <w:r>
        <w:t>servo</w:t>
      </w:r>
      <w:proofErr w:type="spellEnd"/>
      <w:r>
        <w:t xml:space="preserve"> benötigte PWM-signal zu generieren.</w:t>
      </w:r>
    </w:p>
    <w:p w:rsidR="002E5AEF" w:rsidRDefault="002E5AEF" w:rsidP="002E5AEF"/>
    <w:p w:rsidR="002E5AEF" w:rsidRPr="002614F1" w:rsidRDefault="002E5AEF" w:rsidP="002E5AEF">
      <w:pPr>
        <w:rPr>
          <w:b/>
          <w:u w:val="single"/>
        </w:rPr>
      </w:pPr>
      <w:proofErr w:type="spellStart"/>
      <w:r w:rsidRPr="002614F1">
        <w:rPr>
          <w:b/>
          <w:u w:val="single"/>
        </w:rPr>
        <w:t>Systick-Config</w:t>
      </w:r>
      <w:proofErr w:type="spellEnd"/>
      <w:r w:rsidRPr="002614F1">
        <w:rPr>
          <w:b/>
          <w:u w:val="single"/>
        </w:rPr>
        <w:t>:</w:t>
      </w:r>
    </w:p>
    <w:p w:rsidR="005B3EFE" w:rsidRDefault="005B3EFE" w:rsidP="002E5AEF">
      <w:r>
        <w:t xml:space="preserve">Im </w:t>
      </w:r>
      <w:proofErr w:type="spellStart"/>
      <w:r>
        <w:t>gegensatz</w:t>
      </w:r>
      <w:proofErr w:type="spellEnd"/>
      <w:r>
        <w:t xml:space="preserve"> zu den anderen </w:t>
      </w:r>
      <w:proofErr w:type="spellStart"/>
      <w:r>
        <w:t>timern</w:t>
      </w:r>
      <w:proofErr w:type="spellEnd"/>
      <w:r>
        <w:t xml:space="preserve"> ist der </w:t>
      </w:r>
      <w:proofErr w:type="spellStart"/>
      <w:r>
        <w:t>systick-timer</w:t>
      </w:r>
      <w:proofErr w:type="spellEnd"/>
      <w:r>
        <w:t xml:space="preserve"> ein Teil der Cortex-M3 (</w:t>
      </w:r>
      <w:r w:rsidRPr="008C6190">
        <w:rPr>
          <w:color w:val="FF0000"/>
        </w:rPr>
        <w:t xml:space="preserve">siehe </w:t>
      </w:r>
      <w:proofErr w:type="spellStart"/>
      <w:r w:rsidRPr="008C6190">
        <w:rPr>
          <w:color w:val="FF0000"/>
        </w:rPr>
        <w:t>Kapp.xx</w:t>
      </w:r>
      <w:proofErr w:type="spellEnd"/>
      <w:r>
        <w:t xml:space="preserve">). Er hat keine Verbindung zu den IO-Pins des </w:t>
      </w:r>
      <w:proofErr w:type="spellStart"/>
      <w:r>
        <w:t>Mikrokontrolers</w:t>
      </w:r>
      <w:proofErr w:type="spellEnd"/>
      <w:r>
        <w:t xml:space="preserve"> und kann daher nur zum </w:t>
      </w:r>
      <w:proofErr w:type="spellStart"/>
      <w:r>
        <w:t>generiern</w:t>
      </w:r>
      <w:proofErr w:type="spellEnd"/>
      <w:r>
        <w:t xml:space="preserve"> von </w:t>
      </w:r>
      <w:proofErr w:type="spellStart"/>
      <w:r>
        <w:t>zeitinterruts</w:t>
      </w:r>
      <w:proofErr w:type="spellEnd"/>
      <w:r>
        <w:t xml:space="preserve"> verwendet werden. Er wird verwendet, um einige der LEDs</w:t>
      </w:r>
      <w:r w:rsidR="008C6190">
        <w:t xml:space="preserve">, welche </w:t>
      </w:r>
      <w:proofErr w:type="spellStart"/>
      <w:r w:rsidR="008C6190">
        <w:t>zb</w:t>
      </w:r>
      <w:proofErr w:type="spellEnd"/>
      <w:r w:rsidR="008C6190">
        <w:t xml:space="preserve"> beim empfangen von RS485-daten (RXTX-LED) eingeschaltet </w:t>
      </w:r>
      <w:proofErr w:type="spellStart"/>
      <w:r w:rsidR="008C6190">
        <w:t>weredn</w:t>
      </w:r>
      <w:proofErr w:type="spellEnd"/>
      <w:r w:rsidR="008C6190">
        <w:t>,</w:t>
      </w:r>
      <w:r>
        <w:t xml:space="preserve"> </w:t>
      </w:r>
      <w:r w:rsidR="008C6190">
        <w:t>wieder auszuschalten. (</w:t>
      </w:r>
      <w:r w:rsidR="008C6190" w:rsidRPr="008C6190">
        <w:rPr>
          <w:color w:val="FF0000"/>
        </w:rPr>
        <w:t xml:space="preserve">er wird so konfiguriert, </w:t>
      </w:r>
      <w:proofErr w:type="gramStart"/>
      <w:r w:rsidR="008C6190" w:rsidRPr="008C6190">
        <w:rPr>
          <w:color w:val="FF0000"/>
        </w:rPr>
        <w:t>das</w:t>
      </w:r>
      <w:proofErr w:type="gramEnd"/>
      <w:r w:rsidR="008C6190" w:rsidRPr="008C6190">
        <w:rPr>
          <w:color w:val="FF0000"/>
        </w:rPr>
        <w:t xml:space="preserve"> er einen festen </w:t>
      </w:r>
      <w:proofErr w:type="spellStart"/>
      <w:r w:rsidR="008C6190" w:rsidRPr="008C6190">
        <w:rPr>
          <w:color w:val="FF0000"/>
        </w:rPr>
        <w:t>xmss</w:t>
      </w:r>
      <w:proofErr w:type="spellEnd"/>
      <w:r w:rsidR="008C6190" w:rsidRPr="008C6190">
        <w:rPr>
          <w:color w:val="FF0000"/>
        </w:rPr>
        <w:t xml:space="preserve"> </w:t>
      </w:r>
      <w:proofErr w:type="spellStart"/>
      <w:r w:rsidR="008C6190" w:rsidRPr="008C6190">
        <w:rPr>
          <w:color w:val="FF0000"/>
        </w:rPr>
        <w:t>takt</w:t>
      </w:r>
      <w:proofErr w:type="spellEnd"/>
      <w:r w:rsidR="008C6190" w:rsidRPr="008C6190">
        <w:rPr>
          <w:color w:val="FF0000"/>
        </w:rPr>
        <w:t xml:space="preserve"> erzeugt</w:t>
      </w:r>
      <w:r w:rsidR="008C6190">
        <w:t>)</w:t>
      </w:r>
    </w:p>
    <w:p w:rsidR="002E5AEF" w:rsidRDefault="002E5AEF" w:rsidP="002E5AEF"/>
    <w:p w:rsidR="002E5AEF" w:rsidRPr="002614F1" w:rsidRDefault="002E5AEF" w:rsidP="002E5AEF">
      <w:pPr>
        <w:rPr>
          <w:b/>
          <w:u w:val="single"/>
        </w:rPr>
      </w:pPr>
      <w:r w:rsidRPr="002614F1">
        <w:rPr>
          <w:b/>
          <w:u w:val="single"/>
        </w:rPr>
        <w:t>Analog-</w:t>
      </w:r>
      <w:proofErr w:type="spellStart"/>
      <w:r w:rsidRPr="002614F1">
        <w:rPr>
          <w:b/>
          <w:u w:val="single"/>
        </w:rPr>
        <w:t>Init</w:t>
      </w:r>
      <w:proofErr w:type="spellEnd"/>
      <w:r w:rsidRPr="002614F1">
        <w:rPr>
          <w:b/>
          <w:u w:val="single"/>
        </w:rPr>
        <w:t>:</w:t>
      </w:r>
    </w:p>
    <w:p w:rsidR="008C6190" w:rsidRDefault="008C6190" w:rsidP="002E5AEF">
      <w:r>
        <w:t xml:space="preserve">Zum </w:t>
      </w:r>
      <w:proofErr w:type="spellStart"/>
      <w:r>
        <w:t>auslesen</w:t>
      </w:r>
      <w:proofErr w:type="spellEnd"/>
      <w:r>
        <w:t xml:space="preserve"> der </w:t>
      </w:r>
      <w:proofErr w:type="spellStart"/>
      <w:r>
        <w:t>montageposition</w:t>
      </w:r>
      <w:proofErr w:type="spellEnd"/>
      <w:r>
        <w:t xml:space="preserve"> wird der AD-Wandler benötigt. (</w:t>
      </w:r>
      <w:r w:rsidRPr="008C6190">
        <w:rPr>
          <w:color w:val="FF0000"/>
        </w:rPr>
        <w:t>muss ich mir noch mal anschauen</w:t>
      </w:r>
      <w:r>
        <w:t>)</w:t>
      </w:r>
    </w:p>
    <w:p w:rsidR="002E5AEF" w:rsidRDefault="002E5AEF" w:rsidP="002E5AEF"/>
    <w:p w:rsidR="002E5AEF" w:rsidRPr="002614F1" w:rsidRDefault="002E5AEF" w:rsidP="002E5AEF">
      <w:pPr>
        <w:rPr>
          <w:b/>
          <w:u w:val="single"/>
        </w:rPr>
      </w:pPr>
      <w:r w:rsidRPr="002614F1">
        <w:rPr>
          <w:b/>
          <w:u w:val="single"/>
        </w:rPr>
        <w:t>RS485-Init:</w:t>
      </w:r>
    </w:p>
    <w:p w:rsidR="005B3EFE" w:rsidRDefault="005B3EFE" w:rsidP="002E5AEF">
      <w:r>
        <w:t xml:space="preserve">Da für die RS485-komunikation die im </w:t>
      </w:r>
      <w:proofErr w:type="spellStart"/>
      <w:r>
        <w:t>Microkontroler</w:t>
      </w:r>
      <w:proofErr w:type="spellEnd"/>
      <w:r>
        <w:t xml:space="preserve"> </w:t>
      </w:r>
      <w:proofErr w:type="spellStart"/>
      <w:r>
        <w:t>enthaltente</w:t>
      </w:r>
      <w:proofErr w:type="spellEnd"/>
      <w:r>
        <w:t xml:space="preserve"> UART-Hardware benutzt wird muss auch diese </w:t>
      </w:r>
      <w:proofErr w:type="spellStart"/>
      <w:r>
        <w:t>spetziell</w:t>
      </w:r>
      <w:proofErr w:type="spellEnd"/>
      <w:r>
        <w:t xml:space="preserve"> initialisiert werden. Neben der </w:t>
      </w:r>
      <w:proofErr w:type="spellStart"/>
      <w:r>
        <w:t>normalne</w:t>
      </w:r>
      <w:proofErr w:type="spellEnd"/>
      <w:r>
        <w:t xml:space="preserve"> </w:t>
      </w:r>
      <w:proofErr w:type="spellStart"/>
      <w:r>
        <w:t>einstllung</w:t>
      </w:r>
      <w:proofErr w:type="spellEnd"/>
      <w:r>
        <w:t xml:space="preserve"> für die </w:t>
      </w:r>
      <w:proofErr w:type="spellStart"/>
      <w:r>
        <w:t>Uartkom</w:t>
      </w:r>
      <w:proofErr w:type="spellEnd"/>
      <w:r>
        <w:t xml:space="preserve"> (</w:t>
      </w:r>
      <w:proofErr w:type="spellStart"/>
      <w:r w:rsidRPr="005B3EFE">
        <w:rPr>
          <w:color w:val="FF0000"/>
        </w:rPr>
        <w:t>baut</w:t>
      </w:r>
      <w:proofErr w:type="gramStart"/>
      <w:r w:rsidRPr="005B3EFE">
        <w:rPr>
          <w:color w:val="FF0000"/>
        </w:rPr>
        <w:t>,data,stop,parity</w:t>
      </w:r>
      <w:proofErr w:type="spellEnd"/>
      <w:proofErr w:type="gramEnd"/>
      <w:r>
        <w:t xml:space="preserve">) werden auch die RS485spetziefischne </w:t>
      </w:r>
      <w:proofErr w:type="spellStart"/>
      <w:r>
        <w:t>register</w:t>
      </w:r>
      <w:proofErr w:type="spellEnd"/>
      <w:r>
        <w:t xml:space="preserve"> gesetzt.</w:t>
      </w:r>
    </w:p>
    <w:p w:rsidR="002614F1" w:rsidRDefault="002614F1" w:rsidP="002E5AEF"/>
    <w:p w:rsidR="002614F1" w:rsidRDefault="002614F1" w:rsidP="002E5AEF">
      <w:pPr>
        <w:rPr>
          <w:b/>
          <w:u w:val="single"/>
        </w:rPr>
      </w:pPr>
      <w:r w:rsidRPr="00BE2EEA">
        <w:rPr>
          <w:b/>
          <w:u w:val="single"/>
        </w:rPr>
        <w:t>USB-</w:t>
      </w:r>
      <w:proofErr w:type="spellStart"/>
      <w:r w:rsidRPr="00BE2EEA">
        <w:rPr>
          <w:b/>
          <w:u w:val="single"/>
        </w:rPr>
        <w:t>Init</w:t>
      </w:r>
      <w:proofErr w:type="spellEnd"/>
      <w:r w:rsidRPr="00BE2EEA">
        <w:rPr>
          <w:b/>
          <w:u w:val="single"/>
        </w:rPr>
        <w:t>:</w:t>
      </w:r>
    </w:p>
    <w:p w:rsidR="00BE2EEA" w:rsidRDefault="00BE2EEA" w:rsidP="002E5AEF"/>
    <w:p w:rsidR="00BE2EEA" w:rsidRPr="00BE2EEA" w:rsidRDefault="00BE2EEA" w:rsidP="002E5AEF"/>
    <w:p w:rsidR="00BE2EEA" w:rsidRPr="00BE2EEA" w:rsidRDefault="00BE2EEA" w:rsidP="002E5AEF">
      <w:pPr>
        <w:rPr>
          <w:b/>
          <w:u w:val="single"/>
        </w:rPr>
      </w:pPr>
      <w:proofErr w:type="spellStart"/>
      <w:r>
        <w:rPr>
          <w:b/>
          <w:u w:val="single"/>
        </w:rPr>
        <w:t>InitAsMaster</w:t>
      </w:r>
      <w:proofErr w:type="spellEnd"/>
      <w:r>
        <w:rPr>
          <w:b/>
          <w:u w:val="single"/>
        </w:rPr>
        <w:t>:</w:t>
      </w:r>
    </w:p>
    <w:p w:rsidR="00331E1C" w:rsidRDefault="00331E1C">
      <w:r>
        <w:br w:type="page"/>
      </w:r>
    </w:p>
    <w:p w:rsidR="008C6190" w:rsidRDefault="008C6190" w:rsidP="008C6190">
      <w:pPr>
        <w:pStyle w:val="berschrift2"/>
        <w:numPr>
          <w:ilvl w:val="1"/>
          <w:numId w:val="3"/>
        </w:numPr>
        <w:jc w:val="both"/>
      </w:pPr>
      <w:bookmarkStart w:id="33" w:name="_Toc421701628"/>
      <w:r>
        <w:lastRenderedPageBreak/>
        <w:t>Bestimmung: Master/Slave</w:t>
      </w:r>
      <w:bookmarkEnd w:id="33"/>
    </w:p>
    <w:p w:rsidR="008C6190" w:rsidRPr="008C6190" w:rsidRDefault="008C6190" w:rsidP="008C6190">
      <w:r>
        <w:t xml:space="preserve">Wie bereits in </w:t>
      </w:r>
      <w:proofErr w:type="spellStart"/>
      <w:r>
        <w:t>Kapp.xx</w:t>
      </w:r>
      <w:proofErr w:type="spellEnd"/>
      <w:r>
        <w:t xml:space="preserve"> </w:t>
      </w:r>
      <w:proofErr w:type="spellStart"/>
      <w:r>
        <w:t>beschieben</w:t>
      </w:r>
      <w:proofErr w:type="spellEnd"/>
      <w:r>
        <w:t xml:space="preserve"> muss ganz am </w:t>
      </w:r>
      <w:proofErr w:type="spellStart"/>
      <w:r>
        <w:t>anfang</w:t>
      </w:r>
      <w:proofErr w:type="spellEnd"/>
      <w:r>
        <w:t xml:space="preserve"> der Masterblock bestimmt werden. Dieser definiert sich nach dem anliegen einer Spannung über USB. Um </w:t>
      </w:r>
      <w:proofErr w:type="spellStart"/>
      <w:r>
        <w:t>schwankungen</w:t>
      </w:r>
      <w:proofErr w:type="spellEnd"/>
      <w:r>
        <w:t xml:space="preserve"> Auszuschließen werden 3 </w:t>
      </w:r>
      <w:proofErr w:type="spellStart"/>
      <w:r>
        <w:t>messungen</w:t>
      </w:r>
      <w:proofErr w:type="spellEnd"/>
      <w:r>
        <w:t xml:space="preserve"> der USB-Spannung in kurzen </w:t>
      </w:r>
      <w:proofErr w:type="spellStart"/>
      <w:r>
        <w:t>abständne</w:t>
      </w:r>
      <w:proofErr w:type="spellEnd"/>
      <w:r>
        <w:t xml:space="preserve"> </w:t>
      </w:r>
      <w:proofErr w:type="spellStart"/>
      <w:r>
        <w:t>orgenommen</w:t>
      </w:r>
      <w:proofErr w:type="spellEnd"/>
      <w:r>
        <w:t xml:space="preserve">. Sollten die drei </w:t>
      </w:r>
      <w:proofErr w:type="spellStart"/>
      <w:r>
        <w:t>messungen</w:t>
      </w:r>
      <w:proofErr w:type="spellEnd"/>
      <w:r>
        <w:t xml:space="preserve"> unterschiedliche werte enthalten wird erneut gemessen. </w:t>
      </w:r>
      <w:proofErr w:type="spellStart"/>
      <w:r>
        <w:t>Soltlen</w:t>
      </w:r>
      <w:proofErr w:type="spellEnd"/>
      <w:r>
        <w:t xml:space="preserve"> alle drei werte gleich sein</w:t>
      </w:r>
      <w:r w:rsidR="00E81445">
        <w:t xml:space="preserve"> entspricht dies dem Master/Slave-Status. </w:t>
      </w:r>
    </w:p>
    <w:p w:rsidR="00316AEF" w:rsidRDefault="00316AEF" w:rsidP="00316AEF"/>
    <w:p w:rsidR="00A42384" w:rsidRDefault="00A42384" w:rsidP="00A42384">
      <w:pPr>
        <w:pStyle w:val="berschrift2"/>
        <w:numPr>
          <w:ilvl w:val="1"/>
          <w:numId w:val="3"/>
        </w:numPr>
      </w:pPr>
      <w:bookmarkStart w:id="34" w:name="_Toc421701629"/>
      <w:r>
        <w:t>Kinematik Funktion</w:t>
      </w:r>
      <w:bookmarkEnd w:id="34"/>
    </w:p>
    <w:p w:rsidR="00A42384" w:rsidRDefault="00A42384" w:rsidP="00A42384">
      <w:r>
        <w:t xml:space="preserve">Damit der erstellt Roboter definiertet k0ordinaten anfahren kann wird eine </w:t>
      </w:r>
      <w:proofErr w:type="spellStart"/>
      <w:r>
        <w:t>möglichkeit</w:t>
      </w:r>
      <w:proofErr w:type="spellEnd"/>
      <w:r>
        <w:t xml:space="preserve"> benötigt die </w:t>
      </w:r>
      <w:proofErr w:type="spellStart"/>
      <w:r>
        <w:t>zielkoordinaten</w:t>
      </w:r>
      <w:proofErr w:type="spellEnd"/>
      <w:r>
        <w:t xml:space="preserve"> in </w:t>
      </w:r>
      <w:proofErr w:type="spellStart"/>
      <w:r>
        <w:t>winkel</w:t>
      </w:r>
      <w:proofErr w:type="spellEnd"/>
      <w:r>
        <w:t xml:space="preserve"> für die </w:t>
      </w:r>
      <w:proofErr w:type="spellStart"/>
      <w:r>
        <w:t>servos</w:t>
      </w:r>
      <w:proofErr w:type="spellEnd"/>
      <w:r>
        <w:t xml:space="preserve"> umzuwandeln. Besondere </w:t>
      </w:r>
      <w:proofErr w:type="spellStart"/>
      <w:r>
        <w:t>schwierigkeit</w:t>
      </w:r>
      <w:proofErr w:type="spellEnd"/>
      <w:r>
        <w:t xml:space="preserve"> in diesem </w:t>
      </w:r>
      <w:proofErr w:type="spellStart"/>
      <w:r>
        <w:t>fall</w:t>
      </w:r>
      <w:proofErr w:type="spellEnd"/>
      <w:r>
        <w:t xml:space="preserve"> ist, dass die </w:t>
      </w:r>
      <w:proofErr w:type="spellStart"/>
      <w:r>
        <w:t>kinemati</w:t>
      </w:r>
      <w:proofErr w:type="spellEnd"/>
      <w:r>
        <w:t xml:space="preserve"> sich je nach </w:t>
      </w:r>
      <w:proofErr w:type="spellStart"/>
      <w:r>
        <w:t>aufbau</w:t>
      </w:r>
      <w:proofErr w:type="spellEnd"/>
      <w:r>
        <w:t xml:space="preserve"> stark ändern kann. (verschiedene </w:t>
      </w:r>
      <w:proofErr w:type="spellStart"/>
      <w:r>
        <w:t>möglichkeiten</w:t>
      </w:r>
      <w:proofErr w:type="spellEnd"/>
      <w:r>
        <w:t>)</w:t>
      </w:r>
    </w:p>
    <w:p w:rsidR="00A42384" w:rsidRDefault="00A42384" w:rsidP="00A42384"/>
    <w:p w:rsidR="00A42384" w:rsidRDefault="00A42384" w:rsidP="00A42384">
      <w:r>
        <w:t xml:space="preserve">Letztlich wurde </w:t>
      </w:r>
      <w:r w:rsidR="00E77BC8">
        <w:t xml:space="preserve">sich für eine numerische </w:t>
      </w:r>
      <w:proofErr w:type="spellStart"/>
      <w:r w:rsidR="00E77BC8">
        <w:t>annäherugn</w:t>
      </w:r>
      <w:proofErr w:type="spellEnd"/>
      <w:r w:rsidR="00E77BC8">
        <w:t xml:space="preserve"> entschieden. Dies wird möglich, da es wesentlich einfacher ist aus gegebenen Winkeln die </w:t>
      </w:r>
      <w:proofErr w:type="spellStart"/>
      <w:r w:rsidR="00E77BC8">
        <w:t>koordinaten</w:t>
      </w:r>
      <w:proofErr w:type="spellEnd"/>
      <w:r w:rsidR="00E77BC8">
        <w:t xml:space="preserve"> des Tools zu berechne als </w:t>
      </w:r>
      <w:proofErr w:type="spellStart"/>
      <w:r w:rsidR="00E77BC8">
        <w:t>andersherrum</w:t>
      </w:r>
      <w:proofErr w:type="spellEnd"/>
      <w:r w:rsidR="00E77BC8">
        <w:t xml:space="preserve">. </w:t>
      </w:r>
    </w:p>
    <w:p w:rsidR="00331E1C" w:rsidRDefault="00331E1C">
      <w:r>
        <w:br w:type="page"/>
      </w:r>
    </w:p>
    <w:p w:rsidR="00610E0F" w:rsidRDefault="00610E0F" w:rsidP="00610E0F">
      <w:pPr>
        <w:pStyle w:val="berschrift2"/>
        <w:numPr>
          <w:ilvl w:val="2"/>
          <w:numId w:val="3"/>
        </w:numPr>
      </w:pPr>
      <w:bookmarkStart w:id="35" w:name="_Toc421701630"/>
      <w:r>
        <w:lastRenderedPageBreak/>
        <w:t>Toolkoordinaten</w:t>
      </w:r>
      <w:bookmarkEnd w:id="35"/>
    </w:p>
    <w:p w:rsidR="00610E0F" w:rsidRDefault="00610E0F" w:rsidP="00610E0F">
      <w:r>
        <w:t xml:space="preserve">Für das berechnen der Toolkoordinaten aus gegebenen Winkeln muss der </w:t>
      </w:r>
      <w:r w:rsidR="002536A9">
        <w:t>Aufbau</w:t>
      </w:r>
      <w:r>
        <w:t xml:space="preserve"> des Roboters bekannt sein. Dies bedeutet, dass neben den Physikalischen Ausdehnungen der Blöcke</w:t>
      </w:r>
      <w:r w:rsidR="002536A9">
        <w:t xml:space="preserve"> in Länge und Breite</w:t>
      </w:r>
      <w:r>
        <w:t xml:space="preserve"> </w:t>
      </w:r>
      <w:r w:rsidR="002536A9">
        <w:t>sowie</w:t>
      </w:r>
      <w:r>
        <w:t xml:space="preserve"> de</w:t>
      </w:r>
      <w:r w:rsidR="002536A9">
        <w:t>n</w:t>
      </w:r>
      <w:r>
        <w:t xml:space="preserve"> aktuellen Winkel der </w:t>
      </w:r>
      <w:r w:rsidR="002536A9">
        <w:t>A</w:t>
      </w:r>
      <w:r>
        <w:t xml:space="preserve">ntriebe auch die </w:t>
      </w:r>
      <w:r w:rsidR="002536A9">
        <w:t>Position</w:t>
      </w:r>
      <w:r>
        <w:t xml:space="preserve"> und der Montagewinkel bekannt sein m</w:t>
      </w:r>
      <w:r w:rsidR="002536A9">
        <w:t>ü</w:t>
      </w:r>
      <w:r>
        <w:t>ss</w:t>
      </w:r>
      <w:r w:rsidR="002536A9">
        <w:t>en</w:t>
      </w:r>
      <w:r>
        <w:t>.</w:t>
      </w:r>
      <w:r w:rsidR="002536A9">
        <w:t xml:space="preserve"> Hierzu wurden die folgenden Bedingungen und Regeln aufgestellt:</w:t>
      </w:r>
    </w:p>
    <w:p w:rsidR="002536A9" w:rsidRDefault="002536A9" w:rsidP="00610E0F">
      <w:r>
        <w:t>- das Koordinatensystem steht immer im Flansch.</w:t>
      </w:r>
    </w:p>
    <w:p w:rsidR="002536A9" w:rsidRDefault="002536A9" w:rsidP="00610E0F">
      <w:r>
        <w:t>- Die Z-Achse zeigt in Richtung der Antriebsbewegung.</w:t>
      </w:r>
    </w:p>
    <w:p w:rsidR="002536A9" w:rsidRDefault="002536A9" w:rsidP="00610E0F">
      <w:r>
        <w:t>- Die X-Achse zeigt entlang der Länge des Blockes.</w:t>
      </w:r>
    </w:p>
    <w:p w:rsidR="002536A9" w:rsidRDefault="002536A9" w:rsidP="00610E0F">
      <w:r>
        <w:t>- Um von einem Block zum anderen zu gelangen wird erst das Koordinatensystem gedreht</w:t>
      </w:r>
    </w:p>
    <w:p w:rsidR="002536A9" w:rsidRDefault="002536A9" w:rsidP="00610E0F">
      <w:r>
        <w:t>- in der Reihenfolge Alpha (X) - Beta (Y) - Gamma (Z)</w:t>
      </w:r>
    </w:p>
    <w:p w:rsidR="002536A9" w:rsidRDefault="002536A9" w:rsidP="00610E0F">
      <w:r>
        <w:t>- anschließend wird das Koordinatensystem in den Flansch verschoben (X/Y/Z).</w:t>
      </w:r>
    </w:p>
    <w:p w:rsidR="002536A9" w:rsidRDefault="002536A9" w:rsidP="00610E0F"/>
    <w:p w:rsidR="002536A9" w:rsidRDefault="002536A9" w:rsidP="00610E0F">
      <w:r>
        <w:t xml:space="preserve">Unter </w:t>
      </w:r>
      <w:proofErr w:type="spellStart"/>
      <w:r>
        <w:t>anwendung</w:t>
      </w:r>
      <w:proofErr w:type="spellEnd"/>
      <w:r>
        <w:t xml:space="preserve"> dieser Regeln können zu jeder </w:t>
      </w:r>
      <w:proofErr w:type="spellStart"/>
      <w:r>
        <w:t>montageposition</w:t>
      </w:r>
      <w:proofErr w:type="spellEnd"/>
      <w:r>
        <w:t xml:space="preserve"> drei </w:t>
      </w:r>
      <w:proofErr w:type="spellStart"/>
      <w:r>
        <w:t>winkel</w:t>
      </w:r>
      <w:proofErr w:type="spellEnd"/>
      <w:r>
        <w:t xml:space="preserve"> bestimmt werden, welche (</w:t>
      </w:r>
      <w:r w:rsidRPr="002536A9">
        <w:rPr>
          <w:color w:val="FF0000"/>
        </w:rPr>
        <w:t xml:space="preserve">die </w:t>
      </w:r>
      <w:proofErr w:type="spellStart"/>
      <w:r w:rsidRPr="002536A9">
        <w:rPr>
          <w:color w:val="FF0000"/>
        </w:rPr>
        <w:t>vorwärtstransformation</w:t>
      </w:r>
      <w:proofErr w:type="spellEnd"/>
      <w:r w:rsidRPr="002536A9">
        <w:rPr>
          <w:color w:val="FF0000"/>
        </w:rPr>
        <w:t xml:space="preserve"> </w:t>
      </w:r>
      <w:proofErr w:type="spellStart"/>
      <w:r w:rsidRPr="002536A9">
        <w:rPr>
          <w:color w:val="FF0000"/>
        </w:rPr>
        <w:t>darsteleln</w:t>
      </w:r>
      <w:proofErr w:type="spellEnd"/>
      <w:r>
        <w:t xml:space="preserve">). </w:t>
      </w:r>
    </w:p>
    <w:p w:rsidR="00610E0F" w:rsidRDefault="00610E0F" w:rsidP="00610E0F">
      <w:pPr>
        <w:pStyle w:val="berschrift2"/>
        <w:numPr>
          <w:ilvl w:val="2"/>
          <w:numId w:val="3"/>
        </w:numPr>
      </w:pPr>
      <w:bookmarkStart w:id="36" w:name="_Toc421701631"/>
      <w:r>
        <w:t>Winkelannäherung</w:t>
      </w:r>
      <w:bookmarkEnd w:id="36"/>
    </w:p>
    <w:p w:rsidR="00BD194D" w:rsidRDefault="00BD194D" w:rsidP="00BD194D">
      <w:r>
        <w:t xml:space="preserve">Unter </w:t>
      </w:r>
      <w:proofErr w:type="spellStart"/>
      <w:r>
        <w:t>verwendung</w:t>
      </w:r>
      <w:proofErr w:type="spellEnd"/>
      <w:r>
        <w:t xml:space="preserve"> der errechneten Toolkoordinaten können im </w:t>
      </w:r>
      <w:proofErr w:type="spellStart"/>
      <w:proofErr w:type="gramStart"/>
      <w:r>
        <w:t>folgenden</w:t>
      </w:r>
      <w:proofErr w:type="spellEnd"/>
      <w:proofErr w:type="gramEnd"/>
      <w:r>
        <w:t xml:space="preserve"> die Winkel für jeden antrieb angenähert werden. Hierzu wird der </w:t>
      </w:r>
      <w:proofErr w:type="spellStart"/>
      <w:r>
        <w:t>winkel</w:t>
      </w:r>
      <w:proofErr w:type="spellEnd"/>
      <w:r>
        <w:t xml:space="preserve"> der untersten </w:t>
      </w:r>
      <w:proofErr w:type="spellStart"/>
      <w:r>
        <w:t>blockes</w:t>
      </w:r>
      <w:proofErr w:type="spellEnd"/>
      <w:r>
        <w:t xml:space="preserve"> leicht im positiver </w:t>
      </w:r>
      <w:proofErr w:type="spellStart"/>
      <w:r>
        <w:t>richtung</w:t>
      </w:r>
      <w:proofErr w:type="spellEnd"/>
      <w:r>
        <w:t xml:space="preserve"> variiert und anschließend die </w:t>
      </w:r>
      <w:proofErr w:type="spellStart"/>
      <w:r>
        <w:t>darau</w:t>
      </w:r>
      <w:proofErr w:type="spellEnd"/>
      <w:r>
        <w:t xml:space="preserve"> resultierende neue </w:t>
      </w:r>
      <w:proofErr w:type="spellStart"/>
      <w:r>
        <w:t>toolposition</w:t>
      </w:r>
      <w:proofErr w:type="spellEnd"/>
      <w:r>
        <w:t xml:space="preserve"> bestimmt. Um (</w:t>
      </w:r>
      <w:r w:rsidRPr="00BD194D">
        <w:rPr>
          <w:color w:val="FF0000"/>
        </w:rPr>
        <w:t>festzustellen</w:t>
      </w:r>
      <w:r>
        <w:t xml:space="preserve">) , ob die </w:t>
      </w:r>
      <w:proofErr w:type="spellStart"/>
      <w:r>
        <w:t>variation</w:t>
      </w:r>
      <w:proofErr w:type="spellEnd"/>
      <w:r>
        <w:t xml:space="preserve"> des aktuellen </w:t>
      </w:r>
      <w:proofErr w:type="spellStart"/>
      <w:r>
        <w:t>winkels</w:t>
      </w:r>
      <w:proofErr w:type="spellEnd"/>
      <w:r>
        <w:t xml:space="preserve"> zu einer </w:t>
      </w:r>
      <w:proofErr w:type="spellStart"/>
      <w:r>
        <w:t>annäherung</w:t>
      </w:r>
      <w:proofErr w:type="spellEnd"/>
      <w:r>
        <w:t xml:space="preserve"> an die </w:t>
      </w:r>
      <w:proofErr w:type="spellStart"/>
      <w:r>
        <w:t>zielkoordinaten</w:t>
      </w:r>
      <w:proofErr w:type="spellEnd"/>
      <w:r>
        <w:t xml:space="preserve"> geführt hat wird sowohl vor, als auch nach der </w:t>
      </w:r>
      <w:proofErr w:type="spellStart"/>
      <w:r>
        <w:t>winkeländerung</w:t>
      </w:r>
      <w:proofErr w:type="spellEnd"/>
      <w:r>
        <w:t xml:space="preserve"> die </w:t>
      </w:r>
      <w:proofErr w:type="spellStart"/>
      <w:r>
        <w:t>distanz</w:t>
      </w:r>
      <w:proofErr w:type="spellEnd"/>
      <w:r>
        <w:t xml:space="preserve"> </w:t>
      </w:r>
      <w:proofErr w:type="spellStart"/>
      <w:r>
        <w:t>zwichen</w:t>
      </w:r>
      <w:proofErr w:type="spellEnd"/>
      <w:r>
        <w:t xml:space="preserve"> </w:t>
      </w:r>
      <w:proofErr w:type="spellStart"/>
      <w:r>
        <w:t>dern</w:t>
      </w:r>
      <w:proofErr w:type="spellEnd"/>
      <w:r>
        <w:t xml:space="preserve"> </w:t>
      </w:r>
      <w:proofErr w:type="spellStart"/>
      <w:r>
        <w:t>toolkoordinaten</w:t>
      </w:r>
      <w:proofErr w:type="spellEnd"/>
      <w:r>
        <w:t xml:space="preserve"> und den </w:t>
      </w:r>
      <w:proofErr w:type="spellStart"/>
      <w:r>
        <w:t>zielkoordinaten</w:t>
      </w:r>
      <w:proofErr w:type="spellEnd"/>
      <w:r>
        <w:t xml:space="preserve"> ermittelt. Ich die neue </w:t>
      </w:r>
      <w:proofErr w:type="spellStart"/>
      <w:r>
        <w:t>distanz</w:t>
      </w:r>
      <w:proofErr w:type="spellEnd"/>
      <w:r>
        <w:t xml:space="preserve"> kleiner als die alte </w:t>
      </w:r>
      <w:r w:rsidR="00840B22">
        <w:t xml:space="preserve">so hat sich der </w:t>
      </w:r>
      <w:proofErr w:type="spellStart"/>
      <w:r w:rsidR="00840B22">
        <w:t>roboter</w:t>
      </w:r>
      <w:proofErr w:type="spellEnd"/>
      <w:r w:rsidR="00840B22">
        <w:t xml:space="preserve"> dem </w:t>
      </w:r>
      <w:proofErr w:type="spellStart"/>
      <w:r w:rsidR="00840B22">
        <w:t>ziel</w:t>
      </w:r>
      <w:proofErr w:type="spellEnd"/>
      <w:r w:rsidR="00840B22">
        <w:t xml:space="preserve"> angenähert und der </w:t>
      </w:r>
      <w:proofErr w:type="spellStart"/>
      <w:r w:rsidR="00840B22">
        <w:t>winkelö</w:t>
      </w:r>
      <w:proofErr w:type="spellEnd"/>
      <w:r w:rsidR="00840B22">
        <w:t xml:space="preserve"> wird erneut in die gleiche </w:t>
      </w:r>
      <w:proofErr w:type="spellStart"/>
      <w:r w:rsidR="00840B22">
        <w:t>richtung</w:t>
      </w:r>
      <w:proofErr w:type="spellEnd"/>
      <w:r w:rsidR="00840B22">
        <w:t xml:space="preserve"> variiert. Dieser </w:t>
      </w:r>
      <w:proofErr w:type="spellStart"/>
      <w:r w:rsidR="00840B22">
        <w:t>vorgang</w:t>
      </w:r>
      <w:proofErr w:type="spellEnd"/>
      <w:r w:rsidR="00840B22">
        <w:t xml:space="preserve"> wird wiederholt solange </w:t>
      </w:r>
      <w:r w:rsidR="00410147">
        <w:t xml:space="preserve">sich der </w:t>
      </w:r>
      <w:proofErr w:type="spellStart"/>
      <w:r w:rsidR="00410147">
        <w:t>roboter</w:t>
      </w:r>
      <w:proofErr w:type="spellEnd"/>
      <w:r w:rsidR="00410147">
        <w:t xml:space="preserve"> annähert. Entfernt sich der </w:t>
      </w:r>
      <w:proofErr w:type="spellStart"/>
      <w:r w:rsidR="00410147">
        <w:t>roboter</w:t>
      </w:r>
      <w:proofErr w:type="spellEnd"/>
      <w:r w:rsidR="00410147">
        <w:t xml:space="preserve"> wieder wird ist das zwischenzeitliche </w:t>
      </w:r>
      <w:proofErr w:type="spellStart"/>
      <w:r w:rsidR="00410147">
        <w:t>optimum</w:t>
      </w:r>
      <w:proofErr w:type="spellEnd"/>
      <w:r w:rsidR="00410147">
        <w:t xml:space="preserve"> erreicht und es wird mit dem nächsten </w:t>
      </w:r>
      <w:proofErr w:type="spellStart"/>
      <w:r w:rsidR="00410147">
        <w:t>winkel</w:t>
      </w:r>
      <w:proofErr w:type="spellEnd"/>
      <w:r w:rsidR="00410147">
        <w:t xml:space="preserve"> fortgefahren.</w:t>
      </w:r>
      <w:r w:rsidR="00A356C2">
        <w:t xml:space="preserve"> Nachdem auch der </w:t>
      </w:r>
      <w:proofErr w:type="spellStart"/>
      <w:r w:rsidR="00A356C2">
        <w:t>winkel</w:t>
      </w:r>
      <w:proofErr w:type="spellEnd"/>
      <w:r w:rsidR="00A356C2">
        <w:t xml:space="preserve"> des letzten </w:t>
      </w:r>
      <w:proofErr w:type="spellStart"/>
      <w:r w:rsidR="00A356C2">
        <w:t>blockes</w:t>
      </w:r>
      <w:proofErr w:type="spellEnd"/>
      <w:r w:rsidR="00A356C2">
        <w:t xml:space="preserve"> angenähert wurde wird wieder mit dem ersten angefangen. </w:t>
      </w:r>
      <w:proofErr w:type="spellStart"/>
      <w:r w:rsidR="00A356C2">
        <w:t>Daducht</w:t>
      </w:r>
      <w:proofErr w:type="spellEnd"/>
      <w:r w:rsidR="00A356C2">
        <w:t xml:space="preserve"> nähert sich die Toolposition  mit jeden durchlauf  näher an die vorgegebenen </w:t>
      </w:r>
      <w:proofErr w:type="spellStart"/>
      <w:r w:rsidR="00A356C2">
        <w:t>zielkoordinaten</w:t>
      </w:r>
      <w:proofErr w:type="spellEnd"/>
      <w:r w:rsidR="00A356C2">
        <w:t xml:space="preserve"> an.</w:t>
      </w:r>
    </w:p>
    <w:p w:rsidR="00331E1C" w:rsidRDefault="00331E1C">
      <w:r>
        <w:br w:type="page"/>
      </w:r>
    </w:p>
    <w:p w:rsidR="00A356C2" w:rsidRDefault="00A356C2" w:rsidP="00A356C2">
      <w:pPr>
        <w:pStyle w:val="berschrift2"/>
        <w:numPr>
          <w:ilvl w:val="2"/>
          <w:numId w:val="3"/>
        </w:numPr>
      </w:pPr>
      <w:bookmarkStart w:id="37" w:name="_Toc421701632"/>
      <w:r>
        <w:lastRenderedPageBreak/>
        <w:t>Abbruch</w:t>
      </w:r>
      <w:r w:rsidR="00C521D6">
        <w:t>bedingungen</w:t>
      </w:r>
      <w:bookmarkEnd w:id="37"/>
    </w:p>
    <w:p w:rsidR="00A356C2" w:rsidRDefault="00A356C2" w:rsidP="00A356C2">
      <w:r>
        <w:t xml:space="preserve">Die </w:t>
      </w:r>
      <w:r w:rsidR="00C521D6">
        <w:t>A</w:t>
      </w:r>
      <w:r>
        <w:t>bbruchbedin</w:t>
      </w:r>
      <w:r w:rsidR="00C521D6">
        <w:t>g</w:t>
      </w:r>
      <w:r>
        <w:t xml:space="preserve">ungen werden benötigt, da das im vorherigen </w:t>
      </w:r>
      <w:r w:rsidR="00C521D6" w:rsidRPr="00C521D6">
        <w:rPr>
          <w:color w:val="FF0000"/>
        </w:rPr>
        <w:t>Kapitel</w:t>
      </w:r>
      <w:r>
        <w:t xml:space="preserve"> beschriebene </w:t>
      </w:r>
      <w:r w:rsidR="00C521D6">
        <w:t>V</w:t>
      </w:r>
      <w:r>
        <w:t xml:space="preserve">orgehen zunächst endlos läuft, selbst wenn die vorgegeben </w:t>
      </w:r>
      <w:r w:rsidR="00C521D6">
        <w:t>K</w:t>
      </w:r>
      <w:r>
        <w:t xml:space="preserve">oordinaten vom </w:t>
      </w:r>
      <w:r w:rsidR="00C521D6">
        <w:t>R</w:t>
      </w:r>
      <w:r>
        <w:t xml:space="preserve">oboter </w:t>
      </w:r>
      <w:proofErr w:type="spellStart"/>
      <w:r w:rsidR="00C521D6">
        <w:t>g</w:t>
      </w:r>
      <w:r>
        <w:t>arnicht</w:t>
      </w:r>
      <w:proofErr w:type="spellEnd"/>
      <w:r>
        <w:t xml:space="preserve"> erreicht werden könne</w:t>
      </w:r>
      <w:r w:rsidR="00C521D6">
        <w:t>n</w:t>
      </w:r>
      <w:r>
        <w:t xml:space="preserve">. Daher stellt die erste </w:t>
      </w:r>
      <w:r w:rsidR="00C521D6">
        <w:t>Bedingung</w:t>
      </w:r>
      <w:r>
        <w:t xml:space="preserve"> eine </w:t>
      </w:r>
      <w:r w:rsidR="00C521D6">
        <w:t>Art</w:t>
      </w:r>
      <w:r>
        <w:t xml:space="preserve"> Timeout dar. Nachdem in einer </w:t>
      </w:r>
      <w:r w:rsidR="00C521D6">
        <w:t>gewissen</w:t>
      </w:r>
      <w:r>
        <w:t xml:space="preserve"> </w:t>
      </w:r>
      <w:r w:rsidR="00C521D6">
        <w:t>Anzahl</w:t>
      </w:r>
      <w:r>
        <w:t xml:space="preserve"> von </w:t>
      </w:r>
      <w:r w:rsidR="00C521D6">
        <w:t>Durchläufen</w:t>
      </w:r>
      <w:r>
        <w:t xml:space="preserve"> alle </w:t>
      </w:r>
      <w:r w:rsidR="00C521D6">
        <w:t>Winkel</w:t>
      </w:r>
      <w:r>
        <w:t xml:space="preserve"> des </w:t>
      </w:r>
      <w:r w:rsidR="00C521D6">
        <w:t>Roboters</w:t>
      </w:r>
      <w:r>
        <w:t xml:space="preserve"> angenähert wurden und der </w:t>
      </w:r>
      <w:r w:rsidR="00C521D6">
        <w:t>Roboter</w:t>
      </w:r>
      <w:r>
        <w:t xml:space="preserve"> aber dennoch die </w:t>
      </w:r>
      <w:r w:rsidR="00C521D6">
        <w:t>Z</w:t>
      </w:r>
      <w:r>
        <w:t>ielkoordinat</w:t>
      </w:r>
      <w:r w:rsidR="00C521D6">
        <w:t>en</w:t>
      </w:r>
      <w:r>
        <w:t xml:space="preserve"> nicht erreicht hat kann davon ausgegangen werden, dass die </w:t>
      </w:r>
      <w:r w:rsidR="00C521D6">
        <w:t>Position</w:t>
      </w:r>
      <w:r>
        <w:t xml:space="preserve"> </w:t>
      </w:r>
      <w:r w:rsidR="00C521D6">
        <w:t xml:space="preserve">allgemein </w:t>
      </w:r>
      <w:r>
        <w:t xml:space="preserve">nicht </w:t>
      </w:r>
      <w:r w:rsidR="00C521D6">
        <w:t>erreichbar</w:t>
      </w:r>
      <w:r>
        <w:t xml:space="preserve"> ist. In diesem </w:t>
      </w:r>
      <w:r w:rsidR="00C521D6">
        <w:t>Fall</w:t>
      </w:r>
      <w:r>
        <w:t xml:space="preserve"> wird die </w:t>
      </w:r>
      <w:r w:rsidR="00C521D6">
        <w:t>Berechnung</w:t>
      </w:r>
      <w:r>
        <w:t xml:space="preserve"> unterbrochen.</w:t>
      </w:r>
    </w:p>
    <w:p w:rsidR="00A356C2" w:rsidRDefault="00A356C2" w:rsidP="00A356C2"/>
    <w:p w:rsidR="00A356C2" w:rsidRPr="00A356C2" w:rsidRDefault="00A356C2" w:rsidP="00A356C2">
      <w:r>
        <w:t xml:space="preserve">Alternativ kann die </w:t>
      </w:r>
      <w:r w:rsidR="00A66BF0">
        <w:t>Berechnung</w:t>
      </w:r>
      <w:r>
        <w:t xml:space="preserve"> auch unterbrochen werden, wenn die </w:t>
      </w:r>
      <w:proofErr w:type="spellStart"/>
      <w:r>
        <w:t>Toolpositipon</w:t>
      </w:r>
      <w:proofErr w:type="spellEnd"/>
      <w:r>
        <w:t xml:space="preserve"> der </w:t>
      </w:r>
      <w:r w:rsidR="00A66BF0">
        <w:t>gesuchten</w:t>
      </w:r>
      <w:r>
        <w:t xml:space="preserve"> Zielposition entspricht. Da dies</w:t>
      </w:r>
      <w:r w:rsidR="00A66BF0">
        <w:t>e</w:t>
      </w:r>
      <w:r>
        <w:t xml:space="preserve"> jedoch nicht berechnet, </w:t>
      </w:r>
      <w:r w:rsidR="00A66BF0">
        <w:t>sondern</w:t>
      </w:r>
      <w:r>
        <w:t xml:space="preserve"> angenähert wird, wird die </w:t>
      </w:r>
      <w:r w:rsidR="00A66BF0">
        <w:t>Z</w:t>
      </w:r>
      <w:r>
        <w:t xml:space="preserve">ielposition nie </w:t>
      </w:r>
      <w:r w:rsidR="00A66BF0">
        <w:t>exakt</w:t>
      </w:r>
      <w:r>
        <w:t xml:space="preserve"> erreicht. Daher mu</w:t>
      </w:r>
      <w:r w:rsidR="00A66BF0">
        <w:t>s</w:t>
      </w:r>
      <w:r>
        <w:t xml:space="preserve">s eine akzeptierbare </w:t>
      </w:r>
      <w:r w:rsidR="00A66BF0">
        <w:t>Toleranz</w:t>
      </w:r>
      <w:r>
        <w:t xml:space="preserve"> angegeben werden</w:t>
      </w:r>
      <w:r w:rsidR="00A66BF0">
        <w:t>,</w:t>
      </w:r>
      <w:r>
        <w:t xml:space="preserve"> bei deren </w:t>
      </w:r>
      <w:r w:rsidR="00A66BF0">
        <w:t>Unterschreitung</w:t>
      </w:r>
      <w:r>
        <w:t xml:space="preserve"> der </w:t>
      </w:r>
      <w:r w:rsidR="00A66BF0">
        <w:t>Distanz</w:t>
      </w:r>
      <w:r>
        <w:t xml:space="preserve"> von </w:t>
      </w:r>
      <w:r w:rsidR="00A66BF0">
        <w:t xml:space="preserve">Tool- und </w:t>
      </w:r>
      <w:proofErr w:type="spellStart"/>
      <w:r w:rsidR="00A66BF0">
        <w:t>Z</w:t>
      </w:r>
      <w:r>
        <w:t>iel</w:t>
      </w:r>
      <w:r w:rsidR="00A66BF0">
        <w:t>koorinaten</w:t>
      </w:r>
      <w:proofErr w:type="spellEnd"/>
      <w:r>
        <w:t xml:space="preserve"> die </w:t>
      </w:r>
      <w:r w:rsidR="00A66BF0">
        <w:t>Position als erreicht gilt.</w:t>
      </w:r>
    </w:p>
    <w:p w:rsidR="00A356C2" w:rsidRPr="00BD194D" w:rsidRDefault="00A356C2" w:rsidP="00BD194D"/>
    <w:p w:rsidR="00610E0F" w:rsidRPr="00610E0F" w:rsidRDefault="00610E0F" w:rsidP="00610E0F"/>
    <w:p w:rsidR="00610E0F" w:rsidRPr="00A42384" w:rsidRDefault="00610E0F" w:rsidP="00A42384"/>
    <w:p w:rsidR="00A42384" w:rsidRDefault="00A42384" w:rsidP="00316AEF"/>
    <w:p w:rsidR="00316AEF" w:rsidRDefault="00316AEF" w:rsidP="00316AEF">
      <w:pPr>
        <w:pStyle w:val="berschrift2"/>
        <w:numPr>
          <w:ilvl w:val="1"/>
          <w:numId w:val="3"/>
        </w:numPr>
      </w:pPr>
      <w:bookmarkStart w:id="38" w:name="_Toc421701633"/>
      <w:r>
        <w:t>Bewegungsprofile</w:t>
      </w:r>
      <w:bookmarkEnd w:id="38"/>
    </w:p>
    <w:p w:rsidR="00316AEF" w:rsidRPr="00316AEF" w:rsidRDefault="00316AEF" w:rsidP="00316AEF">
      <w:proofErr w:type="spellStart"/>
      <w:r>
        <w:t>Duchr</w:t>
      </w:r>
      <w:proofErr w:type="spellEnd"/>
      <w:r>
        <w:t xml:space="preserve"> das </w:t>
      </w:r>
      <w:proofErr w:type="spellStart"/>
      <w:r>
        <w:t>berechenn</w:t>
      </w:r>
      <w:proofErr w:type="spellEnd"/>
      <w:r>
        <w:t xml:space="preserve"> der neuen Winkel durch die </w:t>
      </w:r>
      <w:proofErr w:type="spellStart"/>
      <w:r>
        <w:t>Kinematikfunktion</w:t>
      </w:r>
      <w:proofErr w:type="spellEnd"/>
      <w:r>
        <w:t xml:space="preserve"> ist bereits </w:t>
      </w:r>
      <w:proofErr w:type="spellStart"/>
      <w:r>
        <w:t>eien</w:t>
      </w:r>
      <w:proofErr w:type="spellEnd"/>
      <w:r>
        <w:t xml:space="preserve"> Point-</w:t>
      </w:r>
      <w:proofErr w:type="spellStart"/>
      <w:r>
        <w:t>To</w:t>
      </w:r>
      <w:proofErr w:type="spellEnd"/>
      <w:r>
        <w:t xml:space="preserve">-Point </w:t>
      </w:r>
      <w:proofErr w:type="spellStart"/>
      <w:r>
        <w:t>bewegung</w:t>
      </w:r>
      <w:proofErr w:type="spellEnd"/>
      <w:r>
        <w:t xml:space="preserve"> realisiert. Um auch eine Linearbewegung zu ermöglichen wird die </w:t>
      </w:r>
      <w:proofErr w:type="spellStart"/>
      <w:r>
        <w:t>strecke</w:t>
      </w:r>
      <w:proofErr w:type="spellEnd"/>
      <w:r>
        <w:t xml:space="preserve"> zwischen </w:t>
      </w:r>
      <w:proofErr w:type="spellStart"/>
      <w:r>
        <w:t>start</w:t>
      </w:r>
      <w:proofErr w:type="spellEnd"/>
      <w:r>
        <w:t xml:space="preserve"> und </w:t>
      </w:r>
      <w:proofErr w:type="spellStart"/>
      <w:r>
        <w:t>endpunkt</w:t>
      </w:r>
      <w:proofErr w:type="spellEnd"/>
      <w:r>
        <w:t xml:space="preserve"> linear in 100 </w:t>
      </w:r>
      <w:proofErr w:type="spellStart"/>
      <w:r>
        <w:t>teilabschnitte</w:t>
      </w:r>
      <w:proofErr w:type="spellEnd"/>
      <w:r>
        <w:t xml:space="preserve"> unterteilt. </w:t>
      </w:r>
      <w:r w:rsidR="00A42384">
        <w:t xml:space="preserve">Über einen </w:t>
      </w:r>
      <w:proofErr w:type="spellStart"/>
      <w:r w:rsidR="00A42384">
        <w:t>timer</w:t>
      </w:r>
      <w:proofErr w:type="spellEnd"/>
      <w:r w:rsidR="00A42384">
        <w:t xml:space="preserve"> mit </w:t>
      </w:r>
      <w:proofErr w:type="spellStart"/>
      <w:r w:rsidR="00A42384">
        <w:t>einstelbarem</w:t>
      </w:r>
      <w:proofErr w:type="spellEnd"/>
      <w:r w:rsidR="00A42384">
        <w:t xml:space="preserve"> </w:t>
      </w:r>
      <w:proofErr w:type="spellStart"/>
      <w:r w:rsidR="00A42384">
        <w:t>intervallen</w:t>
      </w:r>
      <w:proofErr w:type="spellEnd"/>
      <w:r w:rsidR="00A42384">
        <w:t xml:space="preserve"> werden dann die eilabschnitte immer weiter </w:t>
      </w:r>
      <w:r w:rsidR="00A42384" w:rsidRPr="00331E1C">
        <w:rPr>
          <w:color w:val="FF0000"/>
        </w:rPr>
        <w:t>aufaddiert</w:t>
      </w:r>
      <w:r w:rsidR="00A42384">
        <w:t xml:space="preserve"> </w:t>
      </w:r>
      <w:r w:rsidR="00331E1C">
        <w:t xml:space="preserve">(stimmt nicht) </w:t>
      </w:r>
      <w:r w:rsidR="00A42384">
        <w:t xml:space="preserve">und für jede neue </w:t>
      </w:r>
      <w:proofErr w:type="spellStart"/>
      <w:r w:rsidR="00A42384">
        <w:t>zwischenposition</w:t>
      </w:r>
      <w:proofErr w:type="spellEnd"/>
      <w:r w:rsidR="00A42384">
        <w:t xml:space="preserve"> die passenden </w:t>
      </w:r>
      <w:proofErr w:type="spellStart"/>
      <w:r w:rsidR="00A42384">
        <w:t>winkel</w:t>
      </w:r>
      <w:proofErr w:type="spellEnd"/>
      <w:r w:rsidR="00A42384">
        <w:t xml:space="preserve"> über die </w:t>
      </w:r>
      <w:proofErr w:type="spellStart"/>
      <w:r w:rsidR="00A42384">
        <w:t>Kinematikfunktion</w:t>
      </w:r>
      <w:proofErr w:type="spellEnd"/>
      <w:r w:rsidR="00A42384">
        <w:t xml:space="preserve"> ermittelt.</w:t>
      </w:r>
    </w:p>
    <w:p w:rsidR="00413D1D" w:rsidRPr="00413D1D" w:rsidRDefault="00413D1D" w:rsidP="00413D1D"/>
    <w:p w:rsidR="00413D1D" w:rsidRDefault="00413D1D" w:rsidP="00413D1D">
      <w:pPr>
        <w:pStyle w:val="berschrift2"/>
        <w:numPr>
          <w:ilvl w:val="1"/>
          <w:numId w:val="3"/>
        </w:numPr>
      </w:pPr>
      <w:bookmarkStart w:id="39" w:name="_Toc421701634"/>
      <w:r>
        <w:t>Kommunikation</w:t>
      </w:r>
      <w:bookmarkEnd w:id="39"/>
    </w:p>
    <w:p w:rsidR="00E47D6F" w:rsidRDefault="00E47D6F" w:rsidP="00E47D6F">
      <w:r>
        <w:t xml:space="preserve">Bei der </w:t>
      </w:r>
      <w:proofErr w:type="spellStart"/>
      <w:r>
        <w:t>komunikation</w:t>
      </w:r>
      <w:proofErr w:type="spellEnd"/>
      <w:r>
        <w:t xml:space="preserve"> muss zwischen zwei fällen </w:t>
      </w:r>
      <w:proofErr w:type="spellStart"/>
      <w:r>
        <w:t>unterschiedne</w:t>
      </w:r>
      <w:proofErr w:type="spellEnd"/>
      <w:r>
        <w:t xml:space="preserve"> werden. Einerseits zwischen einem PC und dem </w:t>
      </w:r>
      <w:proofErr w:type="spellStart"/>
      <w:r>
        <w:t>Maasterblock</w:t>
      </w:r>
      <w:proofErr w:type="spellEnd"/>
      <w:r>
        <w:t xml:space="preserve"> der Roboters und andererseits die </w:t>
      </w:r>
      <w:proofErr w:type="spellStart"/>
      <w:r>
        <w:t>komunikation</w:t>
      </w:r>
      <w:proofErr w:type="spellEnd"/>
      <w:r>
        <w:t xml:space="preserve"> zwischen den </w:t>
      </w:r>
      <w:proofErr w:type="spellStart"/>
      <w:r>
        <w:t>bl</w:t>
      </w:r>
      <w:r w:rsidR="00E71858">
        <w:t>öcken</w:t>
      </w:r>
      <w:proofErr w:type="spellEnd"/>
      <w:r w:rsidR="00E71858">
        <w:t>.</w:t>
      </w:r>
    </w:p>
    <w:p w:rsidR="00331E1C" w:rsidRDefault="00331E1C">
      <w:r>
        <w:br w:type="page"/>
      </w:r>
    </w:p>
    <w:p w:rsidR="00413D1D" w:rsidRDefault="00376CB5" w:rsidP="00413D1D">
      <w:pPr>
        <w:pStyle w:val="berschrift3"/>
        <w:numPr>
          <w:ilvl w:val="2"/>
          <w:numId w:val="3"/>
        </w:numPr>
      </w:pPr>
      <w:bookmarkStart w:id="40" w:name="_Toc421701635"/>
      <w:r>
        <w:lastRenderedPageBreak/>
        <w:t>Master und</w:t>
      </w:r>
      <w:r w:rsidR="00413D1D">
        <w:t xml:space="preserve"> PC</w:t>
      </w:r>
      <w:bookmarkEnd w:id="40"/>
    </w:p>
    <w:p w:rsidR="00E71858" w:rsidRDefault="00E71858" w:rsidP="00E71858">
      <w:r>
        <w:t>Die Verbindung zwischen PC und Masterblock findet per USB über e</w:t>
      </w:r>
      <w:r w:rsidR="00212FF1">
        <w:t xml:space="preserve">inen Virtuellen </w:t>
      </w:r>
      <w:proofErr w:type="spellStart"/>
      <w:r w:rsidR="00212FF1">
        <w:t>Comport</w:t>
      </w:r>
      <w:proofErr w:type="spellEnd"/>
      <w:r w:rsidR="00212FF1">
        <w:t xml:space="preserve"> statt. Neben dem eigentlichen senden der Daten über das USB </w:t>
      </w:r>
      <w:proofErr w:type="spellStart"/>
      <w:r w:rsidR="00212FF1">
        <w:t>protokoll</w:t>
      </w:r>
      <w:proofErr w:type="spellEnd"/>
      <w:r w:rsidR="00212FF1">
        <w:t xml:space="preserve"> wie in </w:t>
      </w:r>
      <w:proofErr w:type="spellStart"/>
      <w:r w:rsidR="00212FF1" w:rsidRPr="00212FF1">
        <w:rPr>
          <w:color w:val="FF0000"/>
        </w:rPr>
        <w:t>kapp</w:t>
      </w:r>
      <w:proofErr w:type="spellEnd"/>
      <w:r w:rsidR="00212FF1" w:rsidRPr="00212FF1">
        <w:rPr>
          <w:color w:val="FF0000"/>
        </w:rPr>
        <w:t xml:space="preserve">. </w:t>
      </w:r>
      <w:proofErr w:type="spellStart"/>
      <w:r w:rsidR="00212FF1" w:rsidRPr="00212FF1">
        <w:rPr>
          <w:color w:val="FF0000"/>
        </w:rPr>
        <w:t>Xx</w:t>
      </w:r>
      <w:proofErr w:type="spellEnd"/>
      <w:r w:rsidR="00212FF1" w:rsidRPr="00212FF1">
        <w:rPr>
          <w:color w:val="FF0000"/>
        </w:rPr>
        <w:t xml:space="preserve"> </w:t>
      </w:r>
      <w:r w:rsidR="00212FF1">
        <w:t xml:space="preserve">beschrieben wurde ein USB-Handler erstellt. Dieser </w:t>
      </w:r>
      <w:proofErr w:type="spellStart"/>
      <w:r w:rsidR="00212FF1">
        <w:t>interbretiert</w:t>
      </w:r>
      <w:proofErr w:type="spellEnd"/>
      <w:r w:rsidR="00212FF1">
        <w:t xml:space="preserve"> den empfangenen </w:t>
      </w:r>
      <w:proofErr w:type="spellStart"/>
      <w:r w:rsidR="00212FF1">
        <w:t>string</w:t>
      </w:r>
      <w:proofErr w:type="spellEnd"/>
      <w:r w:rsidR="00212FF1">
        <w:t xml:space="preserve">  </w:t>
      </w:r>
      <w:proofErr w:type="spellStart"/>
      <w:r w:rsidR="00212FF1">
        <w:t>bzw</w:t>
      </w:r>
      <w:proofErr w:type="spellEnd"/>
      <w:r w:rsidR="00212FF1">
        <w:t xml:space="preserve"> sendet eine </w:t>
      </w:r>
      <w:proofErr w:type="spellStart"/>
      <w:r w:rsidR="00212FF1">
        <w:t>antwort</w:t>
      </w:r>
      <w:proofErr w:type="spellEnd"/>
      <w:r w:rsidR="00212FF1">
        <w:t xml:space="preserve"> an dem PC falls erforderlich. Die Befehle teilen sich dabei in vier </w:t>
      </w:r>
      <w:proofErr w:type="spellStart"/>
      <w:r w:rsidR="00212FF1">
        <w:t>bestandteiel</w:t>
      </w:r>
      <w:proofErr w:type="spellEnd"/>
      <w:r w:rsidR="00212FF1">
        <w:t xml:space="preserve"> auf plus eventuelle </w:t>
      </w:r>
      <w:proofErr w:type="spellStart"/>
      <w:r w:rsidR="00212FF1">
        <w:t>daten</w:t>
      </w:r>
      <w:proofErr w:type="spellEnd"/>
      <w:r w:rsidR="00212FF1">
        <w:t>.</w:t>
      </w:r>
    </w:p>
    <w:p w:rsidR="00212FF1" w:rsidRDefault="00212FF1" w:rsidP="00E71858"/>
    <w:p w:rsidR="00212FF1" w:rsidRDefault="00212FF1" w:rsidP="00E71858">
      <w:r>
        <w:t>- Peripherie</w:t>
      </w:r>
    </w:p>
    <w:p w:rsidR="00212FF1" w:rsidRDefault="00212FF1" w:rsidP="00E71858">
      <w:r>
        <w:t xml:space="preserve">- </w:t>
      </w:r>
      <w:proofErr w:type="spellStart"/>
      <w:r>
        <w:t>Komando</w:t>
      </w:r>
      <w:proofErr w:type="spellEnd"/>
    </w:p>
    <w:p w:rsidR="00212FF1" w:rsidRDefault="00212FF1" w:rsidP="00E71858">
      <w:r>
        <w:t>- Zielblock</w:t>
      </w:r>
    </w:p>
    <w:p w:rsidR="00212FF1" w:rsidRDefault="00212FF1" w:rsidP="00E71858">
      <w:r>
        <w:t>- Lesen/Schreiben</w:t>
      </w:r>
    </w:p>
    <w:p w:rsidR="00212FF1" w:rsidRDefault="00212FF1" w:rsidP="00E71858"/>
    <w:p w:rsidR="00212FF1" w:rsidRDefault="00212FF1" w:rsidP="00E71858">
      <w:proofErr w:type="spellStart"/>
      <w:r>
        <w:t>Periopherie</w:t>
      </w:r>
      <w:proofErr w:type="spellEnd"/>
      <w:r>
        <w:t xml:space="preserve">: </w:t>
      </w:r>
    </w:p>
    <w:p w:rsidR="00212FF1" w:rsidRDefault="00212FF1" w:rsidP="00E71858">
      <w:r>
        <w:t xml:space="preserve">Die verschiedenen Peripherien werden über Buchstaben definiert. </w:t>
      </w:r>
    </w:p>
    <w:p w:rsidR="00212FF1" w:rsidRPr="00F42318" w:rsidRDefault="00212FF1" w:rsidP="00E71858">
      <w:pPr>
        <w:rPr>
          <w:lang w:val="en-US"/>
        </w:rPr>
      </w:pPr>
      <w:r w:rsidRPr="00F42318">
        <w:rPr>
          <w:lang w:val="en-US"/>
        </w:rPr>
        <w:t>S = Servo</w:t>
      </w:r>
    </w:p>
    <w:p w:rsidR="00212FF1" w:rsidRPr="00F42318" w:rsidRDefault="00212FF1" w:rsidP="00E71858">
      <w:pPr>
        <w:rPr>
          <w:lang w:val="en-US"/>
        </w:rPr>
      </w:pPr>
      <w:r w:rsidRPr="00F42318">
        <w:rPr>
          <w:lang w:val="en-US"/>
        </w:rPr>
        <w:t>P = Position</w:t>
      </w:r>
    </w:p>
    <w:p w:rsidR="00212FF1" w:rsidRPr="00F42318" w:rsidRDefault="00212FF1" w:rsidP="00E71858">
      <w:pPr>
        <w:rPr>
          <w:lang w:val="en-US"/>
        </w:rPr>
      </w:pPr>
      <w:r w:rsidRPr="00F42318">
        <w:rPr>
          <w:lang w:val="en-US"/>
        </w:rPr>
        <w:t>R = RS485</w:t>
      </w:r>
    </w:p>
    <w:p w:rsidR="00212FF1" w:rsidRPr="00F42318" w:rsidRDefault="00212FF1" w:rsidP="00E71858">
      <w:pPr>
        <w:rPr>
          <w:lang w:val="en-US"/>
        </w:rPr>
      </w:pPr>
    </w:p>
    <w:p w:rsidR="00212FF1" w:rsidRDefault="00212FF1" w:rsidP="00E71858">
      <w:r>
        <w:t xml:space="preserve">Als nächstes kann aus bis zu zehn verschiedenen </w:t>
      </w:r>
      <w:proofErr w:type="spellStart"/>
      <w:r>
        <w:t>komandos</w:t>
      </w:r>
      <w:proofErr w:type="spellEnd"/>
      <w:r>
        <w:t xml:space="preserve"> gewählt werden, welche für die jeweiligen Hardware </w:t>
      </w:r>
      <w:proofErr w:type="spellStart"/>
      <w:r>
        <w:t>komponenten</w:t>
      </w:r>
      <w:proofErr w:type="spellEnd"/>
      <w:r>
        <w:t xml:space="preserve"> einzeln definiert sind.</w:t>
      </w:r>
    </w:p>
    <w:p w:rsidR="00212FF1" w:rsidRDefault="00212FF1" w:rsidP="00E71858">
      <w:r>
        <w:t>Servo:</w:t>
      </w:r>
    </w:p>
    <w:p w:rsidR="00212FF1" w:rsidRDefault="00212FF1" w:rsidP="00E71858">
      <w:r>
        <w:t>0 = …</w:t>
      </w:r>
    </w:p>
    <w:p w:rsidR="00212FF1" w:rsidRDefault="00212FF1" w:rsidP="00E71858">
      <w:r>
        <w:t>1 = …</w:t>
      </w:r>
    </w:p>
    <w:p w:rsidR="00212FF1" w:rsidRDefault="00212FF1" w:rsidP="00E71858"/>
    <w:p w:rsidR="00212FF1" w:rsidRDefault="00212FF1" w:rsidP="00E71858">
      <w:r>
        <w:t>Anschließend wird der Zielblock festgelegt.</w:t>
      </w:r>
    </w:p>
    <w:p w:rsidR="00212FF1" w:rsidRDefault="00212FF1" w:rsidP="00E71858">
      <w:r>
        <w:t>0 = Masterblock</w:t>
      </w:r>
    </w:p>
    <w:p w:rsidR="00212FF1" w:rsidRDefault="00212FF1" w:rsidP="00E71858">
      <w:r>
        <w:t xml:space="preserve">1-9 = </w:t>
      </w:r>
      <w:proofErr w:type="spellStart"/>
      <w:r>
        <w:t>entprechende</w:t>
      </w:r>
      <w:proofErr w:type="spellEnd"/>
      <w:r>
        <w:t xml:space="preserve"> </w:t>
      </w:r>
      <w:proofErr w:type="spellStart"/>
      <w:r>
        <w:t>Servoblöcke</w:t>
      </w:r>
      <w:proofErr w:type="spellEnd"/>
    </w:p>
    <w:p w:rsidR="00212FF1" w:rsidRDefault="00212FF1" w:rsidP="00E71858">
      <w:r>
        <w:t xml:space="preserve">A = All, alle </w:t>
      </w:r>
      <w:proofErr w:type="spellStart"/>
      <w:r>
        <w:t>blöcke</w:t>
      </w:r>
      <w:proofErr w:type="spellEnd"/>
      <w:r>
        <w:t xml:space="preserve"> werden beschrieben</w:t>
      </w:r>
    </w:p>
    <w:p w:rsidR="00212FF1" w:rsidRDefault="00212FF1" w:rsidP="00E71858"/>
    <w:p w:rsidR="00212FF1" w:rsidRDefault="00212FF1" w:rsidP="00E71858">
      <w:r>
        <w:t>Als Letztes wird definiert</w:t>
      </w:r>
      <w:r w:rsidR="006C3671">
        <w:t>, was mit dem im Kommando hinterlegten Datenregister geschehen soll</w:t>
      </w:r>
      <w:r>
        <w:t>.</w:t>
      </w:r>
    </w:p>
    <w:p w:rsidR="00212FF1" w:rsidRDefault="006C3671" w:rsidP="00E71858">
      <w:r>
        <w:t xml:space="preserve">: = Im </w:t>
      </w:r>
      <w:proofErr w:type="spellStart"/>
      <w:r>
        <w:t>komando</w:t>
      </w:r>
      <w:proofErr w:type="spellEnd"/>
      <w:r>
        <w:t xml:space="preserve"> definierten wert neu beschreiben</w:t>
      </w:r>
    </w:p>
    <w:p w:rsidR="00212FF1" w:rsidRDefault="006C3671" w:rsidP="00E71858">
      <w:r>
        <w:t xml:space="preserve">? = Im </w:t>
      </w:r>
      <w:proofErr w:type="spellStart"/>
      <w:r>
        <w:t>komando</w:t>
      </w:r>
      <w:proofErr w:type="spellEnd"/>
      <w:r>
        <w:t xml:space="preserve"> </w:t>
      </w:r>
      <w:proofErr w:type="spellStart"/>
      <w:r>
        <w:t>defineirten</w:t>
      </w:r>
      <w:proofErr w:type="spellEnd"/>
      <w:r>
        <w:t xml:space="preserve"> wert auslesen</w:t>
      </w:r>
    </w:p>
    <w:p w:rsidR="006C3671" w:rsidRDefault="006C3671" w:rsidP="00E71858"/>
    <w:p w:rsidR="006C3671" w:rsidRPr="00E71858" w:rsidRDefault="006C3671" w:rsidP="00E71858">
      <w:r>
        <w:t xml:space="preserve">Das interpretieren dieser verschiedenen </w:t>
      </w:r>
      <w:proofErr w:type="spellStart"/>
      <w:r>
        <w:t>kombinationen</w:t>
      </w:r>
      <w:proofErr w:type="spellEnd"/>
      <w:r>
        <w:t xml:space="preserve"> wird durch </w:t>
      </w:r>
      <w:proofErr w:type="spellStart"/>
      <w:r>
        <w:t>erstellen</w:t>
      </w:r>
      <w:proofErr w:type="spellEnd"/>
      <w:r>
        <w:t xml:space="preserve"> eines kodierten wertes erreicht. Zu jedem dieser kodierten werte existiert dann genau eine Aktion, welche der MCU ausführen muss.</w:t>
      </w:r>
    </w:p>
    <w:p w:rsidR="00331E1C" w:rsidRDefault="00331E1C">
      <w:r>
        <w:br w:type="page"/>
      </w:r>
    </w:p>
    <w:p w:rsidR="00413D1D" w:rsidRDefault="00376CB5" w:rsidP="00413D1D">
      <w:pPr>
        <w:pStyle w:val="berschrift3"/>
        <w:numPr>
          <w:ilvl w:val="2"/>
          <w:numId w:val="3"/>
        </w:numPr>
      </w:pPr>
      <w:bookmarkStart w:id="41" w:name="_Toc421701636"/>
      <w:r>
        <w:lastRenderedPageBreak/>
        <w:t xml:space="preserve">Master und </w:t>
      </w:r>
      <w:proofErr w:type="spellStart"/>
      <w:r>
        <w:t>Slaves</w:t>
      </w:r>
      <w:bookmarkEnd w:id="41"/>
      <w:proofErr w:type="spellEnd"/>
    </w:p>
    <w:p w:rsidR="00E71858" w:rsidRPr="00E71858" w:rsidRDefault="004A0B31" w:rsidP="00E71858">
      <w:r>
        <w:t>Zwischen</w:t>
      </w:r>
      <w:r w:rsidR="00E71858">
        <w:t xml:space="preserve"> den Blöcken wird über ein RS485-Protokoll </w:t>
      </w:r>
      <w:r>
        <w:t>kommuniziert</w:t>
      </w:r>
      <w:r w:rsidR="00E71858">
        <w:t xml:space="preserve">. Über diesen Bus wird einerseits am </w:t>
      </w:r>
      <w:r>
        <w:t>Anfang</w:t>
      </w:r>
      <w:r w:rsidR="00E71858">
        <w:t xml:space="preserve"> die </w:t>
      </w:r>
      <w:r>
        <w:t>Selbstkonfiguration</w:t>
      </w:r>
      <w:r w:rsidR="00E71858">
        <w:t xml:space="preserve"> </w:t>
      </w:r>
      <w:r w:rsidR="00414828">
        <w:t xml:space="preserve">abgehandelt, andererseits im laufenden </w:t>
      </w:r>
      <w:r>
        <w:t>Betrieb</w:t>
      </w:r>
      <w:r w:rsidR="00414828">
        <w:t xml:space="preserve"> die vom Master errechneten </w:t>
      </w:r>
      <w:r>
        <w:t>Winkel</w:t>
      </w:r>
      <w:r w:rsidR="00414828">
        <w:t xml:space="preserve"> an die </w:t>
      </w:r>
      <w:proofErr w:type="spellStart"/>
      <w:r w:rsidR="00414828">
        <w:t>Slaves</w:t>
      </w:r>
      <w:proofErr w:type="spellEnd"/>
      <w:r w:rsidR="00414828">
        <w:t xml:space="preserve"> weitergegeben.</w:t>
      </w:r>
      <w:r>
        <w:t xml:space="preserve"> Dabei wird der im verwendeten </w:t>
      </w:r>
      <w:proofErr w:type="spellStart"/>
      <w:r>
        <w:t>Mikrcontroller</w:t>
      </w:r>
      <w:proofErr w:type="spellEnd"/>
      <w:r>
        <w:t xml:space="preserve"> erhaltene FIFO-Speicher (First in, First out) verwendet. In diesem könne bis zu 16 empfangene Bytes zwischengespeichert werden bevor sie als </w:t>
      </w:r>
      <w:proofErr w:type="spellStart"/>
      <w:r>
        <w:t>ganzes</w:t>
      </w:r>
      <w:proofErr w:type="spellEnd"/>
      <w:r>
        <w:t xml:space="preserve"> oder einzeln </w:t>
      </w:r>
      <w:proofErr w:type="spellStart"/>
      <w:r>
        <w:t>entnehmbar</w:t>
      </w:r>
      <w:proofErr w:type="spellEnd"/>
      <w:r>
        <w:t xml:space="preserve"> sind. Zusätzlich besteht bei diesem FIFO die </w:t>
      </w:r>
      <w:proofErr w:type="spellStart"/>
      <w:r>
        <w:t>möglichkeit</w:t>
      </w:r>
      <w:proofErr w:type="spellEnd"/>
      <w:r>
        <w:t xml:space="preserve"> zwei </w:t>
      </w:r>
      <w:proofErr w:type="spellStart"/>
      <w:r>
        <w:t>unabhänige</w:t>
      </w:r>
      <w:proofErr w:type="spellEnd"/>
      <w:r>
        <w:t xml:space="preserve"> </w:t>
      </w:r>
      <w:proofErr w:type="spellStart"/>
      <w:r>
        <w:t>interrupts</w:t>
      </w:r>
      <w:proofErr w:type="spellEnd"/>
      <w:r>
        <w:t xml:space="preserve"> zu verwenden. Diese </w:t>
      </w:r>
      <w:proofErr w:type="spellStart"/>
      <w:r>
        <w:t>interrupts</w:t>
      </w:r>
      <w:proofErr w:type="spellEnd"/>
      <w:r>
        <w:t xml:space="preserve"> werden verwendet, um die empfangenen </w:t>
      </w:r>
      <w:proofErr w:type="spellStart"/>
      <w:r>
        <w:t>bytes</w:t>
      </w:r>
      <w:proofErr w:type="spellEnd"/>
      <w:r>
        <w:t xml:space="preserve"> zu kompletten </w:t>
      </w:r>
      <w:proofErr w:type="spellStart"/>
      <w:r>
        <w:t>komandos</w:t>
      </w:r>
      <w:proofErr w:type="spellEnd"/>
      <w:r>
        <w:t xml:space="preserve"> zusammenzusetzten. Dann neben der </w:t>
      </w:r>
      <w:proofErr w:type="spellStart"/>
      <w:r>
        <w:t>Addresse</w:t>
      </w:r>
      <w:proofErr w:type="spellEnd"/>
      <w:r>
        <w:t xml:space="preserve"> des </w:t>
      </w:r>
      <w:proofErr w:type="spellStart"/>
      <w:r>
        <w:t>Slaves</w:t>
      </w:r>
      <w:proofErr w:type="spellEnd"/>
      <w:r>
        <w:t xml:space="preserve">, an dien die </w:t>
      </w:r>
      <w:proofErr w:type="spellStart"/>
      <w:r>
        <w:t>nachricht</w:t>
      </w:r>
      <w:proofErr w:type="spellEnd"/>
      <w:r>
        <w:t xml:space="preserve"> gesendet werden soll, muss auch noch ein </w:t>
      </w:r>
      <w:proofErr w:type="spellStart"/>
      <w:r>
        <w:t>komandobyte</w:t>
      </w:r>
      <w:proofErr w:type="spellEnd"/>
      <w:r>
        <w:t xml:space="preserve"> und </w:t>
      </w:r>
      <w:r w:rsidR="00427E26">
        <w:t>mehrere</w:t>
      </w:r>
      <w:r>
        <w:t xml:space="preserve"> </w:t>
      </w:r>
      <w:proofErr w:type="spellStart"/>
      <w:r>
        <w:t>datenbytes</w:t>
      </w:r>
      <w:proofErr w:type="spellEnd"/>
      <w:r>
        <w:t xml:space="preserve"> übertragen werden. D</w:t>
      </w:r>
      <w:r w:rsidR="00427E26">
        <w:t xml:space="preserve">iese gruppe von </w:t>
      </w:r>
      <w:proofErr w:type="spellStart"/>
      <w:r>
        <w:t>bytes</w:t>
      </w:r>
      <w:proofErr w:type="spellEnd"/>
      <w:r>
        <w:t xml:space="preserve"> werden im FIFO des </w:t>
      </w:r>
      <w:proofErr w:type="spellStart"/>
      <w:r>
        <w:t>Slaves</w:t>
      </w:r>
      <w:proofErr w:type="spellEnd"/>
      <w:r>
        <w:t xml:space="preserve"> zwischengespeichert. Der erste zur </w:t>
      </w:r>
      <w:proofErr w:type="spellStart"/>
      <w:r>
        <w:t>verfügugn</w:t>
      </w:r>
      <w:proofErr w:type="spellEnd"/>
      <w:r>
        <w:t xml:space="preserve"> stehende </w:t>
      </w:r>
      <w:proofErr w:type="spellStart"/>
      <w:r>
        <w:t>interrupt</w:t>
      </w:r>
      <w:proofErr w:type="spellEnd"/>
      <w:r>
        <w:t xml:space="preserve"> löst bei einer einstellbaren schwelle an empfangenen </w:t>
      </w:r>
      <w:proofErr w:type="spellStart"/>
      <w:r>
        <w:t>daten</w:t>
      </w:r>
      <w:proofErr w:type="spellEnd"/>
      <w:r>
        <w:t xml:space="preserve"> aus. </w:t>
      </w:r>
      <w:r w:rsidR="0017673E">
        <w:t xml:space="preserve">Dies wird hauptsächlich dazu verwendet um zu verhindern, dass der FIFO überläuft. Ein überlauf </w:t>
      </w:r>
      <w:proofErr w:type="spellStart"/>
      <w:r w:rsidR="0017673E">
        <w:t>trit</w:t>
      </w:r>
      <w:proofErr w:type="spellEnd"/>
      <w:r w:rsidR="0017673E">
        <w:t xml:space="preserve"> auf, denn </w:t>
      </w:r>
      <w:proofErr w:type="spellStart"/>
      <w:r w:rsidR="0017673E">
        <w:t>daten</w:t>
      </w:r>
      <w:proofErr w:type="spellEnd"/>
      <w:r w:rsidR="0017673E">
        <w:t xml:space="preserve"> zu langsam aus einem </w:t>
      </w:r>
      <w:proofErr w:type="spellStart"/>
      <w:r w:rsidR="0017673E">
        <w:t>speicher</w:t>
      </w:r>
      <w:proofErr w:type="spellEnd"/>
      <w:r w:rsidR="0017673E">
        <w:t xml:space="preserve"> ausgelesen werden und die neuen </w:t>
      </w:r>
      <w:proofErr w:type="spellStart"/>
      <w:r w:rsidR="0017673E">
        <w:t>daten</w:t>
      </w:r>
      <w:proofErr w:type="spellEnd"/>
      <w:r w:rsidR="0017673E">
        <w:t xml:space="preserve"> irgendwann die alten überschreiben. </w:t>
      </w:r>
      <w:r>
        <w:t xml:space="preserve">Wird </w:t>
      </w:r>
      <w:r w:rsidR="0017673E">
        <w:t>jedoch die</w:t>
      </w:r>
      <w:r>
        <w:t xml:space="preserve"> </w:t>
      </w:r>
      <w:proofErr w:type="spellStart"/>
      <w:r>
        <w:t>schwelle</w:t>
      </w:r>
      <w:proofErr w:type="spellEnd"/>
      <w:r w:rsidR="0017673E">
        <w:t xml:space="preserve"> des Interrupts</w:t>
      </w:r>
      <w:r>
        <w:t xml:space="preserve"> auf </w:t>
      </w:r>
      <w:r w:rsidR="0017673E">
        <w:t xml:space="preserve"> Acht</w:t>
      </w:r>
      <w:r>
        <w:t xml:space="preserve"> </w:t>
      </w:r>
      <w:proofErr w:type="spellStart"/>
      <w:r>
        <w:t>bytes</w:t>
      </w:r>
      <w:proofErr w:type="spellEnd"/>
      <w:r>
        <w:t xml:space="preserve"> eingestellt und der Interrupt löst aus bedeutet dies, dass </w:t>
      </w:r>
      <w:proofErr w:type="spellStart"/>
      <w:r w:rsidR="0017673E">
        <w:t>vorraussichtlich</w:t>
      </w:r>
      <w:proofErr w:type="spellEnd"/>
      <w:r w:rsidR="0017673E">
        <w:t xml:space="preserve"> mindestens ein</w:t>
      </w:r>
      <w:r>
        <w:t xml:space="preserve"> gesamter </w:t>
      </w:r>
      <w:proofErr w:type="spellStart"/>
      <w:r>
        <w:t>befehl</w:t>
      </w:r>
      <w:proofErr w:type="spellEnd"/>
      <w:r>
        <w:t xml:space="preserve"> empfangen wurde</w:t>
      </w:r>
      <w:r w:rsidR="0017673E">
        <w:t xml:space="preserve"> und der FIFO vorsorglich </w:t>
      </w:r>
      <w:proofErr w:type="spellStart"/>
      <w:r w:rsidR="0017673E">
        <w:t>gelert</w:t>
      </w:r>
      <w:proofErr w:type="spellEnd"/>
      <w:r w:rsidR="0017673E">
        <w:t xml:space="preserve"> werden sollte</w:t>
      </w:r>
      <w:r>
        <w:t xml:space="preserve">. </w:t>
      </w:r>
      <w:r w:rsidR="0017673E">
        <w:t xml:space="preserve">Da allerdings nicht alle </w:t>
      </w:r>
      <w:proofErr w:type="spellStart"/>
      <w:r w:rsidR="0017673E">
        <w:t>kommandos</w:t>
      </w:r>
      <w:proofErr w:type="spellEnd"/>
      <w:r w:rsidR="0017673E">
        <w:t xml:space="preserve"> aus acht </w:t>
      </w:r>
      <w:proofErr w:type="spellStart"/>
      <w:r w:rsidR="0017673E">
        <w:t>bytes</w:t>
      </w:r>
      <w:proofErr w:type="spellEnd"/>
      <w:r w:rsidR="0017673E">
        <w:t xml:space="preserve"> bestehen oder</w:t>
      </w:r>
      <w:r>
        <w:t xml:space="preserve"> </w:t>
      </w:r>
      <w:proofErr w:type="spellStart"/>
      <w:r>
        <w:t>zwischendrinne</w:t>
      </w:r>
      <w:proofErr w:type="spellEnd"/>
      <w:r>
        <w:t xml:space="preserve"> ein </w:t>
      </w:r>
      <w:proofErr w:type="spellStart"/>
      <w:r>
        <w:t>byte</w:t>
      </w:r>
      <w:proofErr w:type="spellEnd"/>
      <w:r>
        <w:t xml:space="preserve"> verloren gehen</w:t>
      </w:r>
      <w:r w:rsidR="0017673E">
        <w:t xml:space="preserve"> könnte</w:t>
      </w:r>
      <w:r>
        <w:t xml:space="preserve">, zum Beispiel durch </w:t>
      </w:r>
      <w:proofErr w:type="spellStart"/>
      <w:r>
        <w:t>störungen</w:t>
      </w:r>
      <w:proofErr w:type="spellEnd"/>
      <w:r>
        <w:t xml:space="preserve"> an den </w:t>
      </w:r>
      <w:proofErr w:type="spellStart"/>
      <w:r>
        <w:t>schleifringen</w:t>
      </w:r>
      <w:proofErr w:type="spellEnd"/>
      <w:r>
        <w:t xml:space="preserve">, so wären weniger als die benötigten </w:t>
      </w:r>
      <w:r w:rsidR="0017673E">
        <w:t>acht</w:t>
      </w:r>
      <w:r>
        <w:t xml:space="preserve"> </w:t>
      </w:r>
      <w:proofErr w:type="spellStart"/>
      <w:r>
        <w:t>byte</w:t>
      </w:r>
      <w:r w:rsidR="0017673E">
        <w:t>s</w:t>
      </w:r>
      <w:proofErr w:type="spellEnd"/>
      <w:r>
        <w:t xml:space="preserve"> </w:t>
      </w:r>
      <w:r w:rsidR="0017673E">
        <w:t xml:space="preserve">zum </w:t>
      </w:r>
      <w:proofErr w:type="spellStart"/>
      <w:r w:rsidR="0017673E">
        <w:t>auslösen</w:t>
      </w:r>
      <w:proofErr w:type="spellEnd"/>
      <w:r w:rsidR="0017673E">
        <w:t xml:space="preserve"> vorhand</w:t>
      </w:r>
      <w:r>
        <w:t>en</w:t>
      </w:r>
      <w:r w:rsidR="0017673E">
        <w:t>.</w:t>
      </w:r>
      <w:r>
        <w:t xml:space="preserve"> </w:t>
      </w:r>
      <w:r w:rsidR="0099599C">
        <w:t xml:space="preserve">Damit </w:t>
      </w:r>
      <w:r w:rsidR="0017673E">
        <w:t>auch kleine oder unvollständig empfangene</w:t>
      </w:r>
      <w:r w:rsidR="0099599C">
        <w:t xml:space="preserve"> </w:t>
      </w:r>
      <w:proofErr w:type="spellStart"/>
      <w:r w:rsidR="0017673E">
        <w:t>komandos</w:t>
      </w:r>
      <w:proofErr w:type="spellEnd"/>
      <w:r w:rsidR="0017673E">
        <w:t xml:space="preserve"> abgehandelt werden können wird zusätzlich </w:t>
      </w:r>
      <w:r w:rsidR="0099599C">
        <w:t xml:space="preserve">ein Timeout-Interrupt verwendet. Dieser steht ebenfalls hardwareseitig bereits zur </w:t>
      </w:r>
      <w:proofErr w:type="spellStart"/>
      <w:r w:rsidR="0099599C">
        <w:t>verfügung</w:t>
      </w:r>
      <w:proofErr w:type="spellEnd"/>
      <w:r w:rsidR="0099599C">
        <w:t xml:space="preserve"> und muss nur aktiviert werden. Dieser Timeout wird aktiv, wenn nach </w:t>
      </w:r>
      <w:proofErr w:type="gramStart"/>
      <w:r w:rsidR="0099599C">
        <w:t xml:space="preserve">drei bis </w:t>
      </w:r>
      <w:proofErr w:type="spellStart"/>
      <w:r w:rsidR="0099599C">
        <w:t>vier mal</w:t>
      </w:r>
      <w:proofErr w:type="spellEnd"/>
      <w:proofErr w:type="gramEnd"/>
      <w:r w:rsidR="0099599C">
        <w:t xml:space="preserve"> der </w:t>
      </w:r>
      <w:proofErr w:type="spellStart"/>
      <w:r w:rsidR="0099599C">
        <w:t>zeit</w:t>
      </w:r>
      <w:proofErr w:type="spellEnd"/>
      <w:r w:rsidR="0099599C">
        <w:t xml:space="preserve">, die für die </w:t>
      </w:r>
      <w:proofErr w:type="spellStart"/>
      <w:r w:rsidR="0099599C">
        <w:t>übertragugn</w:t>
      </w:r>
      <w:proofErr w:type="spellEnd"/>
      <w:r w:rsidR="0099599C">
        <w:t xml:space="preserve"> eines </w:t>
      </w:r>
      <w:proofErr w:type="spellStart"/>
      <w:r w:rsidR="0099599C">
        <w:t>zeichens</w:t>
      </w:r>
      <w:proofErr w:type="spellEnd"/>
      <w:r w:rsidR="0099599C">
        <w:t xml:space="preserve"> benötigt wird, kein </w:t>
      </w:r>
      <w:proofErr w:type="spellStart"/>
      <w:r w:rsidR="0099599C">
        <w:t>zeichen</w:t>
      </w:r>
      <w:proofErr w:type="spellEnd"/>
      <w:r w:rsidR="0099599C">
        <w:t xml:space="preserve"> mehr über den </w:t>
      </w:r>
      <w:proofErr w:type="spellStart"/>
      <w:r w:rsidR="0099599C">
        <w:t>Uartbus</w:t>
      </w:r>
      <w:proofErr w:type="spellEnd"/>
      <w:r w:rsidR="0099599C">
        <w:t xml:space="preserve"> empfangen wird und noch nicht ausgelesene Daten im FIFO sind.</w:t>
      </w:r>
      <w:r>
        <w:t xml:space="preserve">  </w:t>
      </w:r>
      <w:r w:rsidR="0099599C">
        <w:t xml:space="preserve">Dadurch werden grundsätzlich alle </w:t>
      </w:r>
      <w:proofErr w:type="spellStart"/>
      <w:r w:rsidR="0099599C">
        <w:t>daten</w:t>
      </w:r>
      <w:proofErr w:type="spellEnd"/>
      <w:r w:rsidR="0099599C">
        <w:t xml:space="preserve"> aus </w:t>
      </w:r>
      <w:proofErr w:type="spellStart"/>
      <w:r w:rsidR="0099599C">
        <w:t>fem</w:t>
      </w:r>
      <w:proofErr w:type="spellEnd"/>
      <w:r w:rsidR="0099599C">
        <w:t xml:space="preserve"> FIFO entnommen und unvollständige </w:t>
      </w:r>
      <w:proofErr w:type="spellStart"/>
      <w:r w:rsidR="0099599C">
        <w:t>Komandos</w:t>
      </w:r>
      <w:proofErr w:type="spellEnd"/>
      <w:r w:rsidR="0099599C">
        <w:t xml:space="preserve"> </w:t>
      </w:r>
      <w:proofErr w:type="spellStart"/>
      <w:r w:rsidR="0099599C">
        <w:t>könen</w:t>
      </w:r>
      <w:proofErr w:type="spellEnd"/>
      <w:r w:rsidR="0099599C">
        <w:t xml:space="preserve"> verworfen werden.</w:t>
      </w:r>
    </w:p>
    <w:p w:rsidR="00331E1C" w:rsidRDefault="00331E1C">
      <w:r>
        <w:br w:type="page"/>
      </w:r>
    </w:p>
    <w:p w:rsidR="0032010F" w:rsidRDefault="0032010F" w:rsidP="0032010F">
      <w:pPr>
        <w:pStyle w:val="berschrift2"/>
        <w:numPr>
          <w:ilvl w:val="1"/>
          <w:numId w:val="3"/>
        </w:numPr>
      </w:pPr>
      <w:bookmarkStart w:id="42" w:name="_Toc421701637"/>
      <w:r>
        <w:lastRenderedPageBreak/>
        <w:t>RS485-Bus</w:t>
      </w:r>
      <w:bookmarkEnd w:id="42"/>
    </w:p>
    <w:p w:rsidR="0032010F" w:rsidRDefault="0032010F" w:rsidP="0032010F">
      <w:r>
        <w:t xml:space="preserve">Der RS485-Bus wird, wie in </w:t>
      </w:r>
      <w:r w:rsidRPr="0032010F">
        <w:rPr>
          <w:color w:val="FF0000"/>
        </w:rPr>
        <w:t xml:space="preserve">Kapp. </w:t>
      </w:r>
      <w:proofErr w:type="spellStart"/>
      <w:r w:rsidRPr="0032010F">
        <w:rPr>
          <w:color w:val="FF0000"/>
        </w:rPr>
        <w:t>Xx</w:t>
      </w:r>
      <w:proofErr w:type="spellEnd"/>
      <w:r>
        <w:rPr>
          <w:color w:val="FF0000"/>
        </w:rPr>
        <w:t xml:space="preserve"> </w:t>
      </w:r>
      <w:r>
        <w:t xml:space="preserve">beschrieben, zur </w:t>
      </w:r>
      <w:proofErr w:type="spellStart"/>
      <w:r>
        <w:t>komunikation</w:t>
      </w:r>
      <w:proofErr w:type="spellEnd"/>
      <w:r>
        <w:t xml:space="preserve"> zwischen dem </w:t>
      </w:r>
      <w:proofErr w:type="spellStart"/>
      <w:r>
        <w:t>blöcken</w:t>
      </w:r>
      <w:proofErr w:type="spellEnd"/>
      <w:r>
        <w:t xml:space="preserve"> verwendet. Dem RS485-Bus zugrunde liegt eine UART </w:t>
      </w:r>
      <w:proofErr w:type="spellStart"/>
      <w:r>
        <w:t>schnittstelle</w:t>
      </w:r>
      <w:proofErr w:type="spellEnd"/>
      <w:r>
        <w:t xml:space="preserve"> (Universal </w:t>
      </w:r>
      <w:proofErr w:type="spellStart"/>
      <w:r>
        <w:t>Asyncrone</w:t>
      </w:r>
      <w:proofErr w:type="spellEnd"/>
      <w:r>
        <w:t xml:space="preserve"> </w:t>
      </w:r>
      <w:proofErr w:type="spellStart"/>
      <w:r>
        <w:t>Reciver</w:t>
      </w:r>
      <w:proofErr w:type="spellEnd"/>
      <w:r>
        <w:t xml:space="preserve"> Transmitter). Diese wird unter </w:t>
      </w:r>
      <w:proofErr w:type="spellStart"/>
      <w:r>
        <w:t>verwendung</w:t>
      </w:r>
      <w:proofErr w:type="spellEnd"/>
      <w:r>
        <w:t xml:space="preserve"> eines bestimmten </w:t>
      </w:r>
      <w:proofErr w:type="spellStart"/>
      <w:r w:rsidR="00427E26">
        <w:t>protocolls</w:t>
      </w:r>
      <w:proofErr w:type="spellEnd"/>
      <w:r w:rsidR="00427E26">
        <w:t xml:space="preserve"> zum RS485 </w:t>
      </w:r>
      <w:proofErr w:type="spellStart"/>
      <w:r w:rsidR="00427E26">
        <w:t>bus</w:t>
      </w:r>
      <w:proofErr w:type="spellEnd"/>
      <w:r w:rsidR="00427E26">
        <w:t xml:space="preserve">. </w:t>
      </w:r>
    </w:p>
    <w:p w:rsidR="006C59E9" w:rsidRPr="0032010F" w:rsidRDefault="006C59E9" w:rsidP="0032010F"/>
    <w:p w:rsidR="006C59E9" w:rsidRDefault="006C59E9" w:rsidP="006C59E9">
      <w:pPr>
        <w:pStyle w:val="berschrift3"/>
        <w:numPr>
          <w:ilvl w:val="2"/>
          <w:numId w:val="3"/>
        </w:numPr>
      </w:pPr>
      <w:r>
        <w:t>Funktion</w:t>
      </w:r>
    </w:p>
    <w:p w:rsidR="00427E26" w:rsidRDefault="00427E26" w:rsidP="00413D1D">
      <w:r>
        <w:t xml:space="preserve">Nachdem die </w:t>
      </w:r>
      <w:proofErr w:type="spellStart"/>
      <w:r>
        <w:t>daten</w:t>
      </w:r>
      <w:proofErr w:type="spellEnd"/>
      <w:r>
        <w:t xml:space="preserve"> im FIFO </w:t>
      </w:r>
      <w:proofErr w:type="spellStart"/>
      <w:r>
        <w:t>zwischne</w:t>
      </w:r>
      <w:proofErr w:type="spellEnd"/>
      <w:r>
        <w:t xml:space="preserve"> gespeichert wurden müssen sie zu einem </w:t>
      </w:r>
      <w:proofErr w:type="spellStart"/>
      <w:r>
        <w:t>komando</w:t>
      </w:r>
      <w:proofErr w:type="spellEnd"/>
      <w:r>
        <w:t xml:space="preserve"> zusammengesetzt werden. Gleichzeitig muss die </w:t>
      </w:r>
      <w:proofErr w:type="spellStart"/>
      <w:r>
        <w:t>möglichkeit</w:t>
      </w:r>
      <w:proofErr w:type="spellEnd"/>
      <w:r>
        <w:t xml:space="preserve"> bestehen, die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unfollständiger</w:t>
      </w:r>
      <w:proofErr w:type="spellEnd"/>
      <w:r>
        <w:t xml:space="preserve"> </w:t>
      </w:r>
      <w:proofErr w:type="spellStart"/>
      <w:r>
        <w:t>komandos</w:t>
      </w:r>
      <w:proofErr w:type="spellEnd"/>
      <w:r>
        <w:t xml:space="preserve"> zu verwerfen. Um dies zu ermöglichen wird das empfangen der eigenen </w:t>
      </w:r>
      <w:proofErr w:type="spellStart"/>
      <w:r>
        <w:t>slave</w:t>
      </w:r>
      <w:proofErr w:type="spellEnd"/>
      <w:r>
        <w:t xml:space="preserve"> </w:t>
      </w:r>
      <w:proofErr w:type="spellStart"/>
      <w:r>
        <w:t>adresse</w:t>
      </w:r>
      <w:proofErr w:type="spellEnd"/>
      <w:r>
        <w:t xml:space="preserve"> als </w:t>
      </w:r>
      <w:proofErr w:type="spellStart"/>
      <w:r>
        <w:t>indikator</w:t>
      </w:r>
      <w:proofErr w:type="spellEnd"/>
      <w:r>
        <w:t xml:space="preserve"> eines neuen </w:t>
      </w:r>
      <w:proofErr w:type="spellStart"/>
      <w:r>
        <w:t>komandos</w:t>
      </w:r>
      <w:proofErr w:type="spellEnd"/>
      <w:r>
        <w:t xml:space="preserve"> verwendet. Diese Adresse muss am </w:t>
      </w:r>
      <w:proofErr w:type="spellStart"/>
      <w:r>
        <w:t>anfang</w:t>
      </w:r>
      <w:proofErr w:type="spellEnd"/>
      <w:r>
        <w:t xml:space="preserve"> eines jeden </w:t>
      </w:r>
      <w:proofErr w:type="spellStart"/>
      <w:r>
        <w:t>komandos</w:t>
      </w:r>
      <w:proofErr w:type="spellEnd"/>
      <w:r>
        <w:t xml:space="preserve"> gesendet werden und zeichnet sich durch ihr festes </w:t>
      </w:r>
      <w:proofErr w:type="spellStart"/>
      <w:r>
        <w:t>paritybit</w:t>
      </w:r>
      <w:proofErr w:type="spellEnd"/>
      <w:r>
        <w:t xml:space="preserve"> (0/1) aus. Nach dem </w:t>
      </w:r>
      <w:proofErr w:type="spellStart"/>
      <w:r>
        <w:t>erkenen</w:t>
      </w:r>
      <w:proofErr w:type="spellEnd"/>
      <w:r>
        <w:t xml:space="preserve"> der eigenen Adresse muss sich als nächstes </w:t>
      </w:r>
      <w:proofErr w:type="spellStart"/>
      <w:r>
        <w:t>byte</w:t>
      </w:r>
      <w:proofErr w:type="spellEnd"/>
      <w:r>
        <w:t xml:space="preserve"> im FIFO das </w:t>
      </w:r>
      <w:proofErr w:type="spellStart"/>
      <w:r>
        <w:t>komandobyte</w:t>
      </w:r>
      <w:proofErr w:type="spellEnd"/>
      <w:r>
        <w:t xml:space="preserve"> befinden. Diese setzt sich aus mehreren </w:t>
      </w:r>
      <w:proofErr w:type="spellStart"/>
      <w:r>
        <w:t>komponenten</w:t>
      </w:r>
      <w:proofErr w:type="spellEnd"/>
      <w:r>
        <w:t xml:space="preserve"> </w:t>
      </w:r>
      <w:proofErr w:type="spellStart"/>
      <w:r>
        <w:t>zusamemn</w:t>
      </w:r>
      <w:proofErr w:type="spellEnd"/>
      <w:r>
        <w:t xml:space="preserve">. Die einzelnen </w:t>
      </w:r>
      <w:proofErr w:type="spellStart"/>
      <w:r>
        <w:t>sektionen</w:t>
      </w:r>
      <w:proofErr w:type="spellEnd"/>
      <w:r>
        <w:t xml:space="preserve"> Read/Write, </w:t>
      </w:r>
      <w:proofErr w:type="spellStart"/>
      <w:r>
        <w:t>counter</w:t>
      </w:r>
      <w:proofErr w:type="spellEnd"/>
      <w:r>
        <w:t xml:space="preserve"> und </w:t>
      </w:r>
      <w:proofErr w:type="spellStart"/>
      <w:r>
        <w:t>kommandocode</w:t>
      </w:r>
      <w:proofErr w:type="spellEnd"/>
      <w:r>
        <w:t xml:space="preserve"> haben dabei feste </w:t>
      </w:r>
      <w:proofErr w:type="spellStart"/>
      <w:r>
        <w:t>bitpositionen</w:t>
      </w:r>
      <w:proofErr w:type="spellEnd"/>
      <w:r>
        <w:t xml:space="preserve"> wie in </w:t>
      </w:r>
      <w:proofErr w:type="spellStart"/>
      <w:r w:rsidRPr="00427E26">
        <w:rPr>
          <w:color w:val="FF0000"/>
        </w:rPr>
        <w:t>abb.xx</w:t>
      </w:r>
      <w:proofErr w:type="spellEnd"/>
      <w:r w:rsidRPr="00427E26">
        <w:rPr>
          <w:color w:val="FF0000"/>
        </w:rPr>
        <w:t xml:space="preserve"> </w:t>
      </w:r>
      <w:r>
        <w:t>dargestellt.</w:t>
      </w:r>
    </w:p>
    <w:p w:rsidR="006C59E9" w:rsidRDefault="006C59E9" w:rsidP="00413D1D"/>
    <w:p w:rsidR="006C59E9" w:rsidRDefault="006C59E9" w:rsidP="006C59E9">
      <w:pPr>
        <w:pStyle w:val="berschrift3"/>
        <w:numPr>
          <w:ilvl w:val="2"/>
          <w:numId w:val="3"/>
        </w:numPr>
      </w:pPr>
      <w:r>
        <w:t>eigene Register</w:t>
      </w:r>
    </w:p>
    <w:p w:rsidR="006C59E9" w:rsidRDefault="006C59E9" w:rsidP="00413D1D">
      <w:r>
        <w:t xml:space="preserve">Neben den Hardware Registern zum </w:t>
      </w:r>
      <w:proofErr w:type="spellStart"/>
      <w:r>
        <w:t>einstellen</w:t>
      </w:r>
      <w:proofErr w:type="spellEnd"/>
      <w:r>
        <w:t xml:space="preserve"> des Busses wurden auch eine Reihe von </w:t>
      </w:r>
      <w:proofErr w:type="spellStart"/>
      <w:r>
        <w:t>eigenne</w:t>
      </w:r>
      <w:proofErr w:type="spellEnd"/>
      <w:r>
        <w:t xml:space="preserve"> Registern angelegt, welche über den RS485-Bus beschrieben und gelesen werden können. Einen </w:t>
      </w:r>
      <w:proofErr w:type="spellStart"/>
      <w:r>
        <w:t>überblick</w:t>
      </w:r>
      <w:proofErr w:type="spellEnd"/>
      <w:r>
        <w:t xml:space="preserve"> über die </w:t>
      </w:r>
      <w:proofErr w:type="spellStart"/>
      <w:r>
        <w:t>register</w:t>
      </w:r>
      <w:proofErr w:type="spellEnd"/>
      <w:r>
        <w:t xml:space="preserve"> ist in </w:t>
      </w:r>
      <w:proofErr w:type="spellStart"/>
      <w:r>
        <w:t>Tab.xx</w:t>
      </w:r>
      <w:proofErr w:type="spellEnd"/>
      <w:r>
        <w:t xml:space="preserve"> dargestellt.</w:t>
      </w:r>
    </w:p>
    <w:p w:rsidR="00B355EA" w:rsidRDefault="00B355EA" w:rsidP="00413D1D"/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1242"/>
        <w:gridCol w:w="709"/>
        <w:gridCol w:w="7088"/>
      </w:tblGrid>
      <w:tr w:rsidR="00B355EA" w:rsidTr="00B355EA">
        <w:tc>
          <w:tcPr>
            <w:tcW w:w="1242" w:type="dxa"/>
          </w:tcPr>
          <w:p w:rsidR="00B355EA" w:rsidRDefault="00B355EA" w:rsidP="00B355EA">
            <w:pPr>
              <w:jc w:val="center"/>
            </w:pPr>
            <w:proofErr w:type="spellStart"/>
            <w:r>
              <w:t>Reg.Add</w:t>
            </w:r>
            <w:proofErr w:type="spellEnd"/>
          </w:p>
        </w:tc>
        <w:tc>
          <w:tcPr>
            <w:tcW w:w="709" w:type="dxa"/>
          </w:tcPr>
          <w:p w:rsidR="00B355EA" w:rsidRDefault="00B355EA" w:rsidP="00B355EA">
            <w:pPr>
              <w:jc w:val="center"/>
            </w:pPr>
            <w:r>
              <w:t>W/R</w:t>
            </w:r>
          </w:p>
        </w:tc>
        <w:tc>
          <w:tcPr>
            <w:tcW w:w="7088" w:type="dxa"/>
          </w:tcPr>
          <w:p w:rsidR="00B355EA" w:rsidRDefault="00B355EA" w:rsidP="00413D1D">
            <w:r>
              <w:t>Name</w:t>
            </w:r>
          </w:p>
        </w:tc>
      </w:tr>
      <w:tr w:rsidR="00B355EA" w:rsidTr="00B355EA">
        <w:tc>
          <w:tcPr>
            <w:tcW w:w="1242" w:type="dxa"/>
          </w:tcPr>
          <w:p w:rsidR="00B355EA" w:rsidRDefault="00B355EA" w:rsidP="00B355EA">
            <w:pPr>
              <w:jc w:val="center"/>
            </w:pPr>
            <w:r>
              <w:t>0x00</w:t>
            </w:r>
          </w:p>
        </w:tc>
        <w:tc>
          <w:tcPr>
            <w:tcW w:w="709" w:type="dxa"/>
          </w:tcPr>
          <w:p w:rsidR="00B355EA" w:rsidRDefault="00B355EA" w:rsidP="00B355EA">
            <w:pPr>
              <w:jc w:val="center"/>
            </w:pPr>
            <w:r>
              <w:t>R</w:t>
            </w:r>
          </w:p>
        </w:tc>
        <w:tc>
          <w:tcPr>
            <w:tcW w:w="7088" w:type="dxa"/>
          </w:tcPr>
          <w:p w:rsidR="00B355EA" w:rsidRDefault="00B355EA" w:rsidP="00413D1D">
            <w:r>
              <w:t>ID</w:t>
            </w:r>
          </w:p>
        </w:tc>
      </w:tr>
      <w:tr w:rsidR="00B355EA" w:rsidTr="00B355EA">
        <w:tc>
          <w:tcPr>
            <w:tcW w:w="1242" w:type="dxa"/>
          </w:tcPr>
          <w:p w:rsidR="00B355EA" w:rsidRDefault="00B355EA" w:rsidP="00B355EA">
            <w:pPr>
              <w:jc w:val="center"/>
            </w:pPr>
            <w:r>
              <w:t>0x01</w:t>
            </w:r>
          </w:p>
        </w:tc>
        <w:tc>
          <w:tcPr>
            <w:tcW w:w="709" w:type="dxa"/>
          </w:tcPr>
          <w:p w:rsidR="00B355EA" w:rsidRDefault="00B355EA" w:rsidP="00B355EA">
            <w:pPr>
              <w:jc w:val="center"/>
            </w:pPr>
            <w:r>
              <w:t>RW</w:t>
            </w:r>
          </w:p>
        </w:tc>
        <w:tc>
          <w:tcPr>
            <w:tcW w:w="7088" w:type="dxa"/>
          </w:tcPr>
          <w:p w:rsidR="00B355EA" w:rsidRDefault="00B355EA" w:rsidP="00413D1D">
            <w:r>
              <w:t xml:space="preserve">Slave </w:t>
            </w:r>
            <w:proofErr w:type="spellStart"/>
            <w:r>
              <w:t>Address</w:t>
            </w:r>
            <w:proofErr w:type="spellEnd"/>
          </w:p>
        </w:tc>
      </w:tr>
      <w:tr w:rsidR="00B355EA" w:rsidTr="00B355EA">
        <w:tc>
          <w:tcPr>
            <w:tcW w:w="1242" w:type="dxa"/>
          </w:tcPr>
          <w:p w:rsidR="00B355EA" w:rsidRDefault="00B355EA" w:rsidP="00B355EA">
            <w:pPr>
              <w:jc w:val="center"/>
            </w:pPr>
            <w:r>
              <w:t>0x02</w:t>
            </w:r>
          </w:p>
        </w:tc>
        <w:tc>
          <w:tcPr>
            <w:tcW w:w="709" w:type="dxa"/>
          </w:tcPr>
          <w:p w:rsidR="00B355EA" w:rsidRDefault="00B355EA" w:rsidP="00B355EA">
            <w:pPr>
              <w:jc w:val="center"/>
            </w:pPr>
            <w:r>
              <w:t>RW</w:t>
            </w:r>
          </w:p>
        </w:tc>
        <w:tc>
          <w:tcPr>
            <w:tcW w:w="7088" w:type="dxa"/>
          </w:tcPr>
          <w:p w:rsidR="00B355EA" w:rsidRDefault="00B355EA" w:rsidP="00B355EA">
            <w:proofErr w:type="spellStart"/>
            <w:r>
              <w:t>Config</w:t>
            </w:r>
            <w:proofErr w:type="spellEnd"/>
            <w:r>
              <w:t xml:space="preserve"> Register</w:t>
            </w:r>
          </w:p>
        </w:tc>
      </w:tr>
      <w:tr w:rsidR="00B355EA" w:rsidTr="00B355EA">
        <w:tc>
          <w:tcPr>
            <w:tcW w:w="1242" w:type="dxa"/>
          </w:tcPr>
          <w:p w:rsidR="00B355EA" w:rsidRDefault="00B355EA" w:rsidP="00B355EA">
            <w:pPr>
              <w:jc w:val="center"/>
            </w:pPr>
            <w:r>
              <w:t>0x03</w:t>
            </w:r>
          </w:p>
        </w:tc>
        <w:tc>
          <w:tcPr>
            <w:tcW w:w="709" w:type="dxa"/>
          </w:tcPr>
          <w:p w:rsidR="00B355EA" w:rsidRDefault="00B355EA" w:rsidP="00B355EA">
            <w:pPr>
              <w:jc w:val="center"/>
            </w:pPr>
            <w:r>
              <w:t>R</w:t>
            </w:r>
          </w:p>
        </w:tc>
        <w:tc>
          <w:tcPr>
            <w:tcW w:w="7088" w:type="dxa"/>
          </w:tcPr>
          <w:p w:rsidR="00B355EA" w:rsidRDefault="00B355EA" w:rsidP="00B355EA">
            <w:r>
              <w:t>Status Register</w:t>
            </w:r>
          </w:p>
        </w:tc>
      </w:tr>
      <w:tr w:rsidR="00B355EA" w:rsidTr="00B355EA">
        <w:tc>
          <w:tcPr>
            <w:tcW w:w="1242" w:type="dxa"/>
          </w:tcPr>
          <w:p w:rsidR="00B355EA" w:rsidRDefault="00B355EA" w:rsidP="00B355EA">
            <w:pPr>
              <w:jc w:val="center"/>
            </w:pPr>
            <w:r>
              <w:t>0x04</w:t>
            </w:r>
          </w:p>
        </w:tc>
        <w:tc>
          <w:tcPr>
            <w:tcW w:w="709" w:type="dxa"/>
          </w:tcPr>
          <w:p w:rsidR="00B355EA" w:rsidRDefault="00B355EA" w:rsidP="00B355EA">
            <w:pPr>
              <w:jc w:val="center"/>
            </w:pPr>
            <w:r>
              <w:t>RW</w:t>
            </w:r>
          </w:p>
        </w:tc>
        <w:tc>
          <w:tcPr>
            <w:tcW w:w="7088" w:type="dxa"/>
          </w:tcPr>
          <w:p w:rsidR="00B355EA" w:rsidRDefault="00B355EA" w:rsidP="00B355EA">
            <w:r>
              <w:t xml:space="preserve">Angle in </w:t>
            </w:r>
            <w:proofErr w:type="spellStart"/>
            <w:r>
              <w:t>mRad</w:t>
            </w:r>
            <w:proofErr w:type="spellEnd"/>
            <w:r>
              <w:t xml:space="preserve"> (</w:t>
            </w:r>
            <w:r w:rsidRPr="00B355EA">
              <w:rPr>
                <w:color w:val="FF0000"/>
              </w:rPr>
              <w:t xml:space="preserve">oder </w:t>
            </w:r>
            <w:proofErr w:type="spellStart"/>
            <w:proofErr w:type="gramStart"/>
            <w:r w:rsidRPr="00B355EA">
              <w:rPr>
                <w:color w:val="FF0000"/>
              </w:rPr>
              <w:t>rad</w:t>
            </w:r>
            <w:proofErr w:type="spellEnd"/>
            <w:r w:rsidRPr="00B355EA">
              <w:rPr>
                <w:color w:val="FF0000"/>
              </w:rPr>
              <w:t xml:space="preserve"> ??</w:t>
            </w:r>
            <w:proofErr w:type="gramEnd"/>
            <w:r>
              <w:t>)</w:t>
            </w:r>
          </w:p>
        </w:tc>
      </w:tr>
      <w:tr w:rsidR="00B355EA" w:rsidTr="00B355EA">
        <w:tc>
          <w:tcPr>
            <w:tcW w:w="1242" w:type="dxa"/>
          </w:tcPr>
          <w:p w:rsidR="00B355EA" w:rsidRDefault="00B355EA" w:rsidP="00B355EA">
            <w:pPr>
              <w:jc w:val="center"/>
            </w:pPr>
            <w:r>
              <w:t>0x05</w:t>
            </w:r>
          </w:p>
        </w:tc>
        <w:tc>
          <w:tcPr>
            <w:tcW w:w="709" w:type="dxa"/>
          </w:tcPr>
          <w:p w:rsidR="00B355EA" w:rsidRDefault="00B355EA" w:rsidP="00B355EA">
            <w:pPr>
              <w:jc w:val="center"/>
            </w:pPr>
            <w:r>
              <w:t>RW</w:t>
            </w:r>
          </w:p>
        </w:tc>
        <w:tc>
          <w:tcPr>
            <w:tcW w:w="7088" w:type="dxa"/>
          </w:tcPr>
          <w:p w:rsidR="00B355EA" w:rsidRDefault="00B355EA" w:rsidP="00B355EA">
            <w:r>
              <w:t xml:space="preserve">Servo: Limit </w:t>
            </w:r>
            <w:proofErr w:type="spellStart"/>
            <w:r>
              <w:t>lower</w:t>
            </w:r>
            <w:proofErr w:type="spellEnd"/>
            <w:r>
              <w:t xml:space="preserve"> [</w:t>
            </w:r>
            <w:proofErr w:type="spellStart"/>
            <w:r>
              <w:t>uSec</w:t>
            </w:r>
            <w:proofErr w:type="spellEnd"/>
            <w:r>
              <w:t>]</w:t>
            </w:r>
          </w:p>
        </w:tc>
      </w:tr>
      <w:tr w:rsidR="00B355EA" w:rsidTr="00B355EA">
        <w:tc>
          <w:tcPr>
            <w:tcW w:w="1242" w:type="dxa"/>
          </w:tcPr>
          <w:p w:rsidR="00B355EA" w:rsidRDefault="00B355EA" w:rsidP="00B355EA">
            <w:pPr>
              <w:jc w:val="center"/>
            </w:pPr>
            <w:r>
              <w:t>0x06</w:t>
            </w:r>
          </w:p>
        </w:tc>
        <w:tc>
          <w:tcPr>
            <w:tcW w:w="709" w:type="dxa"/>
          </w:tcPr>
          <w:p w:rsidR="00B355EA" w:rsidRDefault="00B355EA" w:rsidP="00B355EA">
            <w:pPr>
              <w:jc w:val="center"/>
            </w:pPr>
            <w:r>
              <w:t>RW</w:t>
            </w:r>
          </w:p>
        </w:tc>
        <w:tc>
          <w:tcPr>
            <w:tcW w:w="7088" w:type="dxa"/>
          </w:tcPr>
          <w:p w:rsidR="00B355EA" w:rsidRDefault="00B355EA" w:rsidP="00B355EA">
            <w:r>
              <w:t xml:space="preserve">Servo: Limit </w:t>
            </w:r>
            <w:proofErr w:type="spellStart"/>
            <w:r>
              <w:t>upper</w:t>
            </w:r>
            <w:proofErr w:type="spellEnd"/>
            <w:r>
              <w:t xml:space="preserve"> [</w:t>
            </w:r>
            <w:proofErr w:type="spellStart"/>
            <w:r>
              <w:t>uSec</w:t>
            </w:r>
            <w:proofErr w:type="spellEnd"/>
            <w:r>
              <w:t>]</w:t>
            </w:r>
          </w:p>
        </w:tc>
      </w:tr>
      <w:tr w:rsidR="00B355EA" w:rsidTr="00B355EA">
        <w:tc>
          <w:tcPr>
            <w:tcW w:w="1242" w:type="dxa"/>
          </w:tcPr>
          <w:p w:rsidR="00B355EA" w:rsidRDefault="00B355EA" w:rsidP="00B355EA">
            <w:pPr>
              <w:jc w:val="center"/>
            </w:pPr>
            <w:r>
              <w:t>0x07</w:t>
            </w:r>
          </w:p>
        </w:tc>
        <w:tc>
          <w:tcPr>
            <w:tcW w:w="709" w:type="dxa"/>
          </w:tcPr>
          <w:p w:rsidR="00B355EA" w:rsidRDefault="00B355EA" w:rsidP="00B355EA">
            <w:pPr>
              <w:jc w:val="center"/>
            </w:pPr>
            <w:r>
              <w:t>RW</w:t>
            </w:r>
          </w:p>
        </w:tc>
        <w:tc>
          <w:tcPr>
            <w:tcW w:w="7088" w:type="dxa"/>
          </w:tcPr>
          <w:p w:rsidR="00B355EA" w:rsidRDefault="00B355EA" w:rsidP="00B355EA">
            <w:r>
              <w:t xml:space="preserve">Servo: </w:t>
            </w:r>
            <w:proofErr w:type="spellStart"/>
            <w:r>
              <w:t>Middle</w:t>
            </w:r>
            <w:proofErr w:type="spellEnd"/>
            <w:r>
              <w:t xml:space="preserve"> [</w:t>
            </w:r>
            <w:proofErr w:type="spellStart"/>
            <w:r>
              <w:t>uSec</w:t>
            </w:r>
            <w:proofErr w:type="spellEnd"/>
            <w:r>
              <w:t>]</w:t>
            </w:r>
          </w:p>
        </w:tc>
      </w:tr>
      <w:tr w:rsidR="00B355EA" w:rsidTr="00B355EA">
        <w:tc>
          <w:tcPr>
            <w:tcW w:w="1242" w:type="dxa"/>
          </w:tcPr>
          <w:p w:rsidR="00B355EA" w:rsidRDefault="00B355EA" w:rsidP="00B355EA">
            <w:pPr>
              <w:jc w:val="center"/>
            </w:pPr>
            <w:r>
              <w:t>0x08</w:t>
            </w:r>
          </w:p>
        </w:tc>
        <w:tc>
          <w:tcPr>
            <w:tcW w:w="709" w:type="dxa"/>
          </w:tcPr>
          <w:p w:rsidR="00B355EA" w:rsidRDefault="00B355EA" w:rsidP="00B355EA">
            <w:pPr>
              <w:jc w:val="center"/>
            </w:pPr>
            <w:r>
              <w:t>RW</w:t>
            </w:r>
          </w:p>
        </w:tc>
        <w:tc>
          <w:tcPr>
            <w:tcW w:w="7088" w:type="dxa"/>
          </w:tcPr>
          <w:p w:rsidR="00B355EA" w:rsidRDefault="00B355EA" w:rsidP="00B355EA">
            <w:r>
              <w:t xml:space="preserve">Servo: Limit </w:t>
            </w:r>
            <w:proofErr w:type="spellStart"/>
            <w:r>
              <w:t>lower</w:t>
            </w:r>
            <w:proofErr w:type="spellEnd"/>
            <w:r>
              <w:t xml:space="preserve"> [</w:t>
            </w:r>
            <w:proofErr w:type="spellStart"/>
            <w:r>
              <w:t>mRad</w:t>
            </w:r>
            <w:proofErr w:type="spellEnd"/>
            <w:r>
              <w:t>]</w:t>
            </w:r>
          </w:p>
        </w:tc>
      </w:tr>
      <w:tr w:rsidR="00B355EA" w:rsidTr="00B355EA">
        <w:tc>
          <w:tcPr>
            <w:tcW w:w="1242" w:type="dxa"/>
          </w:tcPr>
          <w:p w:rsidR="00B355EA" w:rsidRDefault="00B355EA" w:rsidP="00B355EA">
            <w:pPr>
              <w:jc w:val="center"/>
            </w:pPr>
            <w:r>
              <w:t>0x09</w:t>
            </w:r>
          </w:p>
        </w:tc>
        <w:tc>
          <w:tcPr>
            <w:tcW w:w="709" w:type="dxa"/>
          </w:tcPr>
          <w:p w:rsidR="00B355EA" w:rsidRDefault="00B355EA" w:rsidP="00B355EA">
            <w:pPr>
              <w:jc w:val="center"/>
            </w:pPr>
            <w:r>
              <w:t>RW</w:t>
            </w:r>
          </w:p>
        </w:tc>
        <w:tc>
          <w:tcPr>
            <w:tcW w:w="7088" w:type="dxa"/>
          </w:tcPr>
          <w:p w:rsidR="00B355EA" w:rsidRDefault="00B355EA" w:rsidP="00B355EA">
            <w:r>
              <w:t xml:space="preserve">Servo: Limit </w:t>
            </w:r>
            <w:proofErr w:type="spellStart"/>
            <w:r>
              <w:t>upper</w:t>
            </w:r>
            <w:proofErr w:type="spellEnd"/>
            <w:r>
              <w:t xml:space="preserve"> [</w:t>
            </w:r>
            <w:proofErr w:type="spellStart"/>
            <w:r>
              <w:t>mRad</w:t>
            </w:r>
            <w:proofErr w:type="spellEnd"/>
            <w:r>
              <w:t>]</w:t>
            </w:r>
          </w:p>
        </w:tc>
      </w:tr>
      <w:tr w:rsidR="00B355EA" w:rsidTr="00B355EA">
        <w:tc>
          <w:tcPr>
            <w:tcW w:w="1242" w:type="dxa"/>
          </w:tcPr>
          <w:p w:rsidR="00B355EA" w:rsidRDefault="00B355EA" w:rsidP="00B355EA">
            <w:pPr>
              <w:jc w:val="center"/>
            </w:pPr>
            <w:r>
              <w:t>0x0A</w:t>
            </w:r>
          </w:p>
        </w:tc>
        <w:tc>
          <w:tcPr>
            <w:tcW w:w="709" w:type="dxa"/>
          </w:tcPr>
          <w:p w:rsidR="00B355EA" w:rsidRDefault="00B355EA" w:rsidP="00B355EA">
            <w:pPr>
              <w:jc w:val="center"/>
            </w:pPr>
            <w:r>
              <w:t>R</w:t>
            </w:r>
          </w:p>
        </w:tc>
        <w:tc>
          <w:tcPr>
            <w:tcW w:w="7088" w:type="dxa"/>
          </w:tcPr>
          <w:p w:rsidR="00B355EA" w:rsidRDefault="00B355EA" w:rsidP="00B355EA">
            <w:r>
              <w:t>Docking angle</w:t>
            </w:r>
          </w:p>
        </w:tc>
      </w:tr>
      <w:tr w:rsidR="00B355EA" w:rsidTr="00B355EA">
        <w:tc>
          <w:tcPr>
            <w:tcW w:w="1242" w:type="dxa"/>
          </w:tcPr>
          <w:p w:rsidR="00B355EA" w:rsidRDefault="00B355EA" w:rsidP="00B355EA">
            <w:pPr>
              <w:jc w:val="center"/>
            </w:pPr>
            <w:r>
              <w:t>0x0B</w:t>
            </w:r>
          </w:p>
        </w:tc>
        <w:tc>
          <w:tcPr>
            <w:tcW w:w="709" w:type="dxa"/>
          </w:tcPr>
          <w:p w:rsidR="00B355EA" w:rsidRDefault="00B355EA" w:rsidP="00B355EA">
            <w:pPr>
              <w:jc w:val="center"/>
            </w:pPr>
            <w:r>
              <w:t>R</w:t>
            </w:r>
          </w:p>
        </w:tc>
        <w:tc>
          <w:tcPr>
            <w:tcW w:w="7088" w:type="dxa"/>
          </w:tcPr>
          <w:p w:rsidR="00B355EA" w:rsidRDefault="00B355EA" w:rsidP="00B355EA">
            <w:r>
              <w:t xml:space="preserve">MCU </w:t>
            </w:r>
            <w:proofErr w:type="spellStart"/>
            <w:r>
              <w:t>voltage</w:t>
            </w:r>
            <w:proofErr w:type="spellEnd"/>
          </w:p>
        </w:tc>
      </w:tr>
      <w:tr w:rsidR="00B355EA" w:rsidTr="00B355EA">
        <w:tc>
          <w:tcPr>
            <w:tcW w:w="1242" w:type="dxa"/>
          </w:tcPr>
          <w:p w:rsidR="00B355EA" w:rsidRDefault="00B355EA" w:rsidP="00B355EA">
            <w:pPr>
              <w:jc w:val="center"/>
            </w:pPr>
            <w:r>
              <w:t>0x0C</w:t>
            </w:r>
          </w:p>
        </w:tc>
        <w:tc>
          <w:tcPr>
            <w:tcW w:w="709" w:type="dxa"/>
          </w:tcPr>
          <w:p w:rsidR="00B355EA" w:rsidRDefault="00B355EA" w:rsidP="00B355EA">
            <w:pPr>
              <w:jc w:val="center"/>
            </w:pPr>
            <w:r>
              <w:t>R</w:t>
            </w:r>
          </w:p>
        </w:tc>
        <w:tc>
          <w:tcPr>
            <w:tcW w:w="7088" w:type="dxa"/>
          </w:tcPr>
          <w:p w:rsidR="00B355EA" w:rsidRDefault="00B355EA" w:rsidP="00B355EA">
            <w:r>
              <w:t xml:space="preserve">Block </w:t>
            </w:r>
            <w:proofErr w:type="spellStart"/>
            <w:r>
              <w:t>length</w:t>
            </w:r>
            <w:proofErr w:type="spellEnd"/>
          </w:p>
        </w:tc>
      </w:tr>
      <w:tr w:rsidR="00B355EA" w:rsidTr="00B355EA">
        <w:tc>
          <w:tcPr>
            <w:tcW w:w="1242" w:type="dxa"/>
          </w:tcPr>
          <w:p w:rsidR="00B355EA" w:rsidRDefault="00B355EA" w:rsidP="00B355EA">
            <w:pPr>
              <w:jc w:val="center"/>
            </w:pPr>
            <w:r>
              <w:t>0x0D</w:t>
            </w:r>
          </w:p>
        </w:tc>
        <w:tc>
          <w:tcPr>
            <w:tcW w:w="709" w:type="dxa"/>
          </w:tcPr>
          <w:p w:rsidR="00B355EA" w:rsidRDefault="00B355EA" w:rsidP="00B355EA">
            <w:pPr>
              <w:jc w:val="center"/>
            </w:pPr>
            <w:r>
              <w:t>R</w:t>
            </w:r>
          </w:p>
        </w:tc>
        <w:tc>
          <w:tcPr>
            <w:tcW w:w="7088" w:type="dxa"/>
          </w:tcPr>
          <w:p w:rsidR="00B355EA" w:rsidRDefault="00B355EA" w:rsidP="00B355EA">
            <w:r>
              <w:t xml:space="preserve">Block </w:t>
            </w:r>
            <w:proofErr w:type="spellStart"/>
            <w:r>
              <w:t>width</w:t>
            </w:r>
            <w:proofErr w:type="spellEnd"/>
          </w:p>
        </w:tc>
      </w:tr>
    </w:tbl>
    <w:p w:rsidR="00331E1C" w:rsidRDefault="00331E1C">
      <w:r>
        <w:br w:type="page"/>
      </w:r>
    </w:p>
    <w:p w:rsidR="00413D1D" w:rsidRDefault="00413D1D" w:rsidP="00413D1D">
      <w:pPr>
        <w:pStyle w:val="berschrift2"/>
        <w:numPr>
          <w:ilvl w:val="1"/>
          <w:numId w:val="3"/>
        </w:numPr>
      </w:pPr>
      <w:bookmarkStart w:id="43" w:name="_Toc421701638"/>
      <w:r>
        <w:lastRenderedPageBreak/>
        <w:t>GUI</w:t>
      </w:r>
      <w:bookmarkEnd w:id="43"/>
    </w:p>
    <w:p w:rsidR="00413D1D" w:rsidRPr="00413D1D" w:rsidRDefault="00413D1D" w:rsidP="00413D1D"/>
    <w:p w:rsidR="00413D1D" w:rsidRPr="00413D1D" w:rsidRDefault="00413D1D" w:rsidP="00413D1D"/>
    <w:p w:rsidR="00413D1D" w:rsidRPr="00413D1D" w:rsidRDefault="00413D1D" w:rsidP="00413D1D"/>
    <w:p w:rsidR="00413D1D" w:rsidRPr="00413D1D" w:rsidRDefault="00413D1D" w:rsidP="00413D1D"/>
    <w:p w:rsidR="00413D1D" w:rsidRDefault="00413D1D" w:rsidP="00413D1D"/>
    <w:p w:rsidR="00AA02FF" w:rsidRDefault="00AA02FF">
      <w:r>
        <w:br w:type="page"/>
      </w:r>
    </w:p>
    <w:p w:rsidR="00413D1D" w:rsidRDefault="00413D1D" w:rsidP="00413D1D">
      <w:pPr>
        <w:pStyle w:val="berschrift1"/>
        <w:numPr>
          <w:ilvl w:val="0"/>
          <w:numId w:val="3"/>
        </w:numPr>
        <w:spacing w:line="360" w:lineRule="auto"/>
      </w:pPr>
      <w:bookmarkStart w:id="44" w:name="_Toc421701639"/>
      <w:r>
        <w:lastRenderedPageBreak/>
        <w:t>Rückblick auf die Studienarbeit</w:t>
      </w:r>
      <w:bookmarkEnd w:id="44"/>
    </w:p>
    <w:p w:rsidR="003400B7" w:rsidRDefault="005F30F2" w:rsidP="005F30F2">
      <w:pPr>
        <w:pStyle w:val="berschrift1"/>
        <w:pageBreakBefore/>
        <w:numPr>
          <w:ilvl w:val="0"/>
          <w:numId w:val="3"/>
        </w:numPr>
        <w:spacing w:line="360" w:lineRule="auto"/>
        <w:ind w:left="482" w:hanging="482"/>
        <w:jc w:val="both"/>
      </w:pPr>
      <w:bookmarkStart w:id="45" w:name="_Toc421701640"/>
      <w:r>
        <w:lastRenderedPageBreak/>
        <w:t>Zusammenfassung und Ausblick</w:t>
      </w:r>
      <w:bookmarkEnd w:id="45"/>
    </w:p>
    <w:p w:rsidR="00CC748C" w:rsidRPr="00FD571C" w:rsidRDefault="005F30F2" w:rsidP="00FD571C">
      <w:pPr>
        <w:autoSpaceDE w:val="0"/>
        <w:autoSpaceDN w:val="0"/>
        <w:adjustRightInd w:val="0"/>
        <w:spacing w:line="360" w:lineRule="auto"/>
        <w:jc w:val="both"/>
      </w:pPr>
      <w:r>
        <w:t>Hier Text einfügen…</w:t>
      </w:r>
      <w:r w:rsidR="003C7CA1">
        <w:rPr>
          <w:noProof/>
        </w:rPr>
        <w:t xml:space="preserve"> </w:t>
      </w:r>
    </w:p>
    <w:p w:rsidR="000F7DC2" w:rsidRDefault="00171ECE" w:rsidP="003C7CA1">
      <w:pPr>
        <w:pStyle w:val="berschrift1"/>
        <w:rPr>
          <w:noProof/>
        </w:rPr>
      </w:pPr>
      <w:r>
        <w:rPr>
          <w:b w:val="0"/>
        </w:rPr>
        <w:br w:type="page"/>
      </w:r>
    </w:p>
    <w:p w:rsidR="000F7DC2" w:rsidRDefault="000F7DC2">
      <w:pPr>
        <w:pStyle w:val="berschrift1"/>
      </w:pPr>
      <w:bookmarkStart w:id="46" w:name="_Toc421701641"/>
      <w:r>
        <w:lastRenderedPageBreak/>
        <w:t>Literaturverzeichnis</w:t>
      </w:r>
      <w:bookmarkEnd w:id="46"/>
    </w:p>
    <w:p w:rsidR="000F7DC2" w:rsidRDefault="000F7DC2" w:rsidP="000F7DC2"/>
    <w:p w:rsidR="003C7CA1" w:rsidRDefault="003C7CA1" w:rsidP="003C7CA1">
      <w:pPr>
        <w:pStyle w:val="berschrift1"/>
        <w:rPr>
          <w:noProof/>
        </w:rPr>
      </w:pPr>
    </w:p>
    <w:p w:rsidR="003C7CA1" w:rsidRDefault="003C7CA1" w:rsidP="003C7CA1">
      <w:pPr>
        <w:pStyle w:val="berschrift1"/>
        <w:rPr>
          <w:noProof/>
        </w:rPr>
      </w:pPr>
    </w:p>
    <w:p w:rsidR="003C7CA1" w:rsidRDefault="003C7CA1" w:rsidP="003C7CA1"/>
    <w:p w:rsidR="00C72BA9" w:rsidRDefault="00C72BA9" w:rsidP="00943AE2">
      <w:pPr>
        <w:pStyle w:val="berschrift1"/>
        <w:numPr>
          <w:ilvl w:val="0"/>
          <w:numId w:val="26"/>
        </w:numPr>
        <w:spacing w:line="360" w:lineRule="auto"/>
        <w:jc w:val="both"/>
      </w:pPr>
      <w:r>
        <w:br w:type="page"/>
      </w:r>
      <w:bookmarkStart w:id="47" w:name="_Toc421701642"/>
      <w:r>
        <w:lastRenderedPageBreak/>
        <w:t>Anhang</w:t>
      </w:r>
      <w:bookmarkEnd w:id="47"/>
    </w:p>
    <w:p w:rsidR="00C72BA9" w:rsidRDefault="005F30F2" w:rsidP="009A3594">
      <w:pPr>
        <w:pStyle w:val="berschrift2"/>
      </w:pPr>
      <w:bookmarkStart w:id="48" w:name="_Toc421701643"/>
      <w:r>
        <w:t>Anleitung Datenblatt1</w:t>
      </w:r>
      <w:r w:rsidR="009A3594">
        <w:t xml:space="preserve"> </w:t>
      </w:r>
      <w:r w:rsidR="009A3594">
        <w:fldChar w:fldCharType="begin"/>
      </w:r>
      <w:r w:rsidR="009A3594">
        <w:instrText xml:space="preserve"> REF _Ref244963016 \r \h  \* MERGEFORMAT </w:instrText>
      </w:r>
      <w:r w:rsidR="009A3594">
        <w:fldChar w:fldCharType="separate"/>
      </w:r>
      <w:r w:rsidR="00EA2F32">
        <w:t>5.1</w:t>
      </w:r>
      <w:bookmarkEnd w:id="48"/>
      <w:r w:rsidR="009A3594">
        <w:fldChar w:fldCharType="end"/>
      </w:r>
    </w:p>
    <w:p w:rsidR="005442D9" w:rsidRDefault="005442D9" w:rsidP="005442D9">
      <w:pPr>
        <w:pStyle w:val="p0"/>
      </w:pPr>
    </w:p>
    <w:p w:rsidR="009A3594" w:rsidRDefault="005F30F2" w:rsidP="009A3594">
      <w:pPr>
        <w:pStyle w:val="berschrift2"/>
      </w:pPr>
      <w:bookmarkStart w:id="49" w:name="_Toc421701644"/>
      <w:r>
        <w:t xml:space="preserve">Anleitung Datenblatt2 </w:t>
      </w:r>
      <w:r w:rsidR="009A3594">
        <w:fldChar w:fldCharType="begin"/>
      </w:r>
      <w:r w:rsidR="009A3594">
        <w:instrText xml:space="preserve"> REF _Ref242438519 \r \h </w:instrText>
      </w:r>
      <w:r w:rsidR="009A3594">
        <w:fldChar w:fldCharType="separate"/>
      </w:r>
      <w:r w:rsidR="00EA2F32">
        <w:t>5.2</w:t>
      </w:r>
      <w:bookmarkEnd w:id="49"/>
      <w:r w:rsidR="009A3594">
        <w:fldChar w:fldCharType="end"/>
      </w:r>
    </w:p>
    <w:p w:rsidR="00245486" w:rsidRPr="00A14A78" w:rsidRDefault="00245486" w:rsidP="00245486">
      <w:pPr>
        <w:pStyle w:val="p1"/>
        <w:rPr>
          <w:sz w:val="18"/>
        </w:rPr>
      </w:pPr>
    </w:p>
    <w:sectPr w:rsidR="00245486" w:rsidRPr="00A14A78" w:rsidSect="002203AA">
      <w:pgSz w:w="11906" w:h="16838" w:code="9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387" w:rsidRDefault="00C35387">
      <w:r>
        <w:separator/>
      </w:r>
    </w:p>
  </w:endnote>
  <w:endnote w:type="continuationSeparator" w:id="0">
    <w:p w:rsidR="00C35387" w:rsidRDefault="00C35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,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5EA" w:rsidRDefault="00B355EA" w:rsidP="002203AA">
    <w:pPr>
      <w:pStyle w:val="Fuzeile"/>
      <w:pBdr>
        <w:bottom w:val="single" w:sz="12" w:space="1" w:color="auto"/>
      </w:pBdr>
    </w:pPr>
  </w:p>
  <w:p w:rsidR="00B355EA" w:rsidRPr="006E29D5" w:rsidRDefault="00B355EA" w:rsidP="002203AA">
    <w:pPr>
      <w:pStyle w:val="Fuzeile"/>
      <w:rPr>
        <w:sz w:val="22"/>
        <w:szCs w:val="22"/>
      </w:rPr>
    </w:pPr>
    <w:r w:rsidRPr="006E29D5">
      <w:rPr>
        <w:sz w:val="22"/>
        <w:szCs w:val="22"/>
      </w:rPr>
      <w:tab/>
    </w:r>
    <w:r w:rsidRPr="006E29D5">
      <w:rPr>
        <w:rStyle w:val="Seitenzahl"/>
        <w:sz w:val="22"/>
        <w:szCs w:val="22"/>
      </w:rPr>
      <w:fldChar w:fldCharType="begin"/>
    </w:r>
    <w:r w:rsidRPr="006E29D5">
      <w:rPr>
        <w:rStyle w:val="Seitenzahl"/>
        <w:sz w:val="22"/>
        <w:szCs w:val="22"/>
      </w:rPr>
      <w:instrText xml:space="preserve"> PAGE </w:instrText>
    </w:r>
    <w:r w:rsidRPr="006E29D5">
      <w:rPr>
        <w:rStyle w:val="Seitenzahl"/>
        <w:sz w:val="22"/>
        <w:szCs w:val="22"/>
      </w:rPr>
      <w:fldChar w:fldCharType="separate"/>
    </w:r>
    <w:r w:rsidR="00877012">
      <w:rPr>
        <w:rStyle w:val="Seitenzahl"/>
        <w:noProof/>
        <w:sz w:val="22"/>
        <w:szCs w:val="22"/>
      </w:rPr>
      <w:t>9</w:t>
    </w:r>
    <w:r w:rsidRPr="006E29D5">
      <w:rPr>
        <w:rStyle w:val="Seitenzahl"/>
        <w:sz w:val="22"/>
        <w:szCs w:val="22"/>
      </w:rPr>
      <w:fldChar w:fldCharType="end"/>
    </w:r>
    <w:r w:rsidRPr="006E29D5">
      <w:rPr>
        <w:rStyle w:val="Seitenzahl"/>
        <w:sz w:val="22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387" w:rsidRDefault="00C35387">
      <w:r>
        <w:separator/>
      </w:r>
    </w:p>
  </w:footnote>
  <w:footnote w:type="continuationSeparator" w:id="0">
    <w:p w:rsidR="00C35387" w:rsidRDefault="00C353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5EA" w:rsidRPr="00610E0F" w:rsidRDefault="00B355EA" w:rsidP="002203AA">
    <w:pPr>
      <w:pStyle w:val="Kopfzeile"/>
      <w:rPr>
        <w:color w:val="FF0000"/>
        <w:sz w:val="22"/>
        <w:szCs w:val="22"/>
      </w:rPr>
    </w:pPr>
    <w:r w:rsidRPr="002C268C">
      <w:rPr>
        <w:sz w:val="22"/>
        <w:szCs w:val="22"/>
      </w:rPr>
      <w:t>Hochschule Heilbronn</w:t>
    </w:r>
    <w:r w:rsidRPr="002C268C">
      <w:rPr>
        <w:sz w:val="22"/>
        <w:szCs w:val="22"/>
      </w:rPr>
      <w:tab/>
    </w:r>
    <w:r w:rsidRPr="00610E0F">
      <w:rPr>
        <w:b/>
        <w:color w:val="FF0000"/>
        <w:sz w:val="22"/>
        <w:szCs w:val="22"/>
      </w:rPr>
      <w:t>- Thema -</w:t>
    </w:r>
    <w:r w:rsidRPr="002C268C">
      <w:rPr>
        <w:b/>
        <w:sz w:val="22"/>
        <w:szCs w:val="22"/>
      </w:rPr>
      <w:tab/>
    </w:r>
    <w:r w:rsidRPr="00610E0F">
      <w:rPr>
        <w:color w:val="FF0000"/>
        <w:sz w:val="22"/>
        <w:szCs w:val="22"/>
      </w:rPr>
      <w:t>-Name-</w:t>
    </w:r>
  </w:p>
  <w:p w:rsidR="00B355EA" w:rsidRPr="00610E0F" w:rsidRDefault="00B355EA" w:rsidP="002203AA">
    <w:pPr>
      <w:pStyle w:val="Kopfzeile"/>
      <w:pBdr>
        <w:bottom w:val="single" w:sz="12" w:space="1" w:color="auto"/>
      </w:pBdr>
      <w:rPr>
        <w:color w:val="FF0000"/>
        <w:sz w:val="22"/>
        <w:szCs w:val="22"/>
      </w:rPr>
    </w:pPr>
    <w:r>
      <w:rPr>
        <w:sz w:val="22"/>
        <w:szCs w:val="22"/>
      </w:rPr>
      <w:t>Robotik und Automation</w:t>
    </w:r>
    <w:r>
      <w:rPr>
        <w:sz w:val="22"/>
        <w:szCs w:val="22"/>
      </w:rPr>
      <w:tab/>
    </w:r>
    <w:r>
      <w:rPr>
        <w:sz w:val="22"/>
        <w:szCs w:val="22"/>
      </w:rPr>
      <w:tab/>
    </w:r>
    <w:r w:rsidRPr="00610E0F">
      <w:rPr>
        <w:color w:val="FF0000"/>
        <w:sz w:val="22"/>
        <w:szCs w:val="22"/>
      </w:rPr>
      <w:t>-Semester-</w:t>
    </w:r>
  </w:p>
  <w:p w:rsidR="00B355EA" w:rsidRPr="0037568F" w:rsidRDefault="00B355EA">
    <w:pPr>
      <w:pStyle w:val="Kopfzeile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966"/>
    <w:multiLevelType w:val="hybridMultilevel"/>
    <w:tmpl w:val="FF447DC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54B2E"/>
    <w:multiLevelType w:val="hybridMultilevel"/>
    <w:tmpl w:val="25266A4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396CD3"/>
    <w:multiLevelType w:val="hybridMultilevel"/>
    <w:tmpl w:val="F5AAFCEE"/>
    <w:lvl w:ilvl="0" w:tplc="BC2EB4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3C6ACB"/>
    <w:multiLevelType w:val="hybridMultilevel"/>
    <w:tmpl w:val="9C4A29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627010"/>
    <w:multiLevelType w:val="hybridMultilevel"/>
    <w:tmpl w:val="1B3C15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04B1D"/>
    <w:multiLevelType w:val="multilevel"/>
    <w:tmpl w:val="223836A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4DA214A"/>
    <w:multiLevelType w:val="hybridMultilevel"/>
    <w:tmpl w:val="C5A030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21580"/>
    <w:multiLevelType w:val="multilevel"/>
    <w:tmpl w:val="223836A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3691C39"/>
    <w:multiLevelType w:val="hybridMultilevel"/>
    <w:tmpl w:val="2B3CF932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867725"/>
    <w:multiLevelType w:val="hybridMultilevel"/>
    <w:tmpl w:val="C21E8F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A4335D"/>
    <w:multiLevelType w:val="hybridMultilevel"/>
    <w:tmpl w:val="549C56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21340B"/>
    <w:multiLevelType w:val="hybridMultilevel"/>
    <w:tmpl w:val="53624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C150CF"/>
    <w:multiLevelType w:val="hybridMultilevel"/>
    <w:tmpl w:val="52003DF6"/>
    <w:lvl w:ilvl="0" w:tplc="DAE62B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42BAA"/>
    <w:multiLevelType w:val="hybridMultilevel"/>
    <w:tmpl w:val="9F0E7F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797E64"/>
    <w:multiLevelType w:val="hybridMultilevel"/>
    <w:tmpl w:val="5532B76C"/>
    <w:lvl w:ilvl="0" w:tplc="C72EC594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8DD7B1F"/>
    <w:multiLevelType w:val="hybridMultilevel"/>
    <w:tmpl w:val="E2EACAA2"/>
    <w:lvl w:ilvl="0" w:tplc="04070015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1814F8"/>
    <w:multiLevelType w:val="hybridMultilevel"/>
    <w:tmpl w:val="59601BCA"/>
    <w:lvl w:ilvl="0" w:tplc="F2043D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9812DF"/>
    <w:multiLevelType w:val="hybridMultilevel"/>
    <w:tmpl w:val="EC02B59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2887BDF"/>
    <w:multiLevelType w:val="hybridMultilevel"/>
    <w:tmpl w:val="F808ED38"/>
    <w:lvl w:ilvl="0" w:tplc="CA6AF0D8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262F0B"/>
    <w:multiLevelType w:val="hybridMultilevel"/>
    <w:tmpl w:val="FB9AE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939DA"/>
    <w:multiLevelType w:val="hybridMultilevel"/>
    <w:tmpl w:val="38B2816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EBA59E0"/>
    <w:multiLevelType w:val="hybridMultilevel"/>
    <w:tmpl w:val="CBC02A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295189"/>
    <w:multiLevelType w:val="hybridMultilevel"/>
    <w:tmpl w:val="37EE186E"/>
    <w:lvl w:ilvl="0" w:tplc="BC2EB48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8C23742"/>
    <w:multiLevelType w:val="hybridMultilevel"/>
    <w:tmpl w:val="29F0482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01229E"/>
    <w:multiLevelType w:val="hybridMultilevel"/>
    <w:tmpl w:val="314EC2D0"/>
    <w:lvl w:ilvl="0" w:tplc="4F7E210E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lang w:val="en-GB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C9F4C81"/>
    <w:multiLevelType w:val="hybridMultilevel"/>
    <w:tmpl w:val="692C5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696AD6"/>
    <w:multiLevelType w:val="hybridMultilevel"/>
    <w:tmpl w:val="E8BE70DE"/>
    <w:lvl w:ilvl="0" w:tplc="04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7">
    <w:nsid w:val="74360797"/>
    <w:multiLevelType w:val="hybridMultilevel"/>
    <w:tmpl w:val="6E80B2D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E3E6051"/>
    <w:multiLevelType w:val="hybridMultilevel"/>
    <w:tmpl w:val="1ADA947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20"/>
  </w:num>
  <w:num w:numId="7">
    <w:abstractNumId w:val="13"/>
  </w:num>
  <w:num w:numId="8">
    <w:abstractNumId w:val="3"/>
  </w:num>
  <w:num w:numId="9">
    <w:abstractNumId w:val="23"/>
  </w:num>
  <w:num w:numId="10">
    <w:abstractNumId w:val="1"/>
  </w:num>
  <w:num w:numId="11">
    <w:abstractNumId w:val="16"/>
  </w:num>
  <w:num w:numId="12">
    <w:abstractNumId w:val="17"/>
  </w:num>
  <w:num w:numId="13">
    <w:abstractNumId w:val="28"/>
  </w:num>
  <w:num w:numId="14">
    <w:abstractNumId w:val="22"/>
  </w:num>
  <w:num w:numId="15">
    <w:abstractNumId w:val="24"/>
  </w:num>
  <w:num w:numId="16">
    <w:abstractNumId w:val="2"/>
  </w:num>
  <w:num w:numId="17">
    <w:abstractNumId w:val="9"/>
  </w:num>
  <w:num w:numId="18">
    <w:abstractNumId w:val="26"/>
  </w:num>
  <w:num w:numId="19">
    <w:abstractNumId w:val="21"/>
  </w:num>
  <w:num w:numId="20">
    <w:abstractNumId w:val="11"/>
  </w:num>
  <w:num w:numId="21">
    <w:abstractNumId w:val="14"/>
  </w:num>
  <w:num w:numId="22">
    <w:abstractNumId w:val="6"/>
  </w:num>
  <w:num w:numId="23">
    <w:abstractNumId w:val="15"/>
  </w:num>
  <w:num w:numId="24">
    <w:abstractNumId w:val="4"/>
  </w:num>
  <w:num w:numId="25">
    <w:abstractNumId w:val="8"/>
  </w:num>
  <w:num w:numId="26">
    <w:abstractNumId w:val="18"/>
  </w:num>
  <w:num w:numId="27">
    <w:abstractNumId w:val="12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B1"/>
    <w:rsid w:val="0000228D"/>
    <w:rsid w:val="00003755"/>
    <w:rsid w:val="00013605"/>
    <w:rsid w:val="00021A57"/>
    <w:rsid w:val="00034C1D"/>
    <w:rsid w:val="0003566B"/>
    <w:rsid w:val="00037E2F"/>
    <w:rsid w:val="00040A45"/>
    <w:rsid w:val="000424F6"/>
    <w:rsid w:val="000438A4"/>
    <w:rsid w:val="00044724"/>
    <w:rsid w:val="000463CC"/>
    <w:rsid w:val="000463EF"/>
    <w:rsid w:val="00051618"/>
    <w:rsid w:val="00051B70"/>
    <w:rsid w:val="00054B93"/>
    <w:rsid w:val="000605BE"/>
    <w:rsid w:val="000633F2"/>
    <w:rsid w:val="00064AF2"/>
    <w:rsid w:val="00066BD8"/>
    <w:rsid w:val="00070FAC"/>
    <w:rsid w:val="0008188F"/>
    <w:rsid w:val="00082A6E"/>
    <w:rsid w:val="000850E9"/>
    <w:rsid w:val="00087589"/>
    <w:rsid w:val="00090D6D"/>
    <w:rsid w:val="000911A5"/>
    <w:rsid w:val="00092572"/>
    <w:rsid w:val="000974E5"/>
    <w:rsid w:val="000B4677"/>
    <w:rsid w:val="000C5C75"/>
    <w:rsid w:val="000D166C"/>
    <w:rsid w:val="000D38DB"/>
    <w:rsid w:val="000E140D"/>
    <w:rsid w:val="000E3B6A"/>
    <w:rsid w:val="000E4293"/>
    <w:rsid w:val="000E496A"/>
    <w:rsid w:val="000F29CB"/>
    <w:rsid w:val="000F7DC2"/>
    <w:rsid w:val="00117E4D"/>
    <w:rsid w:val="001215DE"/>
    <w:rsid w:val="00137C68"/>
    <w:rsid w:val="00142690"/>
    <w:rsid w:val="001431E8"/>
    <w:rsid w:val="00171ECE"/>
    <w:rsid w:val="00176143"/>
    <w:rsid w:val="0017673E"/>
    <w:rsid w:val="00180619"/>
    <w:rsid w:val="0018418A"/>
    <w:rsid w:val="00191932"/>
    <w:rsid w:val="00191A10"/>
    <w:rsid w:val="00192963"/>
    <w:rsid w:val="0019593F"/>
    <w:rsid w:val="001A218B"/>
    <w:rsid w:val="001A5BC5"/>
    <w:rsid w:val="001A5FA4"/>
    <w:rsid w:val="001A7583"/>
    <w:rsid w:val="001B0A1F"/>
    <w:rsid w:val="001C213A"/>
    <w:rsid w:val="001D5BE9"/>
    <w:rsid w:val="001D7D85"/>
    <w:rsid w:val="001D7E65"/>
    <w:rsid w:val="001E4412"/>
    <w:rsid w:val="001F1839"/>
    <w:rsid w:val="001F3498"/>
    <w:rsid w:val="001F3B92"/>
    <w:rsid w:val="002017DB"/>
    <w:rsid w:val="0020400C"/>
    <w:rsid w:val="00204D69"/>
    <w:rsid w:val="0020789E"/>
    <w:rsid w:val="002120E9"/>
    <w:rsid w:val="00212FF1"/>
    <w:rsid w:val="002203AA"/>
    <w:rsid w:val="00226AD9"/>
    <w:rsid w:val="00234E61"/>
    <w:rsid w:val="00245486"/>
    <w:rsid w:val="00245FBC"/>
    <w:rsid w:val="00250FF3"/>
    <w:rsid w:val="002523C4"/>
    <w:rsid w:val="002536A9"/>
    <w:rsid w:val="002614F1"/>
    <w:rsid w:val="00261BBD"/>
    <w:rsid w:val="002A28A4"/>
    <w:rsid w:val="002B14D4"/>
    <w:rsid w:val="002B2686"/>
    <w:rsid w:val="002B53D2"/>
    <w:rsid w:val="002C77B5"/>
    <w:rsid w:val="002D4727"/>
    <w:rsid w:val="002D7CD9"/>
    <w:rsid w:val="002E5AEF"/>
    <w:rsid w:val="002E7D05"/>
    <w:rsid w:val="002F6323"/>
    <w:rsid w:val="0030263E"/>
    <w:rsid w:val="0031228E"/>
    <w:rsid w:val="00313419"/>
    <w:rsid w:val="00314DB7"/>
    <w:rsid w:val="00316AEF"/>
    <w:rsid w:val="00317523"/>
    <w:rsid w:val="0032010F"/>
    <w:rsid w:val="00321BBD"/>
    <w:rsid w:val="00325761"/>
    <w:rsid w:val="003315D6"/>
    <w:rsid w:val="00331E1C"/>
    <w:rsid w:val="00334953"/>
    <w:rsid w:val="003400B7"/>
    <w:rsid w:val="003450FB"/>
    <w:rsid w:val="0034565E"/>
    <w:rsid w:val="00346B79"/>
    <w:rsid w:val="003500A8"/>
    <w:rsid w:val="00352AAB"/>
    <w:rsid w:val="00353E2E"/>
    <w:rsid w:val="00354108"/>
    <w:rsid w:val="00367C37"/>
    <w:rsid w:val="00372DED"/>
    <w:rsid w:val="003737EA"/>
    <w:rsid w:val="00375919"/>
    <w:rsid w:val="00376CB5"/>
    <w:rsid w:val="00381FA2"/>
    <w:rsid w:val="00384924"/>
    <w:rsid w:val="00384D8C"/>
    <w:rsid w:val="00385E14"/>
    <w:rsid w:val="00387BBD"/>
    <w:rsid w:val="00387E55"/>
    <w:rsid w:val="003937CD"/>
    <w:rsid w:val="003965AE"/>
    <w:rsid w:val="003A10E7"/>
    <w:rsid w:val="003A13FE"/>
    <w:rsid w:val="003A2A7E"/>
    <w:rsid w:val="003A4D5F"/>
    <w:rsid w:val="003A5D53"/>
    <w:rsid w:val="003B5520"/>
    <w:rsid w:val="003B668F"/>
    <w:rsid w:val="003C506C"/>
    <w:rsid w:val="003C7B79"/>
    <w:rsid w:val="003C7CA1"/>
    <w:rsid w:val="003D0DEF"/>
    <w:rsid w:val="003E1FA0"/>
    <w:rsid w:val="003E6185"/>
    <w:rsid w:val="003F3447"/>
    <w:rsid w:val="00403295"/>
    <w:rsid w:val="00410147"/>
    <w:rsid w:val="00413D1D"/>
    <w:rsid w:val="00414828"/>
    <w:rsid w:val="00417C39"/>
    <w:rsid w:val="0042475C"/>
    <w:rsid w:val="004253C9"/>
    <w:rsid w:val="00427E26"/>
    <w:rsid w:val="00432900"/>
    <w:rsid w:val="00433E28"/>
    <w:rsid w:val="00434C76"/>
    <w:rsid w:val="00435399"/>
    <w:rsid w:val="00440DFC"/>
    <w:rsid w:val="00440FDD"/>
    <w:rsid w:val="00445EC9"/>
    <w:rsid w:val="00447CC1"/>
    <w:rsid w:val="00455A8E"/>
    <w:rsid w:val="00461861"/>
    <w:rsid w:val="004658F8"/>
    <w:rsid w:val="0047064E"/>
    <w:rsid w:val="00471DFE"/>
    <w:rsid w:val="00481E42"/>
    <w:rsid w:val="004856A7"/>
    <w:rsid w:val="004920DF"/>
    <w:rsid w:val="004934D1"/>
    <w:rsid w:val="00497649"/>
    <w:rsid w:val="004A0ACC"/>
    <w:rsid w:val="004A0B31"/>
    <w:rsid w:val="004A764A"/>
    <w:rsid w:val="004B0105"/>
    <w:rsid w:val="004B4995"/>
    <w:rsid w:val="004B4AA9"/>
    <w:rsid w:val="004B5543"/>
    <w:rsid w:val="004C279F"/>
    <w:rsid w:val="004C6B8E"/>
    <w:rsid w:val="004E05B5"/>
    <w:rsid w:val="004E0F3D"/>
    <w:rsid w:val="004E3B5B"/>
    <w:rsid w:val="004E3B95"/>
    <w:rsid w:val="004E49C7"/>
    <w:rsid w:val="004E6E42"/>
    <w:rsid w:val="004E791F"/>
    <w:rsid w:val="004E7E02"/>
    <w:rsid w:val="004F01E4"/>
    <w:rsid w:val="004F5924"/>
    <w:rsid w:val="004F7C39"/>
    <w:rsid w:val="005042BB"/>
    <w:rsid w:val="00514B52"/>
    <w:rsid w:val="00517FE5"/>
    <w:rsid w:val="00520622"/>
    <w:rsid w:val="00521EF7"/>
    <w:rsid w:val="00536BE3"/>
    <w:rsid w:val="00537A5B"/>
    <w:rsid w:val="00541364"/>
    <w:rsid w:val="00542C73"/>
    <w:rsid w:val="005442D9"/>
    <w:rsid w:val="00547C9F"/>
    <w:rsid w:val="005536F8"/>
    <w:rsid w:val="005545DB"/>
    <w:rsid w:val="005609A5"/>
    <w:rsid w:val="00562FD2"/>
    <w:rsid w:val="00566FCD"/>
    <w:rsid w:val="00571482"/>
    <w:rsid w:val="005779D1"/>
    <w:rsid w:val="00577FA1"/>
    <w:rsid w:val="00586F91"/>
    <w:rsid w:val="005901C5"/>
    <w:rsid w:val="00592C02"/>
    <w:rsid w:val="005A1521"/>
    <w:rsid w:val="005A19E3"/>
    <w:rsid w:val="005A48D9"/>
    <w:rsid w:val="005A5A4A"/>
    <w:rsid w:val="005B0CA4"/>
    <w:rsid w:val="005B0FA0"/>
    <w:rsid w:val="005B2AFB"/>
    <w:rsid w:val="005B3EFE"/>
    <w:rsid w:val="005B6916"/>
    <w:rsid w:val="005B692B"/>
    <w:rsid w:val="005C031C"/>
    <w:rsid w:val="005C23FB"/>
    <w:rsid w:val="005C3256"/>
    <w:rsid w:val="005C6081"/>
    <w:rsid w:val="005C7C9F"/>
    <w:rsid w:val="005D23DE"/>
    <w:rsid w:val="005D28E9"/>
    <w:rsid w:val="005D3EA0"/>
    <w:rsid w:val="005E69D5"/>
    <w:rsid w:val="005F01D6"/>
    <w:rsid w:val="005F2CA7"/>
    <w:rsid w:val="005F30F2"/>
    <w:rsid w:val="005F47A8"/>
    <w:rsid w:val="005F7E02"/>
    <w:rsid w:val="00607030"/>
    <w:rsid w:val="00610E0F"/>
    <w:rsid w:val="006157FE"/>
    <w:rsid w:val="006223EA"/>
    <w:rsid w:val="0063290E"/>
    <w:rsid w:val="00634EF0"/>
    <w:rsid w:val="0064155E"/>
    <w:rsid w:val="00653A51"/>
    <w:rsid w:val="006543AF"/>
    <w:rsid w:val="00654DFE"/>
    <w:rsid w:val="00656FD8"/>
    <w:rsid w:val="0066009B"/>
    <w:rsid w:val="00673647"/>
    <w:rsid w:val="00674088"/>
    <w:rsid w:val="00681732"/>
    <w:rsid w:val="006A333D"/>
    <w:rsid w:val="006A33BA"/>
    <w:rsid w:val="006A397B"/>
    <w:rsid w:val="006B15D5"/>
    <w:rsid w:val="006B6B6E"/>
    <w:rsid w:val="006C32F0"/>
    <w:rsid w:val="006C3671"/>
    <w:rsid w:val="006C59E9"/>
    <w:rsid w:val="006D3C0E"/>
    <w:rsid w:val="006E0AA1"/>
    <w:rsid w:val="006E1D99"/>
    <w:rsid w:val="006E4E6B"/>
    <w:rsid w:val="006F184F"/>
    <w:rsid w:val="006F61D4"/>
    <w:rsid w:val="007062A8"/>
    <w:rsid w:val="0071001C"/>
    <w:rsid w:val="00713668"/>
    <w:rsid w:val="00715F50"/>
    <w:rsid w:val="00724BA7"/>
    <w:rsid w:val="00726E4A"/>
    <w:rsid w:val="00737C0A"/>
    <w:rsid w:val="00742FBC"/>
    <w:rsid w:val="007439B4"/>
    <w:rsid w:val="00747E2D"/>
    <w:rsid w:val="00761BBE"/>
    <w:rsid w:val="007651DB"/>
    <w:rsid w:val="00767BF7"/>
    <w:rsid w:val="007713EA"/>
    <w:rsid w:val="007762B3"/>
    <w:rsid w:val="00783CE8"/>
    <w:rsid w:val="0078545A"/>
    <w:rsid w:val="00794EDA"/>
    <w:rsid w:val="007A1506"/>
    <w:rsid w:val="007A6924"/>
    <w:rsid w:val="007B32D0"/>
    <w:rsid w:val="007C0C78"/>
    <w:rsid w:val="007C6429"/>
    <w:rsid w:val="007D0FE0"/>
    <w:rsid w:val="007D1A3F"/>
    <w:rsid w:val="007D43D2"/>
    <w:rsid w:val="007E2BA3"/>
    <w:rsid w:val="007E7B14"/>
    <w:rsid w:val="007F0212"/>
    <w:rsid w:val="007F4E71"/>
    <w:rsid w:val="007F56B4"/>
    <w:rsid w:val="007F61CB"/>
    <w:rsid w:val="00800D2A"/>
    <w:rsid w:val="00805CCA"/>
    <w:rsid w:val="0080788C"/>
    <w:rsid w:val="0081708F"/>
    <w:rsid w:val="008231D2"/>
    <w:rsid w:val="008279E9"/>
    <w:rsid w:val="00834C6F"/>
    <w:rsid w:val="00840B22"/>
    <w:rsid w:val="00842706"/>
    <w:rsid w:val="00845503"/>
    <w:rsid w:val="00854058"/>
    <w:rsid w:val="00855CDF"/>
    <w:rsid w:val="00856861"/>
    <w:rsid w:val="00861448"/>
    <w:rsid w:val="008730B5"/>
    <w:rsid w:val="00877012"/>
    <w:rsid w:val="00883EDB"/>
    <w:rsid w:val="0089008F"/>
    <w:rsid w:val="0089041D"/>
    <w:rsid w:val="0089082D"/>
    <w:rsid w:val="00892EDF"/>
    <w:rsid w:val="008B6E62"/>
    <w:rsid w:val="008C4D29"/>
    <w:rsid w:val="008C6190"/>
    <w:rsid w:val="008C7DF4"/>
    <w:rsid w:val="008D74CC"/>
    <w:rsid w:val="008F07D2"/>
    <w:rsid w:val="008F3057"/>
    <w:rsid w:val="008F663E"/>
    <w:rsid w:val="008F6D5F"/>
    <w:rsid w:val="00902C68"/>
    <w:rsid w:val="009079F7"/>
    <w:rsid w:val="00920924"/>
    <w:rsid w:val="009212BA"/>
    <w:rsid w:val="009220B2"/>
    <w:rsid w:val="0092319E"/>
    <w:rsid w:val="00923E68"/>
    <w:rsid w:val="00925620"/>
    <w:rsid w:val="00934611"/>
    <w:rsid w:val="00941577"/>
    <w:rsid w:val="00943AE2"/>
    <w:rsid w:val="009527DD"/>
    <w:rsid w:val="00956188"/>
    <w:rsid w:val="009572C1"/>
    <w:rsid w:val="00962E48"/>
    <w:rsid w:val="009631FF"/>
    <w:rsid w:val="00963E12"/>
    <w:rsid w:val="00964F3A"/>
    <w:rsid w:val="00975F29"/>
    <w:rsid w:val="00986E8C"/>
    <w:rsid w:val="0099599C"/>
    <w:rsid w:val="00995A26"/>
    <w:rsid w:val="009A0B5E"/>
    <w:rsid w:val="009A30DC"/>
    <w:rsid w:val="009A3594"/>
    <w:rsid w:val="009B0BC4"/>
    <w:rsid w:val="009B4004"/>
    <w:rsid w:val="009B464D"/>
    <w:rsid w:val="009C0CCE"/>
    <w:rsid w:val="009E2D9F"/>
    <w:rsid w:val="009E396E"/>
    <w:rsid w:val="009E78CF"/>
    <w:rsid w:val="009E7AEF"/>
    <w:rsid w:val="00A002B9"/>
    <w:rsid w:val="00A0170E"/>
    <w:rsid w:val="00A02B6B"/>
    <w:rsid w:val="00A05129"/>
    <w:rsid w:val="00A062E4"/>
    <w:rsid w:val="00A0791D"/>
    <w:rsid w:val="00A11B96"/>
    <w:rsid w:val="00A14A78"/>
    <w:rsid w:val="00A15EE4"/>
    <w:rsid w:val="00A16222"/>
    <w:rsid w:val="00A20033"/>
    <w:rsid w:val="00A20E6C"/>
    <w:rsid w:val="00A22096"/>
    <w:rsid w:val="00A30F92"/>
    <w:rsid w:val="00A34E4F"/>
    <w:rsid w:val="00A356C2"/>
    <w:rsid w:val="00A40699"/>
    <w:rsid w:val="00A42384"/>
    <w:rsid w:val="00A5091E"/>
    <w:rsid w:val="00A535F9"/>
    <w:rsid w:val="00A5530E"/>
    <w:rsid w:val="00A55B7B"/>
    <w:rsid w:val="00A60DD0"/>
    <w:rsid w:val="00A658F4"/>
    <w:rsid w:val="00A66160"/>
    <w:rsid w:val="00A66BF0"/>
    <w:rsid w:val="00A72997"/>
    <w:rsid w:val="00A731A8"/>
    <w:rsid w:val="00A7449B"/>
    <w:rsid w:val="00A745CD"/>
    <w:rsid w:val="00A76238"/>
    <w:rsid w:val="00AA02FF"/>
    <w:rsid w:val="00AA3657"/>
    <w:rsid w:val="00AB3656"/>
    <w:rsid w:val="00AB57FC"/>
    <w:rsid w:val="00AC463E"/>
    <w:rsid w:val="00AD06D6"/>
    <w:rsid w:val="00AD23E2"/>
    <w:rsid w:val="00AD4FA1"/>
    <w:rsid w:val="00AD6AC7"/>
    <w:rsid w:val="00AD75BD"/>
    <w:rsid w:val="00AE3D9D"/>
    <w:rsid w:val="00AE6F48"/>
    <w:rsid w:val="00AF6196"/>
    <w:rsid w:val="00AF7059"/>
    <w:rsid w:val="00AF7231"/>
    <w:rsid w:val="00AF7A5D"/>
    <w:rsid w:val="00B04671"/>
    <w:rsid w:val="00B11B50"/>
    <w:rsid w:val="00B11EC7"/>
    <w:rsid w:val="00B217D9"/>
    <w:rsid w:val="00B21B6A"/>
    <w:rsid w:val="00B23A86"/>
    <w:rsid w:val="00B25F71"/>
    <w:rsid w:val="00B344D3"/>
    <w:rsid w:val="00B355EA"/>
    <w:rsid w:val="00B477B7"/>
    <w:rsid w:val="00B56A13"/>
    <w:rsid w:val="00B66BFE"/>
    <w:rsid w:val="00B808B5"/>
    <w:rsid w:val="00B81530"/>
    <w:rsid w:val="00B879D0"/>
    <w:rsid w:val="00B9298D"/>
    <w:rsid w:val="00B975BD"/>
    <w:rsid w:val="00BA2604"/>
    <w:rsid w:val="00BA2631"/>
    <w:rsid w:val="00BA47EF"/>
    <w:rsid w:val="00BA751D"/>
    <w:rsid w:val="00BB23A2"/>
    <w:rsid w:val="00BC4F69"/>
    <w:rsid w:val="00BC5E7B"/>
    <w:rsid w:val="00BD125D"/>
    <w:rsid w:val="00BD194D"/>
    <w:rsid w:val="00BD522C"/>
    <w:rsid w:val="00BD75C0"/>
    <w:rsid w:val="00BE04C3"/>
    <w:rsid w:val="00BE09F6"/>
    <w:rsid w:val="00BE0B2B"/>
    <w:rsid w:val="00BE256D"/>
    <w:rsid w:val="00BE2EEA"/>
    <w:rsid w:val="00BE310E"/>
    <w:rsid w:val="00BE3E80"/>
    <w:rsid w:val="00BE5579"/>
    <w:rsid w:val="00BF07B1"/>
    <w:rsid w:val="00BF0B8A"/>
    <w:rsid w:val="00BF1BD8"/>
    <w:rsid w:val="00BF4BDA"/>
    <w:rsid w:val="00C04138"/>
    <w:rsid w:val="00C143D1"/>
    <w:rsid w:val="00C15BCC"/>
    <w:rsid w:val="00C21042"/>
    <w:rsid w:val="00C214E7"/>
    <w:rsid w:val="00C25D31"/>
    <w:rsid w:val="00C30CD5"/>
    <w:rsid w:val="00C3502D"/>
    <w:rsid w:val="00C35387"/>
    <w:rsid w:val="00C40D7F"/>
    <w:rsid w:val="00C43530"/>
    <w:rsid w:val="00C44631"/>
    <w:rsid w:val="00C47756"/>
    <w:rsid w:val="00C5159E"/>
    <w:rsid w:val="00C521D6"/>
    <w:rsid w:val="00C524F7"/>
    <w:rsid w:val="00C549E4"/>
    <w:rsid w:val="00C60B14"/>
    <w:rsid w:val="00C6262B"/>
    <w:rsid w:val="00C62E79"/>
    <w:rsid w:val="00C67DBB"/>
    <w:rsid w:val="00C72BA9"/>
    <w:rsid w:val="00C916FE"/>
    <w:rsid w:val="00C942B7"/>
    <w:rsid w:val="00CA1B7B"/>
    <w:rsid w:val="00CA1ED9"/>
    <w:rsid w:val="00CA3D04"/>
    <w:rsid w:val="00CC0325"/>
    <w:rsid w:val="00CC130A"/>
    <w:rsid w:val="00CC39FC"/>
    <w:rsid w:val="00CC3C0D"/>
    <w:rsid w:val="00CC748C"/>
    <w:rsid w:val="00CD49DA"/>
    <w:rsid w:val="00CD4BBF"/>
    <w:rsid w:val="00CE12FE"/>
    <w:rsid w:val="00CE2C1F"/>
    <w:rsid w:val="00CE4707"/>
    <w:rsid w:val="00CF3455"/>
    <w:rsid w:val="00CF544E"/>
    <w:rsid w:val="00CF5CD4"/>
    <w:rsid w:val="00CF684C"/>
    <w:rsid w:val="00D015D5"/>
    <w:rsid w:val="00D11969"/>
    <w:rsid w:val="00D17E65"/>
    <w:rsid w:val="00D31C2A"/>
    <w:rsid w:val="00D3387D"/>
    <w:rsid w:val="00D34352"/>
    <w:rsid w:val="00D445CA"/>
    <w:rsid w:val="00D53821"/>
    <w:rsid w:val="00D54FD9"/>
    <w:rsid w:val="00D61E2D"/>
    <w:rsid w:val="00D8187D"/>
    <w:rsid w:val="00D82583"/>
    <w:rsid w:val="00D9113B"/>
    <w:rsid w:val="00DA33D2"/>
    <w:rsid w:val="00DA38D8"/>
    <w:rsid w:val="00DA3EE5"/>
    <w:rsid w:val="00DB2E87"/>
    <w:rsid w:val="00DB3595"/>
    <w:rsid w:val="00DB51E9"/>
    <w:rsid w:val="00DB7EC6"/>
    <w:rsid w:val="00DC231A"/>
    <w:rsid w:val="00DE4504"/>
    <w:rsid w:val="00DE54F4"/>
    <w:rsid w:val="00DF6C81"/>
    <w:rsid w:val="00DF72EF"/>
    <w:rsid w:val="00E01012"/>
    <w:rsid w:val="00E104CA"/>
    <w:rsid w:val="00E12B41"/>
    <w:rsid w:val="00E20590"/>
    <w:rsid w:val="00E24A78"/>
    <w:rsid w:val="00E30302"/>
    <w:rsid w:val="00E37E27"/>
    <w:rsid w:val="00E4316B"/>
    <w:rsid w:val="00E47D6F"/>
    <w:rsid w:val="00E5353B"/>
    <w:rsid w:val="00E56258"/>
    <w:rsid w:val="00E565C6"/>
    <w:rsid w:val="00E62ACD"/>
    <w:rsid w:val="00E64379"/>
    <w:rsid w:val="00E65507"/>
    <w:rsid w:val="00E71858"/>
    <w:rsid w:val="00E7561B"/>
    <w:rsid w:val="00E76A68"/>
    <w:rsid w:val="00E76A89"/>
    <w:rsid w:val="00E77BC8"/>
    <w:rsid w:val="00E81445"/>
    <w:rsid w:val="00E84CCD"/>
    <w:rsid w:val="00E858C0"/>
    <w:rsid w:val="00E94B46"/>
    <w:rsid w:val="00EA2F32"/>
    <w:rsid w:val="00EA3442"/>
    <w:rsid w:val="00EA6367"/>
    <w:rsid w:val="00EA7C61"/>
    <w:rsid w:val="00EB3037"/>
    <w:rsid w:val="00EB44AA"/>
    <w:rsid w:val="00EB7A01"/>
    <w:rsid w:val="00EC6ECD"/>
    <w:rsid w:val="00ED7A9E"/>
    <w:rsid w:val="00ED7E16"/>
    <w:rsid w:val="00EE195C"/>
    <w:rsid w:val="00EF46D4"/>
    <w:rsid w:val="00EF79F7"/>
    <w:rsid w:val="00F0216F"/>
    <w:rsid w:val="00F02521"/>
    <w:rsid w:val="00F05AE4"/>
    <w:rsid w:val="00F10200"/>
    <w:rsid w:val="00F20798"/>
    <w:rsid w:val="00F24489"/>
    <w:rsid w:val="00F244A8"/>
    <w:rsid w:val="00F31ACE"/>
    <w:rsid w:val="00F32B75"/>
    <w:rsid w:val="00F416B2"/>
    <w:rsid w:val="00F42318"/>
    <w:rsid w:val="00F4357B"/>
    <w:rsid w:val="00F43760"/>
    <w:rsid w:val="00F47FF4"/>
    <w:rsid w:val="00F5042D"/>
    <w:rsid w:val="00F510C7"/>
    <w:rsid w:val="00F559EF"/>
    <w:rsid w:val="00F56AD4"/>
    <w:rsid w:val="00F6725C"/>
    <w:rsid w:val="00F7190D"/>
    <w:rsid w:val="00F75F5B"/>
    <w:rsid w:val="00F817F5"/>
    <w:rsid w:val="00F93BAE"/>
    <w:rsid w:val="00FA00F8"/>
    <w:rsid w:val="00FA017A"/>
    <w:rsid w:val="00FA0F59"/>
    <w:rsid w:val="00FA1430"/>
    <w:rsid w:val="00FA18FF"/>
    <w:rsid w:val="00FB40EC"/>
    <w:rsid w:val="00FB4320"/>
    <w:rsid w:val="00FC0CD9"/>
    <w:rsid w:val="00FC5D90"/>
    <w:rsid w:val="00FD4156"/>
    <w:rsid w:val="00FD571C"/>
    <w:rsid w:val="00FE0544"/>
    <w:rsid w:val="00FE4A30"/>
    <w:rsid w:val="00FE5896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F07B1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BF07B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F07B1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BF07B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BF07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BF07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BF07B1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BF07B1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BF07B1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BF07B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07B1"/>
    <w:rPr>
      <w:rFonts w:cs="Arial"/>
      <w:b/>
      <w:bCs/>
      <w:kern w:val="32"/>
      <w:sz w:val="32"/>
      <w:szCs w:val="32"/>
      <w:lang w:val="de-DE" w:eastAsia="de-DE" w:bidi="ar-SA"/>
    </w:rPr>
  </w:style>
  <w:style w:type="paragraph" w:styleId="Kopfzeile">
    <w:name w:val="header"/>
    <w:basedOn w:val="Standard"/>
    <w:rsid w:val="00BF07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07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07B1"/>
  </w:style>
  <w:style w:type="paragraph" w:styleId="Verzeichnis1">
    <w:name w:val="toc 1"/>
    <w:basedOn w:val="Standard"/>
    <w:next w:val="Standard"/>
    <w:autoRedefine/>
    <w:uiPriority w:val="39"/>
    <w:rsid w:val="00943AE2"/>
    <w:pPr>
      <w:tabs>
        <w:tab w:val="left" w:pos="794"/>
        <w:tab w:val="right" w:leader="dot" w:pos="9061"/>
      </w:tabs>
      <w:spacing w:line="360" w:lineRule="auto"/>
    </w:pPr>
  </w:style>
  <w:style w:type="paragraph" w:styleId="Verzeichnis2">
    <w:name w:val="toc 2"/>
    <w:basedOn w:val="Standard"/>
    <w:next w:val="Standard"/>
    <w:autoRedefine/>
    <w:uiPriority w:val="39"/>
    <w:rsid w:val="00C916FE"/>
    <w:pPr>
      <w:tabs>
        <w:tab w:val="right" w:leader="dot" w:pos="9061"/>
      </w:tabs>
      <w:spacing w:line="360" w:lineRule="auto"/>
      <w:ind w:left="284"/>
    </w:pPr>
  </w:style>
  <w:style w:type="character" w:styleId="Hyperlink">
    <w:name w:val="Hyperlink"/>
    <w:uiPriority w:val="99"/>
    <w:rsid w:val="00BF07B1"/>
    <w:rPr>
      <w:color w:val="0000FF"/>
      <w:u w:val="single"/>
    </w:rPr>
  </w:style>
  <w:style w:type="paragraph" w:styleId="Funotentext">
    <w:name w:val="footnote text"/>
    <w:basedOn w:val="Standard"/>
    <w:semiHidden/>
    <w:rsid w:val="00BF07B1"/>
    <w:rPr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BF07B1"/>
    <w:pPr>
      <w:spacing w:line="360" w:lineRule="auto"/>
      <w:ind w:left="794"/>
    </w:pPr>
  </w:style>
  <w:style w:type="character" w:styleId="Funotenzeichen">
    <w:name w:val="footnote reference"/>
    <w:semiHidden/>
    <w:rsid w:val="00BF07B1"/>
    <w:rPr>
      <w:vertAlign w:val="superscript"/>
    </w:rPr>
  </w:style>
  <w:style w:type="paragraph" w:styleId="Beschriftung">
    <w:name w:val="caption"/>
    <w:basedOn w:val="Standard"/>
    <w:next w:val="Standard"/>
    <w:qFormat/>
    <w:rsid w:val="003500A8"/>
    <w:pPr>
      <w:jc w:val="center"/>
    </w:pPr>
    <w:rPr>
      <w:bCs/>
      <w:sz w:val="20"/>
      <w:szCs w:val="20"/>
    </w:rPr>
  </w:style>
  <w:style w:type="table" w:customStyle="1" w:styleId="Tabellengitternetz">
    <w:name w:val="Tabellengitternetz"/>
    <w:basedOn w:val="NormaleTabelle"/>
    <w:rsid w:val="00BF0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BF07B1"/>
    <w:pPr>
      <w:spacing w:line="360" w:lineRule="auto"/>
    </w:pPr>
  </w:style>
  <w:style w:type="paragraph" w:customStyle="1" w:styleId="Adresses">
    <w:name w:val="Adresses"/>
    <w:basedOn w:val="Standard"/>
    <w:rsid w:val="00BF07B1"/>
    <w:pPr>
      <w:widowControl w:val="0"/>
    </w:pPr>
    <w:rPr>
      <w:color w:val="000000"/>
      <w:sz w:val="20"/>
      <w:szCs w:val="20"/>
      <w:lang w:val="en-US"/>
    </w:rPr>
  </w:style>
  <w:style w:type="character" w:styleId="BesuchterHyperlink">
    <w:name w:val="FollowedHyperlink"/>
    <w:rsid w:val="00BF07B1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7762B3"/>
    <w:pPr>
      <w:ind w:left="708"/>
    </w:pPr>
  </w:style>
  <w:style w:type="paragraph" w:styleId="Endnotentext">
    <w:name w:val="endnote text"/>
    <w:basedOn w:val="Standard"/>
    <w:link w:val="EndnotentextZchn"/>
    <w:rsid w:val="00C6262B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C6262B"/>
  </w:style>
  <w:style w:type="character" w:styleId="Endnotenzeichen">
    <w:name w:val="endnote reference"/>
    <w:rsid w:val="00C6262B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861448"/>
    <w:pPr>
      <w:spacing w:before="100" w:beforeAutospacing="1" w:after="100" w:afterAutospacing="1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61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link w:val="HTMLVorformatiert"/>
    <w:uiPriority w:val="99"/>
    <w:rsid w:val="00861448"/>
    <w:rPr>
      <w:rFonts w:ascii="Courier New" w:hAnsi="Courier New" w:cs="Courier New"/>
    </w:rPr>
  </w:style>
  <w:style w:type="paragraph" w:customStyle="1" w:styleId="p0">
    <w:name w:val="p0"/>
    <w:basedOn w:val="Standard"/>
    <w:rsid w:val="00861448"/>
    <w:pPr>
      <w:jc w:val="both"/>
    </w:pPr>
  </w:style>
  <w:style w:type="paragraph" w:customStyle="1" w:styleId="p1">
    <w:name w:val="p1"/>
    <w:basedOn w:val="Standard"/>
    <w:rsid w:val="00861448"/>
  </w:style>
  <w:style w:type="character" w:customStyle="1" w:styleId="s0">
    <w:name w:val="s0"/>
    <w:rsid w:val="00861448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1">
    <w:name w:val="s1"/>
    <w:rsid w:val="00861448"/>
    <w:rPr>
      <w:rFonts w:ascii="Courier New" w:hAnsi="Courier New" w:cs="Courier New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s2">
    <w:name w:val="s2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3">
    <w:name w:val="s3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4">
    <w:name w:val="s4"/>
    <w:rsid w:val="00724BA7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5">
    <w:name w:val="s5"/>
    <w:rsid w:val="00724BA7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  <w:style w:type="character" w:customStyle="1" w:styleId="s6">
    <w:name w:val="s6"/>
    <w:rsid w:val="00724BA7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s8">
    <w:name w:val="s8"/>
    <w:rsid w:val="00724BA7"/>
    <w:rPr>
      <w:rFonts w:ascii="Times New Roman , serif" w:hAnsi="Times New Roman , 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9">
    <w:name w:val="s9"/>
    <w:rsid w:val="00724BA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10">
    <w:name w:val="s10"/>
    <w:rsid w:val="00724BA7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vertAlign w:val="subscript"/>
    </w:rPr>
  </w:style>
  <w:style w:type="paragraph" w:styleId="Titel">
    <w:name w:val="Title"/>
    <w:basedOn w:val="Standard"/>
    <w:next w:val="Standard"/>
    <w:link w:val="TitelZchn"/>
    <w:qFormat/>
    <w:rsid w:val="00C72B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C72BA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3C7CA1"/>
  </w:style>
  <w:style w:type="paragraph" w:styleId="Sprechblasentext">
    <w:name w:val="Balloon Text"/>
    <w:basedOn w:val="Standard"/>
    <w:link w:val="SprechblasentextZchn"/>
    <w:rsid w:val="000F7D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F7DC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5C7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F07B1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BF07B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BF07B1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BF07B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BF07B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BF07B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BF07B1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BF07B1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BF07B1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BF07B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BF07B1"/>
    <w:rPr>
      <w:rFonts w:cs="Arial"/>
      <w:b/>
      <w:bCs/>
      <w:kern w:val="32"/>
      <w:sz w:val="32"/>
      <w:szCs w:val="32"/>
      <w:lang w:val="de-DE" w:eastAsia="de-DE" w:bidi="ar-SA"/>
    </w:rPr>
  </w:style>
  <w:style w:type="paragraph" w:styleId="Kopfzeile">
    <w:name w:val="header"/>
    <w:basedOn w:val="Standard"/>
    <w:rsid w:val="00BF07B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07B1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07B1"/>
  </w:style>
  <w:style w:type="paragraph" w:styleId="Verzeichnis1">
    <w:name w:val="toc 1"/>
    <w:basedOn w:val="Standard"/>
    <w:next w:val="Standard"/>
    <w:autoRedefine/>
    <w:uiPriority w:val="39"/>
    <w:rsid w:val="00943AE2"/>
    <w:pPr>
      <w:tabs>
        <w:tab w:val="left" w:pos="794"/>
        <w:tab w:val="right" w:leader="dot" w:pos="9061"/>
      </w:tabs>
      <w:spacing w:line="360" w:lineRule="auto"/>
    </w:pPr>
  </w:style>
  <w:style w:type="paragraph" w:styleId="Verzeichnis2">
    <w:name w:val="toc 2"/>
    <w:basedOn w:val="Standard"/>
    <w:next w:val="Standard"/>
    <w:autoRedefine/>
    <w:uiPriority w:val="39"/>
    <w:rsid w:val="00C916FE"/>
    <w:pPr>
      <w:tabs>
        <w:tab w:val="right" w:leader="dot" w:pos="9061"/>
      </w:tabs>
      <w:spacing w:line="360" w:lineRule="auto"/>
      <w:ind w:left="284"/>
    </w:pPr>
  </w:style>
  <w:style w:type="character" w:styleId="Hyperlink">
    <w:name w:val="Hyperlink"/>
    <w:uiPriority w:val="99"/>
    <w:rsid w:val="00BF07B1"/>
    <w:rPr>
      <w:color w:val="0000FF"/>
      <w:u w:val="single"/>
    </w:rPr>
  </w:style>
  <w:style w:type="paragraph" w:styleId="Funotentext">
    <w:name w:val="footnote text"/>
    <w:basedOn w:val="Standard"/>
    <w:semiHidden/>
    <w:rsid w:val="00BF07B1"/>
    <w:rPr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BF07B1"/>
    <w:pPr>
      <w:spacing w:line="360" w:lineRule="auto"/>
      <w:ind w:left="794"/>
    </w:pPr>
  </w:style>
  <w:style w:type="character" w:styleId="Funotenzeichen">
    <w:name w:val="footnote reference"/>
    <w:semiHidden/>
    <w:rsid w:val="00BF07B1"/>
    <w:rPr>
      <w:vertAlign w:val="superscript"/>
    </w:rPr>
  </w:style>
  <w:style w:type="paragraph" w:styleId="Beschriftung">
    <w:name w:val="caption"/>
    <w:basedOn w:val="Standard"/>
    <w:next w:val="Standard"/>
    <w:qFormat/>
    <w:rsid w:val="003500A8"/>
    <w:pPr>
      <w:jc w:val="center"/>
    </w:pPr>
    <w:rPr>
      <w:bCs/>
      <w:sz w:val="20"/>
      <w:szCs w:val="20"/>
    </w:rPr>
  </w:style>
  <w:style w:type="table" w:customStyle="1" w:styleId="Tabellengitternetz">
    <w:name w:val="Tabellengitternetz"/>
    <w:basedOn w:val="NormaleTabelle"/>
    <w:rsid w:val="00BF0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BF07B1"/>
    <w:pPr>
      <w:spacing w:line="360" w:lineRule="auto"/>
    </w:pPr>
  </w:style>
  <w:style w:type="paragraph" w:customStyle="1" w:styleId="Adresses">
    <w:name w:val="Adresses"/>
    <w:basedOn w:val="Standard"/>
    <w:rsid w:val="00BF07B1"/>
    <w:pPr>
      <w:widowControl w:val="0"/>
    </w:pPr>
    <w:rPr>
      <w:color w:val="000000"/>
      <w:sz w:val="20"/>
      <w:szCs w:val="20"/>
      <w:lang w:val="en-US"/>
    </w:rPr>
  </w:style>
  <w:style w:type="character" w:styleId="BesuchterHyperlink">
    <w:name w:val="FollowedHyperlink"/>
    <w:rsid w:val="00BF07B1"/>
    <w:rPr>
      <w:color w:val="800080"/>
      <w:u w:val="single"/>
    </w:rPr>
  </w:style>
  <w:style w:type="paragraph" w:styleId="Listenabsatz">
    <w:name w:val="List Paragraph"/>
    <w:basedOn w:val="Standard"/>
    <w:uiPriority w:val="34"/>
    <w:qFormat/>
    <w:rsid w:val="007762B3"/>
    <w:pPr>
      <w:ind w:left="708"/>
    </w:pPr>
  </w:style>
  <w:style w:type="paragraph" w:styleId="Endnotentext">
    <w:name w:val="endnote text"/>
    <w:basedOn w:val="Standard"/>
    <w:link w:val="EndnotentextZchn"/>
    <w:rsid w:val="00C6262B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C6262B"/>
  </w:style>
  <w:style w:type="character" w:styleId="Endnotenzeichen">
    <w:name w:val="endnote reference"/>
    <w:rsid w:val="00C6262B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861448"/>
    <w:pPr>
      <w:spacing w:before="100" w:beforeAutospacing="1" w:after="100" w:afterAutospacing="1"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61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link w:val="HTMLVorformatiert"/>
    <w:uiPriority w:val="99"/>
    <w:rsid w:val="00861448"/>
    <w:rPr>
      <w:rFonts w:ascii="Courier New" w:hAnsi="Courier New" w:cs="Courier New"/>
    </w:rPr>
  </w:style>
  <w:style w:type="paragraph" w:customStyle="1" w:styleId="p0">
    <w:name w:val="p0"/>
    <w:basedOn w:val="Standard"/>
    <w:rsid w:val="00861448"/>
    <w:pPr>
      <w:jc w:val="both"/>
    </w:pPr>
  </w:style>
  <w:style w:type="paragraph" w:customStyle="1" w:styleId="p1">
    <w:name w:val="p1"/>
    <w:basedOn w:val="Standard"/>
    <w:rsid w:val="00861448"/>
  </w:style>
  <w:style w:type="character" w:customStyle="1" w:styleId="s0">
    <w:name w:val="s0"/>
    <w:rsid w:val="00861448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1">
    <w:name w:val="s1"/>
    <w:rsid w:val="00861448"/>
    <w:rPr>
      <w:rFonts w:ascii="Courier New" w:hAnsi="Courier New" w:cs="Courier New" w:hint="default"/>
      <w:b w:val="0"/>
      <w:bCs w:val="0"/>
      <w:i w:val="0"/>
      <w:iCs w:val="0"/>
      <w:color w:val="FF0000"/>
      <w:sz w:val="22"/>
      <w:szCs w:val="22"/>
    </w:rPr>
  </w:style>
  <w:style w:type="character" w:customStyle="1" w:styleId="s2">
    <w:name w:val="s2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3">
    <w:name w:val="s3"/>
    <w:rsid w:val="0086144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4">
    <w:name w:val="s4"/>
    <w:rsid w:val="00724BA7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s5">
    <w:name w:val="s5"/>
    <w:rsid w:val="00724BA7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  <w:style w:type="character" w:customStyle="1" w:styleId="s6">
    <w:name w:val="s6"/>
    <w:rsid w:val="00724BA7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s8">
    <w:name w:val="s8"/>
    <w:rsid w:val="00724BA7"/>
    <w:rPr>
      <w:rFonts w:ascii="Times New Roman , serif" w:hAnsi="Times New Roman , 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9">
    <w:name w:val="s9"/>
    <w:rsid w:val="00724BA7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s10">
    <w:name w:val="s10"/>
    <w:rsid w:val="00724BA7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  <w:vertAlign w:val="subscript"/>
    </w:rPr>
  </w:style>
  <w:style w:type="paragraph" w:styleId="Titel">
    <w:name w:val="Title"/>
    <w:basedOn w:val="Standard"/>
    <w:next w:val="Standard"/>
    <w:link w:val="TitelZchn"/>
    <w:qFormat/>
    <w:rsid w:val="00C72B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C72BA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unhideWhenUsed/>
    <w:rsid w:val="003C7CA1"/>
  </w:style>
  <w:style w:type="paragraph" w:styleId="Sprechblasentext">
    <w:name w:val="Balloon Text"/>
    <w:basedOn w:val="Standard"/>
    <w:link w:val="SprechblasentextZchn"/>
    <w:rsid w:val="000F7DC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F7DC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5C7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0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783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24450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304519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6294633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171435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532580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57044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951979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835123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813853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771784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5746723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585344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564999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3569991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7513662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8617648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855821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7281482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0637139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1523440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737674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09578606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5318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0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962052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228102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8030968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8925734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8613643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1065067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8969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0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9597555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4462086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457566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438748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834409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321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53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75947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5652510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6753713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1825684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961622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9002855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959411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4409027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756388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097879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665254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7885596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9138548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039735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2826231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1281905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365799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0372896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753960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3074177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1976477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9041821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679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097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75301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5668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206760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5834321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267706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1152721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6787966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7555733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097056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670554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7850423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68062155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1665888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3616847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199466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3101581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023179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1511175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8299345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1158373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1958518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600182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3418902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3654271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299885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435231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770637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9706656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2286177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1011640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5033023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334303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1805259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0614595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3641193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213779649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  <w:div w:id="18215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002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918069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777088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054674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051146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052839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0974825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33608172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2585595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6728529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7615117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49114721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54533182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3239004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79340052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575447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88594727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51673020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999385796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1264509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27491117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3072448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28719570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4115964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5025455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39100478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4770143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65193451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49641074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59674985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1914141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5502449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26934412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653024974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752114528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872499645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  <w:div w:id="1937979853">
          <w:marLeft w:val="0"/>
          <w:marRight w:val="0"/>
          <w:marTop w:val="57"/>
          <w:marBottom w:val="57"/>
          <w:divBdr>
            <w:top w:val="none" w:sz="0" w:space="0" w:color="auto"/>
            <w:left w:val="single" w:sz="2" w:space="6" w:color="80808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Email@stud.hs-heilbronn.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WNa07</b:Tag>
    <b:SourceType>Book</b:SourceType>
    <b:Guid>{92F61088-3543-4A02-8644-BB8D0A453792}</b:Guid>
    <b:Author>
      <b:Author>
        <b:NameList>
          <b:Person>
            <b:Last>Nachtigall</b:Last>
            <b:First>W.</b:First>
          </b:Person>
        </b:NameList>
      </b:Author>
    </b:Author>
    <b:Title>Bionik</b:Title>
    <b:Year>2007</b:Year>
    <b:RefOrder>1</b:RefOrder>
  </b:Source>
  <b:Source>
    <b:Tag>Ste10</b:Tag>
    <b:SourceType>Book</b:SourceType>
    <b:Guid>{2D00504F-F734-4CE8-B2B4-035F9976B783}</b:Guid>
    <b:Author>
      <b:Author>
        <b:NameList>
          <b:Person>
            <b:Last>Hesse</b:Last>
            <b:First>Stefan</b:First>
          </b:Person>
        </b:NameList>
      </b:Author>
    </b:Author>
    <b:Title>Grundlagen der Handhabungstechnik</b:Title>
    <b:Year>2010</b:Year>
    <b:LCID>de-DE</b:LCID>
    <b:RefOrder>2</b:RefOrder>
  </b:Source>
</b:Sources>
</file>

<file path=customXml/itemProps1.xml><?xml version="1.0" encoding="utf-8"?>
<ds:datastoreItem xmlns:ds="http://schemas.openxmlformats.org/officeDocument/2006/customXml" ds:itemID="{3168DA2B-909D-459C-A905-BAEB14AE6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2964</Words>
  <Characters>16900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19825</CharactersWithSpaces>
  <SharedDoc>false</SharedDoc>
  <HLinks>
    <vt:vector size="96" baseType="variant"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_Toc259522165</vt:lpwstr>
      </vt:variant>
      <vt:variant>
        <vt:i4>1245240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_Toc259522164</vt:lpwstr>
      </vt:variant>
      <vt:variant>
        <vt:i4>1245247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_Toc369524736</vt:lpwstr>
      </vt:variant>
      <vt:variant>
        <vt:i4>1245247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_Toc369524735</vt:lpwstr>
      </vt:variant>
      <vt:variant>
        <vt:i4>1245247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_Toc369524734</vt:lpwstr>
      </vt:variant>
      <vt:variant>
        <vt:i4>1245247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_Toc369524733</vt:lpwstr>
      </vt:variant>
      <vt:variant>
        <vt:i4>1245247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_Toc369524732</vt:lpwstr>
      </vt:variant>
      <vt:variant>
        <vt:i4>1245247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_Toc369524731</vt:lpwstr>
      </vt:variant>
      <vt:variant>
        <vt:i4>1245247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_Toc369524730</vt:lpwstr>
      </vt:variant>
      <vt:variant>
        <vt:i4>1179711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_Toc369524729</vt:lpwstr>
      </vt:variant>
      <vt:variant>
        <vt:i4>1179711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_Toc369524728</vt:lpwstr>
      </vt:variant>
      <vt:variant>
        <vt:i4>1179711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_Toc369524727</vt:lpwstr>
      </vt:variant>
      <vt:variant>
        <vt:i4>1179711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_Toc369524726</vt:lpwstr>
      </vt:variant>
      <vt:variant>
        <vt:i4>1179711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_Toc369524725</vt:lpwstr>
      </vt:variant>
      <vt:variant>
        <vt:i4>1179711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_Toc369524724</vt:lpwstr>
      </vt:variant>
      <vt:variant>
        <vt:i4>5701728</vt:i4>
      </vt:variant>
      <vt:variant>
        <vt:i4>0</vt:i4>
      </vt:variant>
      <vt:variant>
        <vt:i4>0</vt:i4>
      </vt:variant>
      <vt:variant>
        <vt:i4>5</vt:i4>
      </vt:variant>
      <vt:variant>
        <vt:lpwstr>mailto:Email@stud.hs-heilbronn.de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Waldemar Salzsehler</dc:creator>
  <cp:lastModifiedBy>LD</cp:lastModifiedBy>
  <cp:revision>53</cp:revision>
  <cp:lastPrinted>2009-11-11T11:20:00Z</cp:lastPrinted>
  <dcterms:created xsi:type="dcterms:W3CDTF">2014-10-30T06:34:00Z</dcterms:created>
  <dcterms:modified xsi:type="dcterms:W3CDTF">2015-06-10T20:14:00Z</dcterms:modified>
</cp:coreProperties>
</file>