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Ticketera Prime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Desarrollo de software y programación, Modelamiento y administración de bases de datos, Gestión de proyectos de tecnologías de información, Seguridad informática aplicada a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pPr>
            <w:r w:rsidDel="00000000" w:rsidR="00000000" w:rsidRPr="00000000">
              <w:rPr>
                <w:rtl w:val="0"/>
              </w:rPr>
              <w:t xml:space="preserve">Desarrollar soluciones de software aplicando buenas prácticas de programación y control de versiones, Construir y administrar modelos de datos que soporten los requerimientos de la organización, "Gestionar proyectos informáticos considerando alcance, tiempo, costo y calidad", Implementar medidas de seguridad para resguardar la integridad y privacidad de la información, Realizar pruebas de calidad de productos y procesos siguiendo estándares de la industria.</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spacing w:after="0" w:line="240" w:lineRule="auto"/>
              <w:jc w:val="both"/>
              <w:rPr>
                <w:sz w:val="18"/>
                <w:szCs w:val="18"/>
              </w:rPr>
            </w:pPr>
            <w:r w:rsidDel="00000000" w:rsidR="00000000" w:rsidRPr="00000000">
              <w:rPr>
                <w:sz w:val="18"/>
                <w:szCs w:val="18"/>
                <w:rtl w:val="0"/>
              </w:rPr>
              <w:t xml:space="preserve">El proyecto "Ticketera Prime" buscó solucionar la falta de un sistema formal para la gestión de solicitudes de soporte técnico en instituciones educativas.</w:t>
            </w:r>
          </w:p>
          <w:p w:rsidR="00000000" w:rsidDel="00000000" w:rsidP="00000000" w:rsidRDefault="00000000" w:rsidRPr="00000000" w14:paraId="0000001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Relevancia: Es relevante para el campo laboral porque aborda un problema común (gestión de incidencias) aplicando metodologías de desarrollo ágiles y tecnologías modernas (Django, Azure) para crear una solución de software escalable, de bajo costo y adaptada a un cliente específico.</w:t>
            </w:r>
          </w:p>
          <w:p w:rsidR="00000000" w:rsidDel="00000000" w:rsidP="00000000" w:rsidRDefault="00000000" w:rsidRPr="00000000" w14:paraId="0000001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1D">
            <w:pPr>
              <w:spacing w:after="0" w:line="240" w:lineRule="auto"/>
              <w:jc w:val="both"/>
              <w:rPr>
                <w:sz w:val="18"/>
                <w:szCs w:val="18"/>
              </w:rPr>
            </w:pPr>
            <w:r w:rsidDel="00000000" w:rsidR="00000000" w:rsidRPr="00000000">
              <w:rPr>
                <w:sz w:val="18"/>
                <w:szCs w:val="18"/>
                <w:rtl w:val="0"/>
              </w:rPr>
              <w:t xml:space="preserve">Contexto: La situación se sitúa en el contexto de colegios en Chile, instituciones que a menudo manejan sus procesos de soporte de manera informal (correos, mensajes verbales) y cuentan con recursos limitados.</w:t>
            </w:r>
          </w:p>
          <w:p w:rsidR="00000000" w:rsidDel="00000000" w:rsidP="00000000" w:rsidRDefault="00000000" w:rsidRPr="00000000" w14:paraId="0000001E">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1F">
            <w:pPr>
              <w:spacing w:after="0" w:line="240" w:lineRule="auto"/>
              <w:jc w:val="both"/>
              <w:rPr>
                <w:sz w:val="18"/>
                <w:szCs w:val="18"/>
              </w:rPr>
            </w:pPr>
            <w:r w:rsidDel="00000000" w:rsidR="00000000" w:rsidRPr="00000000">
              <w:rPr>
                <w:sz w:val="18"/>
                <w:szCs w:val="18"/>
                <w:rtl w:val="0"/>
              </w:rPr>
              <w:t xml:space="preserve">Impacto: La situación actual afecta la eficiencia de los equipos de TI, la productividad de los docentes y administrativos, y la capacidad de la dirección para medir el desempeño del área de soporte.</w:t>
            </w:r>
          </w:p>
          <w:p w:rsidR="00000000" w:rsidDel="00000000" w:rsidP="00000000" w:rsidRDefault="00000000" w:rsidRPr="00000000" w14:paraId="0000002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21">
            <w:pPr>
              <w:spacing w:after="0" w:line="240" w:lineRule="auto"/>
              <w:jc w:val="both"/>
              <w:rPr>
                <w:sz w:val="18"/>
                <w:szCs w:val="18"/>
              </w:rPr>
            </w:pPr>
            <w:r w:rsidDel="00000000" w:rsidR="00000000" w:rsidRPr="00000000">
              <w:rPr>
                <w:sz w:val="18"/>
                <w:szCs w:val="18"/>
                <w:rtl w:val="0"/>
              </w:rPr>
              <w:t xml:space="preserve">Aporte de Valor: El aporte del proyecto es centralizar y ordenar todos los requerimientos técnicos. Provee una plataforma única que asegura la trazabilidad de cada solicitud, optimiza los tiempos de respuesta y genera reportes simples para la toma de decisiones.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5">
            <w:pPr>
              <w:jc w:val="both"/>
              <w:rPr>
                <w:sz w:val="18"/>
                <w:szCs w:val="18"/>
              </w:rPr>
            </w:pPr>
            <w:r w:rsidDel="00000000" w:rsidR="00000000" w:rsidRPr="00000000">
              <w:rPr>
                <w:sz w:val="18"/>
                <w:szCs w:val="18"/>
                <w:rtl w:val="0"/>
              </w:rPr>
              <w:t xml:space="preserve">Objetivo General: Diseñar e implementar una plataforma digital de gestión de tickets para instituciones educativas, que permita mejorar la atención de solicitudes técnicas, asegurando trazabilidad y eficiencia en los procesos de soporte.</w:t>
            </w:r>
          </w:p>
          <w:p w:rsidR="00000000" w:rsidDel="00000000" w:rsidP="00000000" w:rsidRDefault="00000000" w:rsidRPr="00000000" w14:paraId="00000026">
            <w:pPr>
              <w:jc w:val="both"/>
              <w:rPr>
                <w:sz w:val="18"/>
                <w:szCs w:val="18"/>
              </w:rPr>
            </w:pPr>
            <w:r w:rsidDel="00000000" w:rsidR="00000000" w:rsidRPr="00000000">
              <w:rPr>
                <w:sz w:val="18"/>
                <w:szCs w:val="18"/>
                <w:rtl w:val="0"/>
              </w:rPr>
              <w:t xml:space="preserve">Objetivos Específicos:</w:t>
            </w:r>
          </w:p>
          <w:p w:rsidR="00000000" w:rsidDel="00000000" w:rsidP="00000000" w:rsidRDefault="00000000" w:rsidRPr="00000000" w14:paraId="00000027">
            <w:pPr>
              <w:jc w:val="both"/>
              <w:rPr>
                <w:sz w:val="18"/>
                <w:szCs w:val="18"/>
              </w:rPr>
            </w:pPr>
            <w:r w:rsidDel="00000000" w:rsidR="00000000" w:rsidRPr="00000000">
              <w:rPr>
                <w:sz w:val="18"/>
                <w:szCs w:val="18"/>
                <w:rtl w:val="0"/>
              </w:rPr>
              <w:t xml:space="preserve">Desarrollar una aplicación web para la administración y seguimiento de tickets.</w:t>
            </w:r>
          </w:p>
          <w:p w:rsidR="00000000" w:rsidDel="00000000" w:rsidP="00000000" w:rsidRDefault="00000000" w:rsidRPr="00000000" w14:paraId="00000028">
            <w:pPr>
              <w:jc w:val="both"/>
              <w:rPr>
                <w:sz w:val="18"/>
                <w:szCs w:val="18"/>
              </w:rPr>
            </w:pPr>
            <w:r w:rsidDel="00000000" w:rsidR="00000000" w:rsidRPr="00000000">
              <w:rPr>
                <w:sz w:val="18"/>
                <w:szCs w:val="18"/>
                <w:rtl w:val="0"/>
              </w:rPr>
              <w:t xml:space="preserve">Desarrollar una aplicación móvil para crear y consultar solicitudes.</w:t>
            </w:r>
          </w:p>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Capacitar a los usuarios en el uso de la plataforma.</w:t>
            </w:r>
          </w:p>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Reducir los tiempos de resolución en al menos un 30 por ciento durante los primeros meses de uso.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spacing w:after="240" w:before="240" w:lineRule="auto"/>
              <w:rPr>
                <w:sz w:val="18"/>
                <w:szCs w:val="18"/>
              </w:rPr>
            </w:pPr>
            <w:r w:rsidDel="00000000" w:rsidR="00000000" w:rsidRPr="00000000">
              <w:rPr>
                <w:sz w:val="18"/>
                <w:szCs w:val="18"/>
                <w:rtl w:val="0"/>
              </w:rPr>
              <w:t xml:space="preserve">Descripción: Se utilizó la metodología ágil Scrum, adaptada a un equipo reducido de dos integrantes. El proyecto se dividió en 5 fases principales, simulando Sprints quincenales:</w:t>
            </w:r>
          </w:p>
          <w:p w:rsidR="00000000" w:rsidDel="00000000" w:rsidP="00000000" w:rsidRDefault="00000000" w:rsidRPr="00000000" w14:paraId="0000002E">
            <w:pPr>
              <w:spacing w:after="240" w:before="240" w:lineRule="auto"/>
              <w:ind w:left="0" w:firstLine="0"/>
              <w:rPr>
                <w:sz w:val="18"/>
                <w:szCs w:val="18"/>
              </w:rPr>
            </w:pPr>
            <w:r w:rsidDel="00000000" w:rsidR="00000000" w:rsidRPr="00000000">
              <w:rPr>
                <w:sz w:val="18"/>
                <w:szCs w:val="18"/>
                <w:rtl w:val="0"/>
              </w:rPr>
              <w:t xml:space="preserve">Definición y Planificación.</w:t>
            </w:r>
          </w:p>
          <w:p w:rsidR="00000000" w:rsidDel="00000000" w:rsidP="00000000" w:rsidRDefault="00000000" w:rsidRPr="00000000" w14:paraId="0000002F">
            <w:pPr>
              <w:spacing w:after="240" w:before="240" w:lineRule="auto"/>
              <w:ind w:left="0" w:firstLine="0"/>
              <w:rPr>
                <w:sz w:val="18"/>
                <w:szCs w:val="18"/>
              </w:rPr>
            </w:pPr>
            <w:r w:rsidDel="00000000" w:rsidR="00000000" w:rsidRPr="00000000">
              <w:rPr>
                <w:sz w:val="18"/>
                <w:szCs w:val="18"/>
                <w:rtl w:val="0"/>
              </w:rPr>
              <w:t xml:space="preserve">Desarrollo de Componentes Principales (Web/BD).</w:t>
            </w:r>
          </w:p>
          <w:p w:rsidR="00000000" w:rsidDel="00000000" w:rsidP="00000000" w:rsidRDefault="00000000" w:rsidRPr="00000000" w14:paraId="00000030">
            <w:pPr>
              <w:spacing w:after="240" w:before="240" w:lineRule="auto"/>
              <w:ind w:left="0" w:firstLine="0"/>
              <w:rPr>
                <w:sz w:val="18"/>
                <w:szCs w:val="18"/>
              </w:rPr>
            </w:pPr>
            <w:r w:rsidDel="00000000" w:rsidR="00000000" w:rsidRPr="00000000">
              <w:rPr>
                <w:sz w:val="18"/>
                <w:szCs w:val="18"/>
                <w:rtl w:val="0"/>
              </w:rPr>
              <w:t xml:space="preserve">Desarrollo de Funcionalidades Complementarias (Móvil/Reportes).</w:t>
            </w:r>
          </w:p>
          <w:p w:rsidR="00000000" w:rsidDel="00000000" w:rsidP="00000000" w:rsidRDefault="00000000" w:rsidRPr="00000000" w14:paraId="00000031">
            <w:pPr>
              <w:spacing w:after="240" w:before="240" w:lineRule="auto"/>
              <w:ind w:left="0" w:firstLine="0"/>
              <w:rPr>
                <w:sz w:val="18"/>
                <w:szCs w:val="18"/>
              </w:rPr>
            </w:pPr>
            <w:r w:rsidDel="00000000" w:rsidR="00000000" w:rsidRPr="00000000">
              <w:rPr>
                <w:sz w:val="18"/>
                <w:szCs w:val="18"/>
                <w:rtl w:val="0"/>
              </w:rPr>
              <w:t xml:space="preserve">Integración y Pruebas.</w:t>
            </w:r>
          </w:p>
          <w:p w:rsidR="00000000" w:rsidDel="00000000" w:rsidP="00000000" w:rsidRDefault="00000000" w:rsidRPr="00000000" w14:paraId="00000032">
            <w:pPr>
              <w:spacing w:after="240" w:before="240" w:lineRule="auto"/>
              <w:ind w:left="0" w:firstLine="0"/>
              <w:rPr>
                <w:sz w:val="18"/>
                <w:szCs w:val="18"/>
              </w:rPr>
            </w:pPr>
            <w:r w:rsidDel="00000000" w:rsidR="00000000" w:rsidRPr="00000000">
              <w:rPr>
                <w:sz w:val="18"/>
                <w:szCs w:val="18"/>
                <w:rtl w:val="0"/>
              </w:rPr>
              <w:t xml:space="preserve">Cierre y Entrega.</w:t>
            </w:r>
          </w:p>
          <w:p w:rsidR="00000000" w:rsidDel="00000000" w:rsidP="00000000" w:rsidRDefault="00000000" w:rsidRPr="00000000" w14:paraId="00000033">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spacing w:after="240" w:before="240" w:lineRule="auto"/>
              <w:rPr>
                <w:sz w:val="18"/>
                <w:szCs w:val="18"/>
              </w:rPr>
            </w:pPr>
            <w:r w:rsidDel="00000000" w:rsidR="00000000" w:rsidRPr="00000000">
              <w:rPr>
                <w:sz w:val="18"/>
                <w:szCs w:val="18"/>
                <w:rtl w:val="0"/>
              </w:rPr>
              <w:t xml:space="preserve">Desarrollo</w:t>
            </w:r>
          </w:p>
          <w:p w:rsidR="00000000" w:rsidDel="00000000" w:rsidP="00000000" w:rsidRDefault="00000000" w:rsidRPr="00000000" w14:paraId="00000036">
            <w:pPr>
              <w:spacing w:after="240" w:before="240" w:lineRule="auto"/>
              <w:rPr>
                <w:sz w:val="18"/>
                <w:szCs w:val="18"/>
              </w:rPr>
            </w:pPr>
            <w:r w:rsidDel="00000000" w:rsidR="00000000" w:rsidRPr="00000000">
              <w:rPr>
                <w:sz w:val="18"/>
                <w:szCs w:val="18"/>
                <w:rtl w:val="0"/>
              </w:rPr>
              <w:t xml:space="preserve">Etapas del Proyecto: Las etapas desarrolladas siguieron el plan de trabajo:</w:t>
            </w:r>
          </w:p>
          <w:p w:rsidR="00000000" w:rsidDel="00000000" w:rsidP="00000000" w:rsidRDefault="00000000" w:rsidRPr="00000000" w14:paraId="00000037">
            <w:pPr>
              <w:spacing w:after="240" w:before="240" w:lineRule="auto"/>
              <w:rPr>
                <w:sz w:val="18"/>
                <w:szCs w:val="18"/>
              </w:rPr>
            </w:pPr>
            <w:r w:rsidDel="00000000" w:rsidR="00000000" w:rsidRPr="00000000">
              <w:rPr>
                <w:sz w:val="18"/>
                <w:szCs w:val="18"/>
                <w:rtl w:val="0"/>
              </w:rPr>
              <w:t xml:space="preserve">Fase 1: Definición y Planificación: Se establecieron los objetivos, alcance, roles y el plan de trabajo.</w:t>
            </w:r>
          </w:p>
          <w:p w:rsidR="00000000" w:rsidDel="00000000" w:rsidP="00000000" w:rsidRDefault="00000000" w:rsidRPr="00000000" w14:paraId="00000038">
            <w:pPr>
              <w:spacing w:after="240" w:before="240" w:lineRule="auto"/>
              <w:rPr>
                <w:sz w:val="18"/>
                <w:szCs w:val="18"/>
              </w:rPr>
            </w:pPr>
            <w:r w:rsidDel="00000000" w:rsidR="00000000" w:rsidRPr="00000000">
              <w:rPr>
                <w:sz w:val="18"/>
                <w:szCs w:val="18"/>
                <w:rtl w:val="0"/>
              </w:rPr>
              <w:t xml:space="preserve">Fase 2: Desarrollo Componentes Principales: Se implementó el 100% de la aplicación web, incluyendo modelos de datos, vistas, sistema de roles y plantillas HTML.</w:t>
            </w:r>
          </w:p>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Fase 3 (En curso): Se iniciaron las pruebas y se prepara el desarrollo de las funcionalidades complementarias (app móvil).</w:t>
            </w:r>
          </w:p>
          <w:p w:rsidR="00000000" w:rsidDel="00000000" w:rsidP="00000000" w:rsidRDefault="00000000" w:rsidRPr="00000000" w14:paraId="0000003A">
            <w:pPr>
              <w:spacing w:after="240" w:before="240" w:lineRule="auto"/>
              <w:rPr>
                <w:sz w:val="18"/>
                <w:szCs w:val="18"/>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18"/>
                <w:szCs w:val="18"/>
              </w:rPr>
            </w:pPr>
            <w:r w:rsidDel="00000000" w:rsidR="00000000" w:rsidRPr="00000000">
              <w:rPr>
                <w:rtl w:val="0"/>
              </w:rPr>
            </w:r>
          </w:p>
          <w:p w:rsidR="00000000" w:rsidDel="00000000" w:rsidP="00000000" w:rsidRDefault="00000000" w:rsidRPr="00000000" w14:paraId="0000003C">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E">
            <w:pPr>
              <w:ind w:left="0" w:firstLine="0"/>
              <w:rPr>
                <w:sz w:val="18"/>
                <w:szCs w:val="18"/>
              </w:rPr>
            </w:pPr>
            <w:r w:rsidDel="00000000" w:rsidR="00000000" w:rsidRPr="00000000">
              <w:rPr>
                <w:sz w:val="18"/>
                <w:szCs w:val="18"/>
                <w:rtl w:val="0"/>
              </w:rPr>
              <w:t xml:space="preserve">Las evidencias que demuestran el desarrollo del proyecto y sus resultados son:</w:t>
            </w:r>
          </w:p>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Código Fuente Funcional: Incluye </w:t>
            </w:r>
          </w:p>
          <w:p w:rsidR="00000000" w:rsidDel="00000000" w:rsidP="00000000" w:rsidRDefault="00000000" w:rsidRPr="00000000" w14:paraId="00000040">
            <w:pPr>
              <w:ind w:left="0" w:firstLine="0"/>
              <w:rPr>
                <w:sz w:val="18"/>
                <w:szCs w:val="18"/>
              </w:rPr>
            </w:pPr>
            <w:r w:rsidDel="00000000" w:rsidR="00000000" w:rsidRPr="00000000">
              <w:rPr>
                <w:sz w:val="18"/>
                <w:szCs w:val="18"/>
                <w:rtl w:val="0"/>
              </w:rPr>
              <w:t xml:space="preserve">Documentación de Gestión: Las guías completas de la Fase 1 (Definición) y Fase 2 (Desarrollo).</w:t>
            </w:r>
          </w:p>
          <w:p w:rsidR="00000000" w:rsidDel="00000000" w:rsidP="00000000" w:rsidRDefault="00000000" w:rsidRPr="00000000" w14:paraId="00000041">
            <w:pPr>
              <w:ind w:left="0" w:firstLine="0"/>
              <w:rPr>
                <w:sz w:val="18"/>
                <w:szCs w:val="18"/>
              </w:rPr>
            </w:pPr>
            <w:r w:rsidDel="00000000" w:rsidR="00000000" w:rsidRPr="00000000">
              <w:rPr>
                <w:sz w:val="18"/>
                <w:szCs w:val="18"/>
                <w:rtl w:val="0"/>
              </w:rPr>
              <w:t xml:space="preserve">Planillas de Prueba: Los sets de pruebas funcionales, de UI y de seguridad que validan el MVP.</w:t>
            </w:r>
          </w:p>
          <w:p w:rsidR="00000000" w:rsidDel="00000000" w:rsidP="00000000" w:rsidRDefault="00000000" w:rsidRPr="00000000" w14:paraId="00000042">
            <w:pPr>
              <w:ind w:left="743" w:firstLine="0"/>
              <w:rPr>
                <w:b w:val="1"/>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4">
            <w:pPr>
              <w:pStyle w:val="Heading4"/>
              <w:keepNext w:val="0"/>
              <w:keepLines w:val="0"/>
              <w:jc w:val="both"/>
              <w:rPr>
                <w:b w:val="0"/>
                <w:sz w:val="22"/>
                <w:szCs w:val="22"/>
              </w:rPr>
            </w:pPr>
            <w:bookmarkStart w:colFirst="0" w:colLast="0" w:name="_heading=h.tev2y2ruu90a" w:id="0"/>
            <w:bookmarkEnd w:id="0"/>
            <w:r w:rsidDel="00000000" w:rsidR="00000000" w:rsidRPr="00000000">
              <w:rPr>
                <w:b w:val="0"/>
                <w:sz w:val="22"/>
                <w:szCs w:val="22"/>
                <w:rtl w:val="0"/>
              </w:rPr>
              <w:t xml:space="preserve">intereses y proyecciones profesionales</w:t>
            </w:r>
          </w:p>
          <w:p w:rsidR="00000000" w:rsidDel="00000000" w:rsidP="00000000" w:rsidRDefault="00000000" w:rsidRPr="00000000" w14:paraId="00000045">
            <w:pPr>
              <w:spacing w:after="240" w:before="240" w:lineRule="auto"/>
              <w:ind w:left="0" w:firstLine="0"/>
              <w:rPr>
                <w:sz w:val="18"/>
                <w:szCs w:val="18"/>
              </w:rPr>
            </w:pPr>
            <w:r w:rsidDel="00000000" w:rsidR="00000000" w:rsidRPr="00000000">
              <w:rPr>
                <w:rtl w:val="0"/>
              </w:rPr>
              <w:t xml:space="preserve">Reflexión sobre Intereses:</w:t>
            </w:r>
            <w:r w:rsidDel="00000000" w:rsidR="00000000" w:rsidRPr="00000000">
              <w:rPr>
                <w:sz w:val="18"/>
                <w:szCs w:val="18"/>
                <w:rtl w:val="0"/>
              </w:rPr>
              <w:t xml:space="preserve"> Este proyecto ha sido fundamental para consolidar nuestros intereses en las áreas de Desarrollo Full Stack y Gestión de Proyectos de TI. La experiencia de conectar un backend robusto en Django/Python (la lógica de vistas, modelos y seguridad) con un frontend funcional (HTML/CSS) fue extremadamente gratificante. Además, asumir los roles de Administrador de Proyecto y Desarrollador nos permitió aplicar en la práctica las metodologías ágiles de gestión.</w:t>
            </w:r>
          </w:p>
          <w:p w:rsidR="00000000" w:rsidDel="00000000" w:rsidP="00000000" w:rsidRDefault="00000000" w:rsidRPr="00000000" w14:paraId="00000046">
            <w:pPr>
              <w:spacing w:after="240" w:before="240" w:lineRule="auto"/>
              <w:ind w:left="0" w:firstLine="0"/>
              <w:rPr>
                <w:sz w:val="18"/>
                <w:szCs w:val="18"/>
              </w:rPr>
            </w:pPr>
            <w:r w:rsidDel="00000000" w:rsidR="00000000" w:rsidRPr="00000000">
              <w:rPr>
                <w:sz w:val="18"/>
                <w:szCs w:val="18"/>
                <w:rtl w:val="0"/>
              </w:rPr>
              <w:t xml:space="preserve">Proyecciones Laborales: Nuestros intereses profesionales se han fortalecido. Nos gustaría seguir profundizando en tecnologías de nube, específicamente Azure, ya que el proyecto fue diseñado para integrarse con sus servicios (Azure SQL, Azure Storage Blob). Laboralmente, nos proyectamos en roles de Desarrollador Junior o, a mediano plazo, en puestos que combinen el desarrollo técnico con la gestión de proyectos (como Scrum Master o Tech Lead).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a+zYyzuaNas2+TEQjsC8s5KNDg==">CgMxLjAyDmgudGV2MnkycnV1OTBhOAByITFlNHRTdzJHSFl4QXJyUUxhT1ZCZGdDWEpwNGxSdFMyYw==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