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06C7C" w14:textId="76B784C5" w:rsidR="00D47043" w:rsidRDefault="00F82A4F" w:rsidP="00F82A4F">
      <w:pPr>
        <w:pStyle w:val="UMassLowell"/>
      </w:pPr>
      <w:r>
        <w:t>Luann Dias</w:t>
      </w:r>
    </w:p>
    <w:p w14:paraId="796D6E74" w14:textId="3D3FF937" w:rsidR="00F82A4F" w:rsidRDefault="00F82A4F" w:rsidP="00F82A4F">
      <w:pPr>
        <w:pStyle w:val="UMassLowell"/>
      </w:pPr>
      <w:r>
        <w:t>3/2/21</w:t>
      </w:r>
    </w:p>
    <w:p w14:paraId="3FCF08E8" w14:textId="1DD90EF7" w:rsidR="00F82A4F" w:rsidRDefault="00F82A4F" w:rsidP="00F82A4F">
      <w:pPr>
        <w:pStyle w:val="UMassLowell"/>
      </w:pPr>
      <w:r>
        <w:t>Comp.4631</w:t>
      </w:r>
    </w:p>
    <w:p w14:paraId="2B1FE99B" w14:textId="2DD33481" w:rsidR="00F82A4F" w:rsidRDefault="00F82A4F" w:rsidP="00F82A4F">
      <w:pPr>
        <w:pStyle w:val="UMassLowell"/>
        <w:jc w:val="center"/>
        <w:rPr>
          <w:u w:val="single"/>
        </w:rPr>
      </w:pPr>
      <w:r w:rsidRPr="00F82A4F">
        <w:rPr>
          <w:u w:val="single"/>
        </w:rPr>
        <w:t>Bibliography Week 5</w:t>
      </w:r>
    </w:p>
    <w:p w14:paraId="1A91FF00" w14:textId="6DF05713" w:rsidR="00F82A4F" w:rsidRDefault="00F82A4F" w:rsidP="00F82A4F">
      <w:pPr>
        <w:pStyle w:val="UMassLowell"/>
      </w:pPr>
    </w:p>
    <w:p w14:paraId="125941B6" w14:textId="77777777" w:rsidR="00F82A4F" w:rsidRDefault="00F82A4F" w:rsidP="00F82A4F">
      <w:pPr>
        <w:pStyle w:val="NormalWeb"/>
        <w:ind w:left="567" w:hanging="567"/>
      </w:pPr>
      <w:r>
        <w:t xml:space="preserve">Behrang, Farnaz, and Alessandro Orso. “Automated Test Migration for Mobile Apps.” </w:t>
      </w:r>
      <w:r>
        <w:rPr>
          <w:i/>
          <w:iCs/>
        </w:rPr>
        <w:t>Proceedings of the 40th International Conference on Software Engineering: Companion Proceeedings</w:t>
      </w:r>
      <w:r>
        <w:t xml:space="preserve">, 2018, doi:10.1145/3183440.3195019. </w:t>
      </w:r>
    </w:p>
    <w:p w14:paraId="384956F5" w14:textId="3AE4A143" w:rsidR="00F82A4F" w:rsidRDefault="00F82A4F" w:rsidP="00F82A4F">
      <w:pPr>
        <w:pStyle w:val="UMassLowell"/>
        <w:numPr>
          <w:ilvl w:val="0"/>
          <w:numId w:val="1"/>
        </w:numPr>
      </w:pPr>
      <w:r>
        <w:t>Abstract:</w:t>
      </w:r>
    </w:p>
    <w:p w14:paraId="700B5E07" w14:textId="3FDCDFC1" w:rsidR="00F82A4F" w:rsidRDefault="00A979C8" w:rsidP="00F82A4F">
      <w:pPr>
        <w:pStyle w:val="UMassLowell"/>
        <w:numPr>
          <w:ilvl w:val="1"/>
          <w:numId w:val="1"/>
        </w:numPr>
      </w:pPr>
      <w:r>
        <w:t xml:space="preserve">This journal discusses a technique used for migrating mobile app test cases called AppTestMigrator. It is used to detect similarities and similar user interfaces between mobile applications of the same category. The main purpose for this is for mobile app developers to reuse test cases with their target app to reduce the time it takes to test their applications. </w:t>
      </w:r>
    </w:p>
    <w:p w14:paraId="10D0947A" w14:textId="77777777" w:rsidR="00F82A4F" w:rsidRDefault="00F82A4F" w:rsidP="00F82A4F">
      <w:pPr>
        <w:pStyle w:val="NormalWeb"/>
        <w:ind w:left="567" w:hanging="567"/>
      </w:pPr>
      <w:r>
        <w:t xml:space="preserve">Peddinti, Sai Teja, et al. “Reducing Permission Requests in Mobile Apps.” </w:t>
      </w:r>
      <w:r>
        <w:rPr>
          <w:i/>
          <w:iCs/>
        </w:rPr>
        <w:t>Proceedings of the Internet Measurement Conference</w:t>
      </w:r>
      <w:r>
        <w:t xml:space="preserve">, 2019, doi:10.1145/3355369.3355584. </w:t>
      </w:r>
    </w:p>
    <w:p w14:paraId="79C99E1C" w14:textId="0947128B" w:rsidR="00F82A4F" w:rsidRDefault="00F82A4F" w:rsidP="00F82A4F">
      <w:pPr>
        <w:pStyle w:val="UMassLowell"/>
        <w:numPr>
          <w:ilvl w:val="0"/>
          <w:numId w:val="1"/>
        </w:numPr>
      </w:pPr>
      <w:r>
        <w:t>Abstract:</w:t>
      </w:r>
    </w:p>
    <w:p w14:paraId="069F1366" w14:textId="34D35163" w:rsidR="00F82A4F" w:rsidRPr="00F82A4F" w:rsidRDefault="00A979C8" w:rsidP="00F82A4F">
      <w:pPr>
        <w:pStyle w:val="UMassLowell"/>
        <w:numPr>
          <w:ilvl w:val="1"/>
          <w:numId w:val="1"/>
        </w:numPr>
      </w:pPr>
      <w:r>
        <w:t xml:space="preserve">This article discusses the topic of </w:t>
      </w:r>
      <w:r w:rsidR="00955769">
        <w:t>unnecessary</w:t>
      </w:r>
      <w:r>
        <w:t xml:space="preserve"> permission requests that mobile apps tend to ask their users. This was an interesting topic because it’s something I need to keep in mind for my project this semester. Permission requests such as having access to camera, microphone, notifications, etc. are frequently request by several mobile apps and reducing these permission requests are becoming more popular because it can get annoying having to allow/deny access every time.</w:t>
      </w:r>
    </w:p>
    <w:sectPr w:rsidR="00F82A4F" w:rsidRPr="00F82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E1DE7"/>
    <w:multiLevelType w:val="hybridMultilevel"/>
    <w:tmpl w:val="1BD05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4F"/>
    <w:rsid w:val="00637025"/>
    <w:rsid w:val="00955769"/>
    <w:rsid w:val="00A979C8"/>
    <w:rsid w:val="00D47043"/>
    <w:rsid w:val="00F8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1EEC"/>
  <w15:chartTrackingRefBased/>
  <w15:docId w15:val="{490F6F20-761B-4541-9BBE-9CF070C8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paragraph" w:styleId="NormalWeb">
    <w:name w:val="Normal (Web)"/>
    <w:basedOn w:val="Normal"/>
    <w:uiPriority w:val="99"/>
    <w:semiHidden/>
    <w:unhideWhenUsed/>
    <w:rsid w:val="00F82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88316">
      <w:bodyDiv w:val="1"/>
      <w:marLeft w:val="0"/>
      <w:marRight w:val="0"/>
      <w:marTop w:val="0"/>
      <w:marBottom w:val="0"/>
      <w:divBdr>
        <w:top w:val="none" w:sz="0" w:space="0" w:color="auto"/>
        <w:left w:val="none" w:sz="0" w:space="0" w:color="auto"/>
        <w:bottom w:val="none" w:sz="0" w:space="0" w:color="auto"/>
        <w:right w:val="none" w:sz="0" w:space="0" w:color="auto"/>
      </w:divBdr>
    </w:div>
    <w:div w:id="3756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3</cp:revision>
  <dcterms:created xsi:type="dcterms:W3CDTF">2021-03-08T15:01:00Z</dcterms:created>
  <dcterms:modified xsi:type="dcterms:W3CDTF">2021-03-08T15:23:00Z</dcterms:modified>
</cp:coreProperties>
</file>