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F931" w14:textId="11D96906" w:rsidR="00BC3112" w:rsidRPr="008A6DEE" w:rsidRDefault="007634B3">
      <w:pPr>
        <w:rPr>
          <w:b/>
          <w:bCs/>
        </w:rPr>
      </w:pPr>
      <w:r w:rsidRPr="008A6DEE">
        <w:rPr>
          <w:b/>
          <w:bCs/>
        </w:rPr>
        <w:t xml:space="preserve">Aula 1 – Foi </w:t>
      </w:r>
    </w:p>
    <w:p w14:paraId="5C9EBDD5" w14:textId="6A4CF638" w:rsidR="007634B3" w:rsidRPr="008A6DEE" w:rsidRDefault="007634B3">
      <w:pPr>
        <w:rPr>
          <w:b/>
          <w:bCs/>
        </w:rPr>
      </w:pPr>
      <w:r w:rsidRPr="008A6DEE">
        <w:rPr>
          <w:b/>
          <w:bCs/>
        </w:rPr>
        <w:t xml:space="preserve">Aula 2 – Foi </w:t>
      </w:r>
    </w:p>
    <w:p w14:paraId="258EA88C" w14:textId="1746F48B" w:rsidR="007634B3" w:rsidRPr="008A6DEE" w:rsidRDefault="007634B3">
      <w:pPr>
        <w:rPr>
          <w:b/>
          <w:bCs/>
        </w:rPr>
      </w:pPr>
      <w:r w:rsidRPr="008A6DEE">
        <w:rPr>
          <w:b/>
          <w:bCs/>
        </w:rPr>
        <w:t xml:space="preserve">Aula 3 – </w:t>
      </w:r>
      <w:r w:rsidR="000C47D0" w:rsidRPr="008A6DEE">
        <w:rPr>
          <w:b/>
          <w:bCs/>
        </w:rPr>
        <w:t xml:space="preserve">Foi </w:t>
      </w:r>
    </w:p>
    <w:p w14:paraId="4629825D" w14:textId="415D50C9" w:rsidR="007634B3" w:rsidRDefault="007634B3">
      <w:r>
        <w:tab/>
        <w:t xml:space="preserve">Enterprise Edition: Todas as funcionalidades, cerca de 14k de dólares. </w:t>
      </w:r>
    </w:p>
    <w:p w14:paraId="33F0FF1E" w14:textId="036F771D" w:rsidR="007634B3" w:rsidRDefault="007634B3">
      <w:r>
        <w:tab/>
        <w:t xml:space="preserve">Standard Edition:  Versão de entrada do SqlServer, cerca de 3.7k de dólares. </w:t>
      </w:r>
    </w:p>
    <w:p w14:paraId="66393A45" w14:textId="02134E09" w:rsidR="007634B3" w:rsidRDefault="007634B3">
      <w:r w:rsidRPr="007634B3">
        <w:rPr>
          <w:noProof/>
        </w:rPr>
        <w:drawing>
          <wp:inline distT="0" distB="0" distL="0" distR="0" wp14:anchorId="6F382905" wp14:editId="5D29DCE1">
            <wp:extent cx="1600200" cy="2096417"/>
            <wp:effectExtent l="0" t="0" r="0" b="0"/>
            <wp:docPr id="1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779" cy="21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C56" w14:textId="1A39FA83" w:rsidR="007634B3" w:rsidRDefault="007634B3"/>
    <w:p w14:paraId="3D4C20D9" w14:textId="20F08B98" w:rsidR="007634B3" w:rsidRDefault="007634B3">
      <w:r>
        <w:t xml:space="preserve">Limitações em Hardware quando olhamos para o Standard. </w:t>
      </w:r>
    </w:p>
    <w:p w14:paraId="47281904" w14:textId="7C823A02" w:rsidR="007634B3" w:rsidRDefault="007634B3">
      <w:r>
        <w:t xml:space="preserve">Developer edition: Versão para desenvolvimento com todas as funcionalidades do enterprise. </w:t>
      </w:r>
    </w:p>
    <w:p w14:paraId="2AF85C02" w14:textId="752812A3" w:rsidR="007634B3" w:rsidRDefault="007634B3">
      <w:r>
        <w:t xml:space="preserve">Web: Econômica e altamente escalável para sites públicos. </w:t>
      </w:r>
    </w:p>
    <w:p w14:paraId="57D01A41" w14:textId="27CEC5A6" w:rsidR="007634B3" w:rsidRDefault="007634B3">
      <w:r>
        <w:t xml:space="preserve">Express: Limite máximo de 1GB de memória, máximo de 10 GB para bases, gratuito. </w:t>
      </w:r>
    </w:p>
    <w:p w14:paraId="4281496C" w14:textId="679165FB" w:rsidR="007634B3" w:rsidRDefault="000C47D0">
      <w:pPr>
        <w:rPr>
          <w:b/>
          <w:bCs/>
        </w:rPr>
      </w:pPr>
      <w:r w:rsidRPr="000C47D0">
        <w:rPr>
          <w:b/>
          <w:bCs/>
        </w:rPr>
        <w:t>Verificando a versão do meu Sql</w:t>
      </w:r>
      <w:r>
        <w:rPr>
          <w:b/>
          <w:bCs/>
        </w:rPr>
        <w:t>:</w:t>
      </w:r>
    </w:p>
    <w:p w14:paraId="47ACB473" w14:textId="77777777"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368A5" w14:textId="735DA1BA"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1258F3" w14:textId="3EF048E4"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 </w:t>
      </w:r>
    </w:p>
    <w:p w14:paraId="23292F25" w14:textId="77777777"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26166" w14:textId="77777777" w:rsidR="000C47D0" w:rsidRDefault="000C47D0" w:rsidP="000C47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'productversion'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ProductVersion</w:t>
      </w:r>
    </w:p>
    <w:p w14:paraId="2AFF6FA1" w14:textId="77777777" w:rsidR="000C47D0" w:rsidRDefault="000C47D0" w:rsidP="000C47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'productlevel'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ProductLevel</w:t>
      </w:r>
    </w:p>
    <w:p w14:paraId="50024F6F" w14:textId="280D649A" w:rsidR="000C47D0" w:rsidRPr="000C47D0" w:rsidRDefault="000C47D0" w:rsidP="000C47D0">
      <w:pPr>
        <w:ind w:firstLine="708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'edition'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Edition</w:t>
      </w:r>
    </w:p>
    <w:p w14:paraId="4EA235AD" w14:textId="3261E6D2" w:rsidR="007634B3" w:rsidRPr="008A6DEE" w:rsidRDefault="000C47D0">
      <w:pPr>
        <w:rPr>
          <w:b/>
          <w:bCs/>
        </w:rPr>
      </w:pPr>
      <w:r w:rsidRPr="008A6DEE">
        <w:rPr>
          <w:b/>
          <w:bCs/>
        </w:rPr>
        <w:t xml:space="preserve">Aula 4 </w:t>
      </w:r>
      <w:r w:rsidR="007634B3" w:rsidRPr="008A6DEE">
        <w:rPr>
          <w:b/>
          <w:bCs/>
        </w:rPr>
        <w:tab/>
      </w:r>
      <w:r w:rsidRPr="008A6DEE">
        <w:rPr>
          <w:b/>
          <w:bCs/>
        </w:rPr>
        <w:t xml:space="preserve">- </w:t>
      </w:r>
      <w:r w:rsidR="008A6DEE" w:rsidRPr="008A6DEE">
        <w:rPr>
          <w:b/>
          <w:bCs/>
        </w:rPr>
        <w:t>F</w:t>
      </w:r>
      <w:r w:rsidR="008A6DEE">
        <w:rPr>
          <w:b/>
          <w:bCs/>
        </w:rPr>
        <w:t>oi</w:t>
      </w:r>
    </w:p>
    <w:p w14:paraId="5C78D69D" w14:textId="26B80AD2" w:rsidR="000C47D0" w:rsidRDefault="000C47D0">
      <w:r>
        <w:tab/>
        <w:t xml:space="preserve">Escolher a versão mais adequada para empresa. </w:t>
      </w:r>
    </w:p>
    <w:p w14:paraId="7D83E1B1" w14:textId="37861D26" w:rsidR="000C47D0" w:rsidRDefault="000C47D0">
      <w:r>
        <w:tab/>
        <w:t xml:space="preserve">Escolher a localização para as bases do SqlServer </w:t>
      </w:r>
    </w:p>
    <w:p w14:paraId="2F191BFD" w14:textId="48D6DF0D" w:rsidR="000C47D0" w:rsidRDefault="000C47D0">
      <w:r>
        <w:tab/>
      </w:r>
      <w:r>
        <w:tab/>
        <w:t>Binários</w:t>
      </w:r>
    </w:p>
    <w:p w14:paraId="7637E13E" w14:textId="29B77361" w:rsidR="000C47D0" w:rsidRDefault="000C47D0">
      <w:r>
        <w:tab/>
      </w:r>
      <w:r>
        <w:tab/>
        <w:t>Bases de dados (Perfomance x Desastre)</w:t>
      </w:r>
    </w:p>
    <w:p w14:paraId="7DD21937" w14:textId="588D8CC6" w:rsidR="000C47D0" w:rsidRDefault="000C47D0">
      <w:r>
        <w:tab/>
      </w:r>
      <w:r>
        <w:tab/>
      </w:r>
      <w:r>
        <w:tab/>
        <w:t>Dados, Log, TEMPDB (Separar é o melhor cenário, com discos diferentes)</w:t>
      </w:r>
      <w:r>
        <w:tab/>
      </w:r>
      <w:r>
        <w:tab/>
      </w:r>
    </w:p>
    <w:p w14:paraId="495E7D58" w14:textId="46D1EC5B" w:rsidR="000C47D0" w:rsidRDefault="000C47D0">
      <w:r>
        <w:tab/>
      </w:r>
      <w:r>
        <w:tab/>
      </w:r>
      <w:r>
        <w:tab/>
        <w:t>RAID (1,5, e 10)</w:t>
      </w:r>
    </w:p>
    <w:p w14:paraId="7E6544CF" w14:textId="6D913A26" w:rsidR="000C47D0" w:rsidRDefault="009536C8">
      <w:r>
        <w:tab/>
      </w:r>
      <w:r>
        <w:tab/>
        <w:t xml:space="preserve">O maior gargalo de um banco de dados é o disco. </w:t>
      </w:r>
    </w:p>
    <w:p w14:paraId="7770B94A" w14:textId="52685169" w:rsidR="009536C8" w:rsidRDefault="008A6DEE">
      <w:r>
        <w:lastRenderedPageBreak/>
        <w:t xml:space="preserve">Dados e TEMPDB não possuem escrita sequencial. </w:t>
      </w:r>
    </w:p>
    <w:p w14:paraId="2498888A" w14:textId="51F34C69" w:rsidR="008A6DEE" w:rsidRDefault="008A6DEE">
      <w:r>
        <w:t xml:space="preserve">Log possui leitura sequencial, arquivos de log é um só geralmente. </w:t>
      </w:r>
    </w:p>
    <w:p w14:paraId="2CC039DD" w14:textId="3478A188" w:rsidR="008A6DEE" w:rsidRPr="008A6DEE" w:rsidRDefault="008A6DEE">
      <w:pPr>
        <w:rPr>
          <w:b/>
          <w:bCs/>
        </w:rPr>
      </w:pPr>
      <w:r w:rsidRPr="008A6DEE">
        <w:rPr>
          <w:b/>
          <w:bCs/>
        </w:rPr>
        <w:t xml:space="preserve">Aula 5 – </w:t>
      </w:r>
      <w:r>
        <w:rPr>
          <w:b/>
          <w:bCs/>
        </w:rPr>
        <w:t xml:space="preserve"> Foi </w:t>
      </w:r>
    </w:p>
    <w:p w14:paraId="09DA706A" w14:textId="12D9AB10" w:rsidR="008A6DEE" w:rsidRDefault="008A6DEE">
      <w:r>
        <w:tab/>
        <w:t xml:space="preserve">Definir a </w:t>
      </w:r>
      <w:r w:rsidRPr="008A6DEE">
        <w:rPr>
          <w:b/>
          <w:bCs/>
        </w:rPr>
        <w:t>collation</w:t>
      </w:r>
      <w:r>
        <w:t xml:space="preserve"> que vai ser utilizada pela instância. </w:t>
      </w:r>
    </w:p>
    <w:p w14:paraId="43843152" w14:textId="2E185200" w:rsidR="008A6DEE" w:rsidRDefault="008A6DEE">
      <w:r>
        <w:tab/>
        <w:t xml:space="preserve">Determina as regras que o Sql Server utiliza para comparar e ordenar caracteres. </w:t>
      </w:r>
    </w:p>
    <w:p w14:paraId="760E856A" w14:textId="3B47A217" w:rsidR="008A6DEE" w:rsidRDefault="00A3717D">
      <w:r>
        <w:tab/>
        <w:t xml:space="preserve">Se você migrar um banco e não por a mesmo collation, vai dar ruim. Será necessário fazer uma nova instalação. </w:t>
      </w:r>
    </w:p>
    <w:p w14:paraId="784573E9" w14:textId="4BC7CC8E" w:rsidR="008A6DEE" w:rsidRDefault="00A3717D">
      <w:r>
        <w:tab/>
        <w:t xml:space="preserve">A collation pode impactar na performance. </w:t>
      </w:r>
    </w:p>
    <w:p w14:paraId="08BA7D0D" w14:textId="76907623" w:rsidR="00A3717D" w:rsidRPr="00A3717D" w:rsidRDefault="00A3717D" w:rsidP="00A3717D">
      <w:pPr>
        <w:pStyle w:val="PargrafodaLista"/>
        <w:numPr>
          <w:ilvl w:val="0"/>
          <w:numId w:val="1"/>
        </w:numPr>
        <w:rPr>
          <w:b/>
          <w:bCs/>
        </w:rPr>
      </w:pPr>
      <w:r w:rsidRPr="00A3717D">
        <w:rPr>
          <w:b/>
          <w:bCs/>
        </w:rPr>
        <w:t xml:space="preserve">Retorna a collation de um database. </w:t>
      </w:r>
    </w:p>
    <w:p w14:paraId="1F112683" w14:textId="406A9E62" w:rsidR="00A3717D" w:rsidRDefault="00A3717D" w:rsidP="00A3717D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DATABASEPROPERTYEX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'batimento'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SQLCollation</w:t>
      </w:r>
    </w:p>
    <w:p w14:paraId="79A58D05" w14:textId="36F3309C" w:rsidR="00A3717D" w:rsidRPr="00504FDD" w:rsidRDefault="00A3717D" w:rsidP="00A3717D">
      <w:pPr>
        <w:pStyle w:val="PargrafodaLista"/>
        <w:numPr>
          <w:ilvl w:val="0"/>
          <w:numId w:val="1"/>
        </w:numPr>
        <w:rPr>
          <w:b/>
          <w:bCs/>
        </w:rPr>
      </w:pPr>
      <w:r w:rsidRPr="00504FDD">
        <w:rPr>
          <w:b/>
          <w:bCs/>
        </w:rPr>
        <w:t xml:space="preserve">Retorna a collation de uma instância. </w:t>
      </w:r>
    </w:p>
    <w:p w14:paraId="2A9CACE9" w14:textId="2AA70A50" w:rsidR="00A3717D" w:rsidRDefault="00504FDD" w:rsidP="00A3717D">
      <w:pPr>
        <w:pStyle w:val="PargrafodaLista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N'Collation'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363C5" w14:textId="0EA793F6" w:rsidR="00504FDD" w:rsidRPr="00504FDD" w:rsidRDefault="00504FDD" w:rsidP="00504FDD">
      <w:pPr>
        <w:pStyle w:val="PargrafodaLista"/>
        <w:numPr>
          <w:ilvl w:val="0"/>
          <w:numId w:val="1"/>
        </w:numPr>
        <w:rPr>
          <w:b/>
          <w:bCs/>
        </w:rPr>
      </w:pPr>
      <w:r w:rsidRPr="00504FDD">
        <w:rPr>
          <w:b/>
          <w:bCs/>
        </w:rPr>
        <w:t xml:space="preserve">Verificar todas as collations das databases. </w:t>
      </w:r>
    </w:p>
    <w:p w14:paraId="40D0D622" w14:textId="5E39BC02" w:rsidR="00A3717D" w:rsidRDefault="00504FDD" w:rsidP="00861D8E">
      <w:pPr>
        <w:pStyle w:val="PargrafodaLista"/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collation_name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</w:p>
    <w:p w14:paraId="67EE7C4E" w14:textId="2E40E774" w:rsidR="00861D8E" w:rsidRPr="00861D8E" w:rsidRDefault="00861D8E" w:rsidP="00861D8E">
      <w:pPr>
        <w:pStyle w:val="PargrafodaLista"/>
        <w:numPr>
          <w:ilvl w:val="0"/>
          <w:numId w:val="1"/>
        </w:numPr>
        <w:rPr>
          <w:b/>
          <w:bCs/>
        </w:rPr>
      </w:pPr>
      <w:r w:rsidRPr="00861D8E">
        <w:rPr>
          <w:b/>
          <w:bCs/>
        </w:rPr>
        <w:t xml:space="preserve">Tirar acento </w:t>
      </w:r>
    </w:p>
    <w:p w14:paraId="744A7D2C" w14:textId="77777777" w:rsidR="00861D8E" w:rsidRPr="00861D8E" w:rsidRDefault="00861D8E" w:rsidP="00861D8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8E">
        <w:rPr>
          <w:rFonts w:ascii="Consolas" w:hAnsi="Consolas" w:cs="Consolas"/>
          <w:color w:val="0000FF"/>
          <w:sz w:val="19"/>
          <w:szCs w:val="19"/>
        </w:rPr>
        <w:t>Declare</w:t>
      </w:r>
      <w:r w:rsidRPr="00861D8E">
        <w:rPr>
          <w:rFonts w:ascii="Consolas" w:hAnsi="Consolas" w:cs="Consolas"/>
          <w:color w:val="000000"/>
          <w:sz w:val="19"/>
          <w:szCs w:val="19"/>
        </w:rPr>
        <w:t xml:space="preserve"> @cExpressao </w:t>
      </w:r>
      <w:r w:rsidRPr="00861D8E">
        <w:rPr>
          <w:rFonts w:ascii="Consolas" w:hAnsi="Consolas" w:cs="Consolas"/>
          <w:color w:val="0000FF"/>
          <w:sz w:val="19"/>
          <w:szCs w:val="19"/>
        </w:rPr>
        <w:t>varchar</w:t>
      </w:r>
      <w:r w:rsidRPr="00861D8E">
        <w:rPr>
          <w:rFonts w:ascii="Consolas" w:hAnsi="Consolas" w:cs="Consolas"/>
          <w:color w:val="808080"/>
          <w:sz w:val="19"/>
          <w:szCs w:val="19"/>
        </w:rPr>
        <w:t>(</w:t>
      </w:r>
      <w:r w:rsidRPr="00861D8E">
        <w:rPr>
          <w:rFonts w:ascii="Consolas" w:hAnsi="Consolas" w:cs="Consolas"/>
          <w:color w:val="000000"/>
          <w:sz w:val="19"/>
          <w:szCs w:val="19"/>
        </w:rPr>
        <w:t>30</w:t>
      </w:r>
      <w:r w:rsidRPr="00861D8E">
        <w:rPr>
          <w:rFonts w:ascii="Consolas" w:hAnsi="Consolas" w:cs="Consolas"/>
          <w:color w:val="808080"/>
          <w:sz w:val="19"/>
          <w:szCs w:val="19"/>
        </w:rPr>
        <w:t>)</w:t>
      </w:r>
    </w:p>
    <w:p w14:paraId="68B0FE90" w14:textId="77777777" w:rsidR="00861D8E" w:rsidRPr="00861D8E" w:rsidRDefault="00861D8E" w:rsidP="00861D8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8E">
        <w:rPr>
          <w:rFonts w:ascii="Consolas" w:hAnsi="Consolas" w:cs="Consolas"/>
          <w:color w:val="0000FF"/>
          <w:sz w:val="19"/>
          <w:szCs w:val="19"/>
        </w:rPr>
        <w:t>Set</w:t>
      </w:r>
      <w:r w:rsidRPr="00861D8E">
        <w:rPr>
          <w:rFonts w:ascii="Consolas" w:hAnsi="Consolas" w:cs="Consolas"/>
          <w:color w:val="000000"/>
          <w:sz w:val="19"/>
          <w:szCs w:val="19"/>
        </w:rPr>
        <w:t xml:space="preserve"> @cExpressao </w:t>
      </w:r>
      <w:r w:rsidRPr="00861D8E">
        <w:rPr>
          <w:rFonts w:ascii="Consolas" w:hAnsi="Consolas" w:cs="Consolas"/>
          <w:color w:val="808080"/>
          <w:sz w:val="19"/>
          <w:szCs w:val="19"/>
        </w:rPr>
        <w:t>=</w:t>
      </w:r>
      <w:r w:rsidRPr="00861D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8E">
        <w:rPr>
          <w:rFonts w:ascii="Consolas" w:hAnsi="Consolas" w:cs="Consolas"/>
          <w:color w:val="FF0000"/>
          <w:sz w:val="19"/>
          <w:szCs w:val="19"/>
        </w:rPr>
        <w:t>'aeiouáéíóúàèìòòâêîôûãõäëïöüç'</w:t>
      </w:r>
    </w:p>
    <w:p w14:paraId="0AFC08A3" w14:textId="600D8C3E" w:rsidR="00861D8E" w:rsidRDefault="00861D8E" w:rsidP="00861D8E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@cExpressao ANTES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@cExpressao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sql_latin1_general_cp1251_ci_as DEPOIS</w:t>
      </w:r>
    </w:p>
    <w:p w14:paraId="02CA1D97" w14:textId="4AE29E54" w:rsidR="00861D8E" w:rsidRDefault="00861D8E" w:rsidP="00861D8E">
      <w:pPr>
        <w:pStyle w:val="PargrafodaLista"/>
      </w:pPr>
    </w:p>
    <w:p w14:paraId="72E0C857" w14:textId="0EB6EA34" w:rsidR="00135449" w:rsidRDefault="00135449" w:rsidP="00861D8E">
      <w:pPr>
        <w:pStyle w:val="PargrafodaLista"/>
      </w:pPr>
      <w:r>
        <w:t xml:space="preserve">OBS: usar um collate em uma busca com % %(Único caso), melhora o tempo da CPU. </w:t>
      </w:r>
    </w:p>
    <w:p w14:paraId="6B8786EB" w14:textId="77777777" w:rsidR="00135449" w:rsidRDefault="00135449" w:rsidP="00861D8E">
      <w:pPr>
        <w:pStyle w:val="PargrafodaLista"/>
      </w:pPr>
    </w:p>
    <w:p w14:paraId="25C14D1E" w14:textId="77777777" w:rsidR="00135449" w:rsidRDefault="00135449" w:rsidP="00135449">
      <w:pPr>
        <w:pStyle w:val="PargrafodaLista"/>
      </w:pPr>
      <w:r>
        <w:t>-- Teste 1: usando a collation da minha coluna: Latin1_General_CI_AI</w:t>
      </w:r>
    </w:p>
    <w:p w14:paraId="03B836B1" w14:textId="77777777" w:rsidR="00135449" w:rsidRDefault="00135449" w:rsidP="00135449">
      <w:pPr>
        <w:pStyle w:val="PargrafodaLista"/>
      </w:pPr>
      <w:r>
        <w:t>SELECT COUNT(*)</w:t>
      </w:r>
    </w:p>
    <w:p w14:paraId="4D16E005" w14:textId="77777777" w:rsidR="00135449" w:rsidRDefault="00135449" w:rsidP="00135449">
      <w:pPr>
        <w:pStyle w:val="PargrafodaLista"/>
      </w:pPr>
      <w:r>
        <w:t>FROM TreinamentoDBA..Teste_Collation_SQL</w:t>
      </w:r>
    </w:p>
    <w:p w14:paraId="674A756B" w14:textId="1B98C853" w:rsidR="00135449" w:rsidRDefault="00135449" w:rsidP="00135449">
      <w:pPr>
        <w:pStyle w:val="PargrafodaLista"/>
      </w:pPr>
      <w:r>
        <w:t>WHERE Descrição LIKE '%Fabricio%'</w:t>
      </w:r>
    </w:p>
    <w:p w14:paraId="4F49E34E" w14:textId="60A2084B" w:rsidR="00135449" w:rsidRDefault="00135449" w:rsidP="00135449">
      <w:pPr>
        <w:pStyle w:val="PargrafodaLista"/>
      </w:pPr>
    </w:p>
    <w:p w14:paraId="432500BC" w14:textId="66AB3CD9" w:rsidR="00135449" w:rsidRDefault="00135449" w:rsidP="00135449">
      <w:pPr>
        <w:pStyle w:val="PargrafodaLista"/>
      </w:pPr>
      <w:r>
        <w:t>(Melhor tempo de consulta.)</w:t>
      </w:r>
    </w:p>
    <w:p w14:paraId="4FE54807" w14:textId="77777777" w:rsidR="00135449" w:rsidRDefault="00135449" w:rsidP="00135449">
      <w:pPr>
        <w:pStyle w:val="PargrafodaLista"/>
      </w:pPr>
      <w:r>
        <w:t>-- Teste 2: usando a collation da minha coluna: Latin1_General_CI_AI</w:t>
      </w:r>
    </w:p>
    <w:p w14:paraId="2A090ED5" w14:textId="77777777" w:rsidR="00135449" w:rsidRDefault="00135449" w:rsidP="00135449">
      <w:pPr>
        <w:pStyle w:val="PargrafodaLista"/>
      </w:pPr>
      <w:r>
        <w:t>SELECT COUNT(*)</w:t>
      </w:r>
    </w:p>
    <w:p w14:paraId="388AD680" w14:textId="77777777" w:rsidR="00135449" w:rsidRDefault="00135449" w:rsidP="00135449">
      <w:pPr>
        <w:pStyle w:val="PargrafodaLista"/>
      </w:pPr>
      <w:r>
        <w:t>FROM TreinamentoDBA..Teste_Collation_SQL</w:t>
      </w:r>
    </w:p>
    <w:p w14:paraId="4111F45D" w14:textId="1A437475" w:rsidR="00135449" w:rsidRDefault="00135449" w:rsidP="00135449">
      <w:pPr>
        <w:pStyle w:val="PargrafodaLista"/>
      </w:pPr>
      <w:r>
        <w:t>WHERE Descrição COLLATE SQL_Latin1_General_CP1_CI_AI LIKE '%Fabricio%'</w:t>
      </w:r>
    </w:p>
    <w:p w14:paraId="28D75C63" w14:textId="1F139321" w:rsidR="00135449" w:rsidRDefault="00135449" w:rsidP="00135449">
      <w:pPr>
        <w:pStyle w:val="PargrafodaLista"/>
      </w:pPr>
      <w:r>
        <w:t>(Essa collation força a ser mais rápido)</w:t>
      </w:r>
    </w:p>
    <w:p w14:paraId="4D0019F3" w14:textId="135F0BAC" w:rsidR="00135449" w:rsidRDefault="00135449" w:rsidP="00135449"/>
    <w:p w14:paraId="404F8254" w14:textId="6FAED847" w:rsidR="00135449" w:rsidRPr="00135449" w:rsidRDefault="00135449" w:rsidP="00135449">
      <w:pPr>
        <w:rPr>
          <w:b/>
          <w:bCs/>
        </w:rPr>
      </w:pPr>
      <w:r w:rsidRPr="00135449">
        <w:rPr>
          <w:b/>
          <w:bCs/>
        </w:rPr>
        <w:t xml:space="preserve">Aula 6 </w:t>
      </w:r>
      <w:r w:rsidR="00671B5E">
        <w:rPr>
          <w:b/>
          <w:bCs/>
        </w:rPr>
        <w:t>–</w:t>
      </w:r>
      <w:r w:rsidRPr="00135449">
        <w:rPr>
          <w:b/>
          <w:bCs/>
        </w:rPr>
        <w:t xml:space="preserve"> </w:t>
      </w:r>
      <w:r w:rsidR="00671B5E">
        <w:rPr>
          <w:b/>
          <w:bCs/>
        </w:rPr>
        <w:t xml:space="preserve">Foi </w:t>
      </w:r>
    </w:p>
    <w:p w14:paraId="7D394BC9" w14:textId="42743369" w:rsidR="000C47D0" w:rsidRDefault="000C47D0">
      <w:r>
        <w:tab/>
      </w:r>
      <w:r w:rsidR="00671B5E">
        <w:t xml:space="preserve">Definir as contas do serviço do SQL Server. </w:t>
      </w:r>
    </w:p>
    <w:p w14:paraId="7EE50D05" w14:textId="21AC14F4" w:rsidR="00671B5E" w:rsidRDefault="00671B5E">
      <w:r>
        <w:tab/>
        <w:t xml:space="preserve">Contas de Domínio, o ideal é uma por serviço, mas o mínimo é uma agent e outra para o MSSQL Server. </w:t>
      </w:r>
    </w:p>
    <w:p w14:paraId="25A76A3F" w14:textId="573EE212" w:rsidR="00671B5E" w:rsidRDefault="00671B5E">
      <w:pPr>
        <w:rPr>
          <w:b/>
          <w:bCs/>
        </w:rPr>
      </w:pPr>
      <w:r w:rsidRPr="00671B5E">
        <w:rPr>
          <w:b/>
          <w:bCs/>
        </w:rPr>
        <w:t xml:space="preserve">Aula 7 </w:t>
      </w:r>
      <w:r>
        <w:rPr>
          <w:b/>
          <w:bCs/>
        </w:rPr>
        <w:t>–</w:t>
      </w:r>
      <w:r w:rsidRPr="00671B5E">
        <w:rPr>
          <w:b/>
          <w:bCs/>
        </w:rPr>
        <w:t xml:space="preserve"> </w:t>
      </w:r>
    </w:p>
    <w:p w14:paraId="3450D09F" w14:textId="4DB4E8D6" w:rsidR="00671B5E" w:rsidRDefault="00671B5E">
      <w:r>
        <w:rPr>
          <w:b/>
          <w:bCs/>
        </w:rPr>
        <w:tab/>
      </w:r>
      <w:r w:rsidRPr="00671B5E">
        <w:t>Definir quais recursos e serviços serão instalados</w:t>
      </w:r>
      <w:r>
        <w:t xml:space="preserve">. </w:t>
      </w:r>
    </w:p>
    <w:p w14:paraId="3E7F3016" w14:textId="77777777" w:rsidR="00671B5E" w:rsidRDefault="00671B5E">
      <w:r>
        <w:tab/>
        <w:t>Instalar somente o que será usado, boas práticas.</w:t>
      </w:r>
    </w:p>
    <w:p w14:paraId="3055420B" w14:textId="7C0B017B" w:rsidR="00671B5E" w:rsidRDefault="00671B5E">
      <w:r>
        <w:lastRenderedPageBreak/>
        <w:tab/>
        <w:t xml:space="preserve">Integration Services, importante, instalar sempre.  </w:t>
      </w:r>
    </w:p>
    <w:p w14:paraId="4D44CE35" w14:textId="63A7B147" w:rsidR="00694D69" w:rsidRDefault="00694D69"/>
    <w:p w14:paraId="3348CB75" w14:textId="1084AF7D" w:rsidR="00694D69" w:rsidRPr="00694D69" w:rsidRDefault="00694D69">
      <w:pPr>
        <w:rPr>
          <w:b/>
          <w:bCs/>
        </w:rPr>
      </w:pPr>
      <w:r w:rsidRPr="00694D69">
        <w:rPr>
          <w:b/>
          <w:bCs/>
        </w:rPr>
        <w:t xml:space="preserve">Aula 8 – </w:t>
      </w:r>
      <w:r w:rsidR="00F94304">
        <w:rPr>
          <w:b/>
          <w:bCs/>
        </w:rPr>
        <w:t xml:space="preserve"> Foi </w:t>
      </w:r>
    </w:p>
    <w:p w14:paraId="77ADAE54" w14:textId="3C4A890D" w:rsidR="00694D69" w:rsidRDefault="00694D69">
      <w:r>
        <w:tab/>
        <w:t>É recomendado por a opção de High Perfomance de energia</w:t>
      </w:r>
    </w:p>
    <w:p w14:paraId="12789B75" w14:textId="37F081EA" w:rsidR="00FB750E" w:rsidRDefault="00FB750E"/>
    <w:p w14:paraId="20B4C082" w14:textId="49120D48" w:rsidR="00FB750E" w:rsidRPr="00DE53DA" w:rsidRDefault="00FB750E">
      <w:pPr>
        <w:rPr>
          <w:b/>
          <w:bCs/>
        </w:rPr>
      </w:pPr>
      <w:r w:rsidRPr="00DE53DA">
        <w:rPr>
          <w:b/>
          <w:bCs/>
        </w:rPr>
        <w:t>Aula 9 –</w:t>
      </w:r>
      <w:r w:rsidR="00F94304" w:rsidRPr="00DE53DA">
        <w:rPr>
          <w:b/>
          <w:bCs/>
        </w:rPr>
        <w:t xml:space="preserve"> Foi </w:t>
      </w:r>
    </w:p>
    <w:p w14:paraId="3297F62B" w14:textId="5A29D0FF" w:rsidR="00671B5E" w:rsidRDefault="00FB750E">
      <w:r>
        <w:rPr>
          <w:b/>
          <w:bCs/>
        </w:rPr>
        <w:t xml:space="preserve">  </w:t>
      </w:r>
      <w:r>
        <w:rPr>
          <w:b/>
          <w:bCs/>
        </w:rPr>
        <w:tab/>
      </w:r>
      <w:r w:rsidRPr="00FB750E">
        <w:t>Instance features</w:t>
      </w:r>
      <w:r>
        <w:t xml:space="preserve"> = instalação por instância </w:t>
      </w:r>
    </w:p>
    <w:p w14:paraId="508EEC62" w14:textId="663FA951" w:rsidR="00FB750E" w:rsidRDefault="00FB750E">
      <w:r>
        <w:tab/>
        <w:t xml:space="preserve">Shared Features = Você instala uma vez só independente de quantas instâncias você possui no seu servidor. </w:t>
      </w:r>
    </w:p>
    <w:p w14:paraId="334F700D" w14:textId="77DBCFBF" w:rsidR="00FB750E" w:rsidRDefault="00FB750E">
      <w:r>
        <w:tab/>
        <w:t xml:space="preserve">Vale a pena pôr o  SQL Server agent como manual. </w:t>
      </w:r>
    </w:p>
    <w:p w14:paraId="46BDD968" w14:textId="5C69D2A1" w:rsidR="005421E8" w:rsidRDefault="005421E8">
      <w:r>
        <w:tab/>
        <w:t xml:space="preserve">Mixed mode  = habilita criar usuários no sql. </w:t>
      </w:r>
    </w:p>
    <w:p w14:paraId="62C242D4" w14:textId="177FFA80" w:rsidR="005421E8" w:rsidRDefault="005421E8">
      <w:r>
        <w:tab/>
        <w:t xml:space="preserve">Data Directories = Configurar onde ficara as bases nos discos. </w:t>
      </w:r>
    </w:p>
    <w:p w14:paraId="23B9B40D" w14:textId="77C58F83" w:rsidR="00DE53DA" w:rsidRPr="00DE53DA" w:rsidRDefault="00DE53DA">
      <w:pPr>
        <w:rPr>
          <w:b/>
          <w:bCs/>
        </w:rPr>
      </w:pPr>
      <w:r w:rsidRPr="00DE53DA">
        <w:rPr>
          <w:b/>
          <w:bCs/>
        </w:rPr>
        <w:t xml:space="preserve">Aula 10 - </w:t>
      </w:r>
      <w:r w:rsidR="00EC0B60">
        <w:rPr>
          <w:b/>
          <w:bCs/>
        </w:rPr>
        <w:t>Foi</w:t>
      </w:r>
    </w:p>
    <w:p w14:paraId="260C2D50" w14:textId="7F5D958E" w:rsidR="005421E8" w:rsidRDefault="00DE53DA">
      <w:r>
        <w:tab/>
        <w:t xml:space="preserve">Configuração de memória, é legal deixar o sql consumir o máximo que puder </w:t>
      </w:r>
    </w:p>
    <w:p w14:paraId="443F6079" w14:textId="67995AAA" w:rsidR="00A239A0" w:rsidRPr="00A02335" w:rsidRDefault="00A239A0">
      <w:pPr>
        <w:rPr>
          <w:b/>
          <w:bCs/>
        </w:rPr>
      </w:pPr>
      <w:r w:rsidRPr="00A02335">
        <w:rPr>
          <w:b/>
          <w:bCs/>
        </w:rPr>
        <w:t xml:space="preserve">Aula 11 </w:t>
      </w:r>
      <w:r w:rsidR="000B1A40">
        <w:rPr>
          <w:b/>
          <w:bCs/>
        </w:rPr>
        <w:t xml:space="preserve">– Foi </w:t>
      </w:r>
    </w:p>
    <w:p w14:paraId="70C13A0A" w14:textId="246559C8" w:rsidR="00A02335" w:rsidRDefault="00A02335">
      <w:r>
        <w:tab/>
        <w:t>Paralelismo no SqlServer</w:t>
      </w:r>
    </w:p>
    <w:p w14:paraId="5F321DD4" w14:textId="584995A4" w:rsidR="00AE2EAF" w:rsidRDefault="00AE2EAF">
      <w:r>
        <w:tab/>
        <w:t xml:space="preserve">É interessante configurar a quantidade de processadores que você precisa no seu ambiente. </w:t>
      </w:r>
    </w:p>
    <w:p w14:paraId="19FE9EE7" w14:textId="77777777" w:rsidR="00625001" w:rsidRDefault="00625001"/>
    <w:p w14:paraId="0401A138" w14:textId="53FB15AD" w:rsidR="000B1A40" w:rsidRDefault="000B1A40">
      <w:r>
        <w:t xml:space="preserve">Aulas 12 – </w:t>
      </w:r>
    </w:p>
    <w:p w14:paraId="1841956A" w14:textId="3A1CB9D8" w:rsidR="000B1A40" w:rsidRDefault="000B1A40">
      <w:pPr>
        <w:rPr>
          <w:u w:val="single"/>
        </w:rPr>
      </w:pPr>
      <w:r>
        <w:tab/>
      </w:r>
      <w:r w:rsidR="00625001" w:rsidRPr="00625001">
        <w:t>Configurações do error log:</w:t>
      </w:r>
      <w:r w:rsidR="00625001">
        <w:rPr>
          <w:u w:val="single"/>
        </w:rPr>
        <w:t xml:space="preserve"> </w:t>
      </w:r>
    </w:p>
    <w:p w14:paraId="7B12576D" w14:textId="0DB22AD6" w:rsidR="00625001" w:rsidRDefault="00625001">
      <w:pPr>
        <w:rPr>
          <w:u w:val="single"/>
        </w:rPr>
      </w:pPr>
      <w:r w:rsidRPr="00625001">
        <w:rPr>
          <w:u w:val="single"/>
        </w:rPr>
        <w:drawing>
          <wp:inline distT="0" distB="0" distL="0" distR="0" wp14:anchorId="07220CD7" wp14:editId="40535751">
            <wp:extent cx="1667389" cy="200660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493" cy="20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EAFA" w14:textId="0B143806" w:rsidR="00625001" w:rsidRDefault="00625001">
      <w:r w:rsidRPr="00625001">
        <w:t xml:space="preserve">Quando se reinicia o sql, o sql cria um erro </w:t>
      </w:r>
      <w:r>
        <w:t xml:space="preserve">novo </w:t>
      </w:r>
      <w:r w:rsidRPr="00625001">
        <w:t>log</w:t>
      </w:r>
      <w:r>
        <w:t>.</w:t>
      </w:r>
    </w:p>
    <w:p w14:paraId="21B5E96A" w14:textId="1BE6FFA0" w:rsidR="00625001" w:rsidRDefault="00625001">
      <w:r>
        <w:t xml:space="preserve">São boas práticas aumentar  quantidade de arquivos de erros log. </w:t>
      </w:r>
    </w:p>
    <w:p w14:paraId="5F00FC99" w14:textId="77777777" w:rsidR="006A2FF6" w:rsidRDefault="006A2FF6">
      <w:r>
        <w:t>Botão</w:t>
      </w:r>
      <w:r w:rsidR="00625001">
        <w:t xml:space="preserve"> direito em </w:t>
      </w:r>
      <w:r>
        <w:t>Logs do SQL Server e configurar.</w:t>
      </w:r>
    </w:p>
    <w:p w14:paraId="0138670B" w14:textId="59BDCD3F" w:rsidR="006A2FF6" w:rsidRDefault="006A2FF6">
      <w:r w:rsidRPr="006A2FF6">
        <w:lastRenderedPageBreak/>
        <w:t>Teste execução da procedure que limpa o errorlog</w:t>
      </w:r>
      <w:r>
        <w:t xml:space="preserve"> </w:t>
      </w:r>
    </w:p>
    <w:p w14:paraId="12C75442" w14:textId="38D2FAC9" w:rsidR="006A2FF6" w:rsidRPr="00FB750E" w:rsidRDefault="006A2FF6">
      <w:r>
        <w:tab/>
      </w:r>
      <w:r w:rsidRPr="006A2FF6">
        <w:t>exec sp_cycle_errorlog</w:t>
      </w:r>
    </w:p>
    <w:sectPr w:rsidR="006A2FF6" w:rsidRPr="00FB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E12"/>
    <w:multiLevelType w:val="hybridMultilevel"/>
    <w:tmpl w:val="1DBC2D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1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F6"/>
    <w:rsid w:val="000B1A40"/>
    <w:rsid w:val="000C47D0"/>
    <w:rsid w:val="00135449"/>
    <w:rsid w:val="00504FDD"/>
    <w:rsid w:val="005421E8"/>
    <w:rsid w:val="00625001"/>
    <w:rsid w:val="00671B5E"/>
    <w:rsid w:val="00694D69"/>
    <w:rsid w:val="006A2FF6"/>
    <w:rsid w:val="007634B3"/>
    <w:rsid w:val="007E6244"/>
    <w:rsid w:val="00861D8E"/>
    <w:rsid w:val="008859F2"/>
    <w:rsid w:val="008A6DEE"/>
    <w:rsid w:val="009536C8"/>
    <w:rsid w:val="009D56F8"/>
    <w:rsid w:val="00A02335"/>
    <w:rsid w:val="00A239A0"/>
    <w:rsid w:val="00A3717D"/>
    <w:rsid w:val="00AA61DA"/>
    <w:rsid w:val="00AE2EAF"/>
    <w:rsid w:val="00BC3112"/>
    <w:rsid w:val="00BD76F6"/>
    <w:rsid w:val="00DE53DA"/>
    <w:rsid w:val="00DE7F41"/>
    <w:rsid w:val="00EC0B60"/>
    <w:rsid w:val="00F94304"/>
    <w:rsid w:val="00F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42C7"/>
  <w15:docId w15:val="{9E847AE8-82A0-4872-9D03-9C81591C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Dirk Gomes Ferreira</dc:creator>
  <cp:keywords/>
  <dc:description/>
  <cp:lastModifiedBy>Lucas Dirk Gomes Ferreira</cp:lastModifiedBy>
  <cp:revision>1</cp:revision>
  <dcterms:created xsi:type="dcterms:W3CDTF">2023-01-12T16:32:00Z</dcterms:created>
  <dcterms:modified xsi:type="dcterms:W3CDTF">2023-01-15T17:39:00Z</dcterms:modified>
</cp:coreProperties>
</file>