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glossary/fontTable.xml" ContentType="application/vnd.openxmlformats-officedocument.wordprocessingml.fontTable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04"/>
        <w:pBdr/>
        <w:bidi w:val="false"/>
        <w:spacing/>
        <w:ind/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Centro Visite</w:t>
      </w:r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Style w:val="904"/>
        <w:pBdr/>
        <w:bidi w:val="false"/>
        <w:spacing/>
        <w:ind/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Manuale d’installazione e uso</w:t>
      </w:r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Style w:val="904"/>
        <w:pBdr/>
        <w:bidi w:val="false"/>
        <w:spacing/>
        <w:ind/>
        <w:jc w:val="center"/>
        <w:rPr>
          <w:sz w:val="36"/>
          <w:szCs w:val="36"/>
        </w:rPr>
      </w:pPr>
      <w:r>
        <w:rPr>
          <w:sz w:val="36"/>
          <w:szCs w:val="36"/>
        </w:rPr>
      </w:r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Style w:val="904"/>
        <w:pBdr/>
        <w:bidi w:val="false"/>
        <w:spacing/>
        <w:ind/>
        <w:jc w:val="left"/>
        <w:rPr>
          <w:sz w:val="36"/>
          <w:szCs w:val="36"/>
        </w:rPr>
      </w:pPr>
      <w:r>
        <w:rPr>
          <w:sz w:val="36"/>
          <w:szCs w:val="36"/>
        </w:rPr>
        <w:br/>
      </w:r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Style w:val="904"/>
        <w:pBdr/>
        <w:bidi w:val="false"/>
        <w:spacing/>
        <w:ind/>
        <w:jc w:val="left"/>
        <w:rPr>
          <w:sz w:val="36"/>
          <w:szCs w:val="36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0" locked="0" layoutInCell="1" allowOverlap="1">
                <wp:simplePos x="0" y="0"/>
                <wp:positionH relativeFrom="column">
                  <wp:posOffset>1704975</wp:posOffset>
                </wp:positionH>
                <wp:positionV relativeFrom="paragraph">
                  <wp:posOffset>4906010</wp:posOffset>
                </wp:positionV>
                <wp:extent cx="4575900" cy="2182495"/>
                <wp:effectExtent l="0" t="0" r="0" b="0"/>
                <wp:wrapNone/>
                <wp:docPr id="1" name="Text Fram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flipH="0" flipV="0">
                          <a:off x="0" y="0"/>
                          <a:ext cx="4575899" cy="2182494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bidi w:val="false"/>
                              <w:spacing/>
                              <w:ind/>
                              <w:rPr/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t xml:space="preserve">Progetto di Ingegneria del software</w:t>
                            </w:r>
                            <w:r/>
                          </w:p>
                          <w:p>
                            <w:pPr>
                              <w:pBdr/>
                              <w:bidi w:val="false"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  <w:p>
                            <w:pPr>
                              <w:pBdr/>
                              <w:bidi w:val="false"/>
                              <w:spacing/>
                              <w:ind/>
                              <w:jc w:val="left"/>
                              <w:rPr/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</w:r>
                            <w:r>
                              <w:rPr>
                                <w:sz w:val="36"/>
                                <w:szCs w:val="36"/>
                              </w:rPr>
                              <w:t xml:space="preserve">Lorenzo Dolzanelli</w:t>
                            </w:r>
                            <w:r>
                              <w:rPr>
                                <w:sz w:val="36"/>
                                <w:szCs w:val="36"/>
                              </w:rPr>
                              <w:tab/>
                              <w:tab/>
                              <w:t xml:space="preserve">MAT</w:t>
                            </w:r>
                            <w:r/>
                          </w:p>
                          <w:p>
                            <w:pPr>
                              <w:pBdr/>
                              <w:bidi w:val="false"/>
                              <w:spacing/>
                              <w:ind/>
                              <w:jc w:val="left"/>
                              <w:rPr/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</w:r>
                            <w:r>
                              <w:rPr>
                                <w:sz w:val="36"/>
                                <w:szCs w:val="36"/>
                              </w:rPr>
                              <w:t xml:space="preserve">Abdelaziz Khater</w:t>
                              <w:tab/>
                              <w:tab/>
                              <w:tab/>
                            </w:r>
                            <w:r>
                              <w:rPr>
                                <w:sz w:val="36"/>
                                <w:szCs w:val="36"/>
                              </w:rPr>
                              <w:t xml:space="preserve">MAT</w:t>
                            </w:r>
                            <w:r/>
                          </w:p>
                          <w:p>
                            <w:pPr>
                              <w:pBdr/>
                              <w:bidi w:val="false"/>
                              <w:spacing/>
                              <w:ind/>
                              <w:jc w:val="left"/>
                              <w:rPr/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</w:r>
                            <w:r>
                              <w:rPr>
                                <w:sz w:val="36"/>
                                <w:szCs w:val="36"/>
                              </w:rPr>
                              <w:t xml:space="preserve">Daniele Miguel Franchi</w:t>
                              <w:tab/>
                            </w:r>
                            <w:r>
                              <w:rPr>
                                <w:sz w:val="36"/>
                                <w:szCs w:val="36"/>
                              </w:rPr>
                              <w:t xml:space="preserve">MAT</w:t>
                            </w:r>
                            <w:r/>
                          </w:p>
                          <w:p>
                            <w:pPr>
                              <w:pBdr/>
                              <w:bidi w:val="false"/>
                              <w:spacing/>
                              <w:ind/>
                              <w:jc w:val="right"/>
                              <w:rPr/>
                            </w:pPr>
                            <w:r>
                              <w:rPr>
                                <w:sz w:val="36"/>
                                <w:szCs w:val="36"/>
                              </w:rPr>
                              <w:br/>
                            </w:r>
                            <w:r>
                              <w:rPr>
                                <w:sz w:val="36"/>
                                <w:szCs w:val="36"/>
                              </w:rPr>
                              <w:t xml:space="preserve">AA 2024/25</w:t>
                            </w:r>
                            <w:r/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202" type="#_x0000_t202" style="position:absolute;z-index:2;o:allowoverlap:true;o:allowincell:true;mso-position-horizontal-relative:text;margin-left:134.25pt;mso-position-horizontal:absolute;mso-position-vertical-relative:text;margin-top:386.30pt;mso-position-vertical:absolute;width:360.31pt;height:171.85pt;mso-wrap-distance-left:0.00pt;mso-wrap-distance-top:0.00pt;mso-wrap-distance-right:0.00pt;mso-wrap-distance-bottom:0.00pt;v-text-anchor:top;visibility:visible;" filled="f" stroked="f" strokeweight="0.00pt">
                <v:textbox inset="0,0,0,0">
                  <w:txbxContent>
                    <w:p>
                      <w:pPr>
                        <w:pBdr/>
                        <w:bidi w:val="false"/>
                        <w:spacing/>
                        <w:ind/>
                        <w:rPr/>
                      </w:pPr>
                      <w:r>
                        <w:rPr>
                          <w:sz w:val="36"/>
                          <w:szCs w:val="36"/>
                        </w:rPr>
                        <w:t xml:space="preserve">Progetto di Ingegneria del software</w:t>
                      </w:r>
                      <w:r/>
                    </w:p>
                    <w:p>
                      <w:pPr>
                        <w:pBdr/>
                        <w:bidi w:val="false"/>
                        <w:spacing/>
                        <w:ind/>
                        <w:rPr/>
                      </w:pPr>
                      <w:r/>
                      <w:r/>
                    </w:p>
                    <w:p>
                      <w:pPr>
                        <w:pBdr/>
                        <w:bidi w:val="false"/>
                        <w:spacing/>
                        <w:ind/>
                        <w:jc w:val="left"/>
                        <w:rPr/>
                      </w:pPr>
                      <w:r>
                        <w:rPr>
                          <w:sz w:val="36"/>
                          <w:szCs w:val="36"/>
                        </w:rPr>
                      </w:r>
                      <w:r>
                        <w:rPr>
                          <w:sz w:val="36"/>
                          <w:szCs w:val="36"/>
                        </w:rPr>
                        <w:t xml:space="preserve">Lorenzo Dolzanelli</w:t>
                      </w:r>
                      <w:r>
                        <w:rPr>
                          <w:sz w:val="36"/>
                          <w:szCs w:val="36"/>
                        </w:rPr>
                        <w:tab/>
                        <w:tab/>
                        <w:t xml:space="preserve">MAT</w:t>
                      </w:r>
                      <w:r/>
                    </w:p>
                    <w:p>
                      <w:pPr>
                        <w:pBdr/>
                        <w:bidi w:val="false"/>
                        <w:spacing/>
                        <w:ind/>
                        <w:jc w:val="left"/>
                        <w:rPr/>
                      </w:pPr>
                      <w:r>
                        <w:rPr>
                          <w:sz w:val="36"/>
                          <w:szCs w:val="36"/>
                        </w:rPr>
                      </w:r>
                      <w:r>
                        <w:rPr>
                          <w:sz w:val="36"/>
                          <w:szCs w:val="36"/>
                        </w:rPr>
                        <w:t xml:space="preserve">Abdelaziz Khater</w:t>
                        <w:tab/>
                        <w:tab/>
                        <w:tab/>
                      </w:r>
                      <w:r>
                        <w:rPr>
                          <w:sz w:val="36"/>
                          <w:szCs w:val="36"/>
                        </w:rPr>
                        <w:t xml:space="preserve">MAT</w:t>
                      </w:r>
                      <w:r/>
                    </w:p>
                    <w:p>
                      <w:pPr>
                        <w:pBdr/>
                        <w:bidi w:val="false"/>
                        <w:spacing/>
                        <w:ind/>
                        <w:jc w:val="left"/>
                        <w:rPr/>
                      </w:pPr>
                      <w:r>
                        <w:rPr>
                          <w:sz w:val="36"/>
                          <w:szCs w:val="36"/>
                        </w:rPr>
                      </w:r>
                      <w:r>
                        <w:rPr>
                          <w:sz w:val="36"/>
                          <w:szCs w:val="36"/>
                        </w:rPr>
                        <w:t xml:space="preserve">Daniele Miguel Franchi</w:t>
                        <w:tab/>
                      </w:r>
                      <w:r>
                        <w:rPr>
                          <w:sz w:val="36"/>
                          <w:szCs w:val="36"/>
                        </w:rPr>
                        <w:t xml:space="preserve">MAT</w:t>
                      </w:r>
                      <w:r/>
                    </w:p>
                    <w:p>
                      <w:pPr>
                        <w:pBdr/>
                        <w:bidi w:val="false"/>
                        <w:spacing/>
                        <w:ind/>
                        <w:jc w:val="right"/>
                        <w:rPr/>
                      </w:pPr>
                      <w:r>
                        <w:rPr>
                          <w:sz w:val="36"/>
                          <w:szCs w:val="36"/>
                        </w:rPr>
                        <w:br/>
                      </w:r>
                      <w:r>
                        <w:rPr>
                          <w:sz w:val="36"/>
                          <w:szCs w:val="36"/>
                        </w:rPr>
                        <w:t xml:space="preserve">AA 2024/25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>
        <w:rPr>
          <w:sz w:val="36"/>
          <w:szCs w:val="36"/>
        </w:rPr>
        <w:tab/>
      </w:r>
      <w:r>
        <w:br w:type="page" w:clear="all"/>
      </w:r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Style w:val="904"/>
        <w:pBdr/>
        <w:bidi w:val="false"/>
        <w:spacing/>
        <w:ind/>
        <w:jc w:val="center"/>
        <w:rPr>
          <w:rFonts w:ascii="Noto Sans" w:hAnsi="Noto Sans" w:cs="Noto Sans"/>
          <w:sz w:val="48"/>
          <w:szCs w:val="48"/>
        </w:rPr>
      </w:pPr>
      <w:r>
        <w:rPr>
          <w:rFonts w:ascii="Noto Sans" w:hAnsi="Noto Sans" w:eastAsia="Noto Sans" w:cs="Noto Sans"/>
          <w:sz w:val="48"/>
          <w:szCs w:val="48"/>
        </w:rPr>
        <w:t xml:space="preserve">Indice</w:t>
      </w:r>
      <w:r>
        <w:rPr>
          <w:rFonts w:ascii="Noto Sans" w:hAnsi="Noto Sans" w:eastAsia="Noto Sans" w:cs="Noto Sans"/>
          <w:sz w:val="48"/>
          <w:szCs w:val="48"/>
        </w:rPr>
      </w:r>
      <w:r>
        <w:rPr>
          <w:rFonts w:ascii="Noto Sans" w:hAnsi="Noto Sans" w:eastAsia="Noto Sans" w:cs="Noto Sans"/>
          <w:sz w:val="48"/>
          <w:szCs w:val="48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sz w:val="36"/>
          <w:szCs w:val="36"/>
        </w:rPr>
      </w:sdtPr>
      <w:sdtContent>
        <w:p>
          <w:pPr>
            <w:pStyle w:val="892"/>
            <w:pBdr/>
            <w:tabs>
              <w:tab w:val="left" w:leader="none" w:pos="850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u w:val="none"/>
            </w:rPr>
          </w:pPr>
          <w:r>
            <w:rPr>
              <w:sz w:val="36"/>
              <w:szCs w:val="36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sz w:val="36"/>
              <w:szCs w:val="36"/>
            </w:rPr>
          </w:r>
          <w:hyperlink w:tooltip="#_Toc1" w:anchor="_Toc1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 xml:space="preserve">1.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32"/>
                <w:szCs w:val="32"/>
                <w:u w:val="none"/>
              </w:rPr>
              <w:t xml:space="preserve">Introduzione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u w:val="none"/>
            </w:rPr>
          </w:r>
        </w:p>
        <w:p>
          <w:pPr>
            <w:pStyle w:val="892"/>
            <w:pBdr/>
            <w:tabs>
              <w:tab w:val="left" w:leader="none" w:pos="850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u w:val="none"/>
            </w:rPr>
          </w:r>
          <w:hyperlink w:tooltip="#_Toc2" w:anchor="_Toc2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 xml:space="preserve">2.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highlight w:val="none"/>
                <w:u w:val="none"/>
                <w:lang w:val="en"/>
              </w:rPr>
              <w:t xml:space="preserve">Caratteristiche tecniche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b w:val="0"/>
              <w:bCs w:val="0"/>
              <w:color w:val="000000" w:themeColor="text1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u w:val="none"/>
              <w14:ligatures w14:val="none"/>
            </w:rPr>
          </w:r>
        </w:p>
        <w:p>
          <w:pPr>
            <w:pStyle w:val="892"/>
            <w:pBdr/>
            <w:tabs>
              <w:tab w:val="left" w:leader="none" w:pos="850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u w:val="none"/>
            </w:rPr>
          </w:pPr>
          <w:r>
            <w:rPr>
              <w:b w:val="0"/>
              <w:bCs w:val="0"/>
              <w:color w:val="000000" w:themeColor="text1"/>
              <w:u w:val="none"/>
            </w:rPr>
          </w:r>
          <w:hyperlink w:tooltip="#_Toc3" w:anchor="_Toc3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 xml:space="preserve">3.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 xml:space="preserve">Requisiti: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b w:val="0"/>
              <w:bCs w:val="0"/>
              <w:color w:val="000000" w:themeColor="text1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u w:val="none"/>
            </w:rPr>
          </w:r>
        </w:p>
        <w:p>
          <w:pPr>
            <w:pStyle w:val="892"/>
            <w:pBdr/>
            <w:tabs>
              <w:tab w:val="left" w:leader="none" w:pos="850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i w:val="0"/>
              <w:color w:val="000000" w:themeColor="text1"/>
              <w:u w:val="none"/>
            </w:rPr>
          </w:pPr>
          <w:r>
            <w:rPr>
              <w:b w:val="0"/>
              <w:bCs w:val="0"/>
              <w:color w:val="000000" w:themeColor="text1"/>
              <w:u w:val="none"/>
            </w:rPr>
          </w:r>
          <w:hyperlink w:tooltip="#_Toc4" w:anchor="_Toc4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 xml:space="preserve">4.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i w:val="0"/>
                <w:iCs w:val="0"/>
                <w:color w:val="000000" w:themeColor="text1"/>
                <w:u w:val="none"/>
              </w:rPr>
              <w:t xml:space="preserve">Installazione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i w:val="0"/>
                <w:color w:val="000000" w:themeColor="text1"/>
                <w:u w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>
            <w:rPr>
              <w:b w:val="0"/>
              <w:bCs w:val="0"/>
              <w:color w:val="000000" w:themeColor="text1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i w:val="0"/>
              <w:color w:val="000000" w:themeColor="text1"/>
              <w:u w:val="none"/>
            </w:rPr>
          </w:r>
        </w:p>
        <w:p>
          <w:pPr>
            <w:pStyle w:val="893"/>
            <w:pBdr/>
            <w:tabs>
              <w:tab w:val="left" w:leader="none" w:pos="1134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sz w:val="28"/>
              <w:szCs w:val="28"/>
              <w:u w:val="none"/>
            </w:rPr>
          </w:pPr>
          <w:r>
            <w:rPr>
              <w:b w:val="0"/>
              <w:bCs w:val="0"/>
              <w:color w:val="000000" w:themeColor="text1"/>
              <w:u w:val="none"/>
            </w:rPr>
          </w:r>
          <w:hyperlink w:tooltip="#_Toc5" w:anchor="_Toc5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 xml:space="preserve">4.1.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u w:val="none"/>
              </w:rPr>
              <w:t xml:space="preserve">Windows 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u w:val="none"/>
              </w:rPr>
              <w:t xml:space="preserve">(con MAMP e Dbeaver)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_Toc5 \h</w:instrText>
              <w:fldChar w:fldCharType="separate"/>
              <w:t xml:space="preserve">5</w:t>
              <w:fldChar w:fldCharType="end"/>
            </w:r>
          </w:hyperlink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sz w:val="28"/>
              <w:szCs w:val="28"/>
              <w:u w:val="none"/>
            </w:rPr>
          </w:r>
        </w:p>
        <w:p>
          <w:pPr>
            <w:pStyle w:val="893"/>
            <w:pBdr/>
            <w:tabs>
              <w:tab w:val="left" w:leader="none" w:pos="1134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</w:rPr>
          </w:pPr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hyperlink w:tooltip="#_Toc6" w:anchor="_Toc6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 xml:space="preserve">4.2.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u w:val="none"/>
              </w:rPr>
              <w:t xml:space="preserve">Linux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u w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_Toc6 \h</w:instrText>
              <w:fldChar w:fldCharType="separate"/>
              <w:t xml:space="preserve">5</w:t>
              <w:fldChar w:fldCharType="end"/>
            </w:r>
          </w:hyperlink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i w:val="0"/>
              <w:iCs w:val="0"/>
              <w:color w:val="000000" w:themeColor="text1"/>
              <w:sz w:val="28"/>
              <w:szCs w:val="28"/>
              <w:u w:val="none"/>
            </w:rPr>
          </w:r>
        </w:p>
        <w:p>
          <w:pPr>
            <w:pStyle w:val="892"/>
            <w:pBdr/>
            <w:tabs>
              <w:tab w:val="left" w:leader="none" w:pos="850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i w:val="0"/>
              <w:iCs w:val="0"/>
              <w:color w:val="000000" w:themeColor="text1"/>
              <w:u w:val="none"/>
            </w:rPr>
          </w:pPr>
          <w:r>
            <w:rPr>
              <w:b w:val="0"/>
              <w:bCs w:val="0"/>
              <w:color w:val="000000" w:themeColor="text1"/>
              <w:u w:val="none"/>
            </w:rPr>
          </w:r>
          <w:hyperlink w:tooltip="#_Toc7" w:anchor="_Toc7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 xml:space="preserve">5.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i w:val="0"/>
                <w:iCs w:val="0"/>
                <w:color w:val="000000" w:themeColor="text1"/>
                <w:u w:val="none"/>
              </w:rPr>
              <w:t xml:space="preserve">Avvio e primo accesso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i w:val="0"/>
                <w:iCs w:val="0"/>
                <w:color w:val="000000" w:themeColor="text1"/>
                <w:u w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fldChar w:fldCharType="begin"/>
              <w:instrText xml:space="preserve">PAGEREF _Toc7 \h</w:instrText>
              <w:fldChar w:fldCharType="separate"/>
              <w:t xml:space="preserve">6</w:t>
              <w:fldChar w:fldCharType="end"/>
            </w:r>
          </w:hyperlink>
          <w:r>
            <w:rPr>
              <w:b w:val="0"/>
              <w:bCs w:val="0"/>
              <w:color w:val="000000" w:themeColor="text1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i w:val="0"/>
              <w:iCs w:val="0"/>
              <w:color w:val="000000" w:themeColor="text1"/>
              <w:u w:val="none"/>
            </w:rPr>
          </w:r>
        </w:p>
        <w:p>
          <w:pPr>
            <w:pStyle w:val="893"/>
            <w:pBdr/>
            <w:tabs>
              <w:tab w:val="left" w:leader="none" w:pos="1134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sz w:val="28"/>
              <w:szCs w:val="28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hyperlink w:tooltip="#_Toc8" w:anchor="_Toc8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 xml:space="preserve">5.1.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</w:rPr>
              <w:t xml:space="preserve">Avvio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_Toc8 \h</w:instrText>
              <w:fldChar w:fldCharType="separate"/>
              <w:t xml:space="preserve">6</w:t>
              <w:fldChar w:fldCharType="end"/>
            </w:r>
          </w:hyperlink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sz w:val="28"/>
              <w:szCs w:val="28"/>
              <w:u w:val="none"/>
              <w14:ligatures w14:val="none"/>
            </w:rPr>
          </w:r>
        </w:p>
        <w:p>
          <w:pPr>
            <w:pStyle w:val="893"/>
            <w:pBdr/>
            <w:tabs>
              <w:tab w:val="left" w:leader="none" w:pos="1134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hyperlink w:tooltip="#_Toc9" w:anchor="_Toc9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 xml:space="preserve">5.2.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</w:rPr>
              <w:t xml:space="preserve">Primo accesso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_Toc9 \h</w:instrText>
              <w:fldChar w:fldCharType="separate"/>
              <w:t xml:space="preserve">6</w:t>
              <w:fldChar w:fldCharType="end"/>
            </w:r>
          </w:hyperlink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>
          <w:pPr>
            <w:pStyle w:val="892"/>
            <w:pBdr/>
            <w:tabs>
              <w:tab w:val="left" w:leader="none" w:pos="850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u w:val="none"/>
            </w:rPr>
          </w:r>
          <w:hyperlink w:tooltip="#_Toc10" w:anchor="_Toc10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 xml:space="preserve">6.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highlight w:val="none"/>
                <w:u w:val="none"/>
              </w:rPr>
              <w:t xml:space="preserve">I ruoli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fldChar w:fldCharType="begin"/>
              <w:instrText xml:space="preserve">PAGEREF _Toc10 \h</w:instrText>
              <w:fldChar w:fldCharType="separate"/>
              <w:t xml:space="preserve">7</w:t>
              <w:fldChar w:fldCharType="end"/>
            </w:r>
          </w:hyperlink>
          <w:r>
            <w:rPr>
              <w:b w:val="0"/>
              <w:bCs w:val="0"/>
              <w:color w:val="000000" w:themeColor="text1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highlight w:val="none"/>
              <w:u w:val="none"/>
              <w14:ligatures w14:val="none"/>
            </w:rPr>
          </w:r>
        </w:p>
        <w:p>
          <w:pPr>
            <w:pStyle w:val="893"/>
            <w:pBdr/>
            <w:tabs>
              <w:tab w:val="left" w:leader="none" w:pos="1134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u w:val="none"/>
            </w:rPr>
          </w:r>
          <w:hyperlink w:tooltip="#_Toc11" w:anchor="_Toc11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 xml:space="preserve">6.1.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</w:rPr>
              <w:t xml:space="preserve">Data di cambio mese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_Toc11 \h</w:instrText>
              <w:fldChar w:fldCharType="separate"/>
              <w:t xml:space="preserve">7</w:t>
              <w:fldChar w:fldCharType="end"/>
            </w:r>
          </w:hyperlink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>
          <w:pPr>
            <w:pStyle w:val="892"/>
            <w:pBdr/>
            <w:tabs>
              <w:tab w:val="left" w:leader="none" w:pos="850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u w:val="none"/>
            </w:rPr>
          </w:r>
          <w:hyperlink w:tooltip="#_Toc12" w:anchor="_Toc12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 xml:space="preserve">7.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highlight w:val="none"/>
                <w:u w:val="none"/>
              </w:rPr>
              <w:t xml:space="preserve">Configuratore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>
            <w:rPr>
              <w:b w:val="0"/>
              <w:bCs w:val="0"/>
              <w:color w:val="000000" w:themeColor="text1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highlight w:val="none"/>
              <w:u w:val="none"/>
              <w14:ligatures w14:val="none"/>
            </w:rPr>
          </w:r>
        </w:p>
        <w:p>
          <w:pPr>
            <w:pStyle w:val="893"/>
            <w:pBdr/>
            <w:tabs>
              <w:tab w:val="left" w:leader="none" w:pos="1134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hyperlink w:tooltip="#_Toc13" w:anchor="_Toc13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 xml:space="preserve">7.1.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</w:rPr>
              <w:t xml:space="preserve">Pagina iniziale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>
          <w:pPr>
            <w:pStyle w:val="893"/>
            <w:pBdr/>
            <w:tabs>
              <w:tab w:val="left" w:leader="none" w:pos="1134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hyperlink w:tooltip="#_Toc14" w:anchor="_Toc14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 xml:space="preserve">7.2.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</w:rPr>
              <w:t xml:space="preserve">Riferimenti temporali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_Toc14 \h</w:instrText>
              <w:fldChar w:fldCharType="separate"/>
              <w:t xml:space="preserve">8</w:t>
              <w:fldChar w:fldCharType="end"/>
            </w:r>
          </w:hyperlink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>
          <w:pPr>
            <w:pStyle w:val="893"/>
            <w:pBdr/>
            <w:tabs>
              <w:tab w:val="left" w:leader="none" w:pos="1134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hyperlink w:tooltip="#_Toc15" w:anchor="_Toc15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 xml:space="preserve">7.3.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</w:rPr>
              <w:t xml:space="preserve">Luoghi di interesse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>
          <w:pPr>
            <w:pStyle w:val="894"/>
            <w:pBdr/>
            <w:tabs>
              <w:tab w:val="left" w:leader="none" w:pos="1701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sz w:val="24"/>
              <w:szCs w:val="24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sz w:val="24"/>
              <w:szCs w:val="24"/>
              <w:u w:val="none"/>
            </w:rPr>
          </w:r>
          <w:hyperlink w:tooltip="#_Toc16" w:anchor="_Toc16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u w:val="none"/>
              </w:rPr>
              <w:t xml:space="preserve">7.3.1.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highlight w:val="none"/>
                <w:u w:val="none"/>
              </w:rPr>
              <w:t xml:space="preserve">Tipi di visita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u w:val="none"/>
              </w:rPr>
              <w:fldChar w:fldCharType="begin"/>
              <w:instrText xml:space="preserve">PAGEREF _Toc16 \h</w:instrText>
              <w:fldChar w:fldCharType="separate"/>
              <w:t xml:space="preserve">10</w:t>
              <w:fldChar w:fldCharType="end"/>
            </w:r>
          </w:hyperlink>
          <w:r>
            <w:rPr>
              <w:b w:val="0"/>
              <w:bCs w:val="0"/>
              <w:color w:val="000000" w:themeColor="text1"/>
              <w:sz w:val="24"/>
              <w:szCs w:val="24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sz w:val="24"/>
              <w:szCs w:val="24"/>
              <w:highlight w:val="none"/>
              <w:u w:val="none"/>
              <w14:ligatures w14:val="none"/>
            </w:rPr>
          </w:r>
        </w:p>
        <w:p>
          <w:pPr>
            <w:pStyle w:val="894"/>
            <w:pBdr/>
            <w:tabs>
              <w:tab w:val="left" w:leader="none" w:pos="1701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sz w:val="24"/>
              <w:szCs w:val="24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sz w:val="24"/>
              <w:szCs w:val="24"/>
              <w:u w:val="none"/>
            </w:rPr>
          </w:r>
          <w:hyperlink w:tooltip="#_Toc17" w:anchor="_Toc17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u w:val="none"/>
              </w:rPr>
              <w:t xml:space="preserve">7.3.2.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highlight w:val="none"/>
                <w:u w:val="none"/>
              </w:rPr>
              <w:t xml:space="preserve">Volontari e tipi di visita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u w:val="none"/>
              </w:rPr>
              <w:fldChar w:fldCharType="begin"/>
              <w:instrText xml:space="preserve">PAGEREF _Toc17 \h</w:instrText>
              <w:fldChar w:fldCharType="separate"/>
              <w:t xml:space="preserve">10</w:t>
              <w:fldChar w:fldCharType="end"/>
            </w:r>
          </w:hyperlink>
          <w:r>
            <w:rPr>
              <w:b w:val="0"/>
              <w:bCs w:val="0"/>
              <w:color w:val="000000" w:themeColor="text1"/>
              <w:sz w:val="24"/>
              <w:szCs w:val="24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sz w:val="24"/>
              <w:szCs w:val="24"/>
              <w:highlight w:val="none"/>
              <w:u w:val="none"/>
              <w14:ligatures w14:val="none"/>
            </w:rPr>
          </w:r>
        </w:p>
        <w:p>
          <w:pPr>
            <w:pStyle w:val="894"/>
            <w:pBdr/>
            <w:tabs>
              <w:tab w:val="left" w:leader="none" w:pos="1701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sz w:val="24"/>
              <w:szCs w:val="24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sz w:val="24"/>
              <w:szCs w:val="24"/>
              <w:u w:val="none"/>
            </w:rPr>
          </w:r>
          <w:hyperlink w:tooltip="#_Toc18" w:anchor="_Toc18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u w:val="none"/>
              </w:rPr>
              <w:t xml:space="preserve">7.3.3.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highlight w:val="none"/>
                <w:u w:val="none"/>
              </w:rPr>
              <w:t xml:space="preserve">Aggiungere volontari a tipi visita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u w:val="none"/>
              </w:rPr>
              <w:fldChar w:fldCharType="begin"/>
              <w:instrText xml:space="preserve">PAGEREF _Toc18 \h</w:instrText>
              <w:fldChar w:fldCharType="separate"/>
              <w:t xml:space="preserve">11</w:t>
              <w:fldChar w:fldCharType="end"/>
            </w:r>
          </w:hyperlink>
          <w:r>
            <w:rPr>
              <w:b w:val="0"/>
              <w:bCs w:val="0"/>
              <w:color w:val="000000" w:themeColor="text1"/>
              <w:sz w:val="24"/>
              <w:szCs w:val="24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sz w:val="24"/>
              <w:szCs w:val="24"/>
              <w:highlight w:val="none"/>
              <w:u w:val="none"/>
              <w14:ligatures w14:val="none"/>
            </w:rPr>
          </w:r>
        </w:p>
        <w:p>
          <w:pPr>
            <w:pStyle w:val="893"/>
            <w:pBdr/>
            <w:tabs>
              <w:tab w:val="left" w:leader="none" w:pos="1134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hyperlink w:tooltip="#_Toc19" w:anchor="_Toc19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 xml:space="preserve">7.4.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</w:rPr>
              <w:t xml:space="preserve">Impostazioni di sistema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_Toc19 \h</w:instrText>
              <w:fldChar w:fldCharType="separate"/>
              <w:t xml:space="preserve">11</w:t>
              <w:fldChar w:fldCharType="end"/>
            </w:r>
          </w:hyperlink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>
          <w:pPr>
            <w:pStyle w:val="894"/>
            <w:pBdr/>
            <w:tabs>
              <w:tab w:val="left" w:leader="none" w:pos="1701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i w:val="0"/>
              <w:color w:val="000000" w:themeColor="text1"/>
              <w:sz w:val="24"/>
              <w:szCs w:val="24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sz w:val="24"/>
              <w:szCs w:val="24"/>
              <w:u w:val="none"/>
            </w:rPr>
          </w:r>
          <w:hyperlink w:tooltip="#_Toc20" w:anchor="_Toc20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u w:val="none"/>
              </w:rPr>
              <w:t xml:space="preserve">7.4.1.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i w:val="0"/>
                <w:iCs w:val="0"/>
                <w:color w:val="000000" w:themeColor="text1"/>
                <w:sz w:val="24"/>
                <w:szCs w:val="24"/>
                <w:highlight w:val="none"/>
                <w:u w:val="none"/>
              </w:rPr>
              <w:t xml:space="preserve">Date precluse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i w:val="0"/>
                <w:color w:val="000000" w:themeColor="text1"/>
                <w:sz w:val="24"/>
                <w:szCs w:val="24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4"/>
                <w:szCs w:val="24"/>
                <w:u w:val="none"/>
              </w:rPr>
              <w:fldChar w:fldCharType="begin"/>
              <w:instrText xml:space="preserve">PAGEREF _Toc20 \h</w:instrText>
              <w:fldChar w:fldCharType="separate"/>
              <w:t xml:space="preserve">12</w:t>
              <w:fldChar w:fldCharType="end"/>
            </w:r>
          </w:hyperlink>
          <w:r>
            <w:rPr>
              <w:b w:val="0"/>
              <w:bCs w:val="0"/>
              <w:color w:val="000000" w:themeColor="text1"/>
              <w:sz w:val="24"/>
              <w:szCs w:val="24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i w:val="0"/>
              <w:color w:val="000000" w:themeColor="text1"/>
              <w:sz w:val="24"/>
              <w:szCs w:val="24"/>
              <w:highlight w:val="none"/>
              <w:u w:val="none"/>
              <w14:ligatures w14:val="none"/>
            </w:rPr>
          </w:r>
        </w:p>
        <w:p>
          <w:pPr>
            <w:pStyle w:val="893"/>
            <w:pBdr/>
            <w:tabs>
              <w:tab w:val="left" w:leader="none" w:pos="1134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hyperlink w:tooltip="#_Toc21" w:anchor="_Toc21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 xml:space="preserve">7.5.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  <w:lang w:val="en" w:bidi="en"/>
              </w:rPr>
              <w:t xml:space="preserve">Gestione volontari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  <w:lang w:val="en" w:bidi="en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_Toc21 \h</w:instrText>
              <w:fldChar w:fldCharType="separate"/>
              <w:t xml:space="preserve">12</w:t>
              <w:fldChar w:fldCharType="end"/>
            </w:r>
          </w:hyperlink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:lang w:val="en" w:bidi="en"/>
              <w14:ligatures w14:val="none"/>
            </w:rPr>
          </w:r>
        </w:p>
        <w:p>
          <w:pPr>
            <w:pStyle w:val="893"/>
            <w:pBdr/>
            <w:tabs>
              <w:tab w:val="left" w:leader="none" w:pos="1134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hyperlink w:tooltip="#_Toc22" w:anchor="_Toc22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 xml:space="preserve">7.6.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</w:rPr>
              <w:t xml:space="preserve">Archivio storico delle visite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_Toc22 \h</w:instrText>
              <w:fldChar w:fldCharType="separate"/>
              <w:t xml:space="preserve">13</w:t>
              <w:fldChar w:fldCharType="end"/>
            </w:r>
          </w:hyperlink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>
          <w:pPr>
            <w:pStyle w:val="892"/>
            <w:pBdr/>
            <w:tabs>
              <w:tab w:val="left" w:leader="none" w:pos="850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u w:val="none"/>
            </w:rPr>
          </w:r>
          <w:hyperlink w:tooltip="#_Toc23" w:anchor="_Toc23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 xml:space="preserve">8.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 xml:space="preserve">Volontario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fldChar w:fldCharType="begin"/>
              <w:instrText xml:space="preserve">PAGEREF _Toc23 \h</w:instrText>
              <w:fldChar w:fldCharType="separate"/>
              <w:t xml:space="preserve">13</w:t>
              <w:fldChar w:fldCharType="end"/>
            </w:r>
          </w:hyperlink>
          <w:r>
            <w:rPr>
              <w:b w:val="0"/>
              <w:bCs w:val="0"/>
              <w:color w:val="000000" w:themeColor="text1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highlight w:val="none"/>
              <w:u w:val="none"/>
              <w14:ligatures w14:val="none"/>
            </w:rPr>
          </w:r>
        </w:p>
        <w:p>
          <w:pPr>
            <w:pStyle w:val="893"/>
            <w:pBdr/>
            <w:tabs>
              <w:tab w:val="left" w:leader="none" w:pos="1134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hyperlink w:tooltip="#_Toc24" w:anchor="_Toc24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 xml:space="preserve">8.1.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</w:rPr>
              <w:t xml:space="preserve">Primo accesso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_Toc24 \h</w:instrText>
              <w:fldChar w:fldCharType="separate"/>
              <w:t xml:space="preserve">13</w:t>
              <w:fldChar w:fldCharType="end"/>
            </w:r>
          </w:hyperlink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>
          <w:pPr>
            <w:pStyle w:val="893"/>
            <w:pBdr/>
            <w:tabs>
              <w:tab w:val="left" w:leader="none" w:pos="1134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hyperlink w:tooltip="#_Toc25" w:anchor="_Toc25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 xml:space="preserve">8.2.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</w:rPr>
              <w:t xml:space="preserve">Visualizzare i tipi di visita assegnati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_Toc25 \h</w:instrText>
              <w:fldChar w:fldCharType="separate"/>
              <w:t xml:space="preserve">14</w:t>
              <w:fldChar w:fldCharType="end"/>
            </w:r>
          </w:hyperlink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>
          <w:pPr>
            <w:pStyle w:val="893"/>
            <w:pBdr/>
            <w:tabs>
              <w:tab w:val="left" w:leader="none" w:pos="1134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hyperlink w:tooltip="#_Toc26" w:anchor="_Toc26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 xml:space="preserve">8.3.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</w:rPr>
              <w:t xml:space="preserve">Inserire le proprie disponibilit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</w:rPr>
              <w:t xml:space="preserve">á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_Toc26 \h</w:instrText>
              <w:fldChar w:fldCharType="separate"/>
              <w:t xml:space="preserve">14</w:t>
              <w:fldChar w:fldCharType="end"/>
            </w:r>
          </w:hyperlink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>
          <w:pPr>
            <w:pStyle w:val="893"/>
            <w:pBdr/>
            <w:tabs>
              <w:tab w:val="left" w:leader="none" w:pos="1134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hyperlink w:tooltip="#_Toc27" w:anchor="_Toc27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 xml:space="preserve">8.4.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 xml:space="preserve">Visualizzare le visite confermate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_Toc27 \h</w:instrText>
              <w:fldChar w:fldCharType="separate"/>
              <w:t xml:space="preserve">15</w:t>
              <w:fldChar w:fldCharType="end"/>
            </w:r>
          </w:hyperlink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>
          <w:pPr>
            <w:pStyle w:val="892"/>
            <w:pBdr/>
            <w:tabs>
              <w:tab w:val="left" w:leader="none" w:pos="850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u w:val="none"/>
            </w:rPr>
          </w:r>
          <w:hyperlink w:tooltip="#_Toc28" w:anchor="_Toc28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 xml:space="preserve">9.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highlight w:val="none"/>
                <w:u w:val="none"/>
              </w:rPr>
              <w:t xml:space="preserve">Fruitore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u w:val="none"/>
              </w:rPr>
              <w:fldChar w:fldCharType="begin"/>
              <w:instrText xml:space="preserve">PAGEREF _Toc28 \h</w:instrText>
              <w:fldChar w:fldCharType="separate"/>
              <w:t xml:space="preserve">15</w:t>
              <w:fldChar w:fldCharType="end"/>
            </w:r>
          </w:hyperlink>
          <w:r>
            <w:rPr>
              <w:b w:val="0"/>
              <w:bCs w:val="0"/>
              <w:color w:val="000000" w:themeColor="text1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highlight w:val="none"/>
              <w:u w:val="none"/>
              <w14:ligatures w14:val="none"/>
            </w:rPr>
          </w:r>
        </w:p>
        <w:p>
          <w:pPr>
            <w:pStyle w:val="893"/>
            <w:pBdr/>
            <w:tabs>
              <w:tab w:val="left" w:leader="none" w:pos="1134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hyperlink w:tooltip="#_Toc29" w:anchor="_Toc29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 xml:space="preserve">9.1.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</w:rPr>
              <w:t xml:space="preserve">Primo accesso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_Toc29 \h</w:instrText>
              <w:fldChar w:fldCharType="separate"/>
              <w:t xml:space="preserve">15</w:t>
              <w:fldChar w:fldCharType="end"/>
            </w:r>
          </w:hyperlink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>
          <w:pPr>
            <w:pStyle w:val="893"/>
            <w:pBdr/>
            <w:tabs>
              <w:tab w:val="left" w:leader="none" w:pos="1134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hyperlink w:tooltip="#_Toc30" w:anchor="_Toc30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 xml:space="preserve">9.2.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</w:rPr>
              <w:t xml:space="preserve">Pr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</w:rPr>
              <w:t xml:space="preserve">enotare una visita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_Toc30 \h</w:instrText>
              <w:fldChar w:fldCharType="separate"/>
              <w:t xml:space="preserve">16</w:t>
              <w:fldChar w:fldCharType="end"/>
            </w:r>
          </w:hyperlink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>
          <w:pPr>
            <w:pStyle w:val="893"/>
            <w:pBdr/>
            <w:tabs>
              <w:tab w:val="left" w:leader="none" w:pos="1134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hyperlink w:tooltip="#_Toc31" w:anchor="_Toc31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 xml:space="preserve">9.3.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</w:rPr>
              <w:t xml:space="preserve">Visualizzare le proprie prenotazioni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_Toc31 \h</w:instrText>
              <w:fldChar w:fldCharType="separate"/>
              <w:t xml:space="preserve">17</w:t>
              <w:fldChar w:fldCharType="end"/>
            </w:r>
          </w:hyperlink>
          <w:r>
            <w:rPr>
              <w:b w:val="0"/>
              <w:bCs w:val="0"/>
              <w:color w:val="000000" w:themeColor="text1"/>
              <w:sz w:val="28"/>
              <w:szCs w:val="28"/>
              <w:u w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>
          <w:pPr>
            <w:pStyle w:val="893"/>
            <w:pBdr/>
            <w:tabs>
              <w:tab w:val="left" w:leader="none" w:pos="1134"/>
              <w:tab w:val="right" w:leader="dot" w:pos="10206"/>
            </w:tabs>
            <w:bidi w:val="false"/>
            <w:spacing w:line="360" w:lineRule="auto"/>
            <w:ind/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pPr>
          <w:r/>
          <w:hyperlink w:tooltip="#_Toc32" w:anchor="_Toc32" w:history="1"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 xml:space="preserve">9.4.</w:t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</w:rPr>
              <w:t xml:space="preserve">Disdire una prenotazione</w:t>
            </w:r>
            <w:r>
              <w:rPr>
                <w:rStyle w:val="890"/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highlight w:val="none"/>
                <w:u w:val="none"/>
                <w14:ligatures w14:val="none"/>
              </w:rPr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tab/>
            </w:r>
            <w:r>
              <w:rPr>
                <w:rFonts w:ascii="DejaVu Sans Condensed" w:hAnsi="DejaVu Sans Condensed" w:eastAsia="DejaVu Sans Condensed" w:cs="DejaVu Sans Condensed"/>
                <w:b w:val="0"/>
                <w:bCs w:val="0"/>
                <w:color w:val="000000" w:themeColor="text1"/>
                <w:sz w:val="28"/>
                <w:szCs w:val="28"/>
                <w:u w:val="none"/>
              </w:rPr>
              <w:fldChar w:fldCharType="begin"/>
              <w:instrText xml:space="preserve">PAGEREF _Toc32 \h</w:instrText>
              <w:fldChar w:fldCharType="separate"/>
              <w:t xml:space="preserve">17</w:t>
              <w:fldChar w:fldCharType="end"/>
            </w:r>
          </w:hyperlink>
          <w:r>
            <w:rPr>
              <w:rFonts w:ascii="DejaVu Sans Condensed" w:hAnsi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  <w:r>
            <w:rPr>
              <w:rFonts w:ascii="DejaVu Sans Condensed" w:hAnsi="DejaVu Sans Condensed" w:eastAsia="DejaVu Sans Condensed" w:cs="DejaVu Sans Condensed"/>
              <w:b w:val="0"/>
              <w:bCs w:val="0"/>
              <w:color w:val="000000" w:themeColor="text1"/>
              <w:sz w:val="28"/>
              <w:szCs w:val="28"/>
              <w:highlight w:val="none"/>
              <w:u w:val="none"/>
              <w14:ligatures w14:val="none"/>
            </w:rPr>
          </w:r>
        </w:p>
        <w:p>
          <w:pPr>
            <w:pBdr/>
            <w:spacing/>
            <w:ind/>
            <w:rPr>
              <w:sz w:val="36"/>
              <w:szCs w:val="36"/>
            </w:rPr>
          </w:pPr>
          <w:r/>
          <w:r>
            <w:fldChar w:fldCharType="end"/>
          </w:r>
          <w:r>
            <w:rPr>
              <w:sz w:val="36"/>
              <w:szCs w:val="36"/>
            </w:rPr>
          </w:r>
          <w:r/>
        </w:p>
      </w:sdtContent>
    </w:sdt>
    <w:p>
      <w:pPr>
        <w:pStyle w:val="904"/>
        <w:pBdr/>
        <w:bidi w:val="false"/>
        <w:spacing/>
        <w:ind/>
        <w:jc w:val="left"/>
        <w:rPr>
          <w:sz w:val="36"/>
          <w:szCs w:val="36"/>
        </w:rPr>
      </w:pPr>
      <w:r>
        <w:rPr>
          <w:sz w:val="36"/>
          <w:szCs w:val="36"/>
        </w:rPr>
      </w:r>
      <w:r>
        <w:br w:type="page" w:clear="all"/>
      </w:r>
      <w:r>
        <w:rPr>
          <w:sz w:val="36"/>
          <w:szCs w:val="36"/>
        </w:rPr>
      </w:r>
      <w:r>
        <w:rPr>
          <w:sz w:val="36"/>
          <w:szCs w:val="36"/>
        </w:rPr>
      </w:r>
    </w:p>
    <w:p>
      <w:pPr>
        <w:pStyle w:val="910"/>
        <w:pBdr/>
        <w:bidi w:val="false"/>
        <w:spacing/>
        <w:ind/>
        <w:rPr>
          <w:rFonts w:ascii="Noto Sans" w:hAnsi="Noto Sans" w:cs="Noto Sans"/>
          <w:b/>
          <w:bCs/>
          <w:sz w:val="36"/>
          <w:szCs w:val="36"/>
        </w:rPr>
      </w:pPr>
      <w:r/>
      <w:bookmarkStart w:id="1" w:name="_Toc1"/>
      <w:r>
        <w:rPr>
          <w:rFonts w:ascii="Noto Sans" w:hAnsi="Noto Sans" w:eastAsia="Noto Sans" w:cs="Noto Sans"/>
          <w:b/>
          <w:bCs/>
          <w:sz w:val="36"/>
          <w:szCs w:val="36"/>
        </w:rPr>
        <w:t xml:space="preserve">Introduzione</w:t>
      </w:r>
      <w:r>
        <w:rPr>
          <w:rFonts w:ascii="Noto Sans" w:hAnsi="Noto Sans" w:cs="Noto Sans"/>
          <w:b/>
          <w:bCs/>
          <w:sz w:val="36"/>
          <w:szCs w:val="36"/>
        </w:rPr>
      </w:r>
      <w:bookmarkEnd w:id="1"/>
      <w:r/>
      <w:r>
        <w:rPr>
          <w:rFonts w:ascii="Noto Sans" w:hAnsi="Noto Sans" w:cs="Noto Sans"/>
          <w:b/>
          <w:bCs/>
          <w:sz w:val="36"/>
          <w:szCs w:val="36"/>
        </w:rPr>
      </w:r>
    </w:p>
    <w:p>
      <w:pPr>
        <w:pStyle w:val="904"/>
        <w:suppressLineNumbers w:val="false"/>
        <w:pBdr/>
        <w:bidi w:val="false"/>
        <w:spacing w:after="113" w:before="0" w:line="276" w:lineRule="auto"/>
        <w:ind w:left="283"/>
        <w:jc w:val="left"/>
        <w:rPr>
          <w:rFonts w:ascii="DejaVu Math TeX Gyre" w:hAnsi="DejaVu Math TeX Gyre" w:cs="DejaVu Math TeX Gyre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Centro Visite è un 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sistema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 per gestire eventi culturali sul territorio, 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sia la loro pianificazione ch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e le relative prenotazioni dei fruitori.</w:t>
      </w:r>
      <w:r>
        <w:rPr>
          <w:rFonts w:ascii="DejaVu Math TeX Gyre" w:hAnsi="DejaVu Math TeX Gyre" w:cs="DejaVu Math TeX Gyre"/>
          <w:sz w:val="28"/>
          <w:szCs w:val="28"/>
        </w:rPr>
      </w:r>
      <w:r>
        <w:rPr>
          <w:rFonts w:ascii="DejaVu Math TeX Gyre" w:hAnsi="DejaVu Math TeX Gyre" w:cs="DejaVu Math TeX Gyre"/>
          <w:sz w:val="28"/>
          <w:szCs w:val="28"/>
        </w:rPr>
      </w:r>
    </w:p>
    <w:p>
      <w:pPr>
        <w:pStyle w:val="904"/>
        <w:suppressLineNumbers w:val="false"/>
        <w:pBdr/>
        <w:bidi w:val="false"/>
        <w:spacing w:after="113" w:before="0" w:line="276" w:lineRule="auto"/>
        <w:ind w:left="283"/>
        <w:jc w:val="left"/>
        <w:rPr>
          <w:rFonts w:ascii="DejaVu Math TeX Gyre" w:hAnsi="DejaVu Math TeX Gyre" w:cs="DejaVu Math TeX Gyre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Il sistema é rivolto a organizzazioni locali che 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necessitano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 di un sistema 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centralizzato 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per organizzare eventi sul territorio, 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fruibile autonomamente da tutti i soggetti coinvolti, ....</w:t>
      </w:r>
      <w:r>
        <w:rPr>
          <w:rFonts w:ascii="DejaVu Math TeX Gyre" w:hAnsi="DejaVu Math TeX Gyre" w:cs="DejaVu Math TeX Gyre"/>
          <w:sz w:val="28"/>
          <w:szCs w:val="28"/>
        </w:rPr>
      </w:r>
      <w:r>
        <w:rPr>
          <w:rFonts w:ascii="DejaVu Math TeX Gyre" w:hAnsi="DejaVu Math TeX Gyre" w:cs="DejaVu Math TeX Gyre"/>
          <w:sz w:val="28"/>
          <w:szCs w:val="28"/>
        </w:rPr>
      </w:r>
    </w:p>
    <w:p>
      <w:pPr>
        <w:pStyle w:val="904"/>
        <w:suppressLineNumbers w:val="false"/>
        <w:pBdr/>
        <w:bidi w:val="false"/>
        <w:spacing w:after="113" w:before="0" w:line="276" w:lineRule="auto"/>
        <w:ind w:left="283"/>
        <w:jc w:val="left"/>
        <w:rPr>
          <w:rFonts w:ascii="DejaVu Math TeX Gyre" w:hAnsi="DejaVu Math TeX Gyre" w:cs="DejaVu Math TeX Gyre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Centro Visite non é adatto all’uso da parte di grandi organizzazioni che richiedano la necessità di gestire grandi moli di utenti e dati annessi; non é altresì adatto a contesti 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commerciali dato che richiedono standard di sicurezza e privacy stringenti: si applica bene a contesti di volontariato</w:t>
      </w:r>
      <w:r>
        <w:rPr>
          <w:rFonts w:ascii="DejaVu Math TeX Gyre" w:hAnsi="DejaVu Math TeX Gyre" w:eastAsia="DejaVu Math TeX Gyre" w:cs="DejaVu Math TeX Gyre"/>
          <w:sz w:val="28"/>
          <w:szCs w:val="28"/>
          <w:lang w:val="en"/>
        </w:rPr>
        <w:t xml:space="preserve">.</w:t>
      </w:r>
      <w:r>
        <w:rPr>
          <w:rFonts w:ascii="DejaVu Math TeX Gyre" w:hAnsi="DejaVu Math TeX Gyre" w:cs="DejaVu Math TeX Gyre"/>
          <w:sz w:val="28"/>
          <w:szCs w:val="28"/>
        </w:rPr>
      </w:r>
      <w:r>
        <w:rPr>
          <w:rFonts w:ascii="DejaVu Math TeX Gyre" w:hAnsi="DejaVu Math TeX Gyre" w:cs="DejaVu Math TeX Gyre"/>
          <w:sz w:val="28"/>
          <w:szCs w:val="28"/>
        </w:rPr>
      </w:r>
    </w:p>
    <w:p>
      <w:pPr>
        <w:pStyle w:val="904"/>
        <w:suppressLineNumbers w:val="false"/>
        <w:pBdr/>
        <w:bidi w:val="false"/>
        <w:spacing w:after="113" w:before="0" w:line="276" w:lineRule="auto"/>
        <w:ind w:left="283"/>
        <w:jc w:val="left"/>
        <w:rPr>
          <w:rFonts w:ascii="DejaVu Math TeX Gyre" w:hAnsi="DejaVu Math TeX Gyre" w:eastAsia="DejaVu Math TeX Gyre" w:cs="DejaVu Math TeX Gyre"/>
          <w:i w:val="0"/>
          <w:iCs w:val="0"/>
          <w:sz w:val="28"/>
          <w:szCs w:val="28"/>
          <w:highlight w:val="none"/>
          <w:u w:val="none"/>
        </w:rPr>
      </w:pPr>
      <w:r>
        <w:rPr>
          <w:rFonts w:ascii="DejaVu Math TeX Gyre" w:hAnsi="DejaVu Math TeX Gyre" w:eastAsia="DejaVu Math TeX Gyre" w:cs="DejaVu Math TeX Gyre"/>
          <w:i w:val="0"/>
          <w:iCs w:val="0"/>
          <w:sz w:val="28"/>
          <w:szCs w:val="28"/>
          <w:u w:val="none"/>
        </w:rPr>
        <w:t xml:space="preserve">Non é presente un sistema di gestione dei pagamenti.</w:t>
      </w:r>
      <w:r>
        <w:rPr>
          <w:rFonts w:ascii="DejaVu Math TeX Gyre" w:hAnsi="DejaVu Math TeX Gyre" w:eastAsia="DejaVu Math TeX Gyre" w:cs="DejaVu Math TeX Gyre"/>
          <w:i w:val="0"/>
          <w:iCs w:val="0"/>
          <w:sz w:val="28"/>
          <w:szCs w:val="28"/>
          <w:highlight w:val="none"/>
          <w:u w:val="none"/>
        </w:rPr>
      </w:r>
      <w:r>
        <w:rPr>
          <w:rFonts w:ascii="DejaVu Math TeX Gyre" w:hAnsi="DejaVu Math TeX Gyre" w:eastAsia="DejaVu Math TeX Gyre" w:cs="DejaVu Math TeX Gyre"/>
          <w:i w:val="0"/>
          <w:iCs w:val="0"/>
          <w:sz w:val="28"/>
          <w:szCs w:val="28"/>
          <w:highlight w:val="none"/>
          <w:u w:val="none"/>
        </w:rPr>
      </w:r>
    </w:p>
    <w:p>
      <w:pPr>
        <w:pStyle w:val="904"/>
        <w:suppressLineNumbers w:val="false"/>
        <w:pBdr/>
        <w:bidi w:val="false"/>
        <w:spacing w:after="113" w:before="0" w:line="276" w:lineRule="auto"/>
        <w:ind w:left="283"/>
        <w:jc w:val="left"/>
        <w:rPr>
          <w:rFonts w:ascii="DejaVu Math TeX Gyre" w:hAnsi="DejaVu Math TeX Gyre" w:cs="DejaVu Math TeX Gyre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sz w:val="28"/>
          <w:szCs w:val="28"/>
        </w:rPr>
        <w:br/>
        <w:t xml:space="preserve">Il sistema é organizzato attorno a tre 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tipologie di utente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:</w:t>
      </w:r>
      <w:r>
        <w:rPr>
          <w:rFonts w:ascii="DejaVu Math TeX Gyre" w:hAnsi="DejaVu Math TeX Gyre" w:cs="DejaVu Math TeX Gyre"/>
          <w:sz w:val="28"/>
          <w:szCs w:val="28"/>
        </w:rPr>
      </w:r>
      <w:r>
        <w:rPr>
          <w:rFonts w:ascii="DejaVu Math TeX Gyre" w:hAnsi="DejaVu Math TeX Gyre" w:cs="DejaVu Math TeX Gyre"/>
          <w:sz w:val="28"/>
          <w:szCs w:val="28"/>
        </w:rPr>
      </w:r>
    </w:p>
    <w:p>
      <w:pPr>
        <w:pStyle w:val="904"/>
        <w:numPr>
          <w:ilvl w:val="0"/>
          <w:numId w:val="5"/>
        </w:numPr>
        <w:suppressLineNumbers w:val="false"/>
        <w:pBdr/>
        <w:bidi w:val="false"/>
        <w:spacing w:after="113" w:before="0" w:line="276" w:lineRule="auto"/>
        <w:ind/>
        <w:jc w:val="left"/>
        <w:rPr>
          <w:rFonts w:ascii="DejaVu Math TeX Gyre" w:hAnsi="DejaVu Math TeX Gyre" w:cs="DejaVu Math TeX Gyre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b/>
          <w:bCs/>
          <w:sz w:val="28"/>
          <w:szCs w:val="28"/>
          <w:lang w:val="en"/>
        </w:rPr>
        <w:t xml:space="preserve">configuratore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 (amministratore) - esegue le operazioni chiave : creazione dei luoghi visitabili, tipologie di visite, apertura/chiusura della raccolta delle disponibilit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à</w:t>
      </w:r>
      <w:r>
        <w:rPr>
          <w:rFonts w:ascii="DejaVu Math TeX Gyre" w:hAnsi="DejaVu Math TeX Gyre" w:cs="DejaVu Math TeX Gyre"/>
          <w:sz w:val="28"/>
          <w:szCs w:val="28"/>
        </w:rPr>
      </w:r>
      <w:r>
        <w:rPr>
          <w:rFonts w:ascii="DejaVu Math TeX Gyre" w:hAnsi="DejaVu Math TeX Gyre" w:cs="DejaVu Math TeX Gyre"/>
          <w:sz w:val="28"/>
          <w:szCs w:val="28"/>
        </w:rPr>
      </w:r>
    </w:p>
    <w:p>
      <w:pPr>
        <w:pStyle w:val="904"/>
        <w:numPr>
          <w:ilvl w:val="0"/>
          <w:numId w:val="5"/>
        </w:numPr>
        <w:suppressLineNumbers w:val="false"/>
        <w:pBdr/>
        <w:bidi w:val="false"/>
        <w:spacing w:after="113" w:before="0" w:line="276" w:lineRule="auto"/>
        <w:ind/>
        <w:jc w:val="left"/>
        <w:rPr>
          <w:rFonts w:ascii="DejaVu Math TeX Gyre" w:hAnsi="DejaVu Math TeX Gyre" w:cs="DejaVu Math TeX Gyre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b/>
          <w:bCs/>
          <w:sz w:val="28"/>
          <w:szCs w:val="28"/>
        </w:rPr>
        <w:t xml:space="preserve">volontario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 – 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comunica le disponibilit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à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 giornaliere</w:t>
      </w:r>
      <w:r>
        <w:rPr>
          <w:rFonts w:ascii="DejaVu Math TeX Gyre" w:hAnsi="DejaVu Math TeX Gyre" w:eastAsia="DejaVu Math TeX Gyre" w:cs="DejaVu Math TeX Gyre"/>
          <w:sz w:val="28"/>
          <w:szCs w:val="28"/>
          <w:lang w:val="en"/>
        </w:rPr>
        <w:t xml:space="preserve">,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 controlla le visite a lui assegnate</w:t>
      </w:r>
      <w:r>
        <w:rPr>
          <w:rFonts w:ascii="DejaVu Math TeX Gyre" w:hAnsi="DejaVu Math TeX Gyre" w:cs="DejaVu Math TeX Gyre"/>
          <w:sz w:val="28"/>
          <w:szCs w:val="28"/>
        </w:rPr>
      </w:r>
      <w:r>
        <w:rPr>
          <w:rFonts w:ascii="DejaVu Math TeX Gyre" w:hAnsi="DejaVu Math TeX Gyre" w:cs="DejaVu Math TeX Gyre"/>
          <w:sz w:val="28"/>
          <w:szCs w:val="28"/>
        </w:rPr>
      </w:r>
    </w:p>
    <w:p>
      <w:pPr>
        <w:pStyle w:val="904"/>
        <w:numPr>
          <w:ilvl w:val="0"/>
          <w:numId w:val="5"/>
        </w:numPr>
        <w:suppressLineNumbers w:val="false"/>
        <w:pBdr/>
        <w:bidi w:val="false"/>
        <w:spacing w:after="113" w:before="0" w:line="276" w:lineRule="auto"/>
        <w:ind/>
        <w:jc w:val="left"/>
        <w:rPr>
          <w:rFonts w:ascii="DejaVu Math TeX Gyre" w:hAnsi="DejaVu Math TeX Gyre" w:cs="DejaVu Math TeX Gyre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b/>
          <w:bCs/>
          <w:sz w:val="28"/>
          <w:szCs w:val="28"/>
        </w:rPr>
        <w:t xml:space="preserve">fruitore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 – 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visualizza le visite disponibili e effettua prenotazioni per se stesso o terzi</w:t>
      </w:r>
      <w:r>
        <w:rPr>
          <w:rFonts w:ascii="DejaVu Math TeX Gyre" w:hAnsi="DejaVu Math TeX Gyre" w:cs="DejaVu Math TeX Gyre"/>
          <w:sz w:val="28"/>
          <w:szCs w:val="28"/>
        </w:rPr>
      </w:r>
      <w:r>
        <w:rPr>
          <w:rFonts w:ascii="DejaVu Math TeX Gyre" w:hAnsi="DejaVu Math TeX Gyre" w:cs="DejaVu Math TeX Gyre"/>
          <w:sz w:val="28"/>
          <w:szCs w:val="28"/>
        </w:rPr>
      </w:r>
    </w:p>
    <w:p>
      <w:pPr>
        <w:pStyle w:val="904"/>
        <w:suppressLineNumbers w:val="false"/>
        <w:pBdr/>
        <w:bidi w:val="false"/>
        <w:spacing w:after="113" w:before="0" w:line="276" w:lineRule="auto"/>
        <w:ind w:left="283"/>
        <w:jc w:val="left"/>
        <w:rPr>
          <w:rFonts w:ascii="DejaVu Math TeX Gyre" w:hAnsi="DejaVu Math TeX Gyre" w:cs="DejaVu Math TeX Gyre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sz w:val="28"/>
          <w:szCs w:val="28"/>
        </w:rPr>
      </w:r>
      <w:r>
        <w:rPr>
          <w:rFonts w:ascii="DejaVu Math TeX Gyre" w:hAnsi="DejaVu Math TeX Gyre" w:cs="DejaVu Math TeX Gyre"/>
          <w:sz w:val="28"/>
          <w:szCs w:val="28"/>
        </w:rPr>
      </w:r>
      <w:r>
        <w:rPr>
          <w:rFonts w:ascii="DejaVu Math TeX Gyre" w:hAnsi="DejaVu Math TeX Gyre" w:cs="DejaVu Math TeX Gyre"/>
          <w:sz w:val="28"/>
          <w:szCs w:val="28"/>
        </w:rPr>
      </w:r>
    </w:p>
    <w:p>
      <w:pPr>
        <w:pStyle w:val="912"/>
        <w:suppressLineNumbers w:val="false"/>
        <w:pBdr/>
        <w:bidi w:val="false"/>
        <w:spacing/>
        <w:ind/>
        <w:rPr>
          <w:rFonts w:ascii="DejaVu Math TeX Gyre" w:hAnsi="DejaVu Math TeX Gyre" w:eastAsia="DejaVu Math TeX Gyre" w:cs="DejaVu Math TeX Gyre"/>
          <w:sz w:val="28"/>
          <w:szCs w:val="28"/>
          <w:highlight w:val="none"/>
        </w:rPr>
      </w:pP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Ogni utente accede al sistema 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(con credenziali proprie a lui fornite)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 tramite un browser e successivamente svolge tutte le operazioni a lui permesse che desidera.</w:t>
      </w:r>
      <w:r>
        <w:rPr>
          <w:rFonts w:ascii="DejaVu Math TeX Gyre" w:hAnsi="DejaVu Math TeX Gyre" w:eastAsia="DejaVu Math TeX Gyre" w:cs="DejaVu Math TeX Gyre"/>
          <w:sz w:val="28"/>
          <w:szCs w:val="28"/>
          <w:highlight w:val="none"/>
        </w:rPr>
      </w:r>
      <w:r>
        <w:rPr>
          <w:rFonts w:ascii="DejaVu Math TeX Gyre" w:hAnsi="DejaVu Math TeX Gyre" w:eastAsia="DejaVu Math TeX Gyre" w:cs="DejaVu Math TeX Gyre"/>
          <w:sz w:val="28"/>
          <w:szCs w:val="28"/>
          <w:highlight w:val="none"/>
        </w:rPr>
      </w:r>
    </w:p>
    <w:p>
      <w:pPr>
        <w:pStyle w:val="910"/>
        <w:pBdr/>
        <w:bidi w:val="false"/>
        <w:spacing/>
        <w:ind/>
        <w:rPr>
          <w14:ligatures w14:val="none"/>
        </w:rPr>
      </w:pPr>
      <w:r/>
      <w:bookmarkStart w:id="2" w:name="_Toc2"/>
      <w:r>
        <w:rPr>
          <w:highlight w:val="none"/>
          <w:lang w:val="en"/>
        </w:rPr>
        <w:t xml:space="preserve">Caratteristiche tecniche</w:t>
      </w:r>
      <w:r>
        <w:rPr>
          <w14:ligatures w14:val="none"/>
        </w:rPr>
      </w:r>
      <w:bookmarkEnd w:id="2"/>
      <w:r/>
      <w:r>
        <w:rPr>
          <w14:ligatures w14:val="none"/>
        </w:rPr>
      </w:r>
    </w:p>
    <w:p>
      <w:pPr>
        <w:pStyle w:val="912"/>
        <w:pBdr/>
        <w:bidi w:val="false"/>
        <w:spacing/>
        <w:ind/>
        <w:rPr>
          <w:rFonts w:ascii="DejaVu Math TeX Gyre" w:hAnsi="DejaVu Math TeX Gyre" w:cs="DejaVu Math TeX Gyre"/>
          <w:b/>
          <w:bCs/>
          <w:sz w:val="28"/>
          <w:szCs w:val="28"/>
          <w:highlight w:val="none"/>
        </w:rPr>
      </w:pPr>
      <w:r>
        <w:rPr>
          <w:rFonts w:ascii="DejaVu Math TeX Gyre" w:hAnsi="DejaVu Math TeX Gyre" w:eastAsia="DejaVu Math TeX Gyre" w:cs="DejaVu Math TeX Gyre"/>
          <w:b/>
          <w:bCs/>
          <w:sz w:val="28"/>
          <w:szCs w:val="28"/>
        </w:rPr>
        <w:t xml:space="preserve">Backend</w:t>
      </w:r>
      <w:r>
        <w:rPr>
          <w:rFonts w:ascii="DejaVu Math TeX Gyre" w:hAnsi="DejaVu Math TeX Gyre" w:cs="DejaVu Math TeX Gyre"/>
          <w:b/>
          <w:bCs/>
          <w:sz w:val="28"/>
          <w:szCs w:val="28"/>
          <w:highlight w:val="none"/>
        </w:rPr>
      </w:r>
      <w:r>
        <w:rPr>
          <w:rFonts w:ascii="DejaVu Math TeX Gyre" w:hAnsi="DejaVu Math TeX Gyre" w:cs="DejaVu Math TeX Gyre"/>
          <w:b/>
          <w:bCs/>
          <w:sz w:val="28"/>
          <w:szCs w:val="28"/>
          <w:highlight w:val="none"/>
        </w:rPr>
      </w:r>
    </w:p>
    <w:p>
      <w:pPr>
        <w:pStyle w:val="912"/>
        <w:pBdr/>
        <w:bidi w:val="false"/>
        <w:spacing/>
        <w:ind/>
        <w:rPr>
          <w:rFonts w:ascii="DejaVu Math TeX Gyre" w:hAnsi="DejaVu Math TeX Gyre" w:cs="DejaVu Math TeX Gyre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Scritto interamente in Java tramite il framework Spring Boot</w:t>
      </w:r>
      <w:r>
        <w:rPr>
          <w:rFonts w:ascii="DejaVu Math TeX Gyre" w:hAnsi="DejaVu Math TeX Gyre" w:cs="DejaVu Math TeX Gyre"/>
          <w:sz w:val="28"/>
          <w:szCs w:val="28"/>
        </w:rPr>
      </w:r>
      <w:r>
        <w:rPr>
          <w:rFonts w:ascii="DejaVu Math TeX Gyre" w:hAnsi="DejaVu Math TeX Gyre" w:cs="DejaVu Math TeX Gyre"/>
          <w:sz w:val="28"/>
          <w:szCs w:val="28"/>
        </w:rPr>
      </w:r>
    </w:p>
    <w:p>
      <w:pPr>
        <w:pStyle w:val="912"/>
        <w:pBdr/>
        <w:bidi w:val="false"/>
        <w:spacing/>
        <w:ind/>
        <w:rPr>
          <w:rFonts w:ascii="DejaVu Math TeX Gyre" w:hAnsi="DejaVu Math TeX Gyre" w:cs="DejaVu Math TeX Gyre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Fornisce i servizi essenziali per il funzionamento del sistema.</w:t>
      </w:r>
      <w:r>
        <w:rPr>
          <w:rFonts w:ascii="DejaVu Math TeX Gyre" w:hAnsi="DejaVu Math TeX Gyre" w:cs="DejaVu Math TeX Gyre"/>
          <w:sz w:val="28"/>
          <w:szCs w:val="28"/>
        </w:rPr>
      </w:r>
      <w:r>
        <w:rPr>
          <w:rFonts w:ascii="DejaVu Math TeX Gyre" w:hAnsi="DejaVu Math TeX Gyre" w:cs="DejaVu Math TeX Gyre"/>
          <w:sz w:val="28"/>
          <w:szCs w:val="28"/>
        </w:rPr>
      </w:r>
    </w:p>
    <w:p>
      <w:pPr>
        <w:pStyle w:val="912"/>
        <w:pBdr/>
        <w:bidi w:val="false"/>
        <w:spacing/>
        <w:ind/>
        <w:rPr>
          <w:rFonts w:ascii="DejaVu Math TeX Gyre" w:hAnsi="DejaVu Math TeX Gyre" w:cs="DejaVu Math TeX Gyre"/>
          <w:b/>
          <w:bCs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b/>
          <w:bCs/>
          <w:sz w:val="28"/>
          <w:szCs w:val="28"/>
        </w:rPr>
        <w:t xml:space="preserve">Frontend</w:t>
      </w:r>
      <w:r>
        <w:rPr>
          <w:rFonts w:ascii="DejaVu Math TeX Gyre" w:hAnsi="DejaVu Math TeX Gyre" w:cs="DejaVu Math TeX Gyre"/>
          <w:b/>
          <w:bCs/>
          <w:sz w:val="28"/>
          <w:szCs w:val="28"/>
        </w:rPr>
      </w:r>
      <w:r>
        <w:rPr>
          <w:rFonts w:ascii="DejaVu Math TeX Gyre" w:hAnsi="DejaVu Math TeX Gyre" w:cs="DejaVu Math TeX Gyre"/>
          <w:b/>
          <w:bCs/>
          <w:sz w:val="28"/>
          <w:szCs w:val="28"/>
        </w:rPr>
      </w:r>
    </w:p>
    <w:p>
      <w:pPr>
        <w:pStyle w:val="912"/>
        <w:pBdr/>
        <w:bidi w:val="false"/>
        <w:spacing/>
        <w:ind/>
        <w:rPr>
          <w:rFonts w:ascii="DejaVu Math TeX Gyre" w:hAnsi="DejaVu Math TeX Gyre" w:cs="DejaVu Math TeX Gyre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Accessibile interamente tramite browser, combina delle API REST e dei template HTML in Thymeleaf </w:t>
      </w: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per la visualizzazione dei dati.</w:t>
      </w:r>
      <w:r>
        <w:rPr>
          <w:rFonts w:ascii="DejaVu Math TeX Gyre" w:hAnsi="DejaVu Math TeX Gyre" w:cs="DejaVu Math TeX Gyre"/>
          <w:sz w:val="28"/>
          <w:szCs w:val="28"/>
        </w:rPr>
      </w:r>
      <w:r>
        <w:rPr>
          <w:rFonts w:ascii="DejaVu Math TeX Gyre" w:hAnsi="DejaVu Math TeX Gyre" w:cs="DejaVu Math TeX Gyre"/>
          <w:sz w:val="28"/>
          <w:szCs w:val="28"/>
        </w:rPr>
      </w:r>
    </w:p>
    <w:p>
      <w:pPr>
        <w:pStyle w:val="912"/>
        <w:pBdr/>
        <w:bidi w:val="false"/>
        <w:spacing/>
        <w:ind/>
        <w:rPr>
          <w:rFonts w:ascii="DejaVu Math TeX Gyre" w:hAnsi="DejaVu Math TeX Gyre" w:cs="DejaVu Math TeX Gyre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Il server web utilizzato é Apache Tomcat, fornito automaticamente da Spring Boot.</w:t>
      </w:r>
      <w:r>
        <w:rPr>
          <w:rFonts w:ascii="DejaVu Math TeX Gyre" w:hAnsi="DejaVu Math TeX Gyre" w:cs="DejaVu Math TeX Gyre"/>
          <w:sz w:val="28"/>
          <w:szCs w:val="28"/>
        </w:rPr>
      </w:r>
      <w:r>
        <w:rPr>
          <w:rFonts w:ascii="DejaVu Math TeX Gyre" w:hAnsi="DejaVu Math TeX Gyre" w:cs="DejaVu Math TeX Gyre"/>
          <w:sz w:val="28"/>
          <w:szCs w:val="28"/>
        </w:rPr>
      </w:r>
    </w:p>
    <w:p>
      <w:pPr>
        <w:pStyle w:val="912"/>
        <w:pBdr/>
        <w:bidi w:val="false"/>
        <w:spacing/>
        <w:ind/>
        <w:rPr>
          <w:rFonts w:ascii="DejaVu Math TeX Gyre" w:hAnsi="DejaVu Math TeX Gyre" w:cs="DejaVu Math TeX Gyre"/>
          <w:b/>
          <w:bCs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b/>
          <w:bCs/>
          <w:sz w:val="28"/>
          <w:szCs w:val="28"/>
        </w:rPr>
        <w:t xml:space="preserve">Database</w:t>
      </w:r>
      <w:r>
        <w:rPr>
          <w:rFonts w:ascii="DejaVu Math TeX Gyre" w:hAnsi="DejaVu Math TeX Gyre" w:cs="DejaVu Math TeX Gyre"/>
          <w:b/>
          <w:bCs/>
          <w:sz w:val="28"/>
          <w:szCs w:val="28"/>
        </w:rPr>
      </w:r>
      <w:r>
        <w:rPr>
          <w:rFonts w:ascii="DejaVu Math TeX Gyre" w:hAnsi="DejaVu Math TeX Gyre" w:cs="DejaVu Math TeX Gyre"/>
          <w:b/>
          <w:bCs/>
          <w:sz w:val="28"/>
          <w:szCs w:val="28"/>
        </w:rPr>
      </w:r>
    </w:p>
    <w:p>
      <w:pPr>
        <w:pStyle w:val="912"/>
        <w:pBdr/>
        <w:bidi w:val="false"/>
        <w:spacing/>
        <w:ind/>
        <w:rPr>
          <w:rFonts w:ascii="DejaVu Math TeX Gyre" w:hAnsi="DejaVu Math TeX Gyre" w:cs="DejaVu Math TeX Gyre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Un database relazionale SQL-like, interfacciato tramite Hibernate, un ORM scritto in Java e Liquibase, un sistema per gestire i cambiamenti di struttura del DB.</w:t>
      </w:r>
      <w:r>
        <w:rPr>
          <w:rFonts w:ascii="DejaVu Math TeX Gyre" w:hAnsi="DejaVu Math TeX Gyre" w:cs="DejaVu Math TeX Gyre"/>
          <w:sz w:val="28"/>
          <w:szCs w:val="28"/>
        </w:rPr>
      </w:r>
      <w:r>
        <w:rPr>
          <w:rFonts w:ascii="DejaVu Math TeX Gyre" w:hAnsi="DejaVu Math TeX Gyre" w:cs="DejaVu Math TeX Gyre"/>
          <w:sz w:val="28"/>
          <w:szCs w:val="28"/>
        </w:rPr>
      </w:r>
    </w:p>
    <w:p>
      <w:pPr>
        <w:pStyle w:val="910"/>
        <w:pBdr/>
        <w:bidi w:val="false"/>
        <w:spacing/>
        <w:ind/>
        <w:rPr>
          <w:rFonts w:ascii="DejaVu Math TeX Gyre" w:hAnsi="DejaVu Math TeX Gyre" w:cs="DejaVu Math TeX Gyre"/>
          <w:sz w:val="28"/>
          <w:szCs w:val="28"/>
        </w:rPr>
      </w:pPr>
      <w:r/>
      <w:bookmarkStart w:id="3" w:name="_Toc3"/>
      <w:r>
        <w:rPr>
          <w:rStyle w:val="909"/>
          <w:rFonts w:ascii="DejaVu Math TeX Gyre" w:hAnsi="DejaVu Math TeX Gyre" w:eastAsia="DejaVu Math TeX Gyre" w:cs="DejaVu Math TeX Gyre"/>
        </w:rPr>
        <w:t xml:space="preserve">Requisiti:</w:t>
      </w:r>
      <w:r>
        <w:rPr>
          <w:rFonts w:ascii="DejaVu Math TeX Gyre" w:hAnsi="DejaVu Math TeX Gyre" w:cs="DejaVu Math TeX Gyre"/>
          <w:sz w:val="28"/>
          <w:szCs w:val="28"/>
        </w:rPr>
      </w:r>
      <w:bookmarkEnd w:id="3"/>
      <w:r/>
      <w:r>
        <w:rPr>
          <w:rFonts w:ascii="DejaVu Math TeX Gyre" w:hAnsi="DejaVu Math TeX Gyre" w:cs="DejaVu Math TeX Gyre"/>
          <w:sz w:val="28"/>
          <w:szCs w:val="28"/>
        </w:rPr>
      </w:r>
    </w:p>
    <w:p>
      <w:pPr>
        <w:pStyle w:val="912"/>
        <w:pBdr/>
        <w:bidi w:val="false"/>
        <w:spacing/>
        <w:ind/>
        <w:rPr>
          <w:rFonts w:ascii="DejaVu Math TeX Gyre" w:hAnsi="DejaVu Math TeX Gyre" w:cs="DejaVu Math TeX Gyre"/>
          <w:i w:val="0"/>
          <w:iCs w:val="0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b/>
          <w:bCs/>
          <w:i w:val="0"/>
          <w:iCs w:val="0"/>
          <w:sz w:val="28"/>
          <w:szCs w:val="28"/>
        </w:rPr>
        <w:t xml:space="preserve">Sitema Operativo</w:t>
      </w:r>
      <w:r>
        <w:rPr>
          <w:rFonts w:ascii="DejaVu Math TeX Gyre" w:hAnsi="DejaVu Math TeX Gyre" w:eastAsia="DejaVu Math TeX Gyre" w:cs="DejaVu Math TeX Gyre"/>
          <w:i w:val="0"/>
          <w:iCs w:val="0"/>
          <w:sz w:val="28"/>
          <w:szCs w:val="28"/>
        </w:rPr>
        <w:t xml:space="preserve">: Linux o Windows (consigliati)</w:t>
      </w:r>
      <w:r>
        <w:rPr>
          <w:rFonts w:ascii="DejaVu Math TeX Gyre" w:hAnsi="DejaVu Math TeX Gyre" w:eastAsia="DejaVu Math TeX Gyre" w:cs="DejaVu Math TeX Gyre"/>
          <w:i/>
          <w:iCs/>
          <w:sz w:val="28"/>
          <w:szCs w:val="28"/>
        </w:rPr>
        <w:t xml:space="preserve"> Mac OS X</w:t>
      </w:r>
      <w:r>
        <w:rPr>
          <w:rFonts w:ascii="DejaVu Math TeX Gyre" w:hAnsi="DejaVu Math TeX Gyre" w:cs="DejaVu Math TeX Gyre"/>
          <w:i w:val="0"/>
          <w:iCs w:val="0"/>
          <w:sz w:val="28"/>
          <w:szCs w:val="28"/>
        </w:rPr>
      </w:r>
      <w:r>
        <w:rPr>
          <w:rFonts w:ascii="DejaVu Math TeX Gyre" w:hAnsi="DejaVu Math TeX Gyre" w:cs="DejaVu Math TeX Gyre"/>
          <w:i w:val="0"/>
          <w:iCs w:val="0"/>
          <w:sz w:val="28"/>
          <w:szCs w:val="28"/>
        </w:rPr>
      </w:r>
    </w:p>
    <w:p>
      <w:pPr>
        <w:pStyle w:val="912"/>
        <w:pBdr/>
        <w:bidi w:val="false"/>
        <w:spacing/>
        <w:ind/>
        <w:rPr>
          <w:rFonts w:ascii="DejaVu Math TeX Gyre" w:hAnsi="DejaVu Math TeX Gyre" w:cs="DejaVu Math TeX Gyre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É possibile eseguire l’installazione senza una GUI disponibile anche se risulterá più impegnativa.</w:t>
      </w:r>
      <w:r>
        <w:rPr>
          <w:rFonts w:ascii="DejaVu Math TeX Gyre" w:hAnsi="DejaVu Math TeX Gyre" w:cs="DejaVu Math TeX Gyre"/>
          <w:sz w:val="28"/>
          <w:szCs w:val="28"/>
        </w:rPr>
      </w:r>
      <w:r>
        <w:rPr>
          <w:rFonts w:ascii="DejaVu Math TeX Gyre" w:hAnsi="DejaVu Math TeX Gyre" w:cs="DejaVu Math TeX Gyre"/>
          <w:sz w:val="28"/>
          <w:szCs w:val="28"/>
        </w:rPr>
      </w:r>
    </w:p>
    <w:p>
      <w:pPr>
        <w:pStyle w:val="912"/>
        <w:pBdr/>
        <w:bidi w:val="false"/>
        <w:spacing/>
        <w:ind/>
        <w:rPr>
          <w:rFonts w:ascii="DejaVu Math TeX Gyre" w:hAnsi="DejaVu Math TeX Gyre" w:cs="DejaVu Math TeX Gyre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sz w:val="28"/>
          <w:szCs w:val="28"/>
        </w:rPr>
        <w:t xml:space="preserve">Per l’esecuzione su Windows é consigliato l’uso del software MAMP, per il database consigliamo l’uso di un DBmanager come DBeaver o HeidiSQL</w:t>
      </w:r>
      <w:r>
        <w:rPr>
          <w:rFonts w:ascii="DejaVu Math TeX Gyre" w:hAnsi="DejaVu Math TeX Gyre" w:cs="DejaVu Math TeX Gyre"/>
          <w:sz w:val="28"/>
          <w:szCs w:val="28"/>
        </w:rPr>
      </w:r>
      <w:r>
        <w:rPr>
          <w:rFonts w:ascii="DejaVu Math TeX Gyre" w:hAnsi="DejaVu Math TeX Gyre" w:cs="DejaVu Math TeX Gyre"/>
          <w:sz w:val="28"/>
          <w:szCs w:val="28"/>
        </w:rPr>
      </w:r>
    </w:p>
    <w:p>
      <w:pPr>
        <w:pStyle w:val="912"/>
        <w:pBdr/>
        <w:bidi w:val="false"/>
        <w:spacing/>
        <w:ind/>
        <w:rPr>
          <w:rFonts w:ascii="DejaVu Math TeX Gyre" w:hAnsi="DejaVu Math TeX Gyre" w:cs="DejaVu Math TeX Gyre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b/>
          <w:bCs/>
          <w:i w:val="0"/>
          <w:iCs w:val="0"/>
          <w:sz w:val="28"/>
          <w:szCs w:val="28"/>
        </w:rPr>
        <w:t xml:space="preserve">Java </w:t>
      </w:r>
      <w:r>
        <w:rPr>
          <w:rFonts w:ascii="DejaVu Math TeX Gyre" w:hAnsi="DejaVu Math TeX Gyre" w:eastAsia="DejaVu Math TeX Gyre" w:cs="DejaVu Math TeX Gyre"/>
          <w:b/>
          <w:bCs/>
          <w:i w:val="0"/>
          <w:iCs w:val="0"/>
          <w:sz w:val="28"/>
          <w:szCs w:val="28"/>
        </w:rPr>
        <w:t xml:space="preserve">Runtime </w:t>
      </w:r>
      <w:r>
        <w:rPr>
          <w:rFonts w:ascii="DejaVu Math TeX Gyre" w:hAnsi="DejaVu Math TeX Gyre" w:eastAsia="DejaVu Math TeX Gyre" w:cs="DejaVu Math TeX Gyre"/>
          <w:b/>
          <w:bCs/>
          <w:i/>
          <w:iCs/>
          <w:sz w:val="28"/>
          <w:szCs w:val="28"/>
        </w:rPr>
        <w:t xml:space="preserve">21?</w:t>
      </w:r>
      <w:r>
        <w:rPr>
          <w:rFonts w:ascii="DejaVu Math TeX Gyre" w:hAnsi="DejaVu Math TeX Gyre" w:eastAsia="DejaVu Math TeX Gyre" w:cs="DejaVu Math TeX Gyre"/>
          <w:i/>
          <w:iCs/>
          <w:sz w:val="28"/>
          <w:szCs w:val="28"/>
        </w:rPr>
        <w:t xml:space="preserve"> o successive</w:t>
      </w:r>
      <w:r>
        <w:rPr>
          <w:rFonts w:ascii="DejaVu Math TeX Gyre" w:hAnsi="DejaVu Math TeX Gyre" w:eastAsia="DejaVu Math TeX Gyre" w:cs="DejaVu Math TeX Gyre"/>
          <w:i w:val="0"/>
          <w:iCs w:val="0"/>
          <w:sz w:val="28"/>
          <w:szCs w:val="28"/>
        </w:rPr>
        <w:t xml:space="preserve"> (da controllare), </w:t>
      </w:r>
      <w:r>
        <w:rPr>
          <w:rFonts w:ascii="DejaVu Math TeX Gyre" w:hAnsi="DejaVu Math TeX Gyre" w:eastAsia="DejaVu Math TeX Gyre" w:cs="DejaVu Math TeX Gyre"/>
          <w:i w:val="0"/>
          <w:iCs w:val="0"/>
          <w:sz w:val="28"/>
          <w:szCs w:val="28"/>
        </w:rPr>
        <w:t xml:space="preserve">o equivalente OpenJDK</w:t>
      </w:r>
      <w:r>
        <w:rPr>
          <w:rFonts w:ascii="DejaVu Math TeX Gyre" w:hAnsi="DejaVu Math TeX Gyre" w:cs="DejaVu Math TeX Gyre"/>
          <w:sz w:val="28"/>
          <w:szCs w:val="28"/>
        </w:rPr>
      </w:r>
      <w:r>
        <w:rPr>
          <w:rFonts w:ascii="DejaVu Math TeX Gyre" w:hAnsi="DejaVu Math TeX Gyre" w:cs="DejaVu Math TeX Gyre"/>
          <w:sz w:val="28"/>
          <w:szCs w:val="28"/>
        </w:rPr>
      </w:r>
    </w:p>
    <w:p>
      <w:pPr>
        <w:pStyle w:val="912"/>
        <w:pBdr/>
        <w:bidi w:val="false"/>
        <w:spacing/>
        <w:ind/>
        <w:rPr>
          <w:rFonts w:ascii="DejaVu Math TeX Gyre" w:hAnsi="DejaVu Math TeX Gyre" w:cs="DejaVu Math TeX Gyre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b/>
          <w:bCs/>
          <w:i w:val="0"/>
          <w:iCs w:val="0"/>
          <w:sz w:val="28"/>
          <w:szCs w:val="28"/>
        </w:rPr>
        <w:t xml:space="preserve">Database</w:t>
      </w:r>
      <w:r>
        <w:rPr>
          <w:rFonts w:ascii="DejaVu Math TeX Gyre" w:hAnsi="DejaVu Math TeX Gyre" w:eastAsia="DejaVu Math TeX Gyre" w:cs="DejaVu Math TeX Gyre"/>
          <w:i w:val="0"/>
          <w:iCs w:val="0"/>
          <w:sz w:val="28"/>
          <w:szCs w:val="28"/>
        </w:rPr>
        <w:t xml:space="preserve">: </w:t>
      </w:r>
      <w:r>
        <w:rPr>
          <w:rFonts w:ascii="DejaVu Math TeX Gyre" w:hAnsi="DejaVu Math TeX Gyre" w:eastAsia="DejaVu Math TeX Gyre" w:cs="DejaVu Math TeX Gyre"/>
          <w:i w:val="0"/>
          <w:iCs w:val="0"/>
          <w:sz w:val="28"/>
          <w:szCs w:val="28"/>
        </w:rPr>
        <w:t xml:space="preserve">relazionale di tipo SQL: MySQL (consigliato), MariaDB (funzionante)</w:t>
      </w:r>
      <w:r>
        <w:rPr>
          <w:rFonts w:ascii="DejaVu Math TeX Gyre" w:hAnsi="DejaVu Math TeX Gyre" w:cs="DejaVu Math TeX Gyre"/>
          <w:sz w:val="28"/>
          <w:szCs w:val="28"/>
        </w:rPr>
      </w:r>
      <w:r>
        <w:rPr>
          <w:rFonts w:ascii="DejaVu Math TeX Gyre" w:hAnsi="DejaVu Math TeX Gyre" w:cs="DejaVu Math TeX Gyre"/>
          <w:sz w:val="28"/>
          <w:szCs w:val="28"/>
        </w:rPr>
      </w:r>
    </w:p>
    <w:p>
      <w:pPr>
        <w:pStyle w:val="912"/>
        <w:pBdr/>
        <w:bidi w:val="false"/>
        <w:spacing/>
        <w:ind/>
        <w:rPr>
          <w:rFonts w:ascii="DejaVu Math TeX Gyre" w:hAnsi="DejaVu Math TeX Gyre" w:cs="DejaVu Math TeX Gyre"/>
          <w:i w:val="0"/>
          <w:iCs w:val="0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b/>
          <w:bCs/>
          <w:i w:val="0"/>
          <w:iCs w:val="0"/>
          <w:sz w:val="28"/>
          <w:szCs w:val="28"/>
        </w:rPr>
        <w:t xml:space="preserve">Spazio disco</w:t>
      </w:r>
      <w:r>
        <w:rPr>
          <w:rFonts w:ascii="DejaVu Math TeX Gyre" w:hAnsi="DejaVu Math TeX Gyre" w:eastAsia="DejaVu Math TeX Gyre" w:cs="DejaVu Math TeX Gyre"/>
          <w:i w:val="0"/>
          <w:iCs w:val="0"/>
          <w:sz w:val="28"/>
          <w:szCs w:val="28"/>
        </w:rPr>
        <w:t xml:space="preserve">:</w:t>
      </w:r>
      <w:r>
        <w:rPr>
          <w:rFonts w:ascii="DejaVu Math TeX Gyre" w:hAnsi="DejaVu Math TeX Gyre" w:cs="DejaVu Math TeX Gyre"/>
          <w:i w:val="0"/>
          <w:iCs w:val="0"/>
          <w:sz w:val="28"/>
          <w:szCs w:val="28"/>
        </w:rPr>
      </w:r>
      <w:r>
        <w:rPr>
          <w:rFonts w:ascii="DejaVu Math TeX Gyre" w:hAnsi="DejaVu Math TeX Gyre" w:cs="DejaVu Math TeX Gyre"/>
          <w:i w:val="0"/>
          <w:iCs w:val="0"/>
          <w:sz w:val="28"/>
          <w:szCs w:val="28"/>
        </w:rPr>
      </w:r>
    </w:p>
    <w:p>
      <w:pPr>
        <w:pStyle w:val="912"/>
        <w:pBdr/>
        <w:bidi w:val="false"/>
        <w:spacing/>
        <w:ind/>
        <w:rPr>
          <w:rFonts w:ascii="DejaVu Math TeX Gyre" w:hAnsi="DejaVu Math TeX Gyre" w:cs="DejaVu Math TeX Gyre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i w:val="0"/>
          <w:iCs w:val="0"/>
          <w:sz w:val="28"/>
          <w:szCs w:val="28"/>
        </w:rPr>
        <w:t xml:space="preserve">~ ??? MB sistema – </w:t>
      </w:r>
      <w:r>
        <w:rPr>
          <w:rFonts w:ascii="DejaVu Math TeX Gyre" w:hAnsi="DejaVu Math TeX Gyre" w:eastAsia="DejaVu Math TeX Gyre" w:cs="DejaVu Math TeX Gyre"/>
          <w:i w:val="0"/>
          <w:iCs w:val="0"/>
          <w:sz w:val="28"/>
          <w:szCs w:val="28"/>
        </w:rPr>
        <w:t xml:space="preserve">cambiare con dimensione fil jar</w:t>
      </w:r>
      <w:r>
        <w:rPr>
          <w:rFonts w:ascii="DejaVu Math TeX Gyre" w:hAnsi="DejaVu Math TeX Gyre" w:cs="DejaVu Math TeX Gyre"/>
          <w:sz w:val="28"/>
          <w:szCs w:val="28"/>
        </w:rPr>
      </w:r>
      <w:r>
        <w:rPr>
          <w:rFonts w:ascii="DejaVu Math TeX Gyre" w:hAnsi="DejaVu Math TeX Gyre" w:cs="DejaVu Math TeX Gyre"/>
          <w:sz w:val="28"/>
          <w:szCs w:val="28"/>
        </w:rPr>
      </w:r>
    </w:p>
    <w:p>
      <w:pPr>
        <w:pStyle w:val="912"/>
        <w:pBdr/>
        <w:bidi w:val="false"/>
        <w:spacing/>
        <w:ind/>
        <w:rPr>
          <w:rFonts w:ascii="DejaVu Math TeX Gyre" w:hAnsi="DejaVu Math TeX Gyre" w:cs="DejaVu Math TeX Gyre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i w:val="0"/>
          <w:iCs w:val="0"/>
          <w:sz w:val="28"/>
          <w:szCs w:val="28"/>
        </w:rPr>
        <w:t xml:space="preserve">~ </w:t>
      </w:r>
      <w:r>
        <w:rPr>
          <w:rFonts w:ascii="DejaVu Math TeX Gyre" w:hAnsi="DejaVu Math TeX Gyre" w:eastAsia="DejaVu Math TeX Gyre" w:cs="DejaVu Math TeX Gyre"/>
          <w:i/>
          <w:iCs/>
          <w:sz w:val="28"/>
          <w:szCs w:val="28"/>
        </w:rPr>
        <w:t xml:space="preserve">??? da DBEAVER con poche date risulta che il DB é molto leggero (dati effettivi &lt;1MB, DB intero diversi MB)</w:t>
      </w:r>
      <w:r>
        <w:rPr>
          <w:rFonts w:ascii="DejaVu Math TeX Gyre" w:hAnsi="DejaVu Math TeX Gyre" w:cs="DejaVu Math TeX Gyre"/>
          <w:sz w:val="28"/>
          <w:szCs w:val="28"/>
        </w:rPr>
      </w:r>
      <w:r>
        <w:rPr>
          <w:rFonts w:ascii="DejaVu Math TeX Gyre" w:hAnsi="DejaVu Math TeX Gyre" w:cs="DejaVu Math TeX Gyre"/>
          <w:sz w:val="28"/>
          <w:szCs w:val="28"/>
        </w:rPr>
      </w:r>
    </w:p>
    <w:p>
      <w:pPr>
        <w:pStyle w:val="912"/>
        <w:pBdr/>
        <w:bidi w:val="false"/>
        <w:spacing/>
        <w:ind/>
        <w:rPr>
          <w:rFonts w:ascii="DejaVu Math TeX Gyre" w:hAnsi="DejaVu Math TeX Gyre" w:cs="DejaVu Math TeX Gyre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i w:val="0"/>
          <w:iCs w:val="0"/>
          <w:sz w:val="28"/>
          <w:szCs w:val="28"/>
        </w:rPr>
        <w:t xml:space="preserve">RAM: </w:t>
      </w:r>
      <w:r>
        <w:rPr>
          <w:rFonts w:ascii="DejaVu Math TeX Gyre" w:hAnsi="DejaVu Math TeX Gyre" w:eastAsia="DejaVu Math TeX Gyre" w:cs="DejaVu Math TeX Gyre"/>
          <w:i w:val="0"/>
          <w:iCs w:val="0"/>
          <w:sz w:val="28"/>
          <w:szCs w:val="28"/>
        </w:rPr>
        <w:t xml:space="preserve">&gt;600MB impiegati, consigliati almeno 4GB complessivi – </w:t>
      </w:r>
      <w:r>
        <w:rPr>
          <w:rFonts w:ascii="DejaVu Math TeX Gyre" w:hAnsi="DejaVu Math TeX Gyre" w:cs="DejaVu Math TeX Gyre"/>
          <w:sz w:val="28"/>
          <w:szCs w:val="28"/>
        </w:rPr>
        <w:t xml:space="preserve">da valutare</w:t>
      </w:r>
      <w:r>
        <w:rPr>
          <w:rFonts w:ascii="DejaVu Math TeX Gyre" w:hAnsi="DejaVu Math TeX Gyre" w:cs="DejaVu Math TeX Gyre"/>
          <w:sz w:val="28"/>
          <w:szCs w:val="28"/>
        </w:rPr>
      </w:r>
    </w:p>
    <w:p>
      <w:pPr>
        <w:pStyle w:val="912"/>
        <w:pBdr/>
        <w:bidi w:val="false"/>
        <w:spacing/>
        <w:ind/>
        <w:rPr>
          <w:rFonts w:ascii="DejaVu Math TeX Gyre" w:hAnsi="DejaVu Math TeX Gyre" w:cs="DejaVu Math TeX Gyre"/>
          <w:i w:val="0"/>
          <w:iCs w:val="0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i w:val="0"/>
          <w:iCs w:val="0"/>
          <w:sz w:val="28"/>
          <w:szCs w:val="28"/>
        </w:rPr>
      </w:r>
      <w:r>
        <w:rPr>
          <w:rFonts w:ascii="DejaVu Math TeX Gyre" w:hAnsi="DejaVu Math TeX Gyre" w:cs="DejaVu Math TeX Gyre"/>
          <w:i w:val="0"/>
          <w:iCs w:val="0"/>
          <w:sz w:val="28"/>
          <w:szCs w:val="28"/>
        </w:rPr>
      </w:r>
      <w:r>
        <w:rPr>
          <w:rFonts w:ascii="DejaVu Math TeX Gyre" w:hAnsi="DejaVu Math TeX Gyre" w:cs="DejaVu Math TeX Gyre"/>
          <w:i w:val="0"/>
          <w:iCs w:val="0"/>
          <w:sz w:val="28"/>
          <w:szCs w:val="28"/>
        </w:rPr>
      </w:r>
    </w:p>
    <w:p>
      <w:pPr>
        <w:pStyle w:val="912"/>
        <w:pBdr/>
        <w:bidi w:val="false"/>
        <w:spacing/>
        <w:ind/>
        <w:rPr>
          <w:i w:val="0"/>
          <w:iCs w:val="0"/>
          <w:sz w:val="28"/>
          <w:szCs w:val="28"/>
        </w:rPr>
      </w:pPr>
      <w:r>
        <w:rPr>
          <w:rFonts w:ascii="DejaVu Math TeX Gyre" w:hAnsi="DejaVu Math TeX Gyre" w:eastAsia="DejaVu Math TeX Gyre" w:cs="DejaVu Math TeX Gyre"/>
          <w:i w:val="0"/>
          <w:iCs w:val="0"/>
          <w:sz w:val="28"/>
          <w:szCs w:val="28"/>
        </w:rPr>
        <w:t xml:space="preserve">Valutare se scrivere i requisiti come Minimi/consigliati</w:t>
      </w:r>
      <w:r>
        <w:rPr>
          <w:i w:val="0"/>
          <w:iCs w:val="0"/>
          <w:sz w:val="28"/>
          <w:szCs w:val="28"/>
        </w:rPr>
      </w:r>
      <w:r>
        <w:rPr>
          <w:i w:val="0"/>
          <w:iCs w:val="0"/>
          <w:sz w:val="28"/>
          <w:szCs w:val="28"/>
        </w:rPr>
      </w:r>
    </w:p>
    <w:p>
      <w:pPr>
        <w:pStyle w:val="910"/>
        <w:pBdr/>
        <w:bidi w:val="false"/>
        <w:spacing/>
        <w:ind/>
        <w:rPr>
          <w:bCs w:val="0"/>
          <w:i w:val="0"/>
          <w:sz w:val="28"/>
          <w:szCs w:val="28"/>
        </w:rPr>
      </w:pPr>
      <w:r/>
      <w:bookmarkStart w:id="4" w:name="_Toc4"/>
      <w:r>
        <w:rPr>
          <w:i w:val="0"/>
          <w:iCs w:val="0"/>
          <w:sz w:val="40"/>
          <w:szCs w:val="40"/>
        </w:rPr>
        <w:t xml:space="preserve">Installazione</w:t>
      </w:r>
      <w:r>
        <w:rPr>
          <w:bCs w:val="0"/>
          <w:i w:val="0"/>
          <w:sz w:val="28"/>
          <w:szCs w:val="28"/>
        </w:rPr>
      </w:r>
      <w:bookmarkEnd w:id="4"/>
      <w:r/>
      <w:r>
        <w:rPr>
          <w:bCs w:val="0"/>
          <w:i w:val="0"/>
          <w:sz w:val="28"/>
          <w:szCs w:val="28"/>
        </w:rPr>
      </w:r>
    </w:p>
    <w:p>
      <w:pPr>
        <w:pStyle w:val="912"/>
        <w:pBdr/>
        <w:bidi w:val="false"/>
        <w:spacing/>
        <w:ind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Prima di procedere assicurarsi di avere tutti i requisiti descritti nella sezione precedente</w:t>
      </w:r>
      <w:r>
        <w:rPr>
          <w:i w:val="0"/>
          <w:iCs w:val="0"/>
          <w:sz w:val="28"/>
          <w:szCs w:val="28"/>
        </w:rPr>
      </w:r>
      <w:r>
        <w:rPr>
          <w:i w:val="0"/>
          <w:iCs w:val="0"/>
          <w:sz w:val="28"/>
          <w:szCs w:val="28"/>
        </w:rPr>
      </w:r>
    </w:p>
    <w:p>
      <w:pPr>
        <w:pStyle w:val="912"/>
        <w:pBdr/>
        <w:bidi w:val="false"/>
        <w:spacing/>
        <w:ind/>
        <w:rPr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Per l</w:t>
      </w:r>
      <w:r>
        <w:rPr>
          <w:i/>
          <w:iCs/>
          <w:sz w:val="28"/>
          <w:szCs w:val="28"/>
        </w:rPr>
        <w:t xml:space="preserve">’installazione</w:t>
      </w:r>
      <w:r>
        <w:rPr>
          <w:i w:val="0"/>
          <w:iCs w:val="0"/>
          <w:sz w:val="28"/>
          <w:szCs w:val="28"/>
        </w:rPr>
        <w:t xml:space="preserve"> assicurasi di avere i permessi di amministratore sulla macchina scelta; </w:t>
      </w:r>
      <w:r>
        <w:rPr>
          <w:i w:val="0"/>
          <w:iCs w:val="0"/>
          <w:sz w:val="28"/>
          <w:szCs w:val="28"/>
        </w:rPr>
        <w:t xml:space="preserve">non é necessario </w:t>
      </w:r>
      <w:r>
        <w:rPr>
          <w:i/>
          <w:iCs/>
          <w:sz w:val="28"/>
          <w:szCs w:val="28"/>
        </w:rPr>
        <w:t xml:space="preserve">eseguire</w:t>
      </w:r>
      <w:r>
        <w:rPr>
          <w:i w:val="0"/>
          <w:iCs w:val="0"/>
          <w:sz w:val="28"/>
          <w:szCs w:val="28"/>
        </w:rPr>
        <w:t xml:space="preserve"> Centro Visite come amministratore/root.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Style w:val="912"/>
        <w:pBdr/>
        <w:bidi w:val="false"/>
        <w:spacing/>
        <w:ind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Nella cartella da noi fornita troverete all’interno la documentazione e l’eseguibile .jar con i relativi file di configurazione</w:t>
      </w:r>
      <w:r>
        <w:rPr>
          <w:i w:val="0"/>
          <w:iCs w:val="0"/>
          <w:sz w:val="28"/>
          <w:szCs w:val="28"/>
        </w:rPr>
      </w:r>
      <w:r>
        <w:rPr>
          <w:i w:val="0"/>
          <w:iCs w:val="0"/>
          <w:sz w:val="28"/>
          <w:szCs w:val="28"/>
        </w:rPr>
      </w:r>
    </w:p>
    <w:p>
      <w:pPr>
        <w:pStyle w:val="912"/>
        <w:pBdr/>
        <w:bidi w:val="false"/>
        <w:spacing/>
        <w:ind w:left="0"/>
        <w:rPr>
          <w:i w:val="0"/>
          <w:iCs w:val="0"/>
          <w:sz w:val="28"/>
          <w:szCs w:val="28"/>
        </w:rPr>
      </w:pPr>
      <w:r>
        <w:rPr>
          <w:sz w:val="28"/>
          <w:szCs w:val="28"/>
        </w:rPr>
      </w:r>
      <w:r>
        <w:rPr>
          <w:i w:val="0"/>
          <w:iCs w:val="0"/>
          <w:sz w:val="28"/>
          <w:szCs w:val="28"/>
        </w:rPr>
      </w:r>
      <w:r>
        <w:rPr>
          <w:i w:val="0"/>
          <w:iCs w:val="0"/>
          <w:sz w:val="28"/>
          <w:szCs w:val="28"/>
        </w:rPr>
      </w:r>
    </w:p>
    <w:p>
      <w:pPr>
        <w:pStyle w:val="846"/>
        <w:pBdr/>
        <w:bidi w:val="false"/>
        <w:spacing/>
        <w:ind/>
        <w:rPr>
          <w:rFonts w:ascii="Noto Sans" w:hAnsi="Noto Sans" w:cs="Noto Sans"/>
          <w:b/>
          <w:bCs/>
          <w:sz w:val="36"/>
          <w:szCs w:val="36"/>
        </w:rPr>
      </w:pPr>
      <w:r/>
      <w:bookmarkStart w:id="5" w:name="_Toc5"/>
      <w:r>
        <w:rPr>
          <w:rFonts w:ascii="Noto Sans" w:hAnsi="Noto Sans" w:eastAsia="Noto Sans" w:cs="Noto Sans"/>
          <w:b/>
          <w:bCs/>
          <w:i w:val="0"/>
          <w:iCs w:val="0"/>
          <w:sz w:val="36"/>
          <w:szCs w:val="36"/>
        </w:rPr>
        <w:t xml:space="preserve">Windows </w:t>
      </w:r>
      <w:r>
        <w:rPr>
          <w:rFonts w:ascii="Noto Sans" w:hAnsi="Noto Sans" w:eastAsia="Noto Sans" w:cs="Noto Sans"/>
          <w:b/>
          <w:bCs/>
          <w:i w:val="0"/>
          <w:iCs w:val="0"/>
          <w:sz w:val="36"/>
          <w:szCs w:val="36"/>
        </w:rPr>
        <w:t xml:space="preserve">(con MAMP e Dbeaver)</w:t>
      </w:r>
      <w:r>
        <w:rPr>
          <w:rFonts w:ascii="Noto Sans" w:hAnsi="Noto Sans" w:cs="Noto Sans"/>
          <w:b/>
          <w:bCs/>
          <w:sz w:val="36"/>
          <w:szCs w:val="36"/>
        </w:rPr>
      </w:r>
      <w:bookmarkEnd w:id="5"/>
      <w:r/>
      <w:r>
        <w:rPr>
          <w:rFonts w:ascii="Noto Sans" w:hAnsi="Noto Sans" w:cs="Noto Sans"/>
          <w:b/>
          <w:bCs/>
          <w:sz w:val="36"/>
          <w:szCs w:val="36"/>
        </w:rPr>
      </w:r>
    </w:p>
    <w:p>
      <w:pPr>
        <w:pStyle w:val="912"/>
        <w:pBdr/>
        <w:bidi w:val="false"/>
        <w:spacing/>
        <w:ind/>
        <w:rPr>
          <w:bCs/>
          <w:i/>
          <w:iCs w:val="0"/>
          <w:sz w:val="28"/>
          <w:szCs w:val="28"/>
          <w:highlight w:val="none"/>
        </w:rPr>
      </w:pPr>
      <w:r>
        <w:rPr>
          <w:i/>
          <w:iCs/>
          <w:sz w:val="28"/>
          <w:szCs w:val="28"/>
        </w:rPr>
        <w:t xml:space="preserve">Avviare MAMP e collegarsi al DBMS tramite DBeaver.</w:t>
      </w:r>
      <w:r>
        <w:rPr>
          <w:bCs/>
          <w:i/>
          <w:iCs w:val="0"/>
          <w:sz w:val="28"/>
          <w:szCs w:val="28"/>
          <w:highlight w:val="none"/>
        </w:rPr>
      </w:r>
      <w:r>
        <w:rPr>
          <w:bCs/>
          <w:i/>
          <w:iCs w:val="0"/>
          <w:sz w:val="28"/>
          <w:szCs w:val="28"/>
          <w:highlight w:val="none"/>
        </w:rPr>
      </w:r>
    </w:p>
    <w:p>
      <w:pPr>
        <w:pStyle w:val="912"/>
        <w:pBdr/>
        <w:bidi w:val="false"/>
        <w:spacing/>
        <w:ind/>
        <w:rPr>
          <w:bCs/>
          <w:i/>
          <w:sz w:val="28"/>
          <w:szCs w:val="28"/>
        </w:rPr>
      </w:pPr>
      <w:r>
        <w:rPr>
          <w:i/>
          <w:iCs/>
          <w:sz w:val="28"/>
          <w:szCs w:val="28"/>
          <w:highlight w:val="none"/>
        </w:rPr>
        <w:t xml:space="preserve">In alternativa, collegarsi da CLI al DBMS scelto.</w:t>
      </w:r>
      <w:r>
        <w:rPr>
          <w:bCs/>
          <w:i/>
          <w:sz w:val="28"/>
          <w:szCs w:val="28"/>
        </w:rPr>
      </w:r>
      <w:r>
        <w:rPr>
          <w:bCs/>
          <w:i/>
          <w:sz w:val="28"/>
          <w:szCs w:val="28"/>
        </w:rPr>
      </w:r>
    </w:p>
    <w:p>
      <w:pPr>
        <w:pStyle w:val="912"/>
        <w:pBdr/>
        <w:bidi w:val="false"/>
        <w:spacing/>
        <w:ind/>
        <w:rPr>
          <w:bCs/>
          <w:i/>
          <w:iCs w:val="0"/>
          <w:sz w:val="28"/>
          <w:szCs w:val="28"/>
        </w:rPr>
      </w:pPr>
      <w:r>
        <w:rPr>
          <w:i/>
          <w:iCs/>
          <w:sz w:val="28"/>
          <w:szCs w:val="28"/>
        </w:rPr>
        <w:t xml:space="preserve">Nella cartella fornita troverete uno script SQL chiamato createDB.sql, copiarne il contenuto e eseguirlo sul vostro DMBS.</w:t>
      </w:r>
      <w:r>
        <w:rPr>
          <w:bCs/>
          <w:i/>
          <w:iCs w:val="0"/>
          <w:sz w:val="28"/>
          <w:szCs w:val="28"/>
        </w:rPr>
      </w:r>
      <w:r>
        <w:rPr>
          <w:bCs/>
          <w:i/>
          <w:iCs w:val="0"/>
          <w:sz w:val="28"/>
          <w:szCs w:val="28"/>
        </w:rPr>
      </w:r>
    </w:p>
    <w:p>
      <w:pPr>
        <w:pStyle w:val="846"/>
        <w:pBdr/>
        <w:bidi w:val="false"/>
        <w:spacing/>
        <w:ind/>
        <w:rPr>
          <w:rFonts w:ascii="Noto Sans" w:hAnsi="Noto Sans" w:cs="Noto Sans"/>
          <w:b/>
          <w:bCs/>
          <w:i w:val="0"/>
          <w:iCs w:val="0"/>
          <w:sz w:val="36"/>
          <w:szCs w:val="36"/>
        </w:rPr>
      </w:pPr>
      <w:r/>
      <w:bookmarkStart w:id="6" w:name="_Toc6"/>
      <w:r>
        <w:rPr>
          <w:rFonts w:ascii="Noto Sans" w:hAnsi="Noto Sans" w:eastAsia="Noto Sans" w:cs="Noto Sans"/>
          <w:b/>
          <w:bCs/>
          <w:i w:val="0"/>
          <w:iCs w:val="0"/>
          <w:sz w:val="36"/>
          <w:szCs w:val="36"/>
        </w:rPr>
        <w:t xml:space="preserve">Linux</w:t>
      </w:r>
      <w:r>
        <w:rPr>
          <w:rFonts w:ascii="Noto Sans" w:hAnsi="Noto Sans" w:cs="Noto Sans"/>
          <w:b/>
          <w:bCs/>
          <w:i w:val="0"/>
          <w:iCs w:val="0"/>
          <w:sz w:val="36"/>
          <w:szCs w:val="36"/>
        </w:rPr>
      </w:r>
      <w:bookmarkEnd w:id="6"/>
      <w:r/>
      <w:r>
        <w:rPr>
          <w:rFonts w:ascii="Noto Sans" w:hAnsi="Noto Sans" w:cs="Noto Sans"/>
          <w:b/>
          <w:bCs/>
          <w:i w:val="0"/>
          <w:iCs w:val="0"/>
          <w:sz w:val="36"/>
          <w:szCs w:val="36"/>
        </w:rPr>
      </w:r>
    </w:p>
    <w:p>
      <w:pPr>
        <w:pStyle w:val="914"/>
        <w:suppressLineNumbers w:val="false"/>
        <w:pBdr/>
        <w:bidi w:val="false"/>
        <w:spacing/>
        <w:ind/>
        <w:rPr>
          <w:i w:val="0"/>
          <w:iCs w:val="0"/>
          <w:sz w:val="28"/>
          <w:szCs w:val="28"/>
        </w:rPr>
      </w:pPr>
      <w:r>
        <w:rPr>
          <w:rStyle w:val="911"/>
          <w:shd w:val="clear" w:color="ffffff" w:themeColor="background1" w:fill="ffffff" w:themeFill="background1"/>
        </w:rPr>
        <w:t xml:space="preserve">Avviare il DMBS scelto (consigliati MySQL/MariaDB), collegarsi al DMBS come root (utente root del DBMS) e eseguire lo script </w:t>
      </w:r>
      <w:r>
        <w:rPr>
          <w:rFonts w:ascii="DejaVu Sans Mono" w:hAnsi="DejaVu Sans Mono" w:eastAsia="DejaVu Sans Mono" w:cs="DejaVu Sans Mono"/>
          <w:i w:val="0"/>
          <w:iCs w:val="0"/>
          <w:color w:val="auto"/>
          <w:sz w:val="28"/>
          <w:szCs w:val="28"/>
          <w:u w:val="none"/>
          <w:shd w:val="clear" w:color="d9d9d9" w:themeColor="background1" w:themeShade="D9" w:fill="d9d9d9" w:themeFill="background1" w:themeFillShade="D9"/>
        </w:rPr>
        <w:t xml:space="preserve">createDB.sql</w:t>
      </w:r>
      <w:r>
        <w:rPr>
          <w:i w:val="0"/>
          <w:iCs w:val="0"/>
          <w:sz w:val="28"/>
          <w:szCs w:val="28"/>
        </w:rPr>
      </w:r>
      <w:r>
        <w:rPr>
          <w:i w:val="0"/>
          <w:iCs w:val="0"/>
          <w:sz w:val="28"/>
          <w:szCs w:val="28"/>
        </w:rPr>
      </w:r>
    </w:p>
    <w:p>
      <w:pPr>
        <w:pStyle w:val="912"/>
        <w:pBdr/>
        <w:bidi w:val="false"/>
        <w:spacing/>
        <w:ind/>
        <w:rPr>
          <w:bCs/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br/>
        <w:t xml:space="preserve">Lo script aggiungierá un utente</w:t>
      </w:r>
      <w:r>
        <w:rPr>
          <w:rStyle w:val="913"/>
        </w:rPr>
        <w:t xml:space="preserve"> destinazioni</w:t>
      </w:r>
      <w:r>
        <w:rPr>
          <w:i w:val="0"/>
          <w:iCs w:val="0"/>
          <w:sz w:val="28"/>
          <w:szCs w:val="28"/>
        </w:rPr>
        <w:t xml:space="preserve"> e un database </w:t>
      </w:r>
      <w:r>
        <w:rPr>
          <w:rStyle w:val="913"/>
        </w:rPr>
        <w:t xml:space="preserve">destinazioni</w:t>
      </w:r>
      <w:r>
        <w:rPr>
          <w:i w:val="0"/>
          <w:iCs w:val="0"/>
          <w:sz w:val="28"/>
          <w:szCs w:val="28"/>
        </w:rPr>
        <w:t xml:space="preserve"> che saranno usati dall’applicazione.</w:t>
      </w:r>
      <w:r>
        <w:rPr>
          <w:bCs/>
          <w:i w:val="0"/>
          <w:iCs w:val="0"/>
          <w:sz w:val="28"/>
          <w:szCs w:val="28"/>
        </w:rPr>
      </w:r>
      <w:r>
        <w:rPr>
          <w:bCs/>
          <w:i w:val="0"/>
          <w:iCs w:val="0"/>
          <w:sz w:val="28"/>
          <w:szCs w:val="28"/>
        </w:rPr>
      </w:r>
    </w:p>
    <w:p>
      <w:pPr>
        <w:pStyle w:val="912"/>
        <w:pBdr/>
        <w:bidi w:val="false"/>
        <w:spacing/>
        <w:ind/>
        <w:rPr>
          <w:bCs w:val="0"/>
          <w:i w:val="0"/>
          <w:sz w:val="28"/>
          <w:szCs w:val="28"/>
        </w:rPr>
      </w:pPr>
      <w:r>
        <w:rPr>
          <w:i w:val="0"/>
          <w:iCs w:val="0"/>
          <w:sz w:val="28"/>
          <w:szCs w:val="28"/>
        </w:rPr>
      </w:r>
      <w:r>
        <w:rPr>
          <w:i w:val="0"/>
          <w:iCs w:val="0"/>
          <w:sz w:val="28"/>
          <w:szCs w:val="28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471353</wp:posOffset>
                </wp:positionH>
                <wp:positionV relativeFrom="paragraph">
                  <wp:posOffset>0</wp:posOffset>
                </wp:positionV>
                <wp:extent cx="5726333" cy="2297213"/>
                <wp:effectExtent l="0" t="0" r="0" b="0"/>
                <wp:wrapThrough wrapText="bothSides">
                  <wp:wrapPolygon edited="1">
                    <wp:start x="0" y="0"/>
                    <wp:lineTo x="21600" y="0"/>
                    <wp:lineTo x="21600" y="21600"/>
                    <wp:lineTo x="0" y="21600"/>
                  </wp:wrapPolygon>
                </wp:wrapThrough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9921176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rcRect l="0" t="0" r="11629" b="32109"/>
                        <a:stretch/>
                      </pic:blipFill>
                      <pic:spPr bwMode="auto">
                        <a:xfrm flipH="0" flipV="0">
                          <a:off x="0" y="0"/>
                          <a:ext cx="5726333" cy="22972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5120;o:allowoverlap:true;o:allowincell:true;mso-position-horizontal-relative:text;margin-left:37.11pt;mso-position-horizontal:absolute;mso-position-vertical-relative:text;margin-top:0.00pt;mso-position-vertical:absolute;width:450.89pt;height:180.88pt;mso-wrap-distance-left:9.07pt;mso-wrap-distance-top:0.00pt;mso-wrap-distance-right:9.07pt;mso-wrap-distance-bottom:0.00pt;z-index:1;" wrapcoords="0 0 100000 0 100000 100000 0 100000" stroked="false">
                <w10:wrap type="through"/>
                <v:imagedata r:id="rId10" o:title="" croptop="0f" cropleft="0f" cropbottom="21043f" cropright="7621f"/>
                <o:lock v:ext="edit" rotation="t"/>
              </v:shape>
            </w:pict>
          </mc:Fallback>
        </mc:AlternateContent>
      </w:r>
      <w:r>
        <w:rPr>
          <w:bCs w:val="0"/>
          <w:i w:val="0"/>
          <w:sz w:val="28"/>
          <w:szCs w:val="28"/>
        </w:rPr>
      </w:r>
      <w:r>
        <w:rPr>
          <w:bCs w:val="0"/>
          <w:i w:val="0"/>
          <w:sz w:val="28"/>
          <w:szCs w:val="28"/>
        </w:rPr>
      </w:r>
    </w:p>
    <w:p>
      <w:pPr>
        <w:pStyle w:val="912"/>
        <w:pBdr/>
        <w:bidi w:val="false"/>
        <w:spacing/>
        <w:ind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Apertura porte</w:t>
      </w:r>
      <w:r>
        <w:rPr>
          <w:b/>
          <w:bCs/>
          <w:i/>
          <w:iCs/>
          <w:sz w:val="28"/>
          <w:szCs w:val="28"/>
        </w:rPr>
      </w:r>
      <w:r>
        <w:rPr>
          <w:b/>
          <w:bCs/>
          <w:i/>
          <w:iCs/>
          <w:sz w:val="28"/>
          <w:szCs w:val="28"/>
        </w:rPr>
      </w:r>
    </w:p>
    <w:p>
      <w:pPr>
        <w:pStyle w:val="912"/>
        <w:pBdr/>
        <w:bidi w:val="false"/>
        <w:spacing/>
        <w:ind/>
        <w:rPr>
          <w:bCs/>
          <w:i/>
          <w:iCs w:val="0"/>
          <w:sz w:val="28"/>
          <w:szCs w:val="28"/>
        </w:rPr>
      </w:pPr>
      <w:r>
        <w:rPr>
          <w:i/>
          <w:iCs/>
          <w:sz w:val="28"/>
          <w:szCs w:val="28"/>
        </w:rPr>
        <w:t xml:space="preserve">Il sistema utilizza di default la porta 8080 tcp, nel caso fosse chiusa occorrerá aprirla per permettere la connessione dei client</w:t>
      </w:r>
      <w:r>
        <w:rPr>
          <w:bCs/>
          <w:i/>
          <w:iCs w:val="0"/>
          <w:sz w:val="28"/>
          <w:szCs w:val="28"/>
        </w:rPr>
      </w:r>
      <w:r>
        <w:rPr>
          <w:bCs/>
          <w:i/>
          <w:iCs w:val="0"/>
          <w:sz w:val="28"/>
          <w:szCs w:val="28"/>
        </w:rPr>
      </w:r>
    </w:p>
    <w:p>
      <w:pPr>
        <w:pStyle w:val="910"/>
        <w:pBdr/>
        <w:bidi w:val="false"/>
        <w:spacing/>
        <w:ind/>
        <w:rPr>
          <w:i w:val="0"/>
          <w:iCs w:val="0"/>
          <w:sz w:val="40"/>
          <w:szCs w:val="40"/>
        </w:rPr>
      </w:pPr>
      <w:r/>
      <w:bookmarkStart w:id="7" w:name="_Toc7"/>
      <w:r>
        <w:rPr>
          <w:i w:val="0"/>
          <w:iCs w:val="0"/>
          <w:sz w:val="40"/>
          <w:szCs w:val="40"/>
        </w:rPr>
        <w:t xml:space="preserve">Avvio e primo accesso</w:t>
      </w:r>
      <w:r>
        <w:rPr>
          <w:i w:val="0"/>
          <w:iCs w:val="0"/>
          <w:sz w:val="40"/>
          <w:szCs w:val="40"/>
        </w:rPr>
      </w:r>
      <w:bookmarkEnd w:id="7"/>
      <w:r/>
      <w:r>
        <w:rPr>
          <w:i w:val="0"/>
          <w:iCs w:val="0"/>
          <w:sz w:val="40"/>
          <w:szCs w:val="40"/>
        </w:rPr>
      </w:r>
    </w:p>
    <w:p>
      <w:pPr>
        <w:pStyle w:val="846"/>
        <w:pBdr/>
        <w:bidi w:val="false"/>
        <w:spacing/>
        <w:ind w:right="0" w:hanging="709" w:left="1417"/>
        <w:rPr>
          <w:rFonts w:ascii="Noto Sans" w:hAnsi="Noto Sans" w:cs="Noto Sans"/>
          <w:b/>
          <w:bCs/>
          <w:sz w:val="36"/>
          <w:szCs w:val="36"/>
          <w14:ligatures w14:val="none"/>
        </w:rPr>
      </w:pPr>
      <w:r/>
      <w:bookmarkStart w:id="8" w:name="_Toc8"/>
      <w:r>
        <w:rPr>
          <w:rFonts w:ascii="Noto Sans" w:hAnsi="Noto Sans" w:eastAsia="Noto Sans" w:cs="Noto Sans"/>
          <w:b/>
          <w:bCs/>
          <w:sz w:val="36"/>
          <w:szCs w:val="36"/>
          <w:highlight w:val="none"/>
        </w:rPr>
        <w:t xml:space="preserve">Avvio</w:t>
      </w:r>
      <w:r>
        <w:rPr>
          <w:rFonts w:ascii="Noto Sans" w:hAnsi="Noto Sans" w:cs="Noto Sans"/>
          <w:b/>
          <w:bCs/>
          <w:sz w:val="36"/>
          <w:szCs w:val="36"/>
          <w14:ligatures w14:val="none"/>
        </w:rPr>
      </w:r>
      <w:bookmarkEnd w:id="8"/>
      <w:r/>
      <w:r>
        <w:rPr>
          <w:rFonts w:ascii="Noto Sans" w:hAnsi="Noto Sans" w:cs="Noto Sans"/>
          <w:b/>
          <w:bCs/>
          <w:sz w:val="36"/>
          <w:szCs w:val="36"/>
          <w14:ligatures w14:val="none"/>
        </w:rPr>
      </w:r>
    </w:p>
    <w:p>
      <w:pPr>
        <w:pStyle w:val="912"/>
        <w:pBdr/>
        <w:bidi w:val="false"/>
        <w:spacing/>
        <w:ind/>
        <w:rPr>
          <w:iCs w:val="0"/>
          <w:highlight w:val="none"/>
          <w14:ligatures w14:val="none"/>
        </w:rPr>
      </w:pPr>
      <w:r>
        <w:t xml:space="preserve">Avviare l’applicativo con il comando:</w:t>
      </w:r>
      <w:r>
        <w:rPr>
          <w:iCs w:val="0"/>
          <w:highlight w:val="none"/>
          <w14:ligatures w14:val="none"/>
        </w:rPr>
      </w:r>
      <w:r>
        <w:rPr>
          <w:iCs w:val="0"/>
          <w:highlight w:val="none"/>
          <w14:ligatures w14:val="none"/>
        </w:rPr>
      </w:r>
    </w:p>
    <w:p>
      <w:pPr>
        <w:pStyle w:val="914"/>
        <w:pBdr/>
        <w:bidi w:val="false"/>
        <w:spacing/>
        <w:ind/>
        <w:jc w:val="center"/>
        <w:rPr>
          <w:i w:val="0"/>
          <w:iCs w:val="0"/>
          <w:sz w:val="28"/>
          <w:szCs w:val="28"/>
        </w:rPr>
      </w:pPr>
      <w:r>
        <w:rPr>
          <w:i w:val="0"/>
          <w:iCs w:val="0"/>
          <w:sz w:val="28"/>
          <w:szCs w:val="28"/>
        </w:rPr>
        <w:t xml:space="preserve">java -jar Destinazioni.jar</w:t>
      </w:r>
      <w:r>
        <w:rPr>
          <w:i w:val="0"/>
          <w:iCs w:val="0"/>
          <w:sz w:val="28"/>
          <w:szCs w:val="28"/>
        </w:rPr>
      </w:r>
      <w:r>
        <w:rPr>
          <w:i w:val="0"/>
          <w:iCs w:val="0"/>
          <w:sz w:val="28"/>
          <w:szCs w:val="28"/>
        </w:rPr>
      </w:r>
    </w:p>
    <w:p>
      <w:pPr>
        <w:pStyle w:val="912"/>
        <w:pBdr/>
        <w:bidi w:val="false"/>
        <w:spacing/>
        <w:ind/>
        <w:rPr>
          <w:iCs w:val="0"/>
          <w:highlight w:val="none"/>
          <w14:ligatures w14:val="none"/>
        </w:rPr>
      </w:pPr>
      <w:r>
        <w:t xml:space="preserve">All’avvio noterete l’avvio del framework Spring Boot e dei relativi componenti (Hibernate, Liquibase, Tomcat...); l’applicazione é pronta all’uso quando verrá stampato a video</w:t>
      </w:r>
      <w:r>
        <w:rPr>
          <w:iCs w:val="0"/>
          <w:highlight w:val="none"/>
          <w14:ligatures w14:val="none"/>
        </w:rPr>
      </w:r>
      <w:r>
        <w:rPr>
          <w:iCs w:val="0"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912"/>
        <w:pBdr/>
        <w:bidi w:val="false"/>
        <w:spacing/>
        <w:ind/>
        <w:rPr>
          <w:iCs w:val="0"/>
          <w:highlight w:val="none"/>
          <w14:ligatures w14:val="none"/>
        </w:rPr>
      </w:pPr>
      <w:r>
        <w:rPr>
          <w:highlight w:val="none"/>
        </w:rPr>
        <w:t xml:space="preserve">Per terminare il processo premere </w:t>
      </w:r>
      <w:r>
        <w:rPr>
          <w:i/>
          <w:iCs/>
          <w:highlight w:val="none"/>
        </w:rPr>
        <w:t xml:space="preserve">CTRL^C</w:t>
      </w:r>
      <w:r>
        <w:rPr>
          <w:highlight w:val="none"/>
        </w:rPr>
        <w:t xml:space="preserve"> oppure terminarlo da un task manager.</w:t>
      </w:r>
      <w:r>
        <w:rPr>
          <w:iCs w:val="0"/>
          <w:highlight w:val="none"/>
          <w14:ligatures w14:val="none"/>
        </w:rPr>
      </w:r>
      <w:r>
        <w:rPr>
          <w:iCs w:val="0"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Non forzare la chiusura immediata del processo per evitare inconsistenze e/o perdite di dati.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46"/>
        <w:pBdr/>
        <w:bidi w:val="false"/>
        <w:spacing/>
        <w:ind/>
        <w:rPr>
          <w:rFonts w:ascii="Noto Sans" w:hAnsi="Noto Sans" w:cs="Noto Sans"/>
          <w:b/>
          <w:bCs/>
          <w:sz w:val="36"/>
          <w:szCs w:val="36"/>
          <w:highlight w:val="none"/>
          <w14:ligatures w14:val="none"/>
        </w:rPr>
      </w:pPr>
      <w:r/>
      <w:bookmarkStart w:id="9" w:name="_Toc9"/>
      <w:r>
        <w:rPr>
          <w:rFonts w:ascii="Noto Sans" w:hAnsi="Noto Sans" w:eastAsia="Noto Sans" w:cs="Noto Sans"/>
          <w:b/>
          <w:bCs/>
          <w:sz w:val="36"/>
          <w:szCs w:val="36"/>
          <w:highlight w:val="none"/>
        </w:rPr>
        <w:t xml:space="preserve">Primo accesso</w:t>
      </w:r>
      <w:r>
        <w:rPr>
          <w:rFonts w:ascii="Noto Sans" w:hAnsi="Noto Sans" w:cs="Noto Sans"/>
          <w:b/>
          <w:bCs/>
          <w:sz w:val="36"/>
          <w:szCs w:val="36"/>
          <w:highlight w:val="none"/>
          <w14:ligatures w14:val="none"/>
        </w:rPr>
      </w:r>
      <w:bookmarkEnd w:id="9"/>
      <w:r/>
      <w:r>
        <w:rPr>
          <w:rFonts w:ascii="Noto Sans" w:hAnsi="Noto Sans" w:cs="Noto Sans"/>
          <w:b/>
          <w:bCs/>
          <w:sz w:val="36"/>
          <w:szCs w:val="36"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Tramite un browser, collegarsi all’applicazione all’indirizzo: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4"/>
        <w:pBdr/>
        <w:bidi w:val="false"/>
        <w:spacing/>
        <w:ind/>
        <w:jc w:val="center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http://&lt;ip</w:t>
      </w:r>
      <w:r>
        <w:rPr>
          <w:highlight w:val="none"/>
        </w:rPr>
        <w:t xml:space="preserve">&gt;:&lt;porta&gt;/login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Nel caso in cui si sta accedendo dalla stessa macchina su cui l’applicazione </w:t>
      </w:r>
      <w:r>
        <w:rPr>
          <w:highlight w:val="none"/>
        </w:rPr>
        <w:t xml:space="preserve">é in esecuzione: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4"/>
        <w:pBdr/>
        <w:bidi w:val="false"/>
        <w:spacing/>
        <w:ind/>
        <w:jc w:val="center"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http://localhost</w:t>
      </w:r>
      <w:r>
        <w:rPr>
          <w:highlight w:val="none"/>
        </w:rPr>
        <w:t xml:space="preserve">:&lt;porta&gt;/login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216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352230</wp:posOffset>
                </wp:positionV>
                <wp:extent cx="2803922" cy="1685115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54134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rcRect l="11152" t="13711" r="9906" b="13265"/>
                        <a:stretch/>
                      </pic:blipFill>
                      <pic:spPr bwMode="auto">
                        <a:xfrm flipH="0" flipV="0">
                          <a:off x="0" y="0"/>
                          <a:ext cx="2803921" cy="1685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9216;o:allowoverlap:true;o:allowincell:true;mso-position-horizontal-relative:margin;mso-position-horizontal:center;mso-position-vertical-relative:text;margin-top:27.73pt;mso-position-vertical:absolute;width:220.78pt;height:132.69pt;mso-wrap-distance-left:9.07pt;mso-wrap-distance-top:0.00pt;mso-wrap-distance-right:9.07pt;mso-wrap-distance-bottom:0.00pt;z-index:1;" stroked="false">
                <w10:wrap type="topAndBottom"/>
                <v:imagedata r:id="rId11" o:title="" croptop="8986f" cropleft="7309f" cropbottom="8693f" cropright="6492f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Una volta collegati vedrete la pagina di login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Le credenziali per il primo le potete trovare nel file </w:t>
      </w:r>
      <w:r>
        <w:rPr>
          <w:rStyle w:val="913"/>
        </w:rPr>
        <w:t xml:space="preserve">firstlogin.txt</w:t>
      </w:r>
      <w:r>
        <w:rPr>
          <w:highlight w:val="none"/>
        </w:rPr>
        <w:t xml:space="preserve"> nella cartella da noi fornita.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Inserite le credenziali, il sistema chieder</w:t>
      </w:r>
      <w:r>
        <w:rPr>
          <w:highlight w:val="none"/>
        </w:rPr>
        <w:t xml:space="preserve">á di inserire delle informazioni per creare il corpo dati per il DB.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Potete inserire una o pi</w:t>
      </w:r>
      <w:r>
        <w:rPr>
          <w:highlight w:val="none"/>
        </w:rPr>
        <w:t xml:space="preserve">ú localit</w:t>
      </w:r>
      <w:r>
        <w:rPr>
          <w:highlight w:val="none"/>
        </w:rPr>
        <w:t xml:space="preserve">á, quando avete finito premere il pu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528" behindDoc="0" locked="0" layoutInCell="1" allowOverlap="1">
                <wp:simplePos x="0" y="0"/>
                <wp:positionH relativeFrom="column">
                  <wp:posOffset>509045</wp:posOffset>
                </wp:positionH>
                <wp:positionV relativeFrom="paragraph">
                  <wp:posOffset>458819</wp:posOffset>
                </wp:positionV>
                <wp:extent cx="5318074" cy="2116340"/>
                <wp:effectExtent l="0" t="0" r="0" b="0"/>
                <wp:wrapTopAndBottom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970351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rcRect l="6407" t="0" r="15692" b="0"/>
                        <a:stretch/>
                      </pic:blipFill>
                      <pic:spPr bwMode="auto">
                        <a:xfrm flipH="0" flipV="0">
                          <a:off x="0" y="0"/>
                          <a:ext cx="5318074" cy="21163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22528;o:allowoverlap:true;o:allowincell:true;mso-position-horizontal-relative:text;margin-left:40.08pt;mso-position-horizontal:absolute;mso-position-vertical-relative:text;margin-top:36.13pt;mso-position-vertical:absolute;width:418.75pt;height:166.64pt;mso-wrap-distance-left:9.07pt;mso-wrap-distance-top:0.00pt;mso-wrap-distance-right:9.07pt;mso-wrap-distance-bottom:0.00pt;z-index:1;" stroked="false">
                <w10:wrap type="topAndBottom"/>
                <v:imagedata r:id="rId12" o:title="" croptop="0f" cropleft="4199f" cropbottom="0f" cropright="10284f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lsante di conferma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br/>
        <w:t xml:space="preserve">Una volta creato il corpo dati non sar</w:t>
      </w:r>
      <w:r>
        <w:rPr>
          <w:highlight w:val="none"/>
        </w:rPr>
        <w:t xml:space="preserve">á pi</w:t>
      </w:r>
      <w:r>
        <w:rPr>
          <w:highlight w:val="none"/>
        </w:rPr>
        <w:t xml:space="preserve">ù possibile creare/modificare localit</w:t>
      </w:r>
      <w:r>
        <w:rPr>
          <w:highlight w:val="none"/>
        </w:rPr>
        <w:t xml:space="preserve">á: assicuratevi di aver inserito tutte quelle necessarie prima di proseguire.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Tonrate alla pagina di login all’indirizzo: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4"/>
        <w:pBdr/>
        <w:bidi w:val="false"/>
        <w:spacing/>
        <w:ind/>
        <w:jc w:val="center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  <w:t xml:space="preserve">http://&lt;ip</w:t>
      </w:r>
      <w:r>
        <w:rPr>
          <w:highlight w:val="none"/>
          <w14:ligatures w14:val="none"/>
        </w:rPr>
        <w:t xml:space="preserve">&gt;:&lt;porta&gt;/login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0"/>
        <w:pBdr/>
        <w:bidi w:val="false"/>
        <w:spacing/>
        <w:ind/>
        <w:rPr>
          <w:highlight w:val="none"/>
          <w14:ligatures w14:val="none"/>
        </w:rPr>
      </w:pPr>
      <w:r/>
      <w:bookmarkStart w:id="10" w:name="_Toc10"/>
      <w:r>
        <w:rPr>
          <w:highlight w:val="none"/>
        </w:rPr>
        <w:t xml:space="preserve">I ruoli</w:t>
      </w:r>
      <w:r>
        <w:rPr>
          <w:highlight w:val="none"/>
          <w14:ligatures w14:val="none"/>
        </w:rPr>
      </w:r>
      <w:bookmarkEnd w:id="10"/>
      <w:r/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b w:val="0"/>
          <w:bCs w:val="0"/>
          <w:highlight w:val="none"/>
          <w14:ligatures w14:val="none"/>
        </w:rPr>
      </w:pPr>
      <w:r>
        <w:rPr>
          <w:highlight w:val="none"/>
        </w:rPr>
        <w:t xml:space="preserve">Come gi</w:t>
      </w:r>
      <w:r>
        <w:rPr>
          <w:highlight w:val="none"/>
        </w:rPr>
        <w:t xml:space="preserve">á anticipato, il sistema prevede tre tipi di utenti, i </w:t>
      </w:r>
      <w:r>
        <w:rPr>
          <w:b/>
          <w:bCs/>
          <w:highlight w:val="none"/>
        </w:rPr>
        <w:t xml:space="preserve">configuratori</w:t>
      </w:r>
      <w:r>
        <w:rPr>
          <w:highlight w:val="none"/>
        </w:rPr>
        <w:t xml:space="preserve">, i </w:t>
      </w:r>
      <w:r>
        <w:rPr>
          <w:b/>
          <w:bCs/>
          <w:highlight w:val="none"/>
        </w:rPr>
        <w:t xml:space="preserve">volontari</w:t>
      </w:r>
      <w:r>
        <w:rPr>
          <w:highlight w:val="none"/>
        </w:rPr>
        <w:t xml:space="preserve"> e i </w:t>
      </w:r>
      <w:r>
        <w:rPr>
          <w:b/>
          <w:bCs/>
          <w:highlight w:val="none"/>
        </w:rPr>
        <w:t xml:space="preserve">fruitori</w:t>
      </w:r>
      <w:r>
        <w:rPr>
          <w:b w:val="0"/>
          <w:bCs w:val="0"/>
          <w:highlight w:val="none"/>
        </w:rPr>
        <w:t xml:space="preserve">.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L’accesso di tutti gli utenti avviene sempre dalla pagina principale (quella di login) e ogni utente, in base al suo ruolo, vedr</w:t>
      </w:r>
      <w:r>
        <w:rPr>
          <w:b w:val="0"/>
          <w:bCs w:val="0"/>
          <w:highlight w:val="none"/>
        </w:rPr>
        <w:t xml:space="preserve">à l’interfaccia corrispondente.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Nelle prossime sezioni troverete la descrizione delle azioni che possono svolgere gli utenti, divisi in tipologie, con i relativi riferimenti temporali.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</w:rPr>
        <w:t xml:space="preserve">É importante ricordarsi che il sistema permette l’esecuzione delle operazioni di base solo in alcuni momenti specifici, in particolare ci si riferir</w:t>
      </w:r>
      <w:r>
        <w:rPr>
          <w:b w:val="0"/>
          <w:bCs w:val="0"/>
          <w:highlight w:val="none"/>
        </w:rPr>
        <w:t xml:space="preserve">á spesso alla </w:t>
      </w:r>
      <w:r>
        <w:rPr>
          <w:b w:val="0"/>
          <w:bCs w:val="0"/>
          <w:i/>
          <w:iCs/>
          <w:highlight w:val="none"/>
        </w:rPr>
        <w:t xml:space="preserve">Data di cambio mese</w:t>
      </w:r>
      <w:r>
        <w:rPr>
          <w:b w:val="0"/>
          <w:bCs w:val="0"/>
          <w:i/>
          <w:iCs/>
          <w:highlight w:val="none"/>
        </w:rPr>
        <w:t xml:space="preserve"> (o chiamiamola in altro modo)</w:t>
      </w:r>
      <w:r>
        <w:rPr>
          <w:b w:val="0"/>
          <w:bCs w:val="0"/>
          <w:highlight w:val="none"/>
          <w14:ligatures w14:val="none"/>
        </w:rPr>
      </w:r>
      <w:r>
        <w:rPr>
          <w:b w:val="0"/>
          <w:bCs w:val="0"/>
          <w:highlight w:val="none"/>
          <w14:ligatures w14:val="none"/>
        </w:rPr>
      </w:r>
    </w:p>
    <w:p>
      <w:pPr>
        <w:pStyle w:val="846"/>
        <w:pBdr/>
        <w:bidi w:val="false"/>
        <w:spacing/>
        <w:ind/>
        <w:rPr>
          <w:rFonts w:ascii="Noto Sans" w:hAnsi="Noto Sans" w:cs="Noto Sans"/>
          <w:b/>
          <w:bCs/>
          <w:sz w:val="36"/>
          <w:szCs w:val="36"/>
          <w:highlight w:val="none"/>
          <w14:ligatures w14:val="none"/>
        </w:rPr>
      </w:pPr>
      <w:r/>
      <w:bookmarkStart w:id="11" w:name="_Toc11"/>
      <w:r>
        <w:rPr>
          <w:rFonts w:ascii="Noto Sans" w:hAnsi="Noto Sans" w:eastAsia="Noto Sans" w:cs="Noto Sans"/>
          <w:b/>
          <w:bCs/>
          <w:sz w:val="36"/>
          <w:szCs w:val="36"/>
          <w:highlight w:val="none"/>
        </w:rPr>
        <w:t xml:space="preserve">Data di cambio mese</w:t>
      </w:r>
      <w:r>
        <w:rPr>
          <w:rFonts w:ascii="Noto Sans" w:hAnsi="Noto Sans" w:cs="Noto Sans"/>
          <w:b/>
          <w:bCs/>
          <w:sz w:val="36"/>
          <w:szCs w:val="36"/>
          <w:highlight w:val="none"/>
          <w14:ligatures w14:val="none"/>
        </w:rPr>
      </w:r>
      <w:bookmarkEnd w:id="11"/>
      <w:r/>
      <w:r>
        <w:rPr>
          <w:rFonts w:ascii="Noto Sans" w:hAnsi="Noto Sans" w:cs="Noto Sans"/>
          <w:b/>
          <w:bCs/>
          <w:sz w:val="36"/>
          <w:szCs w:val="36"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Indica il giorno </w:t>
      </w:r>
      <w:r>
        <w:rPr>
          <w:b/>
          <w:bCs/>
          <w:highlight w:val="none"/>
        </w:rPr>
        <w:t xml:space="preserve">16</w:t>
      </w:r>
      <w:r>
        <w:rPr>
          <w:highlight w:val="none"/>
        </w:rPr>
        <w:t xml:space="preserve"> di ogni mese o, nel caso in cui fosse un giorno festivo, il successivo giorno feriale.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In questa data il sistema cambia i mesi considerati e abilita/disabilita alcune funzioni per i </w:t>
      </w:r>
      <w:r>
        <w:rPr>
          <w:b/>
          <w:bCs/>
          <w:highlight w:val="none"/>
        </w:rPr>
        <w:t xml:space="preserve">configuratori</w:t>
      </w:r>
      <w:r>
        <w:rPr>
          <w:highlight w:val="none"/>
        </w:rPr>
        <w:t xml:space="preserve"> e i </w:t>
      </w:r>
      <w:r>
        <w:rPr>
          <w:b/>
          <w:bCs/>
          <w:highlight w:val="none"/>
        </w:rPr>
        <w:t xml:space="preserve">volontari</w:t>
      </w:r>
      <w:r>
        <w:rPr>
          <w:highlight w:val="none"/>
        </w:rPr>
        <w:t xml:space="preserve">; i fruitori non noteranno alcun cambiamento.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0"/>
        <w:pBdr/>
        <w:bidi w:val="false"/>
        <w:spacing/>
        <w:ind/>
        <w:rPr>
          <w:highlight w:val="none"/>
          <w14:ligatures w14:val="none"/>
        </w:rPr>
      </w:pPr>
      <w:r/>
      <w:bookmarkStart w:id="12" w:name="_Toc12"/>
      <w:r>
        <w:rPr>
          <w:highlight w:val="none"/>
        </w:rPr>
        <w:t xml:space="preserve">Configuratore</w:t>
      </w:r>
      <w:r>
        <w:rPr>
          <w:highlight w:val="none"/>
          <w14:ligatures w14:val="none"/>
        </w:rPr>
      </w:r>
      <w:bookmarkEnd w:id="12"/>
      <w:r/>
      <w:r>
        <w:rPr>
          <w:highlight w:val="none"/>
          <w14:ligatures w14:val="none"/>
        </w:rPr>
      </w:r>
    </w:p>
    <w:p>
      <w:pPr>
        <w:pStyle w:val="846"/>
        <w:pBdr/>
        <w:bidi w:val="false"/>
        <w:spacing/>
        <w:ind/>
        <w:rPr>
          <w:rFonts w:ascii="Noto Sans" w:hAnsi="Noto Sans" w:cs="Noto Sans"/>
          <w:b/>
          <w:bCs/>
          <w:highlight w:val="none"/>
          <w14:ligatures w14:val="none"/>
        </w:rPr>
      </w:pPr>
      <w:r/>
      <w:bookmarkStart w:id="13" w:name="_Toc13"/>
      <w:r>
        <w:rPr>
          <w:rFonts w:ascii="Noto Sans" w:hAnsi="Noto Sans" w:eastAsia="Noto Sans" w:cs="Noto Sans"/>
          <w:b/>
          <w:bCs/>
          <w:highlight w:val="none"/>
        </w:rPr>
        <w:t xml:space="preserve">Pagina iniziale</w:t>
      </w:r>
      <w:r>
        <w:rPr>
          <w:rFonts w:ascii="Noto Sans" w:hAnsi="Noto Sans" w:eastAsia="Noto Sans" w:cs="Noto Sans"/>
          <w:b/>
          <w:bCs/>
          <w:highlight w:val="none"/>
          <w14:ligatures w14:val="none"/>
        </w:rPr>
      </w:r>
      <w:bookmarkEnd w:id="13"/>
      <w:r/>
      <w:r>
        <w:rPr>
          <w:rFonts w:ascii="Noto Sans" w:hAnsi="Noto Sans" w:cs="Noto Sans"/>
          <w:b/>
          <w:bCs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Al login vedrete un pannello da cui </w:t>
      </w:r>
      <w:r>
        <w:rPr>
          <w:highlight w:val="none"/>
        </w:rPr>
        <w:t xml:space="preserve">é possibile: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numPr>
          <w:ilvl w:val="0"/>
          <w:numId w:val="6"/>
        </w:numPr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visualizzare luoghi e tipi di visite associati.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numPr>
          <w:ilvl w:val="0"/>
          <w:numId w:val="6"/>
        </w:numPr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impostare i giorni da escludere e il massimo numero di persone per prenotazione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numPr>
          <w:ilvl w:val="0"/>
          <w:numId w:val="6"/>
        </w:numPr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gestire i volontari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numPr>
          <w:ilvl w:val="0"/>
          <w:numId w:val="6"/>
        </w:numPr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vedere l’archivio storico delle visite completate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numPr>
          <w:ilvl w:val="0"/>
          <w:numId w:val="6"/>
        </w:numPr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comandare l’apertura/chiusura della raccolta delle disponibilit</w:t>
      </w:r>
      <w:r>
        <w:rPr>
          <w:highlight w:val="none"/>
        </w:rPr>
        <w:t xml:space="preserve">á dei volontari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numPr>
          <w:ilvl w:val="0"/>
          <w:numId w:val="6"/>
        </w:numPr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creare il piano delle visite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 w:firstLine="0" w:left="992"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552" behindDoc="0" locked="0" layoutInCell="1" allowOverlap="1">
                <wp:simplePos x="0" y="0"/>
                <wp:positionH relativeFrom="margin">
                  <wp:posOffset>1964055</wp:posOffset>
                </wp:positionH>
                <wp:positionV relativeFrom="paragraph">
                  <wp:posOffset>29379</wp:posOffset>
                </wp:positionV>
                <wp:extent cx="2586375" cy="2838450"/>
                <wp:effectExtent l="0" t="0" r="0" b="0"/>
                <wp:wrapTopAndBottom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61643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rcRect l="5090" t="4006" r="703" b="0"/>
                        <a:stretch/>
                      </pic:blipFill>
                      <pic:spPr bwMode="auto">
                        <a:xfrm flipH="0" flipV="0">
                          <a:off x="0" y="0"/>
                          <a:ext cx="2586375" cy="28384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23552;o:allowoverlap:true;o:allowincell:true;mso-position-horizontal-relative:margin;margin-left:154.65pt;mso-position-horizontal:absolute;mso-position-vertical-relative:text;margin-top:2.31pt;mso-position-vertical:absolute;width:203.65pt;height:223.50pt;mso-wrap-distance-left:9.07pt;mso-wrap-distance-top:0.00pt;mso-wrap-distance-right:9.07pt;mso-wrap-distance-bottom:0.00pt;z-index:1;" stroked="false">
                <w10:wrap type="topAndBottom"/>
                <v:imagedata r:id="rId13" o:title="" croptop="2625f" cropleft="3336f" cropbottom="0f" cropright="461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  <w14:ligatures w14:val="none"/>
        </w:rPr>
      </w:r>
    </w:p>
    <w:p>
      <w:pPr>
        <w:pStyle w:val="846"/>
        <w:pBdr/>
        <w:bidi w:val="false"/>
        <w:spacing/>
        <w:ind/>
        <w:rPr>
          <w:rFonts w:ascii="Noto Sans" w:hAnsi="Noto Sans" w:cs="Noto Sans"/>
          <w:b/>
          <w:bCs/>
          <w:highlight w:val="none"/>
          <w14:ligatures w14:val="none"/>
        </w:rPr>
      </w:pPr>
      <w:r/>
      <w:bookmarkStart w:id="14" w:name="_Toc14"/>
      <w:r>
        <w:rPr>
          <w:rFonts w:ascii="Noto Sans" w:hAnsi="Noto Sans" w:eastAsia="Noto Sans" w:cs="Noto Sans"/>
          <w:b/>
          <w:bCs/>
          <w:highlight w:val="none"/>
        </w:rPr>
        <w:t xml:space="preserve">Riferimenti temporali</w:t>
      </w:r>
      <w:r>
        <w:rPr>
          <w:rFonts w:ascii="Noto Sans" w:hAnsi="Noto Sans" w:eastAsia="Noto Sans" w:cs="Noto Sans"/>
          <w:b/>
          <w:bCs/>
          <w:highlight w:val="none"/>
          <w14:ligatures w14:val="none"/>
        </w:rPr>
      </w:r>
      <w:bookmarkEnd w:id="14"/>
      <w:r/>
      <w:r>
        <w:rPr>
          <w:rFonts w:ascii="Noto Sans" w:hAnsi="Noto Sans" w:cs="Noto Sans"/>
          <w:b/>
          <w:bCs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Aggiunta/rimozione di luoghi e visite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Possibile tra la </w:t>
      </w:r>
      <w:r>
        <w:rPr>
          <w:b/>
          <w:bCs/>
          <w:highlight w:val="none"/>
        </w:rPr>
        <w:t xml:space="preserve">Data di cambio mese</w:t>
      </w:r>
      <w:r>
        <w:rPr>
          <w:highlight w:val="none"/>
        </w:rPr>
        <w:t xml:space="preserve"> e la fine del mese corrente.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Le visite aggiunte potranno svolgersi a partire dal 2^ mese dopo quello corrente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Esclusione di date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Possibile solo per il 3^ mese dopo quello corrente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b/>
          <w:bCs/>
          <w:color w:val="000000" w:themeColor="text1"/>
          <w:highlight w:val="none"/>
          <w14:ligatures w14:val="none"/>
        </w:rPr>
      </w:pP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  <w:t xml:space="preserve">Apertura/Chiusura raccolta disponibilit</w:t>
      </w:r>
      <w:r>
        <w:rPr>
          <w:b/>
          <w:bCs/>
          <w:color w:val="000000" w:themeColor="text1"/>
          <w:highlight w:val="none"/>
        </w:rPr>
        <w:t xml:space="preserve">á</w:t>
      </w:r>
      <w:r>
        <w:rPr>
          <w:b/>
          <w:bCs/>
          <w:color w:val="000000" w:themeColor="text1"/>
          <w:highlight w:val="none"/>
          <w14:ligatures w14:val="none"/>
        </w:rPr>
      </w:r>
      <w:r>
        <w:rPr>
          <w:b/>
          <w:bCs/>
          <w:color w:val="000000" w:themeColor="text1"/>
          <w:highlight w:val="none"/>
          <w14:ligatures w14:val="none"/>
        </w:rPr>
      </w:r>
    </w:p>
    <w:p>
      <w:pPr>
        <w:pStyle w:val="912"/>
        <w:numPr>
          <w:ilvl w:val="0"/>
          <w:numId w:val="7"/>
        </w:numPr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Apertura: possibile tra la Data di cambio mese e la fine del mese corrente, dopo aver prima chiuso le disponibilit</w:t>
      </w:r>
      <w:r>
        <w:rPr>
          <w:highlight w:val="none"/>
        </w:rPr>
        <w:t xml:space="preserve">á del mese corrente e aver creato il piano visite del mese successivo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numPr>
          <w:ilvl w:val="0"/>
          <w:numId w:val="7"/>
        </w:numPr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Chiusura: possibile dopo la Data di cambio mese.</w:t>
      </w:r>
      <w:r>
        <w:rPr>
          <w:highlight w:val="none"/>
        </w:rPr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Creazione del piano visite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Possibile dopo aver chiuso la raccolta delle disponibilit</w:t>
      </w:r>
      <w:r>
        <w:rPr>
          <w:highlight w:val="none"/>
        </w:rPr>
        <w:t xml:space="preserve">á per il mese successivo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46"/>
        <w:pBdr/>
        <w:bidi w:val="false"/>
        <w:spacing/>
        <w:ind/>
        <w:rPr>
          <w:rFonts w:ascii="Noto Sans" w:hAnsi="Noto Sans" w:cs="Noto Sans"/>
          <w:b/>
          <w:bCs/>
          <w:sz w:val="36"/>
          <w:szCs w:val="36"/>
          <w:highlight w:val="none"/>
          <w14:ligatures w14:val="none"/>
        </w:rPr>
      </w:pPr>
      <w:r/>
      <w:bookmarkStart w:id="15" w:name="_Toc15"/>
      <w:r>
        <w:rPr>
          <w:rFonts w:ascii="Noto Sans" w:hAnsi="Noto Sans" w:eastAsia="Noto Sans" w:cs="Noto Sans"/>
          <w:b/>
          <w:bCs/>
          <w:sz w:val="36"/>
          <w:szCs w:val="36"/>
          <w:highlight w:val="none"/>
        </w:rPr>
        <w:t xml:space="preserve">Luoghi di interesse</w:t>
      </w:r>
      <w:r>
        <w:rPr>
          <w:rFonts w:ascii="Noto Sans" w:hAnsi="Noto Sans" w:eastAsia="Noto Sans" w:cs="Noto Sans"/>
          <w:b/>
          <w:bCs/>
          <w:sz w:val="36"/>
          <w:szCs w:val="36"/>
          <w:highlight w:val="none"/>
          <w14:ligatures w14:val="none"/>
        </w:rPr>
      </w:r>
      <w:bookmarkEnd w:id="15"/>
      <w:r/>
      <w:r>
        <w:rPr>
          <w:rFonts w:ascii="Noto Sans" w:hAnsi="Noto Sans" w:cs="Noto Sans"/>
          <w:b/>
          <w:bCs/>
          <w:sz w:val="36"/>
          <w:szCs w:val="36"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Dalla pagina principale, premendo il pulsante apposito, viene mostrata una pagina contenente i luoghi inseriti, per aggiungerne premere il pulsante sulla destra.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6480810" cy="1741394"/>
                <wp:effectExtent l="0" t="0" r="0" b="0"/>
                <wp:wrapTopAndBottom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835831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480810" cy="17413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25600;o:allowoverlap:true;o:allowincell:true;mso-position-horizontal-relative:margin;mso-position-horizontal:center;mso-position-vertical-relative:text;margin-top:0.00pt;mso-position-vertical:absolute;width:510.30pt;height:137.12pt;mso-wrap-distance-left:9.07pt;mso-wrap-distance-top:0.00pt;mso-wrap-distance-right:9.07pt;mso-wrap-distance-bottom:0.00pt;z-index:1;" stroked="false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Inserire i campi richiesti e confermare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662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4533143" cy="2739244"/>
                <wp:effectExtent l="0" t="0" r="0" b="0"/>
                <wp:wrapTopAndBottom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506114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533143" cy="2739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position:absolute;z-index:26624;o:allowoverlap:true;o:allowincell:true;mso-position-horizontal-relative:margin;mso-position-horizontal:center;mso-position-vertical-relative:text;margin-top:0.00pt;mso-position-vertical:absolute;width:356.94pt;height:215.69pt;mso-wrap-distance-left:9.07pt;mso-wrap-distance-top:0.00pt;mso-wrap-distance-right:9.07pt;mso-wrap-distance-bottom:0.00pt;z-index:1;" stroked="false">
                <w10:wrap type="topAndBottom"/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  <w14:ligatures w14:val="none"/>
        </w:rPr>
      </w:r>
    </w:p>
    <w:p>
      <w:pPr>
        <w:pStyle w:val="847"/>
        <w:pBdr/>
        <w:bidi w:val="false"/>
        <w:spacing/>
        <w:ind/>
        <w:rPr>
          <w:rFonts w:ascii="Noto Sans" w:hAnsi="Noto Sans" w:cs="Noto Sans"/>
          <w:b/>
          <w:bCs/>
          <w:sz w:val="32"/>
          <w:szCs w:val="32"/>
          <w:highlight w:val="none"/>
          <w14:ligatures w14:val="none"/>
        </w:rPr>
      </w:pPr>
      <w:r/>
      <w:bookmarkStart w:id="16" w:name="_Toc16"/>
      <w:r>
        <w:rPr>
          <w:rFonts w:ascii="Noto Sans" w:hAnsi="Noto Sans" w:eastAsia="Noto Sans" w:cs="Noto Sans"/>
          <w:b/>
          <w:bCs/>
          <w:sz w:val="32"/>
          <w:szCs w:val="32"/>
          <w:highlight w:val="none"/>
        </w:rPr>
        <w:t xml:space="preserve">Tipi di visita</w:t>
      </w:r>
      <w:r>
        <w:rPr>
          <w:rFonts w:ascii="Noto Sans" w:hAnsi="Noto Sans" w:cs="Noto Sans"/>
          <w:b/>
          <w:bCs/>
          <w:sz w:val="32"/>
          <w:szCs w:val="32"/>
          <w:highlight w:val="none"/>
          <w14:ligatures w14:val="none"/>
        </w:rPr>
      </w:r>
      <w:bookmarkEnd w:id="16"/>
      <w:r/>
      <w:r>
        <w:rPr>
          <w:rFonts w:ascii="Noto Sans" w:hAnsi="Noto Sans" w:cs="Noto Sans"/>
          <w:b/>
          <w:bCs/>
          <w:sz w:val="32"/>
          <w:szCs w:val="32"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bCs w:val="0"/>
          <w:i w:val="0"/>
          <w:highlight w:val="none"/>
          <w14:ligatures w14:val="none"/>
        </w:rPr>
      </w:pPr>
      <w:r>
        <w:rPr>
          <w:highlight w:val="none"/>
        </w:rPr>
        <w:t xml:space="preserve">Ad ogni luogo possono essere associati pi</w:t>
      </w:r>
      <w:r>
        <w:rPr>
          <w:highlight w:val="none"/>
        </w:rPr>
        <w:t xml:space="preserve">ù tipi di visita, per aggiungerli premere su </w:t>
      </w:r>
      <w:r>
        <w:rPr>
          <w:i/>
          <w:iCs/>
          <w:highlight w:val="none"/>
        </w:rPr>
        <w:t xml:space="preserve">visualizza visite</w:t>
      </w:r>
      <w:r>
        <w:rPr>
          <w:i w:val="0"/>
          <w:iCs w:val="0"/>
        </w:rPr>
        <w:t xml:space="preserve"> e premere il pulsante a sinistra per inserirne di nuove.</w:t>
      </w:r>
      <w:r>
        <w:rPr>
          <w:bCs w:val="0"/>
          <w:i w:val="0"/>
          <w:highlight w:val="none"/>
        </w:rPr>
      </w:r>
      <w:r>
        <w:rPr>
          <w:bCs w:val="0"/>
          <w:i w:val="0"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bCs w:val="0"/>
          <w:i w:val="0"/>
          <w:highlight w:val="none"/>
          <w14:ligatures w14:val="none"/>
        </w:rPr>
      </w:pPr>
      <w:r>
        <w:rPr>
          <w:bCs w:val="0"/>
          <w:i w:val="0"/>
          <w:highlight w:val="none"/>
        </w:rPr>
        <w:t xml:space="preserve">Si aprir</w:t>
      </w:r>
      <w:r>
        <w:rPr>
          <w:bCs w:val="0"/>
          <w:i w:val="0"/>
          <w:highlight w:val="none"/>
        </w:rPr>
        <w:t xml:space="preserve">á la pagina per inserire un nuovo tipo di visita, compilare e confermare in fondo alla pagina.</w:t>
      </w:r>
      <w:r>
        <w:rPr>
          <w:bCs w:val="0"/>
          <w:i w:val="0"/>
          <w:highlight w:val="none"/>
        </w:rPr>
      </w:r>
      <w:r>
        <w:rPr>
          <w:bCs w:val="0"/>
          <w:i w:val="0"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bCs w:val="0"/>
          <w:i w:val="0"/>
          <w14:ligatures w14:val="none"/>
        </w:rPr>
      </w:pPr>
      <w:r>
        <w:rPr>
          <w:i w:val="0"/>
          <w:i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80810" cy="3001824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18869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rcRect l="0" t="0" r="0" b="22441"/>
                        <a:stretch/>
                      </pic:blipFill>
                      <pic:spPr bwMode="auto">
                        <a:xfrm flipH="0" flipV="0">
                          <a:off x="0" y="0"/>
                          <a:ext cx="6480810" cy="30018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510.30pt;height:236.36pt;mso-wrap-distance-left:0.00pt;mso-wrap-distance-top:0.00pt;mso-wrap-distance-right:0.00pt;mso-wrap-distance-bottom:0.00pt;z-index:1;" stroked="false">
                <v:imagedata r:id="rId16" o:title="" croptop="0f" cropleft="0f" cropbottom="14707f" cropright="0f"/>
                <o:lock v:ext="edit" rotation="t"/>
              </v:shape>
            </w:pict>
          </mc:Fallback>
        </mc:AlternateContent>
      </w:r>
      <w:r>
        <w:rPr>
          <w:i w:val="0"/>
          <w:iCs w:val="0"/>
          <w:highlight w:val="none"/>
        </w:rPr>
      </w:r>
      <w:r>
        <w:rPr>
          <w:bCs w:val="0"/>
          <w:i w:val="0"/>
          <w14:ligatures w14:val="none"/>
        </w:rPr>
      </w:r>
    </w:p>
    <w:p>
      <w:pPr>
        <w:pStyle w:val="847"/>
        <w:pBdr/>
        <w:bidi w:val="false"/>
        <w:spacing/>
        <w:ind/>
        <w:rPr>
          <w:rFonts w:ascii="Noto Sans" w:hAnsi="Noto Sans" w:cs="Noto Sans"/>
          <w:b/>
          <w:bCs/>
          <w:sz w:val="32"/>
          <w:szCs w:val="32"/>
          <w:highlight w:val="none"/>
          <w14:ligatures w14:val="none"/>
        </w:rPr>
      </w:pPr>
      <w:r/>
      <w:bookmarkStart w:id="17" w:name="_Toc17"/>
      <w:r>
        <w:rPr>
          <w:rFonts w:ascii="Noto Sans" w:hAnsi="Noto Sans" w:eastAsia="Noto Sans" w:cs="Noto Sans"/>
          <w:b/>
          <w:bCs/>
          <w:sz w:val="32"/>
          <w:szCs w:val="32"/>
          <w:highlight w:val="none"/>
        </w:rPr>
        <w:t xml:space="preserve">Volontari e tipi di visita</w:t>
      </w:r>
      <w:r>
        <w:rPr>
          <w:rFonts w:ascii="Noto Sans" w:hAnsi="Noto Sans" w:cs="Noto Sans"/>
          <w:b/>
          <w:bCs/>
          <w:sz w:val="32"/>
          <w:szCs w:val="32"/>
          <w:highlight w:val="none"/>
          <w14:ligatures w14:val="none"/>
        </w:rPr>
      </w:r>
      <w:bookmarkEnd w:id="17"/>
      <w:r/>
      <w:r>
        <w:rPr>
          <w:rFonts w:ascii="Noto Sans" w:hAnsi="Noto Sans" w:cs="Noto Sans"/>
          <w:b/>
          <w:bCs/>
          <w:sz w:val="32"/>
          <w:szCs w:val="32"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bCs w:val="0"/>
          <w:i w:val="0"/>
          <w:highlight w:val="none"/>
          <w14:ligatures w14:val="none"/>
        </w:rPr>
      </w:pPr>
      <w:r>
        <w:rPr>
          <w:bCs w:val="0"/>
          <w:i w:val="0"/>
          <w:highlight w:val="none"/>
          <w14:ligatures w14:val="none"/>
        </w:rPr>
        <w:t xml:space="preserve">Nell’ultimo campo si devono assegnare i volontari che possono svolgere la visita, nel caso non ce ne sia ancora uno </w:t>
      </w:r>
      <w:r>
        <w:rPr>
          <w:bCs w:val="0"/>
          <w:i w:val="0"/>
          <w:highlight w:val="none"/>
          <w14:ligatures w14:val="none"/>
        </w:rPr>
        <w:t xml:space="preserve">é possibile aggiungerlo sul momento.</w:t>
      </w:r>
      <w:r>
        <w:rPr>
          <w:bCs w:val="0"/>
          <w:i w:val="0"/>
          <w:highlight w:val="none"/>
          <w14:ligatures w14:val="none"/>
        </w:rPr>
      </w:r>
      <w:r>
        <w:rPr>
          <w:bCs w:val="0"/>
          <w:i w:val="0"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bCs w:val="0"/>
          <w:i w:val="0"/>
          <w:highlight w:val="none"/>
          <w14:ligatures w14:val="none"/>
        </w:rPr>
      </w:pPr>
      <w:r>
        <w:rPr>
          <w:bCs w:val="0"/>
          <w:i w:val="0"/>
          <w:highlight w:val="none"/>
          <w14:ligatures w14:val="none"/>
        </w:rPr>
        <w:t xml:space="preserve">Si aprir</w:t>
      </w:r>
      <w:r>
        <w:rPr>
          <w:bCs w:val="0"/>
          <w:i w:val="0"/>
          <w:highlight w:val="none"/>
          <w14:ligatures w14:val="none"/>
        </w:rPr>
        <w:t xml:space="preserve">à una pagina per registrare un nuovo utente, comunicare in seguito le credenziali scelte.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557403</wp:posOffset>
                </wp:positionV>
                <wp:extent cx="6034745" cy="2217352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36206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rcRect l="0" t="1769" r="0" b="8748"/>
                        <a:stretch/>
                      </pic:blipFill>
                      <pic:spPr bwMode="auto">
                        <a:xfrm flipH="0" flipV="0">
                          <a:off x="0" y="0"/>
                          <a:ext cx="6034744" cy="22173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28672;o:allowoverlap:true;o:allowincell:true;mso-position-horizontal-relative:margin;mso-position-horizontal:center;mso-position-vertical-relative:text;margin-top:43.89pt;mso-position-vertical:absolute;width:475.18pt;height:174.59pt;mso-wrap-distance-left:9.07pt;mso-wrap-distance-top:0.00pt;mso-wrap-distance-right:9.07pt;mso-wrap-distance-bottom:0.00pt;z-index:1;" stroked="false">
                <w10:wrap type="topAndBottom"/>
                <v:imagedata r:id="rId17" o:title="" croptop="1159f" cropleft="0f" cropbottom="5733f" cropright="0f"/>
                <o:lock v:ext="edit" rotation="t"/>
              </v:shape>
            </w:pict>
          </mc:Fallback>
        </mc:AlternateContent>
      </w:r>
      <w:r>
        <w:rPr>
          <w:bCs w:val="0"/>
          <w:i w:val="0"/>
          <w:highlight w:val="none"/>
          <w14:ligatures w14:val="none"/>
        </w:rPr>
      </w:r>
      <w:r>
        <w:rPr>
          <w:bCs w:val="0"/>
          <w:i w:val="0"/>
          <w:highlight w:val="none"/>
          <w14:ligatures w14:val="none"/>
        </w:rPr>
      </w:r>
    </w:p>
    <w:p>
      <w:pPr>
        <w:pStyle w:val="847"/>
        <w:pBdr/>
        <w:bidi w:val="false"/>
        <w:spacing/>
        <w:ind/>
        <w:rPr>
          <w:rFonts w:ascii="Noto Sans" w:hAnsi="Noto Sans" w:cs="Noto Sans"/>
          <w:b/>
          <w:bCs/>
          <w:sz w:val="32"/>
          <w:szCs w:val="32"/>
          <w:highlight w:val="none"/>
          <w14:ligatures w14:val="none"/>
        </w:rPr>
      </w:pPr>
      <w:r/>
      <w:bookmarkStart w:id="18" w:name="_Toc18"/>
      <w:r>
        <w:rPr>
          <w:rFonts w:ascii="Noto Sans" w:hAnsi="Noto Sans" w:eastAsia="Noto Sans" w:cs="Noto Sans"/>
          <w:b/>
          <w:bCs/>
          <w:sz w:val="32"/>
          <w:szCs w:val="32"/>
          <w:highlight w:val="none"/>
        </w:rPr>
        <w:t xml:space="preserve">Aggiungere volontari a tipi visita</w:t>
      </w:r>
      <w:r>
        <w:rPr>
          <w:rFonts w:ascii="Noto Sans" w:hAnsi="Noto Sans" w:cs="Noto Sans"/>
          <w:b/>
          <w:bCs/>
          <w:sz w:val="32"/>
          <w:szCs w:val="32"/>
          <w:highlight w:val="none"/>
          <w14:ligatures w14:val="none"/>
        </w:rPr>
      </w:r>
      <w:bookmarkEnd w:id="18"/>
      <w:r/>
      <w:r>
        <w:rPr>
          <w:rFonts w:ascii="Noto Sans" w:hAnsi="Noto Sans" w:cs="Noto Sans"/>
          <w:b/>
          <w:bCs/>
          <w:sz w:val="32"/>
          <w:szCs w:val="32"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9152" behindDoc="0" locked="0" layoutInCell="1" allowOverlap="1">
                <wp:simplePos x="0" y="0"/>
                <wp:positionH relativeFrom="margin">
                  <wp:posOffset>1823238</wp:posOffset>
                </wp:positionH>
                <wp:positionV relativeFrom="paragraph">
                  <wp:posOffset>771704</wp:posOffset>
                </wp:positionV>
                <wp:extent cx="2834333" cy="3333750"/>
                <wp:effectExtent l="0" t="0" r="0" b="0"/>
                <wp:wrapTopAndBottom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378905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rcRect l="4345" t="11232" r="42303" b="5650"/>
                        <a:stretch/>
                      </pic:blipFill>
                      <pic:spPr bwMode="auto">
                        <a:xfrm flipH="0" flipV="0">
                          <a:off x="0" y="0"/>
                          <a:ext cx="2834332" cy="3333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position:absolute;z-index:49152;o:allowoverlap:true;o:allowincell:true;mso-position-horizontal-relative:margin;margin-left:143.56pt;mso-position-horizontal:absolute;mso-position-vertical-relative:text;margin-top:60.76pt;mso-position-vertical:absolute;width:223.18pt;height:262.50pt;mso-wrap-distance-left:9.07pt;mso-wrap-distance-top:0.00pt;mso-wrap-distance-right:9.07pt;mso-wrap-distance-bottom:0.00pt;z-index:1;" stroked="false">
                <w10:wrap type="topAndBottom"/>
                <v:imagedata r:id="rId18" o:title="" croptop="7361f" cropleft="2848f" cropbottom="3703f" cropright="27724f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Per aggiungere volontari a tipi di visita, dalla pagina di visualizzazione premere </w:t>
      </w:r>
      <w:r>
        <w:rPr>
          <w:i/>
          <w:iCs/>
          <w:highlight w:val="none"/>
        </w:rPr>
        <w:t xml:space="preserve">aggiungi volontari</w:t>
      </w:r>
      <w:r>
        <w:t xml:space="preserve"> e scegliere tra quelli gi</w:t>
      </w:r>
      <w:r>
        <w:t xml:space="preserve">á presenti a sistema</w:t>
      </w:r>
      <w:r>
        <w:rPr>
          <w:highlight w:val="none"/>
        </w:rPr>
      </w:r>
      <w:r>
        <w:rPr>
          <w:highlight w:val="none"/>
          <w14:ligatures w14:val="none"/>
        </w:rPr>
      </w:r>
    </w:p>
    <w:p>
      <w:pPr>
        <w:pStyle w:val="846"/>
        <w:pBdr/>
        <w:bidi w:val="false"/>
        <w:spacing/>
        <w:ind/>
        <w:rPr>
          <w:rFonts w:ascii="Noto Sans" w:hAnsi="Noto Sans" w:cs="Noto Sans"/>
          <w:b/>
          <w:bCs/>
          <w:sz w:val="36"/>
          <w:szCs w:val="36"/>
          <w:highlight w:val="none"/>
          <w14:ligatures w14:val="none"/>
        </w:rPr>
      </w:pPr>
      <w:r/>
      <w:bookmarkStart w:id="19" w:name="_Toc19"/>
      <w:r>
        <w:rPr>
          <w:rFonts w:ascii="Noto Sans" w:hAnsi="Noto Sans" w:eastAsia="Noto Sans" w:cs="Noto Sans"/>
          <w:b/>
          <w:bCs/>
          <w:sz w:val="36"/>
          <w:szCs w:val="36"/>
          <w:highlight w:val="none"/>
        </w:rPr>
        <w:t xml:space="preserve">Impostazioni di sistema</w:t>
      </w:r>
      <w:r>
        <w:rPr>
          <w:rFonts w:ascii="Noto Sans" w:hAnsi="Noto Sans" w:eastAsia="Noto Sans" w:cs="Noto Sans"/>
          <w:b/>
          <w:bCs/>
          <w:sz w:val="36"/>
          <w:szCs w:val="36"/>
          <w:highlight w:val="none"/>
        </w:rPr>
      </w:r>
      <w:bookmarkEnd w:id="19"/>
      <w:r/>
      <w:r>
        <w:rPr>
          <w:rFonts w:ascii="Noto Sans" w:hAnsi="Noto Sans" w:cs="Noto Sans"/>
          <w:b/>
          <w:bCs/>
          <w:sz w:val="36"/>
          <w:szCs w:val="36"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Dal men</w:t>
      </w:r>
      <w:r>
        <w:rPr>
          <w:highlight w:val="none"/>
        </w:rPr>
        <w:t xml:space="preserve">ù principale, premendo il pulsante apposito, apparir</w:t>
      </w:r>
      <w:r>
        <w:rPr>
          <w:highlight w:val="none"/>
        </w:rPr>
        <w:t xml:space="preserve">á una schermata per definire: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numPr>
          <w:ilvl w:val="0"/>
          <w:numId w:val="8"/>
        </w:numPr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il massimo numero di persone per singola prenotazione ( valore 0 = nessun limite)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numPr>
          <w:ilvl w:val="0"/>
          <w:numId w:val="8"/>
        </w:numPr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le date da escludere per la programmazione delle visite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 w:firstLine="0" w:left="0"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0" behindDoc="0" locked="0" layoutInCell="1" allowOverlap="1">
                <wp:simplePos x="0" y="0"/>
                <wp:positionH relativeFrom="margin">
                  <wp:posOffset>185936</wp:posOffset>
                </wp:positionH>
                <wp:positionV relativeFrom="paragraph">
                  <wp:posOffset>238758</wp:posOffset>
                </wp:positionV>
                <wp:extent cx="6108937" cy="2439430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083854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rcRect l="0" t="9973" r="0" b="7557"/>
                        <a:stretch/>
                      </pic:blipFill>
                      <pic:spPr bwMode="auto">
                        <a:xfrm flipH="0" flipV="0">
                          <a:off x="0" y="0"/>
                          <a:ext cx="6108936" cy="24394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51200;o:allowoverlap:true;o:allowincell:true;mso-position-horizontal-relative:margin;margin-left:14.64pt;mso-position-horizontal:absolute;mso-position-vertical-relative:text;margin-top:18.80pt;mso-position-vertical:absolute;width:481.02pt;height:192.08pt;mso-wrap-distance-left:9.07pt;mso-wrap-distance-top:0.00pt;mso-wrap-distance-right:9.07pt;mso-wrap-distance-bottom:0.00pt;z-index:1;" stroked="false">
                <w10:wrap type="topAndBottom"/>
                <v:imagedata r:id="rId19" o:title="" croptop="6536f" cropleft="0f" cropbottom="4953f" cropright="0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  <w14:ligatures w14:val="none"/>
        </w:rPr>
      </w:r>
    </w:p>
    <w:p>
      <w:pPr>
        <w:pStyle w:val="847"/>
        <w:pBdr/>
        <w:bidi w:val="false"/>
        <w:spacing/>
        <w:ind/>
        <w:rPr>
          <w:rFonts w:ascii="Noto Sans" w:hAnsi="Noto Sans" w:cs="Noto Sans"/>
          <w:b/>
          <w:bCs/>
          <w:i w:val="0"/>
          <w:sz w:val="32"/>
          <w:szCs w:val="32"/>
          <w:highlight w:val="none"/>
          <w14:ligatures w14:val="none"/>
        </w:rPr>
      </w:pPr>
      <w:r/>
      <w:bookmarkStart w:id="20" w:name="_Toc20"/>
      <w:r>
        <w:rPr>
          <w:rFonts w:ascii="Noto Sans" w:hAnsi="Noto Sans" w:eastAsia="Noto Sans" w:cs="Noto Sans"/>
          <w:b/>
          <w:bCs/>
          <w:i w:val="0"/>
          <w:iCs w:val="0"/>
          <w:sz w:val="32"/>
          <w:szCs w:val="32"/>
          <w:highlight w:val="none"/>
        </w:rPr>
        <w:t xml:space="preserve">Date precluse</w:t>
      </w:r>
      <w:r>
        <w:rPr>
          <w:rFonts w:ascii="Noto Sans" w:hAnsi="Noto Sans" w:eastAsia="Noto Sans" w:cs="Noto Sans"/>
          <w:b/>
          <w:bCs/>
          <w:i w:val="0"/>
          <w:iCs w:val="0"/>
          <w:sz w:val="32"/>
          <w:szCs w:val="32"/>
          <w:highlight w:val="none"/>
        </w:rPr>
      </w:r>
      <w:bookmarkEnd w:id="20"/>
      <w:r/>
      <w:r>
        <w:rPr>
          <w:rFonts w:ascii="Noto Sans" w:hAnsi="Noto Sans" w:cs="Noto Sans"/>
          <w:b/>
          <w:bCs/>
          <w:i w:val="0"/>
          <w:sz w:val="32"/>
          <w:szCs w:val="32"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:lang w:val="en"/>
          <w14:ligatures w14:val="none"/>
        </w:rPr>
      </w:pPr>
      <w:r>
        <w:rPr>
          <w:highlight w:val="none"/>
        </w:rPr>
        <w:t xml:space="preserve">La schermata consente di impostare le date non disponibili per lo svolgimento di qualsiasi visita, le date selezionabili sono quelle del 3</w:t>
      </w:r>
      <w:r>
        <w:rPr>
          <w:highlight w:val="none"/>
          <w:lang w:val="it-IT"/>
        </w:rPr>
        <w:t xml:space="preserve">°</w:t>
      </w:r>
      <w:r>
        <w:rPr>
          <w:highlight w:val="none"/>
          <w:lang w:val="en"/>
        </w:rPr>
        <w:t xml:space="preserve"> mese successivo a quello corrente</w:t>
      </w:r>
      <w:r>
        <w:rPr>
          <w:highlight w:val="none"/>
          <w:lang w:val="en"/>
          <w14:ligatures w14:val="none"/>
        </w:rPr>
      </w:r>
      <w:r>
        <w:rPr>
          <w:highlight w:val="none"/>
          <w:lang w:val="en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:lang w:val="en"/>
          <w14:ligatures w14:val="none"/>
        </w:rPr>
      </w:pPr>
      <w:r>
        <w:rPr>
          <w:highlight w:val="none"/>
          <w:lang w:val="en" w:bidi="en"/>
        </w:rPr>
      </w:r>
      <w:r>
        <w:rPr>
          <w:highlight w:val="none"/>
          <w:lang w:val="en"/>
        </w:rPr>
      </w:r>
      <w:r>
        <w:rPr>
          <w:highlight w:val="none"/>
          <w:lang w:val="en"/>
          <w14:ligatures w14:val="none"/>
        </w:rPr>
      </w:r>
    </w:p>
    <w:p>
      <w:pPr>
        <w:pStyle w:val="846"/>
        <w:pBdr/>
        <w:bidi w:val="false"/>
        <w:spacing/>
        <w:ind/>
        <w:rPr>
          <w:highlight w:val="none"/>
          <w:lang w:val="en" w:bidi="en"/>
          <w14:ligatures w14:val="none"/>
        </w:rPr>
      </w:pPr>
      <w:r/>
      <w:bookmarkStart w:id="21" w:name="_Toc21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2464" behindDoc="0" locked="0" layoutInCell="1" allowOverlap="1">
                <wp:simplePos x="0" y="0"/>
                <wp:positionH relativeFrom="margin">
                  <wp:posOffset>468856</wp:posOffset>
                </wp:positionH>
                <wp:positionV relativeFrom="paragraph">
                  <wp:posOffset>106208</wp:posOffset>
                </wp:positionV>
                <wp:extent cx="5540527" cy="2379463"/>
                <wp:effectExtent l="0" t="0" r="0" b="0"/>
                <wp:wrapTopAndBottom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408306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rcRect l="0" t="9536" r="0" b="0"/>
                        <a:stretch/>
                      </pic:blipFill>
                      <pic:spPr bwMode="auto">
                        <a:xfrm flipH="0" flipV="0">
                          <a:off x="0" y="0"/>
                          <a:ext cx="5540527" cy="23794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62464;o:allowoverlap:true;o:allowincell:true;mso-position-horizontal-relative:margin;margin-left:36.92pt;mso-position-horizontal:absolute;mso-position-vertical-relative:text;margin-top:8.36pt;mso-position-vertical:absolute;width:436.26pt;height:187.36pt;mso-wrap-distance-left:9.07pt;mso-wrap-distance-top:0.00pt;mso-wrap-distance-right:9.07pt;mso-wrap-distance-bottom:0.00pt;z-index:1;" stroked="false">
                <w10:wrap type="topAndBottom"/>
                <v:imagedata r:id="rId20" o:title="" croptop="6250f" cropleft="0f" cropbottom="0f" cropright="0f"/>
                <o:lock v:ext="edit" rotation="t"/>
              </v:shape>
            </w:pict>
          </mc:Fallback>
        </mc:AlternateContent>
      </w:r>
      <w:r>
        <w:rPr>
          <w:rStyle w:val="855"/>
          <w:rFonts w:ascii="Noto Sans" w:hAnsi="Noto Sans" w:eastAsia="Noto Sans" w:cs="Noto Sans"/>
          <w:b/>
          <w:bCs/>
          <w:sz w:val="36"/>
          <w:szCs w:val="36"/>
          <w:lang w:val="en" w:bidi="en"/>
        </w:rPr>
        <w:t xml:space="preserve">Gestione volontari</w:t>
      </w:r>
      <w:r>
        <w:rPr>
          <w:highlight w:val="none"/>
          <w:lang w:val="en"/>
          <w14:ligatures w14:val="none"/>
        </w:rPr>
      </w:r>
      <w:bookmarkEnd w:id="21"/>
      <w:r/>
      <w:r>
        <w:rPr>
          <w:highlight w:val="none"/>
          <w:lang w:val="en" w:bidi="en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:lang w:val="en" w:bidi="en"/>
          <w14:ligatures w14:val="none"/>
        </w:rPr>
      </w:pPr>
      <w:r>
        <w:rPr>
          <w:highlight w:val="none"/>
          <w:lang w:val="en" w:bidi="en"/>
        </w:rPr>
        <w:t xml:space="preserve">Dal men</w:t>
      </w:r>
      <w:r>
        <w:rPr>
          <w:highlight w:val="none"/>
          <w:lang w:val="en" w:bidi="en"/>
        </w:rPr>
        <w:t xml:space="preserve">ù principale, premoendo il pulsante apposito, si possono visualizzare i volontari e i tipi di visita a loro associati.</w:t>
      </w:r>
      <w:r>
        <w:rPr>
          <w:highlight w:val="none"/>
          <w:lang w:val="en"/>
          <w14:ligatures w14:val="none"/>
        </w:rPr>
      </w:r>
      <w:r>
        <w:rPr>
          <w:highlight w:val="none"/>
          <w:lang w:val="en" w:bidi="en"/>
          <w14:ligatures w14:val="none"/>
        </w:rPr>
      </w:r>
    </w:p>
    <w:p>
      <w:pPr>
        <w:pStyle w:val="912"/>
        <w:pBdr/>
        <w:bidi w:val="false"/>
        <w:spacing/>
        <w:ind/>
        <w:rPr>
          <w:b/>
          <w:bCs/>
          <w:highlight w:val="none"/>
          <w14:ligatures w14:val="none"/>
        </w:rPr>
      </w:pPr>
      <w:r>
        <w:rPr>
          <w:highlight w:val="none"/>
          <w:lang w:val="en" w:bidi="en"/>
        </w:rPr>
        <w:t xml:space="preserve">É possibile aggiungere un volontario premendo il pulsante sulla destra, la procedura </w:t>
      </w:r>
      <w:r>
        <w:rPr>
          <w:highlight w:val="none"/>
          <w:lang w:val="en" w:bidi="en"/>
        </w:rPr>
        <w:t xml:space="preserve">é identica al caso </w:t>
      </w:r>
      <w:r>
        <w:rPr>
          <w:b/>
          <w:bCs/>
          <w:highlight w:val="none"/>
          <w:lang w:val="en" w:bidi="en"/>
        </w:rPr>
        <w:t xml:space="preserve">7.3.3 aggiunta di volontari a tipi di visita</w:t>
      </w:r>
      <w:r>
        <w:rPr>
          <w:b/>
          <w:bCs/>
          <w:highlight w:val="none"/>
          <w:lang w:val="en" w:bidi="en"/>
        </w:rPr>
      </w:r>
      <w:r>
        <w:rPr>
          <w:b/>
          <w:bCs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7584" behindDoc="0" locked="0" layoutInCell="1" allowOverlap="1">
                <wp:simplePos x="0" y="0"/>
                <wp:positionH relativeFrom="column">
                  <wp:posOffset>179705</wp:posOffset>
                </wp:positionH>
                <wp:positionV relativeFrom="paragraph">
                  <wp:posOffset>0</wp:posOffset>
                </wp:positionV>
                <wp:extent cx="6118830" cy="2465301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44475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rcRect l="2136" t="11194" r="3447" b="6613"/>
                        <a:stretch/>
                      </pic:blipFill>
                      <pic:spPr bwMode="auto">
                        <a:xfrm flipH="0" flipV="0">
                          <a:off x="0" y="0"/>
                          <a:ext cx="6118830" cy="24653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67584;o:allowoverlap:true;o:allowincell:true;mso-position-horizontal-relative:text;margin-left:14.15pt;mso-position-horizontal:absolute;mso-position-vertical-relative:text;margin-top:0.00pt;mso-position-vertical:absolute;width:481.80pt;height:194.12pt;mso-wrap-distance-left:9.07pt;mso-wrap-distance-top:0.00pt;mso-wrap-distance-right:9.07pt;mso-wrap-distance-bottom:0.00pt;z-index:1;" stroked="false">
                <w10:wrap type="topAndBottom"/>
                <v:imagedata r:id="rId21" o:title="" croptop="7336f" cropleft="1400f" cropbottom="4334f" cropright="2259f"/>
                <o:lock v:ext="edit" rotation="t"/>
              </v:shape>
            </w:pict>
          </mc:Fallback>
        </mc:AlternateContent>
      </w:r>
      <w:r>
        <w:rPr>
          <w:highlight w:val="none"/>
        </w:rPr>
        <w:br/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46"/>
        <w:pBdr/>
        <w:bidi w:val="false"/>
        <w:spacing/>
        <w:ind/>
        <w:rPr>
          <w:rFonts w:ascii="Noto Sans" w:hAnsi="Noto Sans" w:cs="Noto Sans"/>
          <w:b/>
          <w:bCs/>
          <w:sz w:val="36"/>
          <w:szCs w:val="36"/>
          <w:highlight w:val="none"/>
          <w14:ligatures w14:val="none"/>
        </w:rPr>
      </w:pPr>
      <w:r/>
      <w:bookmarkStart w:id="22" w:name="_Toc22"/>
      <w:r>
        <w:rPr>
          <w:rFonts w:ascii="Noto Sans" w:hAnsi="Noto Sans" w:eastAsia="Noto Sans" w:cs="Noto Sans"/>
          <w:b/>
          <w:bCs/>
          <w:sz w:val="36"/>
          <w:szCs w:val="36"/>
          <w:highlight w:val="none"/>
        </w:rPr>
        <w:t xml:space="preserve">Archivio storico delle visite</w:t>
      </w:r>
      <w:r>
        <w:rPr>
          <w:rFonts w:ascii="Noto Sans" w:hAnsi="Noto Sans" w:eastAsia="Noto Sans" w:cs="Noto Sans"/>
          <w:b/>
          <w:bCs/>
          <w:sz w:val="36"/>
          <w:szCs w:val="36"/>
        </w:rPr>
      </w:r>
      <w:bookmarkEnd w:id="22"/>
      <w:r/>
      <w:r>
        <w:rPr>
          <w:rFonts w:ascii="Noto Sans" w:hAnsi="Noto Sans" w:cs="Noto Sans"/>
          <w:b/>
          <w:bCs/>
          <w:sz w:val="36"/>
          <w:szCs w:val="36"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Permette di visualizzare tutte le visite completate ovvero quelle visite effettivamente svolte e ormai passate.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0"/>
        <w:pBdr/>
        <w:bidi w:val="false"/>
        <w:spacing/>
        <w:ind/>
        <w:rPr>
          <w:highlight w:val="none"/>
          <w14:ligatures w14:val="none"/>
        </w:rPr>
      </w:pPr>
      <w:r/>
      <w:bookmarkStart w:id="23" w:name="_Toc23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9632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5284108" cy="2664248"/>
                <wp:effectExtent l="0" t="0" r="0" b="0"/>
                <wp:wrapTopAndBottom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821756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rcRect l="3081" t="8491" r="3028" b="4352"/>
                        <a:stretch/>
                      </pic:blipFill>
                      <pic:spPr bwMode="auto">
                        <a:xfrm flipH="0" flipV="0">
                          <a:off x="0" y="0"/>
                          <a:ext cx="5284108" cy="26642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69632;o:allowoverlap:true;o:allowincell:true;mso-position-horizontal-relative:margin;mso-position-horizontal:center;mso-position-vertical-relative:text;margin-top:0.00pt;mso-position-vertical:absolute;width:416.07pt;height:209.78pt;mso-wrap-distance-left:9.07pt;mso-wrap-distance-top:0.00pt;mso-wrap-distance-right:9.07pt;mso-wrap-distance-bottom:0.00pt;z-index:1;" stroked="false">
                <w10:wrap type="topAndBottom"/>
                <v:imagedata r:id="rId22" o:title="" croptop="5565f" cropleft="2019f" cropbottom="2852f" cropright="1984f"/>
                <o:lock v:ext="edit" rotation="t"/>
              </v:shape>
            </w:pict>
          </mc:Fallback>
        </mc:AlternateContent>
      </w:r>
      <w:r>
        <w:rPr>
          <w:rStyle w:val="909"/>
          <w:sz w:val="40"/>
          <w:szCs w:val="40"/>
        </w:rPr>
        <w:t xml:space="preserve">Volontario</w:t>
      </w:r>
      <w:r>
        <w:rPr>
          <w:highlight w:val="none"/>
          <w14:ligatures w14:val="none"/>
        </w:rPr>
      </w:r>
      <w:bookmarkEnd w:id="23"/>
      <w:r/>
      <w:r>
        <w:rPr>
          <w:highlight w:val="none"/>
          <w14:ligatures w14:val="none"/>
        </w:rPr>
      </w:r>
    </w:p>
    <w:p>
      <w:pPr>
        <w:pStyle w:val="846"/>
        <w:pBdr/>
        <w:bidi w:val="false"/>
        <w:spacing/>
        <w:ind/>
        <w:rPr>
          <w:highlight w:val="none"/>
          <w14:ligatures w14:val="none"/>
        </w:rPr>
      </w:pPr>
      <w:r/>
      <w:bookmarkStart w:id="24" w:name="_Toc24"/>
      <w:r>
        <w:rPr>
          <w:rStyle w:val="909"/>
          <w:highlight w:val="none"/>
        </w:rPr>
        <w:t xml:space="preserve">Primo accesso</w:t>
      </w:r>
      <w:r>
        <w:rPr>
          <w:highlight w:val="none"/>
          <w14:ligatures w14:val="none"/>
        </w:rPr>
      </w:r>
      <w:bookmarkEnd w:id="24"/>
      <w:r/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Al primo accesso, il volontario dovr</w:t>
      </w:r>
      <w:r>
        <w:rPr>
          <w:highlight w:val="none"/>
        </w:rPr>
        <w:t xml:space="preserve">á cambiare le proprie credenziali per l’accesso, compilare tutti i campi</w:t>
      </w:r>
      <w:r>
        <w:rPr>
          <w:highlight w:val="none"/>
        </w:rPr>
        <w:t xml:space="preserve"> e confermare.</w:t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9872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99111</wp:posOffset>
                </wp:positionV>
                <wp:extent cx="2944756" cy="3057782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18075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rcRect l="8994" t="8051" r="7328" b="6584"/>
                        <a:stretch/>
                      </pic:blipFill>
                      <pic:spPr bwMode="auto">
                        <a:xfrm flipH="0" flipV="0">
                          <a:off x="0" y="0"/>
                          <a:ext cx="2944756" cy="30577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79872;o:allowoverlap:true;o:allowincell:true;mso-position-horizontal-relative:margin;mso-position-horizontal:center;mso-position-vertical-relative:text;margin-top:7.80pt;mso-position-vertical:absolute;width:231.87pt;height:240.77pt;mso-wrap-distance-left:9.07pt;mso-wrap-distance-top:0.00pt;mso-wrap-distance-right:9.07pt;mso-wrap-distance-bottom:0.00pt;z-index:1;" stroked="false">
                <w10:wrap type="topAndBottom"/>
                <v:imagedata r:id="rId23" o:title="" croptop="5276f" cropleft="5894f" cropbottom="4315f" cropright="4802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Dopo il login, apparir</w:t>
      </w:r>
      <w:r>
        <w:rPr>
          <w:highlight w:val="none"/>
        </w:rPr>
        <w:t xml:space="preserve">á la pagina principale dove il volontario potr</w:t>
      </w:r>
      <w:r>
        <w:rPr>
          <w:highlight w:val="none"/>
        </w:rPr>
        <w:t xml:space="preserve">á</w:t>
      </w:r>
      <w:r>
        <w:rPr>
          <w:highlight w:val="none"/>
        </w:rPr>
        <w:t xml:space="preserve">: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numPr>
          <w:ilvl w:val="0"/>
          <w:numId w:val="9"/>
        </w:numPr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visualizzare i tipi di visita a lui assegnati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numPr>
          <w:ilvl w:val="0"/>
          <w:numId w:val="9"/>
        </w:numPr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dare le proprie disponibilit</w:t>
      </w:r>
      <w:r>
        <w:rPr>
          <w:highlight w:val="none"/>
        </w:rPr>
        <w:t xml:space="preserve">á per il prossimo mese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numPr>
          <w:ilvl w:val="0"/>
          <w:numId w:val="9"/>
        </w:numPr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visualizzare le proprie visite confermate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 w:firstLine="0" w:left="0"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1680" behindDoc="0" locked="0" layoutInCell="1" allowOverlap="1">
                <wp:simplePos x="0" y="0"/>
                <wp:positionH relativeFrom="margin">
                  <wp:posOffset>1046428</wp:posOffset>
                </wp:positionH>
                <wp:positionV relativeFrom="paragraph">
                  <wp:posOffset>97903</wp:posOffset>
                </wp:positionV>
                <wp:extent cx="4273653" cy="2569648"/>
                <wp:effectExtent l="0" t="0" r="0" b="0"/>
                <wp:wrapTopAndBottom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170820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rcRect l="10310" t="12309" r="11351" b="10664"/>
                        <a:stretch/>
                      </pic:blipFill>
                      <pic:spPr bwMode="auto">
                        <a:xfrm flipH="0" flipV="0">
                          <a:off x="0" y="0"/>
                          <a:ext cx="4273653" cy="25696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71680;o:allowoverlap:true;o:allowincell:true;mso-position-horizontal-relative:margin;margin-left:82.40pt;mso-position-horizontal:absolute;mso-position-vertical-relative:text;margin-top:7.71pt;mso-position-vertical:absolute;width:336.51pt;height:202.33pt;mso-wrap-distance-left:9.07pt;mso-wrap-distance-top:0.00pt;mso-wrap-distance-right:9.07pt;mso-wrap-distance-bottom:0.00pt;z-index:1;" stroked="false">
                <w10:wrap type="topAndBottom"/>
                <v:imagedata r:id="rId24" o:title="" croptop="8067f" cropleft="6757f" cropbottom="6989f" cropright="7439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  <w14:ligatures w14:val="none"/>
        </w:rPr>
      </w:r>
    </w:p>
    <w:p>
      <w:pPr>
        <w:pStyle w:val="846"/>
        <w:pBdr/>
        <w:bidi w:val="false"/>
        <w:spacing/>
        <w:ind/>
        <w:rPr>
          <w:rFonts w:ascii="Noto Sans" w:hAnsi="Noto Sans" w:cs="Noto Sans"/>
          <w:b/>
          <w:bCs/>
          <w:sz w:val="36"/>
          <w:szCs w:val="36"/>
          <w:highlight w:val="none"/>
          <w14:ligatures w14:val="none"/>
        </w:rPr>
      </w:pPr>
      <w:r/>
      <w:bookmarkStart w:id="25" w:name="_Toc25"/>
      <w:r>
        <w:rPr>
          <w:rFonts w:ascii="Noto Sans" w:hAnsi="Noto Sans" w:eastAsia="Noto Sans" w:cs="Noto Sans"/>
          <w:b/>
          <w:bCs/>
          <w:sz w:val="36"/>
          <w:szCs w:val="36"/>
          <w:highlight w:val="none"/>
        </w:rPr>
        <w:t xml:space="preserve">Visualizzare i tipi di visita assegnati</w:t>
      </w:r>
      <w:r>
        <w:rPr>
          <w:rFonts w:ascii="Noto Sans" w:hAnsi="Noto Sans" w:eastAsia="Noto Sans" w:cs="Noto Sans"/>
          <w:b/>
          <w:bCs/>
          <w:sz w:val="36"/>
          <w:szCs w:val="36"/>
          <w:highlight w:val="none"/>
        </w:rPr>
      </w:r>
      <w:bookmarkEnd w:id="25"/>
      <w:r/>
      <w:r>
        <w:rPr>
          <w:rFonts w:ascii="Noto Sans" w:hAnsi="Noto Sans" w:cs="Noto Sans"/>
          <w:b/>
          <w:bCs/>
          <w:sz w:val="36"/>
          <w:szCs w:val="36"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Premendo sul pulsante apposito, il volontario pu</w:t>
      </w:r>
      <w:r>
        <w:rPr>
          <w:highlight w:val="none"/>
        </w:rPr>
        <w:t xml:space="preserve">ó vedere la lista delle tipologie di visite a cui </w:t>
      </w:r>
      <w:r>
        <w:rPr>
          <w:highlight w:val="none"/>
        </w:rPr>
        <w:t xml:space="preserve">é stato assegnato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85456" cy="2626178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326863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rcRect l="0" t="12245" r="10729" b="8891"/>
                        <a:stretch/>
                      </pic:blipFill>
                      <pic:spPr bwMode="auto">
                        <a:xfrm flipH="0" flipV="0">
                          <a:off x="0" y="0"/>
                          <a:ext cx="5785455" cy="26261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55.55pt;height:206.79pt;mso-wrap-distance-left:0.00pt;mso-wrap-distance-top:0.00pt;mso-wrap-distance-right:0.00pt;mso-wrap-distance-bottom:0.00pt;z-index:1;" stroked="false">
                <v:imagedata r:id="rId25" o:title="" croptop="8025f" cropleft="0f" cropbottom="5827f" cropright="7031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  <w14:ligatures w14:val="none"/>
        </w:rPr>
      </w:r>
    </w:p>
    <w:p>
      <w:pPr>
        <w:pStyle w:val="846"/>
        <w:pBdr/>
        <w:bidi w:val="false"/>
        <w:spacing/>
        <w:ind/>
        <w:rPr>
          <w:rFonts w:ascii="Noto Sans" w:hAnsi="Noto Sans" w:cs="Noto Sans"/>
          <w:b/>
          <w:bCs/>
          <w:sz w:val="36"/>
          <w:szCs w:val="36"/>
          <w:highlight w:val="none"/>
          <w14:ligatures w14:val="none"/>
        </w:rPr>
      </w:pPr>
      <w:r/>
      <w:bookmarkStart w:id="26" w:name="_Toc26"/>
      <w:r>
        <w:rPr>
          <w:rFonts w:ascii="Noto Sans" w:hAnsi="Noto Sans" w:eastAsia="Noto Sans" w:cs="Noto Sans"/>
          <w:b/>
          <w:bCs/>
          <w:sz w:val="36"/>
          <w:szCs w:val="36"/>
          <w:highlight w:val="none"/>
        </w:rPr>
        <w:t xml:space="preserve">Inserire le proprie disponibilit</w:t>
      </w:r>
      <w:r>
        <w:rPr>
          <w:rFonts w:ascii="Noto Sans" w:hAnsi="Noto Sans" w:eastAsia="Noto Sans" w:cs="Noto Sans"/>
          <w:b/>
          <w:bCs/>
          <w:sz w:val="36"/>
          <w:szCs w:val="36"/>
          <w:highlight w:val="none"/>
        </w:rPr>
        <w:t xml:space="preserve">á</w:t>
      </w:r>
      <w:r>
        <w:rPr>
          <w:rFonts w:ascii="Noto Sans" w:hAnsi="Noto Sans" w:eastAsia="Noto Sans" w:cs="Noto Sans"/>
          <w:b/>
          <w:bCs/>
          <w:sz w:val="36"/>
          <w:szCs w:val="36"/>
          <w:highlight w:val="none"/>
        </w:rPr>
      </w:r>
      <w:bookmarkEnd w:id="26"/>
      <w:r/>
      <w:r>
        <w:rPr>
          <w:rFonts w:ascii="Noto Sans" w:hAnsi="Noto Sans" w:cs="Noto Sans"/>
          <w:b/>
          <w:bCs/>
          <w:sz w:val="36"/>
          <w:szCs w:val="36"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Premendo sul pulsante corrispondente, verr</w:t>
      </w:r>
      <w:r>
        <w:rPr>
          <w:highlight w:val="none"/>
        </w:rPr>
        <w:t xml:space="preserve">á aperto un calendario del mese successivo: il volontario pu</w:t>
      </w:r>
      <w:r>
        <w:rPr>
          <w:highlight w:val="none"/>
        </w:rPr>
        <w:t xml:space="preserve">ó cliccare per segnalere quando sar</w:t>
      </w:r>
      <w:r>
        <w:rPr>
          <w:highlight w:val="none"/>
        </w:rPr>
        <w:t xml:space="preserve">á disponibile.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Ricordarsi che questo </w:t>
      </w:r>
      <w:r>
        <w:rPr>
          <w:highlight w:val="none"/>
        </w:rPr>
        <w:t xml:space="preserve">é possibile solo se la raccolta delle disponibilit</w:t>
      </w:r>
      <w:r>
        <w:rPr>
          <w:highlight w:val="none"/>
        </w:rPr>
        <w:t xml:space="preserve">á </w:t>
      </w:r>
      <w:r>
        <w:rPr>
          <w:highlight w:val="none"/>
        </w:rPr>
        <w:t xml:space="preserve">é stata abilitata dal configuratore.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46"/>
        <w:pBdr/>
        <w:bidi w:val="false"/>
        <w:spacing/>
        <w:ind/>
        <w:rPr>
          <w:highlight w:val="none"/>
          <w14:ligatures w14:val="none"/>
        </w:rPr>
      </w:pPr>
      <w:r/>
      <w:bookmarkStart w:id="27" w:name="_Toc27"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8848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6369533" cy="2707821"/>
                <wp:effectExtent l="0" t="0" r="0" b="0"/>
                <wp:wrapTopAndBottom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156346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rcRect l="772" t="9116" r="944" b="5049"/>
                        <a:stretch/>
                      </pic:blipFill>
                      <pic:spPr bwMode="auto">
                        <a:xfrm flipH="0" flipV="0">
                          <a:off x="0" y="0"/>
                          <a:ext cx="6369532" cy="27078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78848;o:allowoverlap:true;o:allowincell:true;mso-position-horizontal-relative:margin;mso-position-horizontal:center;mso-position-vertical-relative:text;margin-top:0.00pt;mso-position-vertical:absolute;width:501.54pt;height:213.21pt;mso-wrap-distance-left:9.07pt;mso-wrap-distance-top:0.00pt;mso-wrap-distance-right:9.07pt;mso-wrap-distance-bottom:0.00pt;z-index:1;" stroked="false">
                <w10:wrap type="topAndBottom"/>
                <v:imagedata r:id="rId26" o:title="" croptop="5974f" cropleft="506f" cropbottom="3309f" cropright="619f"/>
                <o:lock v:ext="edit" rotation="t"/>
              </v:shape>
            </w:pict>
          </mc:Fallback>
        </mc:AlternateContent>
      </w:r>
      <w:r>
        <w:rPr>
          <w:rStyle w:val="909"/>
          <w:rFonts w:ascii="Noto Sans" w:hAnsi="Noto Sans" w:eastAsia="Noto Sans" w:cs="Noto Sans"/>
        </w:rPr>
        <w:t xml:space="preserve">Visualizzare le visite confermate</w:t>
      </w:r>
      <w:r>
        <w:rPr>
          <w:highlight w:val="none"/>
          <w14:ligatures w14:val="none"/>
        </w:rPr>
      </w:r>
      <w:bookmarkEnd w:id="27"/>
      <w:r/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Cliccando il tasto omonimo, il volontario potr</w:t>
      </w:r>
      <w:r>
        <w:rPr>
          <w:highlight w:val="none"/>
        </w:rPr>
        <w:t xml:space="preserve">á vedere le visite confermate ovvero quelle a lui assegnate in programma tra 3 giorni o meno, con numero sufficiente di iscritti</w:t>
      </w:r>
      <w:r>
        <w:rPr>
          <w:highlight w:val="none"/>
        </w:rPr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39200" cy="1310200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4682937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rcRect l="1254" t="0" r="2472" b="0"/>
                        <a:stretch/>
                      </pic:blipFill>
                      <pic:spPr bwMode="auto">
                        <a:xfrm flipH="0" flipV="0">
                          <a:off x="0" y="0"/>
                          <a:ext cx="6239199" cy="13101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91.28pt;height:103.17pt;mso-wrap-distance-left:0.00pt;mso-wrap-distance-top:0.00pt;mso-wrap-distance-right:0.00pt;mso-wrap-distance-bottom:0.00pt;z-index:1;" stroked="false">
                <v:imagedata r:id="rId27" o:title="" croptop="0f" cropleft="822f" cropbottom="0f" cropright="1620f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  <w14:ligatures w14:val="none"/>
        </w:rPr>
      </w:r>
    </w:p>
    <w:p>
      <w:pPr>
        <w:pStyle w:val="910"/>
        <w:pBdr/>
        <w:bidi w:val="false"/>
        <w:spacing/>
        <w:ind/>
        <w:rPr>
          <w:highlight w:val="none"/>
          <w14:ligatures w14:val="none"/>
        </w:rPr>
      </w:pPr>
      <w:r/>
      <w:bookmarkStart w:id="28" w:name="_Toc28"/>
      <w:r>
        <w:rPr>
          <w:highlight w:val="none"/>
        </w:rPr>
        <w:t xml:space="preserve">Fruitore</w:t>
      </w:r>
      <w:r>
        <w:rPr>
          <w:highlight w:val="none"/>
          <w14:ligatures w14:val="none"/>
        </w:rPr>
      </w:r>
      <w:bookmarkEnd w:id="28"/>
      <w:r/>
      <w:r>
        <w:rPr>
          <w:highlight w:val="none"/>
          <w14:ligatures w14:val="none"/>
        </w:rPr>
      </w:r>
    </w:p>
    <w:p>
      <w:pPr>
        <w:pStyle w:val="846"/>
        <w:pBdr/>
        <w:bidi w:val="false"/>
        <w:spacing/>
        <w:ind/>
        <w:rPr>
          <w:rFonts w:ascii="Noto Sans" w:hAnsi="Noto Sans" w:cs="Noto Sans"/>
          <w:b/>
          <w:bCs/>
          <w:highlight w:val="none"/>
          <w14:ligatures w14:val="none"/>
        </w:rPr>
      </w:pPr>
      <w:r/>
      <w:bookmarkStart w:id="29" w:name="_Toc29"/>
      <w:r>
        <w:rPr>
          <w:rFonts w:ascii="Noto Sans" w:hAnsi="Noto Sans" w:eastAsia="Noto Sans" w:cs="Noto Sans"/>
          <w:b/>
          <w:bCs/>
          <w:highlight w:val="none"/>
        </w:rPr>
        <w:t xml:space="preserve">Primo accesso</w:t>
      </w:r>
      <w:r>
        <w:rPr>
          <w:rFonts w:ascii="Noto Sans" w:hAnsi="Noto Sans" w:eastAsia="Noto Sans" w:cs="Noto Sans"/>
          <w:b/>
          <w:bCs/>
          <w:highlight w:val="none"/>
        </w:rPr>
      </w:r>
      <w:bookmarkEnd w:id="29"/>
      <w:r/>
      <w:r>
        <w:rPr>
          <w:rFonts w:ascii="Noto Sans" w:hAnsi="Noto Sans" w:cs="Noto Sans"/>
          <w:b/>
          <w:bCs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Un account fruitore pu</w:t>
      </w:r>
      <w:r>
        <w:rPr>
          <w:highlight w:val="none"/>
        </w:rPr>
        <w:t xml:space="preserve">ó essere creato sia da un configuratore che da un fruitore stesso, cliccando sul pulsante </w:t>
      </w:r>
      <w:r>
        <w:rPr>
          <w:i/>
          <w:iCs/>
          <w:highlight w:val="none"/>
        </w:rPr>
        <w:t xml:space="preserve">registra utente</w:t>
      </w:r>
      <w:r>
        <w:rPr>
          <w:highlight w:val="none"/>
        </w:rPr>
        <w:t xml:space="preserve">. La procedura </w:t>
      </w:r>
      <w:r>
        <w:rPr>
          <w:highlight w:val="none"/>
        </w:rPr>
        <w:t xml:space="preserve">é identica al punto </w:t>
      </w:r>
      <w:r>
        <w:rPr>
          <w:highlight w:val="none"/>
          <w:lang w:val="en" w:bidi="en"/>
        </w:rPr>
        <w:t xml:space="preserve"> </w:t>
      </w:r>
      <w:r>
        <w:rPr>
          <w:b/>
          <w:bCs/>
          <w:highlight w:val="none"/>
          <w:lang w:val="en" w:bidi="en"/>
        </w:rPr>
        <w:t xml:space="preserve">7.3.3 aggiunta di volontari a tipi di visita</w:t>
      </w:r>
      <w:r/>
      <w:r>
        <w:rPr>
          <w:highlight w:val="none"/>
        </w:rPr>
        <w:t xml:space="preserve">.</w:t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Dopo il login verr</w:t>
      </w:r>
      <w:r>
        <w:rPr>
          <w:highlight w:val="none"/>
        </w:rPr>
        <w:t xml:space="preserve">á visualizzata la pagina principale che permette di:</w:t>
      </w:r>
      <w:r>
        <w:rPr>
          <w:highlight w:val="none"/>
          <w14:ligatures w14:val="none"/>
        </w:rPr>
      </w:r>
    </w:p>
    <w:p>
      <w:pPr>
        <w:pStyle w:val="912"/>
        <w:numPr>
          <w:ilvl w:val="0"/>
          <w:numId w:val="10"/>
        </w:numPr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prenotare una visita</w:t>
      </w:r>
      <w:r>
        <w:rPr>
          <w:highlight w:val="none"/>
          <w14:ligatures w14:val="none"/>
        </w:rPr>
      </w:r>
    </w:p>
    <w:p>
      <w:pPr>
        <w:pStyle w:val="912"/>
        <w:numPr>
          <w:ilvl w:val="0"/>
          <w:numId w:val="10"/>
        </w:numPr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visualizzare l’elenco delle prenotazioni effettuate</w:t>
      </w:r>
      <w:r>
        <w:rPr>
          <w:highlight w:val="none"/>
          <w14:ligatures w14:val="none"/>
        </w:rPr>
      </w:r>
    </w:p>
    <w:p>
      <w:pPr>
        <w:pStyle w:val="912"/>
        <w:numPr>
          <w:ilvl w:val="0"/>
          <w:numId w:val="10"/>
        </w:numPr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disdire una prenotazione </w:t>
      </w:r>
      <w:r/>
      <w:r/>
    </w:p>
    <w:p>
      <w:pPr>
        <w:pStyle w:val="846"/>
        <w:pBdr/>
        <w:bidi w:val="false"/>
        <w:spacing/>
        <w:ind/>
        <w:rPr>
          <w:rFonts w:ascii="Noto Sans" w:hAnsi="Noto Sans" w:cs="Noto Sans"/>
          <w:b/>
          <w:bCs/>
          <w:sz w:val="36"/>
          <w:szCs w:val="36"/>
          <w:highlight w:val="none"/>
          <w14:ligatures w14:val="none"/>
        </w:rPr>
      </w:pPr>
      <w:r/>
      <w:bookmarkStart w:id="30" w:name="_Toc30"/>
      <w:r>
        <w:rPr>
          <w:rFonts w:ascii="Noto Sans" w:hAnsi="Noto Sans" w:eastAsia="Noto Sans" w:cs="Noto Sans"/>
          <w:b/>
          <w:bCs/>
          <w:sz w:val="36"/>
          <w:szCs w:val="36"/>
          <w:highlight w:val="none"/>
        </w:rPr>
        <w:t xml:space="preserve">Pr</w:t>
      </w:r>
      <w:r>
        <w:rPr>
          <w:rFonts w:ascii="Noto Sans" w:hAnsi="Noto Sans" w:eastAsia="Noto Sans" w:cs="Noto Sans"/>
          <w:b/>
          <w:bCs/>
          <w:sz w:val="36"/>
          <w:szCs w:val="36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4992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-85725</wp:posOffset>
                </wp:positionV>
                <wp:extent cx="4828707" cy="2849237"/>
                <wp:effectExtent l="0" t="0" r="0" b="0"/>
                <wp:wrapTopAndBottom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002998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rcRect l="8329" t="14084" r="7098" b="8720"/>
                        <a:stretch/>
                      </pic:blipFill>
                      <pic:spPr bwMode="auto">
                        <a:xfrm flipH="0" flipV="0">
                          <a:off x="0" y="0"/>
                          <a:ext cx="4828706" cy="28492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84992;o:allowoverlap:true;o:allowincell:true;mso-position-horizontal-relative:margin;mso-position-horizontal:center;mso-position-vertical-relative:text;margin-top:-6.75pt;mso-position-vertical:absolute;width:380.21pt;height:224.35pt;mso-wrap-distance-left:9.07pt;mso-wrap-distance-top:0.00pt;mso-wrap-distance-right:9.07pt;mso-wrap-distance-bottom:0.00pt;z-index:1;" stroked="false">
                <w10:wrap type="topAndBottom"/>
                <v:imagedata r:id="rId28" o:title="" croptop="9230f" cropleft="5458f" cropbottom="5715f" cropright="4652f"/>
                <o:lock v:ext="edit" rotation="t"/>
              </v:shape>
            </w:pict>
          </mc:Fallback>
        </mc:AlternateContent>
      </w:r>
      <w:r>
        <w:rPr>
          <w:rFonts w:ascii="Noto Sans" w:hAnsi="Noto Sans" w:eastAsia="Noto Sans" w:cs="Noto Sans"/>
          <w:b/>
          <w:bCs/>
          <w:sz w:val="36"/>
          <w:szCs w:val="36"/>
          <w:highlight w:val="none"/>
        </w:rPr>
        <w:t xml:space="preserve">enotare una visita</w:t>
      </w:r>
      <w:bookmarkEnd w:id="30"/>
      <w:r/>
      <w:r>
        <w:rPr>
          <w:rFonts w:ascii="Noto Sans" w:hAnsi="Noto Sans" w:eastAsia="Noto Sans" w:cs="Noto Sans"/>
          <w:b/>
          <w:bCs/>
          <w:sz w:val="36"/>
          <w:szCs w:val="36"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  <w:t xml:space="preserve">Premendo il pulsante apposito, l’utente vierr</w:t>
      </w:r>
      <w:r>
        <w:rPr>
          <w:highlight w:val="none"/>
        </w:rPr>
        <w:t xml:space="preserve">à</w:t>
      </w:r>
      <w:r>
        <w:rPr>
          <w:highlight w:val="none"/>
        </w:rPr>
        <w:t xml:space="preserve"> indirizzato su una pagina che elenca tutte le visite prenotabili ordinate per tipologia.</w:t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0112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115316</wp:posOffset>
                </wp:positionV>
                <wp:extent cx="4757074" cy="3967784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27226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4757073" cy="39677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90112;o:allowoverlap:true;o:allowincell:true;mso-position-horizontal-relative:margin;mso-position-horizontal:center;mso-position-vertical-relative:text;margin-top:9.08pt;mso-position-vertical:absolute;width:374.57pt;height:312.42pt;mso-wrap-distance-left:9.07pt;mso-wrap-distance-top:0.00pt;mso-wrap-distance-right:9.07pt;mso-wrap-distance-bottom:0.00pt;z-index:1;" stroked="false">
                <w10:wrap type="topAndBottom"/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Cliccando su </w:t>
      </w:r>
      <w:r>
        <w:rPr>
          <w:i/>
          <w:iCs/>
          <w:highlight w:val="none"/>
        </w:rPr>
        <w:t xml:space="preserve">prenota</w:t>
      </w:r>
      <w:r>
        <w:rPr>
          <w:highlight w:val="none"/>
        </w:rPr>
        <w:t xml:space="preserve">, all’utente verr</w:t>
      </w:r>
      <w:r>
        <w:rPr>
          <w:highlight w:val="none"/>
        </w:rPr>
        <w:t xml:space="preserve">á</w:t>
      </w:r>
      <w:r>
        <w:rPr>
          <w:highlight w:val="none"/>
        </w:rPr>
        <w:t xml:space="preserve"> mostrata una pagina dove potr</w:t>
      </w:r>
      <w:r>
        <w:rPr>
          <w:highlight w:val="none"/>
        </w:rPr>
        <w:t xml:space="preserve">á aggiungere i nomi dei partecipanti.</w:t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</w:r>
      <w:r/>
      <w:r>
        <w:rPr>
          <w:highlight w:val="none"/>
        </w:rPr>
        <w:t xml:space="preserve">Il sistema permette di inserire pi</w:t>
      </w:r>
      <w:r>
        <w:rPr>
          <w:highlight w:val="none"/>
        </w:rPr>
        <w:t xml:space="preserve">ù nominativi in base al limite del punto </w:t>
      </w:r>
      <w:r>
        <w:rPr>
          <w:b/>
          <w:bCs/>
          <w:highlight w:val="none"/>
        </w:rPr>
        <w:t xml:space="preserve">7.4 Impostazioni di sistema</w:t>
      </w:r>
      <w:r>
        <w:rPr>
          <w:highlight w:val="none"/>
        </w:rPr>
        <w:t xml:space="preserve"> e in base ai posti rimanenti</w:t>
      </w:r>
      <w:r>
        <w:rPr>
          <w:highlight w:val="none"/>
        </w:rPr>
        <w:t xml:space="preserve">.</w:t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46"/>
        <w:pBdr/>
        <w:bidi w:val="false"/>
        <w:spacing/>
        <w:ind/>
        <w:rPr>
          <w:rFonts w:ascii="Noto Sans" w:hAnsi="Noto Sans" w:cs="Noto Sans"/>
          <w:b/>
          <w:bCs/>
          <w:sz w:val="36"/>
          <w:szCs w:val="36"/>
          <w:highlight w:val="none"/>
          <w14:ligatures w14:val="none"/>
        </w:rPr>
      </w:pPr>
      <w:r/>
      <w:bookmarkStart w:id="31" w:name="_Toc31"/>
      <w:r>
        <w:rPr>
          <w:rFonts w:ascii="Noto Sans" w:hAnsi="Noto Sans" w:eastAsia="Noto Sans" w:cs="Noto Sans"/>
          <w:b/>
          <w:bCs/>
          <w:sz w:val="36"/>
          <w:szCs w:val="36"/>
          <w:highlight w:val="none"/>
        </w:rPr>
        <w:t xml:space="preserve">Visualizzare le proprie prenotazioni</w:t>
      </w:r>
      <w:bookmarkEnd w:id="31"/>
      <w:r/>
      <w:r>
        <w:rPr>
          <w:rFonts w:ascii="Noto Sans" w:hAnsi="Noto Sans" w:eastAsia="Noto Sans" w:cs="Noto Sans"/>
          <w:b/>
          <w:bCs/>
          <w:sz w:val="36"/>
          <w:szCs w:val="36"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Dalla pagina principale, premendo li pulsante apposito, viene presentato un riepilogo delle prenotazioni effettuate.</w:t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Ogni prenotazione ha un codice univoco, </w:t>
      </w:r>
      <w:r>
        <w:rPr>
          <w:highlight w:val="none"/>
        </w:rPr>
        <w:t xml:space="preserve">quest’ultimo serve per poter effettuare la disdetta.</w:t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4208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4240966" cy="4252288"/>
                <wp:effectExtent l="0" t="0" r="0" b="0"/>
                <wp:wrapTopAndBottom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40674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rcRect l="23599" t="6340" r="2977" b="0"/>
                        <a:stretch/>
                      </pic:blipFill>
                      <pic:spPr bwMode="auto">
                        <a:xfrm flipH="0" flipV="0">
                          <a:off x="0" y="0"/>
                          <a:ext cx="4240965" cy="42522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94208;o:allowoverlap:true;o:allowincell:true;mso-position-horizontal-relative:margin;mso-position-horizontal:center;mso-position-vertical-relative:text;margin-top:0.00pt;mso-position-vertical:absolute;width:333.93pt;height:334.83pt;mso-wrap-distance-left:9.07pt;mso-wrap-distance-top:0.00pt;mso-wrap-distance-right:9.07pt;mso-wrap-distance-bottom:0.00pt;z-index:1;" stroked="false">
                <w10:wrap type="topAndBottom"/>
                <v:imagedata r:id="rId30" o:title="" croptop="4155f" cropleft="15466f" cropbottom="0f" cropright="1951f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>
        <w:rPr>
          <w:highlight w:val="none"/>
        </w:rPr>
      </w:r>
    </w:p>
    <w:p>
      <w:pPr>
        <w:pStyle w:val="846"/>
        <w:pBdr/>
        <w:bidi w:val="false"/>
        <w:spacing/>
        <w:ind/>
        <w:rPr>
          <w:rFonts w:ascii="Noto Sans" w:hAnsi="Noto Sans" w:cs="Noto Sans"/>
          <w:b/>
          <w:bCs/>
          <w:sz w:val="36"/>
          <w:szCs w:val="36"/>
          <w:highlight w:val="none"/>
          <w14:ligatures w14:val="none"/>
        </w:rPr>
      </w:pPr>
      <w:r/>
      <w:bookmarkStart w:id="32" w:name="_Toc32"/>
      <w:r>
        <w:rPr>
          <w:rFonts w:ascii="Noto Sans" w:hAnsi="Noto Sans" w:eastAsia="Noto Sans" w:cs="Noto Sans"/>
          <w:b/>
          <w:bCs/>
          <w:sz w:val="36"/>
          <w:szCs w:val="36"/>
          <w:highlight w:val="none"/>
        </w:rPr>
        <w:t xml:space="preserve">Disdire una prenotazione</w:t>
      </w:r>
      <w:bookmarkEnd w:id="32"/>
      <w:r/>
      <w:r>
        <w:rPr>
          <w:rFonts w:ascii="Noto Sans" w:hAnsi="Noto Sans" w:eastAsia="Noto Sans" w:cs="Noto Sans"/>
          <w:b/>
          <w:bCs/>
          <w:sz w:val="36"/>
          <w:szCs w:val="36"/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Dalla pagina principale, premendo il pulsante omonimo, verr</w:t>
      </w:r>
      <w:r>
        <w:rPr>
          <w:highlight w:val="none"/>
        </w:rPr>
        <w:t xml:space="preserve">á visualizzata una schermata che richiede l’ingresso del codice della prenotazione da disdire.</w:t>
      </w:r>
      <w:r>
        <w:rPr>
          <w:highlight w:val="none"/>
          <w14:ligatures w14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Inserito il codice, se valido, vengono riproposti i dettagli della visita prenotata; per disdire premere il pulsante </w:t>
      </w:r>
      <w:r>
        <w:rPr>
          <w:i/>
          <w:iCs/>
          <w:highlight w:val="none"/>
        </w:rPr>
        <w:t xml:space="preserve">Disdici prenotazione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Style w:val="912"/>
        <w:pBdr/>
        <w:bidi w:val="false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6256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5769152" cy="3588183"/>
                <wp:effectExtent l="0" t="0" r="0" b="0"/>
                <wp:wrapTopAndBottom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04280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5769151" cy="35881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position:absolute;z-index:96256;o:allowoverlap:true;o:allowincell:true;mso-position-horizontal-relative:margin;mso-position-horizontal:center;mso-position-vertical-relative:text;margin-top:0.00pt;mso-position-vertical:absolute;width:454.26pt;height:282.53pt;mso-wrap-distance-left:9.07pt;mso-wrap-distance-top:0.00pt;mso-wrap-distance-right:9.07pt;mso-wrap-distance-bottom:0.00pt;z-index:1;" stroked="false">
                <w10:wrap type="topAndBottom"/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sectPr>
      <w:footnotePr/>
      <w:endnotePr/>
      <w:type w:val="nextPage"/>
      <w:pgSz w:h="16838" w:orient="portrait" w:w="11906"/>
      <w:pgMar w:top="1134" w:right="850" w:bottom="1134" w:left="850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ejaVu Sans Condensed">
    <w:panose1 w:val="020B0606030804020204"/>
  </w:font>
  <w:font w:name="DejaVu Sans">
    <w:panose1 w:val="020B0603030804020204"/>
  </w:font>
  <w:font w:name="Wingdings">
    <w:panose1 w:val="05010000000000000000"/>
  </w:font>
  <w:font w:name="Courier New">
    <w:panose1 w:val="02070409020205020404"/>
  </w:font>
  <w:font w:name="OpenSymbol">
    <w:panose1 w:val="05010000000000000000"/>
  </w:font>
  <w:font w:name="Symbol">
    <w:panose1 w:val="05010000000000000000"/>
  </w:font>
  <w:font w:name="DejaVu Sans Mono">
    <w:panose1 w:val="020B0609030804020204"/>
  </w:font>
  <w:font w:name="DejaVu Math TeX Gyre">
    <w:panose1 w:val="02000503000000000000"/>
  </w:font>
  <w:font w:name="Noto Sans">
    <w:panose1 w:val="020B0502040504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1">
    <w:nsid w:val="177C73B6"/>
    <w:lvl w:ilvl="0">
      <w:isLgl w:val="false"/>
      <w:lvlJc w:val="left"/>
      <w:lvlText w:val="§"/>
      <w:numFmt w:val="bullet"/>
      <w:pPr>
        <w:pBdr/>
        <w:spacing/>
        <w:ind w:hanging="360" w:left="72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5AE6F0C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3">
    <w:nsid w:val="5604B460"/>
    <w:lvl w:ilvl="0">
      <w:isLgl w:val="false"/>
      <w:lvlJc w:val="left"/>
      <w:lvlText w:val="%1."/>
      <w:numFmt w:val="decimal"/>
      <w:pPr>
        <w:pBdr/>
        <w:spacing/>
        <w:ind w:hanging="187" w:left="709"/>
      </w:pPr>
      <w:pStyle w:val="845"/>
      <w:rPr>
        <w:rFonts w:hint="default" w:ascii="DejaVu Sans" w:hAnsi="DejaVu Sans" w:eastAsia="DejaVu Sans" w:cs="DejaVu Sans"/>
        <w:sz w:val="40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pStyle w:val="846"/>
      <w:rPr>
        <w:b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pStyle w:val="847"/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pStyle w:val="848"/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pStyle w:val="849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pStyle w:val="850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pStyle w:val="851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pStyle w:val="852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pStyle w:val="853"/>
      <w:rPr/>
      <w:start w:val="1"/>
      <w:suff w:val="tab"/>
    </w:lvl>
  </w:abstractNum>
  <w:abstractNum w:abstractNumId="4">
    <w:nsid w:val="73E3D83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7A52B52F"/>
    <w:lvl w:ilvl="0">
      <w:isLgl w:val="false"/>
      <w:lvlJc w:val="left"/>
      <w:lvlText w:val="·"/>
      <w:numFmt w:val="bullet"/>
      <w:pPr>
        <w:pBdr/>
        <w:spacing/>
        <w:ind w:hanging="360" w:left="992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12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432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152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872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592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312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032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752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069D04C0"/>
    <w:lvl w:ilvl="0">
      <w:isLgl w:val="false"/>
      <w:lvlJc w:val="left"/>
      <w:lvlText w:val="·"/>
      <w:numFmt w:val="bullet"/>
      <w:pPr>
        <w:pBdr/>
        <w:spacing/>
        <w:ind w:hanging="360" w:left="992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12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432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152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872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592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312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032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752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50E5C627"/>
    <w:lvl w:ilvl="0">
      <w:isLgl w:val="false"/>
      <w:lvlJc w:val="left"/>
      <w:lvlText w:val="·"/>
      <w:numFmt w:val="bullet"/>
      <w:pPr>
        <w:pBdr/>
        <w:spacing/>
        <w:ind w:hanging="360" w:left="992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12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432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152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872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592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312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032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752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0BCDC15C"/>
    <w:lvl w:ilvl="0">
      <w:isLgl w:val="false"/>
      <w:lvlJc w:val="left"/>
      <w:lvlText w:val="·"/>
      <w:numFmt w:val="bullet"/>
      <w:pPr>
        <w:pBdr/>
        <w:spacing/>
        <w:ind w:hanging="360" w:left="992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12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432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152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872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592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312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032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752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4DBD9C8"/>
    <w:lvl w:ilvl="0">
      <w:isLgl w:val="false"/>
      <w:lvlJc w:val="left"/>
      <w:lvlText w:val="·"/>
      <w:numFmt w:val="bullet"/>
      <w:pPr>
        <w:pBdr/>
        <w:spacing/>
        <w:ind w:hanging="360" w:left="992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12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432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152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872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592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312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032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752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it-IT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9">
    <w:name w:val="Table Grid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Table Grid Light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1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2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1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2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3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5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6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5">
    <w:name w:val="Heading 1"/>
    <w:basedOn w:val="904"/>
    <w:next w:val="904"/>
    <w:link w:val="855"/>
    <w:uiPriority w:val="9"/>
    <w:qFormat/>
    <w:pPr>
      <w:keepNext w:val="true"/>
      <w:keepLines w:val="true"/>
      <w:numPr>
        <w:ilvl w:val="0"/>
        <w:numId w:val="4"/>
      </w:numPr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6">
    <w:name w:val="Heading 2"/>
    <w:basedOn w:val="904"/>
    <w:next w:val="904"/>
    <w:link w:val="856"/>
    <w:uiPriority w:val="9"/>
    <w:unhideWhenUsed/>
    <w:qFormat/>
    <w:pPr>
      <w:keepNext w:val="true"/>
      <w:keepLines w:val="true"/>
      <w:numPr>
        <w:ilvl w:val="1"/>
        <w:numId w:val="4"/>
      </w:numPr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7">
    <w:name w:val="Heading 3"/>
    <w:basedOn w:val="904"/>
    <w:next w:val="904"/>
    <w:link w:val="857"/>
    <w:uiPriority w:val="9"/>
    <w:unhideWhenUsed/>
    <w:qFormat/>
    <w:pPr>
      <w:keepNext w:val="true"/>
      <w:keepLines w:val="true"/>
      <w:numPr>
        <w:ilvl w:val="2"/>
        <w:numId w:val="4"/>
      </w:numPr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8">
    <w:name w:val="Heading 4"/>
    <w:basedOn w:val="904"/>
    <w:next w:val="904"/>
    <w:link w:val="858"/>
    <w:uiPriority w:val="9"/>
    <w:unhideWhenUsed/>
    <w:qFormat/>
    <w:pPr>
      <w:keepNext w:val="true"/>
      <w:keepLines w:val="true"/>
      <w:numPr>
        <w:ilvl w:val="3"/>
        <w:numId w:val="4"/>
      </w:numPr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9">
    <w:name w:val="Heading 5"/>
    <w:basedOn w:val="904"/>
    <w:next w:val="904"/>
    <w:link w:val="859"/>
    <w:uiPriority w:val="9"/>
    <w:unhideWhenUsed/>
    <w:qFormat/>
    <w:pPr>
      <w:keepNext w:val="true"/>
      <w:keepLines w:val="true"/>
      <w:numPr>
        <w:ilvl w:val="4"/>
        <w:numId w:val="4"/>
      </w:numPr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0">
    <w:name w:val="Heading 6"/>
    <w:basedOn w:val="904"/>
    <w:next w:val="904"/>
    <w:link w:val="860"/>
    <w:uiPriority w:val="9"/>
    <w:unhideWhenUsed/>
    <w:qFormat/>
    <w:pPr>
      <w:keepNext w:val="true"/>
      <w:keepLines w:val="true"/>
      <w:numPr>
        <w:ilvl w:val="5"/>
        <w:numId w:val="4"/>
      </w:numPr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1">
    <w:name w:val="Heading 7"/>
    <w:basedOn w:val="904"/>
    <w:next w:val="904"/>
    <w:link w:val="861"/>
    <w:uiPriority w:val="9"/>
    <w:unhideWhenUsed/>
    <w:qFormat/>
    <w:pPr>
      <w:keepNext w:val="true"/>
      <w:keepLines w:val="true"/>
      <w:numPr>
        <w:ilvl w:val="6"/>
        <w:numId w:val="4"/>
      </w:numPr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2">
    <w:name w:val="Heading 8"/>
    <w:basedOn w:val="904"/>
    <w:next w:val="904"/>
    <w:link w:val="862"/>
    <w:uiPriority w:val="9"/>
    <w:unhideWhenUsed/>
    <w:qFormat/>
    <w:pPr>
      <w:keepNext w:val="true"/>
      <w:keepLines w:val="true"/>
      <w:numPr>
        <w:ilvl w:val="7"/>
        <w:numId w:val="4"/>
      </w:numPr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3">
    <w:name w:val="Heading 9"/>
    <w:basedOn w:val="904"/>
    <w:next w:val="904"/>
    <w:link w:val="863"/>
    <w:uiPriority w:val="9"/>
    <w:unhideWhenUsed/>
    <w:qFormat/>
    <w:pPr>
      <w:keepNext w:val="true"/>
      <w:keepLines w:val="true"/>
      <w:numPr>
        <w:ilvl w:val="8"/>
        <w:numId w:val="4"/>
      </w:numPr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4" w:default="1">
    <w:name w:val="Default Paragraph Font"/>
    <w:uiPriority w:val="1"/>
    <w:semiHidden/>
    <w:unhideWhenUsed/>
    <w:pPr>
      <w:pBdr/>
      <w:spacing/>
      <w:ind/>
    </w:pPr>
  </w:style>
  <w:style w:type="character" w:styleId="855">
    <w:name w:val="Heading 1 Char"/>
    <w:basedOn w:val="854"/>
    <w:link w:val="8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6">
    <w:name w:val="Heading 2 Char"/>
    <w:basedOn w:val="854"/>
    <w:link w:val="8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7">
    <w:name w:val="Heading 3 Char"/>
    <w:basedOn w:val="854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8">
    <w:name w:val="Heading 4 Char"/>
    <w:basedOn w:val="854"/>
    <w:link w:val="8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9">
    <w:name w:val="Heading 5 Char"/>
    <w:basedOn w:val="854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0">
    <w:name w:val="Heading 6 Char"/>
    <w:basedOn w:val="854"/>
    <w:link w:val="8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1">
    <w:name w:val="Heading 7 Char"/>
    <w:basedOn w:val="854"/>
    <w:link w:val="8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2">
    <w:name w:val="Heading 8 Char"/>
    <w:basedOn w:val="854"/>
    <w:link w:val="8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9 Char"/>
    <w:basedOn w:val="854"/>
    <w:link w:val="8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4">
    <w:name w:val="Title"/>
    <w:basedOn w:val="904"/>
    <w:next w:val="904"/>
    <w:link w:val="86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5">
    <w:name w:val="Title Char"/>
    <w:basedOn w:val="854"/>
    <w:link w:val="86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6">
    <w:name w:val="Subtitle"/>
    <w:basedOn w:val="904"/>
    <w:next w:val="904"/>
    <w:link w:val="86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7">
    <w:name w:val="Subtitle Char"/>
    <w:basedOn w:val="854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8">
    <w:name w:val="Quote"/>
    <w:basedOn w:val="904"/>
    <w:next w:val="904"/>
    <w:link w:val="8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9">
    <w:name w:val="Quote Char"/>
    <w:basedOn w:val="854"/>
    <w:link w:val="86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0">
    <w:name w:val="Intense Emphasis"/>
    <w:basedOn w:val="8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1">
    <w:name w:val="Intense Quote"/>
    <w:basedOn w:val="904"/>
    <w:next w:val="904"/>
    <w:link w:val="87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2">
    <w:name w:val="Intense Quote Char"/>
    <w:basedOn w:val="854"/>
    <w:link w:val="87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3">
    <w:name w:val="Intense Reference"/>
    <w:basedOn w:val="8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4">
    <w:name w:val="Subtle Emphasis"/>
    <w:basedOn w:val="8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5">
    <w:name w:val="Emphasis"/>
    <w:basedOn w:val="854"/>
    <w:uiPriority w:val="20"/>
    <w:qFormat/>
    <w:pPr>
      <w:pBdr/>
      <w:spacing/>
      <w:ind/>
    </w:pPr>
    <w:rPr>
      <w:i/>
      <w:iCs/>
    </w:rPr>
  </w:style>
  <w:style w:type="character" w:styleId="876">
    <w:name w:val="Strong"/>
    <w:basedOn w:val="854"/>
    <w:uiPriority w:val="22"/>
    <w:qFormat/>
    <w:pPr>
      <w:pBdr/>
      <w:spacing/>
      <w:ind/>
    </w:pPr>
    <w:rPr>
      <w:b/>
      <w:bCs/>
    </w:rPr>
  </w:style>
  <w:style w:type="character" w:styleId="877">
    <w:name w:val="Subtle Reference"/>
    <w:basedOn w:val="8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8">
    <w:name w:val="Book Title"/>
    <w:basedOn w:val="8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9">
    <w:name w:val="Header"/>
    <w:basedOn w:val="904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0">
    <w:name w:val="Header Char"/>
    <w:basedOn w:val="854"/>
    <w:link w:val="879"/>
    <w:uiPriority w:val="99"/>
    <w:pPr>
      <w:pBdr/>
      <w:spacing/>
      <w:ind/>
    </w:pPr>
  </w:style>
  <w:style w:type="paragraph" w:styleId="881">
    <w:name w:val="Footer"/>
    <w:basedOn w:val="904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Footer Char"/>
    <w:basedOn w:val="854"/>
    <w:link w:val="881"/>
    <w:uiPriority w:val="99"/>
    <w:pPr>
      <w:pBdr/>
      <w:spacing/>
      <w:ind/>
    </w:pPr>
  </w:style>
  <w:style w:type="paragraph" w:styleId="883">
    <w:name w:val="Caption"/>
    <w:basedOn w:val="904"/>
    <w:next w:val="90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4">
    <w:name w:val="footnote text"/>
    <w:basedOn w:val="904"/>
    <w:link w:val="8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5">
    <w:name w:val="Footnote Text Char"/>
    <w:basedOn w:val="854"/>
    <w:link w:val="884"/>
    <w:uiPriority w:val="99"/>
    <w:semiHidden/>
    <w:pPr>
      <w:pBdr/>
      <w:spacing/>
      <w:ind/>
    </w:pPr>
    <w:rPr>
      <w:sz w:val="20"/>
      <w:szCs w:val="20"/>
    </w:rPr>
  </w:style>
  <w:style w:type="character" w:styleId="886">
    <w:name w:val="foot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paragraph" w:styleId="887">
    <w:name w:val="endnote text"/>
    <w:basedOn w:val="904"/>
    <w:link w:val="8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8">
    <w:name w:val="Endnote Text Char"/>
    <w:basedOn w:val="854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889">
    <w:name w:val="end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character" w:styleId="890">
    <w:name w:val="Hyperlink"/>
    <w:basedOn w:val="8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1">
    <w:name w:val="FollowedHyperlink"/>
    <w:basedOn w:val="8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2">
    <w:name w:val="toc 1"/>
    <w:basedOn w:val="904"/>
    <w:next w:val="904"/>
    <w:uiPriority w:val="39"/>
    <w:unhideWhenUsed/>
    <w:pPr>
      <w:pBdr/>
      <w:spacing w:after="100"/>
      <w:ind/>
    </w:pPr>
  </w:style>
  <w:style w:type="paragraph" w:styleId="893">
    <w:name w:val="toc 2"/>
    <w:basedOn w:val="904"/>
    <w:next w:val="904"/>
    <w:uiPriority w:val="39"/>
    <w:unhideWhenUsed/>
    <w:pPr>
      <w:pBdr/>
      <w:spacing w:after="100"/>
      <w:ind w:left="220"/>
    </w:pPr>
  </w:style>
  <w:style w:type="paragraph" w:styleId="894">
    <w:name w:val="toc 3"/>
    <w:basedOn w:val="904"/>
    <w:next w:val="904"/>
    <w:uiPriority w:val="39"/>
    <w:unhideWhenUsed/>
    <w:pPr>
      <w:pBdr/>
      <w:spacing w:after="100"/>
      <w:ind w:left="440"/>
    </w:pPr>
  </w:style>
  <w:style w:type="paragraph" w:styleId="895">
    <w:name w:val="toc 4"/>
    <w:basedOn w:val="904"/>
    <w:next w:val="904"/>
    <w:uiPriority w:val="39"/>
    <w:unhideWhenUsed/>
    <w:pPr>
      <w:pBdr/>
      <w:spacing w:after="100"/>
      <w:ind w:left="660"/>
    </w:pPr>
  </w:style>
  <w:style w:type="paragraph" w:styleId="896">
    <w:name w:val="toc 5"/>
    <w:basedOn w:val="904"/>
    <w:next w:val="904"/>
    <w:uiPriority w:val="39"/>
    <w:unhideWhenUsed/>
    <w:pPr>
      <w:pBdr/>
      <w:spacing w:after="100"/>
      <w:ind w:left="880"/>
    </w:pPr>
  </w:style>
  <w:style w:type="paragraph" w:styleId="897">
    <w:name w:val="toc 6"/>
    <w:basedOn w:val="904"/>
    <w:next w:val="904"/>
    <w:uiPriority w:val="39"/>
    <w:unhideWhenUsed/>
    <w:pPr>
      <w:pBdr/>
      <w:spacing w:after="100"/>
      <w:ind w:left="1100"/>
    </w:pPr>
  </w:style>
  <w:style w:type="paragraph" w:styleId="898">
    <w:name w:val="toc 7"/>
    <w:basedOn w:val="904"/>
    <w:next w:val="904"/>
    <w:uiPriority w:val="39"/>
    <w:unhideWhenUsed/>
    <w:pPr>
      <w:pBdr/>
      <w:spacing w:after="100"/>
      <w:ind w:left="1320"/>
    </w:pPr>
  </w:style>
  <w:style w:type="paragraph" w:styleId="899">
    <w:name w:val="toc 8"/>
    <w:basedOn w:val="904"/>
    <w:next w:val="904"/>
    <w:uiPriority w:val="39"/>
    <w:unhideWhenUsed/>
    <w:pPr>
      <w:pBdr/>
      <w:spacing w:after="100"/>
      <w:ind w:left="1540"/>
    </w:pPr>
  </w:style>
  <w:style w:type="paragraph" w:styleId="900">
    <w:name w:val="toc 9"/>
    <w:basedOn w:val="904"/>
    <w:next w:val="904"/>
    <w:uiPriority w:val="39"/>
    <w:unhideWhenUsed/>
    <w:pPr>
      <w:pBdr/>
      <w:spacing w:after="100"/>
      <w:ind w:left="1760"/>
    </w:pPr>
  </w:style>
  <w:style w:type="character" w:styleId="901">
    <w:name w:val="Placeholder Text"/>
    <w:basedOn w:val="854"/>
    <w:uiPriority w:val="99"/>
    <w:semiHidden/>
    <w:pPr>
      <w:pBdr/>
      <w:spacing/>
      <w:ind/>
    </w:pPr>
    <w:rPr>
      <w:color w:val="666666"/>
    </w:rPr>
  </w:style>
  <w:style w:type="paragraph" w:styleId="902">
    <w:name w:val="TOC Heading"/>
    <w:uiPriority w:val="39"/>
    <w:unhideWhenUsed/>
    <w:pPr>
      <w:pBdr/>
      <w:spacing/>
      <w:ind/>
    </w:pPr>
  </w:style>
  <w:style w:type="paragraph" w:styleId="903">
    <w:name w:val="table of figures"/>
    <w:basedOn w:val="904"/>
    <w:next w:val="904"/>
    <w:uiPriority w:val="99"/>
    <w:unhideWhenUsed/>
    <w:pPr>
      <w:pBdr/>
      <w:spacing w:after="0" w:afterAutospacing="0"/>
      <w:ind/>
    </w:pPr>
  </w:style>
  <w:style w:type="paragraph" w:styleId="904" w:default="1">
    <w:name w:val="Normal"/>
    <w:qFormat/>
    <w:pPr>
      <w:pBdr/>
      <w:bidi w:val="false"/>
      <w:spacing/>
      <w:ind/>
      <w:jc w:val="left"/>
    </w:pPr>
    <w:rPr>
      <w:sz w:val="32"/>
      <w:szCs w:val="32"/>
      <w:lang w:val="en"/>
    </w:rPr>
  </w:style>
  <w:style w:type="table" w:styleId="9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6" w:default="1">
    <w:name w:val="No List"/>
    <w:uiPriority w:val="99"/>
    <w:semiHidden/>
    <w:unhideWhenUsed/>
    <w:pPr>
      <w:pBdr/>
      <w:spacing/>
      <w:ind/>
    </w:pPr>
  </w:style>
  <w:style w:type="paragraph" w:styleId="907">
    <w:name w:val="No Spacing"/>
    <w:basedOn w:val="904"/>
    <w:uiPriority w:val="1"/>
    <w:qFormat/>
    <w:pPr>
      <w:pBdr/>
      <w:spacing w:after="0" w:line="240" w:lineRule="auto"/>
      <w:ind/>
    </w:pPr>
  </w:style>
  <w:style w:type="paragraph" w:styleId="908">
    <w:name w:val="List Paragraph"/>
    <w:basedOn w:val="904"/>
    <w:uiPriority w:val="34"/>
    <w:qFormat/>
    <w:pPr>
      <w:pBdr/>
      <w:spacing/>
      <w:ind w:left="720"/>
      <w:contextualSpacing w:val="true"/>
    </w:pPr>
  </w:style>
  <w:style w:type="character" w:styleId="909" w:customStyle="1">
    <w:name w:val="Paragrafo_numerato_character"/>
    <w:link w:val="910"/>
    <w:pPr>
      <w:pBdr/>
      <w:spacing/>
      <w:ind/>
    </w:pPr>
    <w:rPr>
      <w:rFonts w:ascii="Noto Sans" w:hAnsi="Noto Sans" w:eastAsia="Noto Sans" w:cs="Noto Sans"/>
      <w:b/>
      <w:bCs/>
      <w:sz w:val="36"/>
      <w:szCs w:val="36"/>
    </w:rPr>
  </w:style>
  <w:style w:type="paragraph" w:styleId="910" w:customStyle="1">
    <w:name w:val="Paragrafo_numerato"/>
    <w:basedOn w:val="845"/>
    <w:link w:val="909"/>
    <w:qFormat/>
    <w:pPr>
      <w:pBdr/>
      <w:bidi w:val="false"/>
      <w:spacing/>
      <w:ind w:right="0" w:hanging="709" w:left="709"/>
    </w:pPr>
    <w:rPr>
      <w:rFonts w:ascii="Noto Sans" w:hAnsi="Noto Sans" w:eastAsia="Noto Sans" w:cs="Noto Sans"/>
      <w:b/>
      <w:bCs/>
      <w:sz w:val="36"/>
      <w:szCs w:val="36"/>
    </w:rPr>
  </w:style>
  <w:style w:type="character" w:styleId="911" w:customStyle="1">
    <w:name w:val="Paragrafo_dejavu_character"/>
    <w:link w:val="912"/>
    <w:pPr>
      <w:pBdr/>
      <w:spacing/>
      <w:ind/>
    </w:pPr>
    <w:rPr>
      <w:rFonts w:ascii="DejaVu Math TeX Gyre" w:hAnsi="DejaVu Math TeX Gyre" w:eastAsia="DejaVu Math TeX Gyre" w:cs="DejaVu Math TeX Gyre"/>
      <w:sz w:val="28"/>
      <w:szCs w:val="28"/>
    </w:rPr>
  </w:style>
  <w:style w:type="paragraph" w:styleId="912" w:customStyle="1">
    <w:name w:val="Paragrafo_dejavu"/>
    <w:basedOn w:val="904"/>
    <w:link w:val="911"/>
    <w:qFormat/>
    <w:pPr>
      <w:suppressLineNumbers w:val="false"/>
      <w:pBdr/>
      <w:bidi w:val="false"/>
      <w:spacing w:after="113" w:before="0" w:line="276" w:lineRule="auto"/>
      <w:ind w:left="283"/>
      <w:jc w:val="left"/>
    </w:pPr>
    <w:rPr>
      <w:rFonts w:ascii="DejaVu Math TeX Gyre" w:hAnsi="DejaVu Math TeX Gyre" w:eastAsia="DejaVu Math TeX Gyre" w:cs="DejaVu Math TeX Gyre"/>
      <w:sz w:val="28"/>
      <w:szCs w:val="28"/>
    </w:rPr>
  </w:style>
  <w:style w:type="character" w:styleId="913" w:customStyle="1">
    <w:name w:val="Stile_codice_semplice_character"/>
    <w:link w:val="914"/>
    <w:pPr>
      <w:pBdr/>
      <w:spacing/>
      <w:ind/>
    </w:pPr>
    <w:rPr>
      <w:rFonts w:ascii="DejaVu Sans Mono" w:hAnsi="DejaVu Sans Mono" w:eastAsia="DejaVu Sans Mono" w:cs="DejaVu Sans Mono"/>
      <w:i w:val="0"/>
      <w:iCs w:val="0"/>
      <w:color w:val="auto"/>
      <w:sz w:val="28"/>
      <w:szCs w:val="28"/>
      <w:u w:val="none"/>
      <w:shd w:val="clear" w:color="d9d9d9" w:themeColor="background1" w:themeShade="D9" w:fill="d9d9d9" w:themeFill="background1" w:themeFillShade="D9"/>
    </w:rPr>
  </w:style>
  <w:style w:type="paragraph" w:styleId="914" w:customStyle="1">
    <w:name w:val="Stile_codice_semplice"/>
    <w:basedOn w:val="912"/>
    <w:link w:val="913"/>
    <w:qFormat/>
    <w:pPr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bidi w:val="false"/>
      <w:spacing/>
      <w:ind/>
      <w:jc w:val="left"/>
    </w:pPr>
    <w:rPr>
      <w:rFonts w:ascii="DejaVu Sans Mono" w:hAnsi="DejaVu Sans Mono" w:eastAsia="DejaVu Sans Mono" w:cs="DejaVu Sans Mono"/>
      <w:i w:val="0"/>
      <w:iCs w:val="0"/>
      <w:color w:val="auto"/>
      <w:sz w:val="28"/>
      <w:szCs w:val="28"/>
      <w:u w:val="none"/>
      <w:shd w:val="clear" w:color="d9d9d9" w:themeColor="background1" w:themeShade="D9" w:fill="d9d9d9" w:themeFill="background1" w:themeFillShade="D9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01"/>
            </w:rPr>
            <w:t xml:space="preserve">Il tuo testo qui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2025-09-06T10:10:04Z</dcterms:modified>
</cp:coreProperties>
</file>