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4843" w:rsidRDefault="004A3C63" w:rsidP="004A3C63">
      <w:pPr>
        <w:jc w:val="right"/>
        <w:rPr>
          <w:rFonts w:ascii="Cambria" w:hAnsi="Cambria"/>
        </w:rPr>
      </w:pPr>
      <w:r w:rsidRPr="004A3C63">
        <w:rPr>
          <w:rFonts w:ascii="Cambria" w:hAnsi="Cambria"/>
        </w:rPr>
        <w:t>Lucie Drevet &amp; Maxence Boniol</w:t>
      </w:r>
    </w:p>
    <w:p w:rsidR="004A3C63" w:rsidRPr="004A3C63" w:rsidRDefault="004A3C63" w:rsidP="004A3C63">
      <w:pPr>
        <w:jc w:val="right"/>
        <w:rPr>
          <w:rFonts w:ascii="Cambria" w:hAnsi="Cambria"/>
        </w:rPr>
      </w:pPr>
    </w:p>
    <w:p w:rsidR="004A3C63" w:rsidRPr="004A3C63" w:rsidRDefault="004A3C63" w:rsidP="004A3C63">
      <w:pPr>
        <w:jc w:val="right"/>
        <w:rPr>
          <w:rFonts w:ascii="Cambria" w:hAnsi="Cambria"/>
        </w:rPr>
      </w:pPr>
    </w:p>
    <w:p w:rsidR="004A3C63" w:rsidRDefault="004A3C63" w:rsidP="004A3C63">
      <w:pPr>
        <w:jc w:val="center"/>
        <w:rPr>
          <w:rFonts w:ascii="Cambria" w:hAnsi="Cambria"/>
          <w:color w:val="4472C4" w:themeColor="accent1"/>
          <w:sz w:val="40"/>
          <w:szCs w:val="40"/>
        </w:rPr>
      </w:pPr>
      <w:r w:rsidRPr="004A3C63">
        <w:rPr>
          <w:rFonts w:ascii="Cambria" w:hAnsi="Cambria"/>
          <w:color w:val="4472C4" w:themeColor="accent1"/>
          <w:sz w:val="40"/>
          <w:szCs w:val="40"/>
        </w:rPr>
        <w:t>CHALLENGE IA</w:t>
      </w:r>
    </w:p>
    <w:p w:rsidR="004A3C63" w:rsidRDefault="004A3C63" w:rsidP="004A3C63">
      <w:pPr>
        <w:jc w:val="center"/>
        <w:rPr>
          <w:rFonts w:ascii="Cambria" w:hAnsi="Cambria"/>
          <w:color w:val="4472C4" w:themeColor="accent1"/>
          <w:sz w:val="40"/>
          <w:szCs w:val="40"/>
        </w:rPr>
      </w:pPr>
    </w:p>
    <w:p w:rsidR="004A3C63" w:rsidRDefault="004A3C63" w:rsidP="004A3C63">
      <w:pPr>
        <w:jc w:val="center"/>
        <w:rPr>
          <w:rFonts w:ascii="Cambria" w:hAnsi="Cambria"/>
          <w:color w:val="4472C4" w:themeColor="accent1"/>
          <w:sz w:val="40"/>
          <w:szCs w:val="40"/>
        </w:rPr>
      </w:pPr>
    </w:p>
    <w:p w:rsidR="004A3C63" w:rsidRDefault="004A3C63" w:rsidP="004A3C63">
      <w:pPr>
        <w:jc w:val="both"/>
        <w:rPr>
          <w:rFonts w:ascii="Cambria" w:hAnsi="Cambria"/>
          <w:color w:val="4472C4" w:themeColor="accent1"/>
        </w:rPr>
      </w:pPr>
    </w:p>
    <w:p w:rsidR="004A3C63" w:rsidRDefault="004A3C63" w:rsidP="004A3C63">
      <w:pPr>
        <w:jc w:val="both"/>
        <w:rPr>
          <w:rFonts w:ascii="Cambria" w:hAnsi="Cambria"/>
        </w:rPr>
      </w:pPr>
      <w:r>
        <w:rPr>
          <w:rFonts w:ascii="Cambria" w:hAnsi="Cambria"/>
        </w:rPr>
        <w:t xml:space="preserve">Pour ce challenge, nous avons donc repris le code que nous avions utilisé pour le TD dédié au knn. </w:t>
      </w:r>
    </w:p>
    <w:p w:rsidR="004A3C63" w:rsidRDefault="004A3C63" w:rsidP="004A3C63">
      <w:pPr>
        <w:jc w:val="both"/>
        <w:rPr>
          <w:rFonts w:ascii="Cambria" w:hAnsi="Cambria"/>
        </w:rPr>
      </w:pPr>
      <w:r>
        <w:rPr>
          <w:rFonts w:ascii="Cambria" w:hAnsi="Cambria"/>
        </w:rPr>
        <w:t xml:space="preserve">Nous avons changé quelques petits détails. </w:t>
      </w:r>
    </w:p>
    <w:p w:rsidR="004A3C63" w:rsidRDefault="004A3C63" w:rsidP="004A3C63">
      <w:pPr>
        <w:jc w:val="both"/>
        <w:rPr>
          <w:rFonts w:ascii="Cambria" w:hAnsi="Cambria"/>
        </w:rPr>
      </w:pPr>
    </w:p>
    <w:p w:rsidR="004A3C63" w:rsidRDefault="004A3C63" w:rsidP="004A3C63">
      <w:pPr>
        <w:jc w:val="both"/>
        <w:rPr>
          <w:rFonts w:ascii="Cambria" w:hAnsi="Cambria"/>
        </w:rPr>
      </w:pPr>
      <w:r>
        <w:rPr>
          <w:rFonts w:ascii="Cambria" w:hAnsi="Cambria"/>
        </w:rPr>
        <w:t xml:space="preserve">Nous avons utilisé une autre formule pour la distance : on a utilisé la formule de la distance de </w:t>
      </w:r>
      <w:r w:rsidR="00D72A3D">
        <w:rPr>
          <w:rFonts w:ascii="Cambria" w:hAnsi="Cambria"/>
        </w:rPr>
        <w:t>Hamming</w:t>
      </w:r>
      <w:r>
        <w:rPr>
          <w:rFonts w:ascii="Cambria" w:hAnsi="Cambria"/>
        </w:rPr>
        <w:t xml:space="preserve"> à la place. En effet après quelques tests entre cette formule de distance et la formule euclidienne, il s’est avéré qu’on avait de meilleur résultat avec celle de </w:t>
      </w:r>
      <w:r w:rsidR="00D72A3D">
        <w:rPr>
          <w:rFonts w:ascii="Cambria" w:hAnsi="Cambria"/>
        </w:rPr>
        <w:t>Hamming</w:t>
      </w:r>
      <w:bookmarkStart w:id="0" w:name="_GoBack"/>
      <w:bookmarkEnd w:id="0"/>
      <w:r>
        <w:rPr>
          <w:rFonts w:ascii="Cambria" w:hAnsi="Cambria"/>
        </w:rPr>
        <w:t xml:space="preserve">. </w:t>
      </w:r>
    </w:p>
    <w:p w:rsidR="004A3C63" w:rsidRDefault="004A3C63" w:rsidP="004A3C63">
      <w:pPr>
        <w:jc w:val="both"/>
        <w:rPr>
          <w:rFonts w:ascii="Cambria" w:hAnsi="Cambria"/>
        </w:rPr>
      </w:pPr>
    </w:p>
    <w:p w:rsidR="004A3C63" w:rsidRDefault="004A3C63" w:rsidP="004A3C63">
      <w:pPr>
        <w:jc w:val="both"/>
        <w:rPr>
          <w:rFonts w:ascii="Cambria" w:hAnsi="Cambria"/>
        </w:rPr>
      </w:pPr>
      <w:r>
        <w:rPr>
          <w:rFonts w:ascii="Cambria" w:hAnsi="Cambria"/>
        </w:rPr>
        <w:t xml:space="preserve">Pour la fonction </w:t>
      </w:r>
      <w:r w:rsidR="00E56339">
        <w:rPr>
          <w:rFonts w:ascii="Cambria" w:hAnsi="Cambria"/>
        </w:rPr>
        <w:t xml:space="preserve">qui permet de trouver les k plus proches voisins nous n’avons pas changé de méthode : on crée une liste avec les distances de l’objet qu’on est entrain d’évaluer, on l’a trie, on renvoie l’étiquette de l’objet associé à chaque distance puis on crée une autre liste qui récupère les k premiers éléments. </w:t>
      </w:r>
    </w:p>
    <w:p w:rsidR="00E56339" w:rsidRDefault="00E56339" w:rsidP="004A3C63">
      <w:pPr>
        <w:jc w:val="both"/>
        <w:rPr>
          <w:rFonts w:ascii="Cambria" w:hAnsi="Cambria"/>
        </w:rPr>
      </w:pPr>
    </w:p>
    <w:p w:rsidR="00E56339" w:rsidRDefault="00E56339" w:rsidP="004A3C63">
      <w:pPr>
        <w:jc w:val="both"/>
        <w:rPr>
          <w:rFonts w:ascii="Cambria" w:hAnsi="Cambria"/>
        </w:rPr>
      </w:pPr>
      <w:r>
        <w:rPr>
          <w:rFonts w:ascii="Cambria" w:hAnsi="Cambria"/>
        </w:rPr>
        <w:t xml:space="preserve">C’est dans la fonction predire_classe (qui nous permet de prédire l’étiquette de l’objet évalué comme son nom l’indique) que nous avons changé quelque chose également. De base lorsqu’on parcourait la liste des k voisins pour savoir qu’elle était l’étiquette qui revenait le plus souvent, on créait un tableau qui accordait un point pour une étiquette lorsqu’elle matchait avec la liste des k voisins. Mais cette fois-ci, en fonction de la distance avec l’objet à évaluer, nous avons instauré une échelle de point : plus un voisin était proche de l’objet, plus l’étiquette qui correspondait avec de points. Cette méthode nous a permis de gagner 3% dans notre précision. </w:t>
      </w:r>
    </w:p>
    <w:p w:rsidR="00E56339" w:rsidRDefault="00E56339" w:rsidP="004A3C63">
      <w:pPr>
        <w:jc w:val="both"/>
        <w:rPr>
          <w:rFonts w:ascii="Cambria" w:hAnsi="Cambria"/>
        </w:rPr>
      </w:pPr>
    </w:p>
    <w:p w:rsidR="00E56339" w:rsidRPr="004A3C63" w:rsidRDefault="00E56339" w:rsidP="004A3C63">
      <w:pPr>
        <w:jc w:val="both"/>
        <w:rPr>
          <w:rFonts w:ascii="Cambria" w:hAnsi="Cambria"/>
        </w:rPr>
      </w:pPr>
      <w:r>
        <w:rPr>
          <w:rFonts w:ascii="Cambria" w:hAnsi="Cambria"/>
        </w:rPr>
        <w:t xml:space="preserve">Ainsi avec le fichier data.csv en apprentissage et le fichier preTest.csv en évaluation, nous avions une précision de 88%. </w:t>
      </w:r>
    </w:p>
    <w:p w:rsidR="004A3C63" w:rsidRPr="004A3C63" w:rsidRDefault="004A3C63" w:rsidP="004A3C63">
      <w:pPr>
        <w:jc w:val="center"/>
        <w:rPr>
          <w:rFonts w:ascii="Cambria" w:hAnsi="Cambria"/>
        </w:rPr>
      </w:pPr>
    </w:p>
    <w:p w:rsidR="004A3C63" w:rsidRPr="004A3C63" w:rsidRDefault="004A3C63" w:rsidP="004A3C63">
      <w:pPr>
        <w:jc w:val="both"/>
        <w:rPr>
          <w:rFonts w:ascii="Cambria" w:hAnsi="Cambria"/>
        </w:rPr>
      </w:pPr>
    </w:p>
    <w:sectPr w:rsidR="004A3C63" w:rsidRPr="004A3C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C63"/>
    <w:rsid w:val="000573C4"/>
    <w:rsid w:val="004A3C63"/>
    <w:rsid w:val="005115C5"/>
    <w:rsid w:val="00D72A3D"/>
    <w:rsid w:val="00E56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2BFDC"/>
  <w15:chartTrackingRefBased/>
  <w15:docId w15:val="{8A0FFF4C-09EF-4529-9355-273D067B5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244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lucie drevet</dc:creator>
  <cp:keywords/>
  <dc:description/>
  <cp:lastModifiedBy>lucie drevet</cp:lastModifiedBy>
  <cp:revision>2</cp:revision>
  <dcterms:created xsi:type="dcterms:W3CDTF">2020-05-22T08:29:00Z</dcterms:created>
  <dcterms:modified xsi:type="dcterms:W3CDTF">2020-05-22T12:29:00Z</dcterms:modified>
</cp:coreProperties>
</file>