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1951040060 Lê Vĩ Kha ĐỀ 2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/>
          <w:sz w:val="28"/>
          <w:szCs w:val="28"/>
          <w:lang w:val="en-US"/>
        </w:rPr>
        <w:t>Phần 1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Câu 1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a)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def KT(arr):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count =0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for i in arr: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>if(i&lt;2):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 count=count+1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else: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for j in range (2,i-1):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if(i%j==0 and j&lt;i):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>count= count+1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 break return len(arr)-count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>a= [1,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t>5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>,7,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t>9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>]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 print(KT(a))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t xml:space="preserve">b)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Mảng không có số nguyên tố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Mảng có ít nhất 1 số nguyên tố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Mảng có phần tử không phải số nguyên (chuỗi)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t xml:space="preserve">Phần 2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t>câu 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Truy suất tổng điểm (grade) cho mỗi thành phố (city) 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Bài làm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select c.city, sum(c.grade) sum_of_grade from customer c group by c.city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Truy suất tất cả khách hàng (customer) mà có người môi giới (sales_man) tương ứng có hoa hồng &gt;0,12, sắp xếp theo customer_id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Bài làm: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</w:rPr>
        <w:t xml:space="preserve">select * from customer c join salesman s on c.salesman_id = s.salesman_id where s.commission &gt; 0.12 order by c. customer_id 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1A33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D199E"/>
    <w:rsid w:val="4D865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2021-12-03T08:06:00Z</dcterms:created>
  <dc:creator>VI KHA</dc:creator>
  <cp:lastModifiedBy>VI KHA</cp:lastModifiedBy>
  <dcterms:modified xsi:type="dcterms:W3CDTF">2021-12-03T08:44:05Z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C692EDA3778F4B87953259ED9A58E634</vt:lpwstr>
  </property>
</Properties>
</file>