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1DB1" w14:textId="77777777" w:rsidR="00AD7D61" w:rsidRDefault="00000000">
      <w:pPr>
        <w:spacing w:after="60"/>
      </w:pPr>
      <w:r>
        <w:rPr>
          <w:b/>
          <w:bCs/>
          <w:color w:val="1F4E8B"/>
          <w:sz w:val="52"/>
          <w:szCs w:val="52"/>
        </w:rPr>
        <w:t>Leander Antony A</w:t>
      </w:r>
    </w:p>
    <w:p w14:paraId="7CEAD91A" w14:textId="77777777" w:rsidR="00AD7D61" w:rsidRDefault="00000000">
      <w:pPr>
        <w:spacing w:after="200"/>
      </w:pPr>
      <w:r>
        <w:rPr>
          <w:color w:val="555555"/>
          <w:sz w:val="19"/>
          <w:szCs w:val="19"/>
        </w:rPr>
        <w:t xml:space="preserve">Chennai, </w:t>
      </w:r>
      <w:proofErr w:type="gramStart"/>
      <w:r>
        <w:rPr>
          <w:color w:val="555555"/>
          <w:sz w:val="19"/>
          <w:szCs w:val="19"/>
        </w:rPr>
        <w:t>India  |</w:t>
      </w:r>
      <w:proofErr w:type="gramEnd"/>
      <w:r>
        <w:rPr>
          <w:color w:val="555555"/>
          <w:sz w:val="19"/>
          <w:szCs w:val="19"/>
        </w:rPr>
        <w:t xml:space="preserve">  +91 </w:t>
      </w:r>
      <w:proofErr w:type="gramStart"/>
      <w:r>
        <w:rPr>
          <w:color w:val="555555"/>
          <w:sz w:val="19"/>
          <w:szCs w:val="19"/>
        </w:rPr>
        <w:t>8610317213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antony.leander@gmail.com  |</w:t>
      </w:r>
      <w:proofErr w:type="gramEnd"/>
      <w:r>
        <w:rPr>
          <w:color w:val="555555"/>
          <w:sz w:val="19"/>
          <w:szCs w:val="19"/>
        </w:rPr>
        <w:t xml:space="preserve">  github.com/</w:t>
      </w:r>
      <w:proofErr w:type="gramStart"/>
      <w:r>
        <w:rPr>
          <w:color w:val="555555"/>
          <w:sz w:val="19"/>
          <w:szCs w:val="19"/>
        </w:rPr>
        <w:t>LEANDERANTONY  |</w:t>
      </w:r>
      <w:proofErr w:type="gramEnd"/>
      <w:r>
        <w:rPr>
          <w:color w:val="555555"/>
          <w:sz w:val="19"/>
          <w:szCs w:val="19"/>
        </w:rPr>
        <w:t xml:space="preserve">  leander-</w:t>
      </w:r>
      <w:proofErr w:type="spellStart"/>
      <w:proofErr w:type="gramStart"/>
      <w:r>
        <w:rPr>
          <w:color w:val="555555"/>
          <w:sz w:val="19"/>
          <w:szCs w:val="19"/>
        </w:rPr>
        <w:t>portfolio.framer</w:t>
      </w:r>
      <w:proofErr w:type="gramEnd"/>
      <w:r>
        <w:rPr>
          <w:color w:val="555555"/>
          <w:sz w:val="19"/>
          <w:szCs w:val="19"/>
        </w:rPr>
        <w:t>.website</w:t>
      </w:r>
      <w:proofErr w:type="spellEnd"/>
    </w:p>
    <w:p w14:paraId="5897B76D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PROFESSIONAL SUMMARY</w:t>
      </w:r>
    </w:p>
    <w:p w14:paraId="4F64A989" w14:textId="77777777" w:rsidR="00AD7D61" w:rsidRDefault="00000000">
      <w:pPr>
        <w:spacing w:before="100" w:after="100"/>
      </w:pPr>
      <w:r>
        <w:t>Applied AI/ML engineer specializing in retrieval-augmented generation (RAG) pipelines, agentic AI systems, and multimodal deep learning. Experienced in designing and deploying end-to-end AI applications with evaluation-driven optimization. Career transitioner with a strong self-directed learning background, holding an MSc in AI/ML and multiple live deployed projects.</w:t>
      </w:r>
    </w:p>
    <w:p w14:paraId="63C8DDE9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EXPERIENCE</w:t>
      </w:r>
    </w:p>
    <w:p w14:paraId="2BF61820" w14:textId="77777777" w:rsidR="00AD7D61" w:rsidRDefault="00000000">
      <w:pPr>
        <w:spacing w:before="140" w:after="30"/>
      </w:pPr>
      <w:r>
        <w:rPr>
          <w:b/>
          <w:bCs/>
          <w:sz w:val="21"/>
          <w:szCs w:val="21"/>
        </w:rPr>
        <w:t xml:space="preserve">Independent AI/ML Developer &amp; Career </w:t>
      </w:r>
      <w:proofErr w:type="gramStart"/>
      <w:r>
        <w:rPr>
          <w:b/>
          <w:bCs/>
          <w:sz w:val="21"/>
          <w:szCs w:val="21"/>
        </w:rPr>
        <w:t>Transitioner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Self-</w:t>
      </w:r>
      <w:proofErr w:type="gramStart"/>
      <w:r>
        <w:rPr>
          <w:color w:val="555555"/>
          <w:sz w:val="21"/>
          <w:szCs w:val="21"/>
        </w:rPr>
        <w:t>Directed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i/>
          <w:iCs/>
          <w:color w:val="555555"/>
        </w:rPr>
        <w:t>2022 – Present</w:t>
      </w:r>
    </w:p>
    <w:p w14:paraId="1B084D5B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and deployed multiple end-to-end AI/ML applications including a RAG Q&amp;A system, agentic job application assistant, and a multimodal cancer detection research framework</w:t>
      </w:r>
    </w:p>
    <w:p w14:paraId="288C6BB6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Benchmarked production RAG system against OpenAI File Search and Vectara, achieving superior faithfulness and context precision scores via </w:t>
      </w:r>
      <w:r>
        <w:rPr>
          <w:b/>
          <w:bCs/>
          <w:sz w:val="19"/>
          <w:szCs w:val="19"/>
        </w:rPr>
        <w:t>RAGAS</w:t>
      </w:r>
      <w:r>
        <w:rPr>
          <w:sz w:val="19"/>
          <w:szCs w:val="19"/>
        </w:rPr>
        <w:t xml:space="preserve"> evaluation</w:t>
      </w:r>
    </w:p>
    <w:p w14:paraId="2E0CDBD1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cloud infrastructure including VPS deployments, Docker containerization, and API integrations across projects</w:t>
      </w:r>
    </w:p>
    <w:p w14:paraId="3E59AB54" w14:textId="77777777" w:rsidR="00AD7D61" w:rsidRDefault="00000000">
      <w:pPr>
        <w:spacing w:before="140" w:after="30"/>
      </w:pPr>
      <w:r>
        <w:rPr>
          <w:b/>
          <w:bCs/>
          <w:sz w:val="21"/>
          <w:szCs w:val="21"/>
        </w:rPr>
        <w:t xml:space="preserve">Independent Study &amp; </w:t>
      </w:r>
      <w:proofErr w:type="gramStart"/>
      <w:r>
        <w:rPr>
          <w:b/>
          <w:bCs/>
          <w:sz w:val="21"/>
          <w:szCs w:val="21"/>
        </w:rPr>
        <w:t>Transition</w:t>
      </w:r>
      <w:r>
        <w:rPr>
          <w:color w:val="555555"/>
          <w:sz w:val="21"/>
          <w:szCs w:val="21"/>
        </w:rPr>
        <w:t xml:space="preserve">  |</w:t>
      </w:r>
      <w:proofErr w:type="gramEnd"/>
      <w:r>
        <w:rPr>
          <w:color w:val="555555"/>
          <w:sz w:val="21"/>
          <w:szCs w:val="21"/>
        </w:rPr>
        <w:t xml:space="preserve">  Self-</w:t>
      </w:r>
      <w:proofErr w:type="gramStart"/>
      <w:r>
        <w:rPr>
          <w:color w:val="555555"/>
          <w:sz w:val="21"/>
          <w:szCs w:val="21"/>
        </w:rPr>
        <w:t>Directed  |</w:t>
      </w:r>
      <w:proofErr w:type="gramEnd"/>
      <w:r>
        <w:rPr>
          <w:color w:val="555555"/>
          <w:sz w:val="21"/>
          <w:szCs w:val="21"/>
        </w:rPr>
        <w:t xml:space="preserve">  </w:t>
      </w:r>
      <w:r>
        <w:rPr>
          <w:i/>
          <w:iCs/>
          <w:color w:val="555555"/>
        </w:rPr>
        <w:t>2019 – 2022</w:t>
      </w:r>
    </w:p>
    <w:p w14:paraId="110E9D85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Pursued intensive self-directed study across multiple technical domains before identifying AI/ML as primary career focus</w:t>
      </w:r>
    </w:p>
    <w:p w14:paraId="78BDAF49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Actively participated in blockchain and DeFi ecosystems — operated and maintained VPS-hosted blockchain nodes (Taiko, </w:t>
      </w:r>
      <w:proofErr w:type="spellStart"/>
      <w:r>
        <w:rPr>
          <w:sz w:val="19"/>
          <w:szCs w:val="19"/>
        </w:rPr>
        <w:t>EigenLayer</w:t>
      </w:r>
      <w:proofErr w:type="spellEnd"/>
      <w:r>
        <w:rPr>
          <w:sz w:val="19"/>
          <w:szCs w:val="19"/>
        </w:rPr>
        <w:t>, and others), gaining hands-on experience with distributed infrastructure and cloud server management</w:t>
      </w:r>
    </w:p>
    <w:p w14:paraId="1FFA77A9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systematic approach to research, experimentation, and learning that directly informed AI/ML project methodology</w:t>
      </w:r>
    </w:p>
    <w:p w14:paraId="66CD56D9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PROJECTS</w:t>
      </w:r>
    </w:p>
    <w:p w14:paraId="6E89B578" w14:textId="77777777" w:rsidR="00AD7D61" w:rsidRDefault="00000000">
      <w:pPr>
        <w:spacing w:before="140" w:after="30"/>
      </w:pPr>
      <w:r>
        <w:rPr>
          <w:b/>
          <w:bCs/>
          <w:sz w:val="21"/>
          <w:szCs w:val="21"/>
        </w:rPr>
        <w:t>Grounded RAG Q&amp;A System for Long Documents</w:t>
      </w:r>
      <w:r>
        <w:rPr>
          <w:color w:val="555555"/>
          <w:sz w:val="19"/>
          <w:szCs w:val="19"/>
        </w:rPr>
        <w:t xml:space="preserve">   GitHub: </w:t>
      </w:r>
      <w:r>
        <w:rPr>
          <w:color w:val="1F4E8B"/>
          <w:sz w:val="19"/>
          <w:szCs w:val="19"/>
        </w:rPr>
        <w:t>github.com/LEANDERANTONY/</w:t>
      </w:r>
      <w:proofErr w:type="spellStart"/>
      <w:r>
        <w:rPr>
          <w:color w:val="1F4E8B"/>
          <w:sz w:val="19"/>
          <w:szCs w:val="19"/>
        </w:rPr>
        <w:t>HelpmateAI_RAG_QA_System</w:t>
      </w:r>
      <w:proofErr w:type="spellEnd"/>
      <w:r>
        <w:rPr>
          <w:color w:val="555555"/>
          <w:sz w:val="19"/>
          <w:szCs w:val="19"/>
        </w:rPr>
        <w:t xml:space="preserve">   Live: </w:t>
      </w:r>
      <w:proofErr w:type="spellStart"/>
      <w:r>
        <w:rPr>
          <w:color w:val="1F4E8B"/>
          <w:sz w:val="19"/>
          <w:szCs w:val="19"/>
        </w:rPr>
        <w:t>helpmateai.xyz</w:t>
      </w:r>
      <w:proofErr w:type="spellEnd"/>
    </w:p>
    <w:p w14:paraId="3403B95A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Designed a production-grade RAG pipeline with </w:t>
      </w:r>
      <w:r>
        <w:rPr>
          <w:b/>
          <w:bCs/>
          <w:sz w:val="19"/>
          <w:szCs w:val="19"/>
        </w:rPr>
        <w:t>hybrid retrieval</w:t>
      </w:r>
      <w:r>
        <w:rPr>
          <w:sz w:val="19"/>
          <w:szCs w:val="19"/>
        </w:rPr>
        <w:t xml:space="preserve">, query-aware routing, and </w:t>
      </w:r>
      <w:r>
        <w:rPr>
          <w:b/>
          <w:bCs/>
          <w:sz w:val="19"/>
          <w:szCs w:val="19"/>
        </w:rPr>
        <w:t>cross-encoder reranking</w:t>
      </w:r>
      <w:r>
        <w:rPr>
          <w:sz w:val="19"/>
          <w:szCs w:val="19"/>
        </w:rPr>
        <w:t xml:space="preserve">; backend served via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 on VPS, frontend deployed on </w:t>
      </w:r>
      <w:proofErr w:type="spellStart"/>
      <w:r>
        <w:rPr>
          <w:sz w:val="19"/>
          <w:szCs w:val="19"/>
        </w:rPr>
        <w:t>Vercel</w:t>
      </w:r>
      <w:proofErr w:type="spellEnd"/>
    </w:p>
    <w:p w14:paraId="0DEA75CF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Improved supported answer rate from 0.803 to 0.882 using RAGAS evaluation framework; outperformed OpenAI File Search and Vectara on faithfulness and context precision metrics</w:t>
      </w:r>
    </w:p>
    <w:p w14:paraId="4F13A7B5" w14:textId="77777777" w:rsidR="008A49F2" w:rsidRDefault="00000000">
      <w:pPr>
        <w:spacing w:before="140" w:after="30"/>
        <w:rPr>
          <w:color w:val="555555"/>
          <w:sz w:val="19"/>
          <w:szCs w:val="19"/>
        </w:rPr>
      </w:pPr>
      <w:r>
        <w:rPr>
          <w:b/>
          <w:bCs/>
          <w:sz w:val="21"/>
          <w:szCs w:val="21"/>
        </w:rPr>
        <w:t>AI Job Application Agent</w:t>
      </w:r>
      <w:r>
        <w:rPr>
          <w:color w:val="555555"/>
          <w:sz w:val="19"/>
          <w:szCs w:val="19"/>
        </w:rPr>
        <w:t xml:space="preserve">   </w:t>
      </w:r>
    </w:p>
    <w:p w14:paraId="1A2443B6" w14:textId="77777777" w:rsidR="008A49F2" w:rsidRDefault="00000000">
      <w:pPr>
        <w:spacing w:before="140" w:after="3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GitHub: </w:t>
      </w:r>
      <w:r>
        <w:rPr>
          <w:color w:val="1F4E8B"/>
          <w:sz w:val="19"/>
          <w:szCs w:val="19"/>
        </w:rPr>
        <w:t>github.com/LEANDERANTONY/</w:t>
      </w:r>
      <w:proofErr w:type="spellStart"/>
      <w:r>
        <w:rPr>
          <w:color w:val="1F4E8B"/>
          <w:sz w:val="19"/>
          <w:szCs w:val="19"/>
        </w:rPr>
        <w:t>AI_Job_Application_Agent</w:t>
      </w:r>
      <w:proofErr w:type="spellEnd"/>
      <w:r>
        <w:rPr>
          <w:color w:val="555555"/>
          <w:sz w:val="19"/>
          <w:szCs w:val="19"/>
        </w:rPr>
        <w:t xml:space="preserve">  </w:t>
      </w:r>
    </w:p>
    <w:p w14:paraId="76B63DF1" w14:textId="4015A9EA" w:rsidR="00AD7D61" w:rsidRDefault="00000000">
      <w:pPr>
        <w:spacing w:before="140" w:after="30"/>
      </w:pPr>
      <w:r>
        <w:rPr>
          <w:color w:val="555555"/>
          <w:sz w:val="19"/>
          <w:szCs w:val="19"/>
        </w:rPr>
        <w:t xml:space="preserve"> Live: </w:t>
      </w:r>
      <w:r>
        <w:rPr>
          <w:color w:val="1F4E8B"/>
          <w:sz w:val="19"/>
          <w:szCs w:val="19"/>
        </w:rPr>
        <w:t>ai-job-application-agent.onrender.com</w:t>
      </w:r>
    </w:p>
    <w:p w14:paraId="48734C26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multi-step agentic system automating job applications — resume parsing, JD analysis, and tailored cover letter generation — using OpenAI API with structured prompting for consistent outputs</w:t>
      </w:r>
    </w:p>
    <w:p w14:paraId="0A3D228D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Integrated </w:t>
      </w:r>
      <w:proofErr w:type="spellStart"/>
      <w:r>
        <w:rPr>
          <w:b/>
          <w:bCs/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for Google OAuth, data persistence, and usage tracking; implemented PDF generation via </w:t>
      </w:r>
      <w:proofErr w:type="spellStart"/>
      <w:r>
        <w:rPr>
          <w:sz w:val="19"/>
          <w:szCs w:val="19"/>
        </w:rPr>
        <w:t>WeasyPrint</w:t>
      </w:r>
      <w:proofErr w:type="spellEnd"/>
      <w:r>
        <w:rPr>
          <w:sz w:val="19"/>
          <w:szCs w:val="19"/>
        </w:rPr>
        <w:t xml:space="preserve">; containerized with </w:t>
      </w:r>
      <w:r>
        <w:rPr>
          <w:b/>
          <w:bCs/>
          <w:sz w:val="19"/>
          <w:szCs w:val="19"/>
        </w:rPr>
        <w:t>Docker</w:t>
      </w:r>
      <w:r>
        <w:rPr>
          <w:sz w:val="19"/>
          <w:szCs w:val="19"/>
        </w:rPr>
        <w:t xml:space="preserve"> and deployed on Render</w:t>
      </w:r>
    </w:p>
    <w:p w14:paraId="32A270F7" w14:textId="77777777" w:rsidR="008A49F2" w:rsidRDefault="00000000">
      <w:pPr>
        <w:spacing w:before="140" w:after="30"/>
        <w:rPr>
          <w:color w:val="555555"/>
          <w:sz w:val="19"/>
          <w:szCs w:val="19"/>
        </w:rPr>
      </w:pPr>
      <w:r>
        <w:rPr>
          <w:b/>
          <w:bCs/>
          <w:sz w:val="21"/>
          <w:szCs w:val="21"/>
        </w:rPr>
        <w:t>GitHub Portfolio Reviewer Agent</w:t>
      </w:r>
      <w:r>
        <w:rPr>
          <w:color w:val="555555"/>
          <w:sz w:val="19"/>
          <w:szCs w:val="19"/>
        </w:rPr>
        <w:t xml:space="preserve">   </w:t>
      </w:r>
    </w:p>
    <w:p w14:paraId="21F463F4" w14:textId="77777777" w:rsidR="008A49F2" w:rsidRDefault="00000000">
      <w:pPr>
        <w:spacing w:before="140" w:after="3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GitHub: </w:t>
      </w:r>
      <w:r>
        <w:rPr>
          <w:color w:val="1F4E8B"/>
          <w:sz w:val="19"/>
          <w:szCs w:val="19"/>
        </w:rPr>
        <w:t>github.com/LEANDERANTONY/</w:t>
      </w:r>
      <w:proofErr w:type="spellStart"/>
      <w:r>
        <w:rPr>
          <w:color w:val="1F4E8B"/>
          <w:sz w:val="19"/>
          <w:szCs w:val="19"/>
        </w:rPr>
        <w:t>Github_Agent</w:t>
      </w:r>
      <w:proofErr w:type="spellEnd"/>
      <w:r>
        <w:rPr>
          <w:color w:val="555555"/>
          <w:sz w:val="19"/>
          <w:szCs w:val="19"/>
        </w:rPr>
        <w:t xml:space="preserve">   </w:t>
      </w:r>
    </w:p>
    <w:p w14:paraId="66633F68" w14:textId="1CD49211" w:rsidR="00AD7D61" w:rsidRDefault="00000000">
      <w:pPr>
        <w:spacing w:before="140" w:after="30"/>
      </w:pPr>
      <w:r>
        <w:rPr>
          <w:color w:val="555555"/>
          <w:sz w:val="19"/>
          <w:szCs w:val="19"/>
        </w:rPr>
        <w:t xml:space="preserve">Live: </w:t>
      </w:r>
      <w:r>
        <w:rPr>
          <w:color w:val="1F4E8B"/>
          <w:sz w:val="19"/>
          <w:szCs w:val="19"/>
        </w:rPr>
        <w:t>portfolio-reviewer-</w:t>
      </w:r>
      <w:proofErr w:type="spellStart"/>
      <w:r>
        <w:rPr>
          <w:color w:val="1F4E8B"/>
          <w:sz w:val="19"/>
          <w:szCs w:val="19"/>
        </w:rPr>
        <w:t>agent.streamlit.app</w:t>
      </w:r>
      <w:proofErr w:type="spellEnd"/>
    </w:p>
    <w:p w14:paraId="08845DDD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 portfolio audit system combining deterministic repository analysis with LLM-based evaluation; automated scoring and generation of recruiter-ready reports</w:t>
      </w:r>
    </w:p>
    <w:p w14:paraId="59119C09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Integrated GitHub API, implemented caching to reduce LLM cost and latency; deployed as a public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 application</w:t>
      </w:r>
    </w:p>
    <w:p w14:paraId="4226DB9E" w14:textId="77777777" w:rsidR="008A49F2" w:rsidRDefault="00000000">
      <w:pPr>
        <w:spacing w:before="140" w:after="30"/>
        <w:rPr>
          <w:color w:val="555555"/>
          <w:sz w:val="19"/>
          <w:szCs w:val="19"/>
        </w:rPr>
      </w:pPr>
      <w:r>
        <w:rPr>
          <w:b/>
          <w:bCs/>
          <w:sz w:val="21"/>
          <w:szCs w:val="21"/>
        </w:rPr>
        <w:lastRenderedPageBreak/>
        <w:t>Multimodal Pancreatic Cancer Detection (Research)</w:t>
      </w:r>
      <w:r>
        <w:rPr>
          <w:color w:val="555555"/>
          <w:sz w:val="19"/>
          <w:szCs w:val="19"/>
        </w:rPr>
        <w:t xml:space="preserve">  </w:t>
      </w:r>
    </w:p>
    <w:p w14:paraId="139BDA51" w14:textId="37AB4FF2" w:rsidR="00AD7D61" w:rsidRDefault="00000000">
      <w:pPr>
        <w:spacing w:before="140" w:after="30"/>
      </w:pPr>
      <w:r>
        <w:rPr>
          <w:color w:val="555555"/>
          <w:sz w:val="19"/>
          <w:szCs w:val="19"/>
        </w:rPr>
        <w:t xml:space="preserve"> GitHub: </w:t>
      </w:r>
      <w:r>
        <w:rPr>
          <w:color w:val="1F4E8B"/>
          <w:sz w:val="19"/>
          <w:szCs w:val="19"/>
        </w:rPr>
        <w:t>github.com/LEANDERANTONY/</w:t>
      </w:r>
      <w:proofErr w:type="spellStart"/>
      <w:r>
        <w:rPr>
          <w:color w:val="1F4E8B"/>
          <w:sz w:val="19"/>
          <w:szCs w:val="19"/>
        </w:rPr>
        <w:t>Multimodal_Cancer_Detection</w:t>
      </w:r>
      <w:proofErr w:type="spellEnd"/>
    </w:p>
    <w:p w14:paraId="5D130F1E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 multimodal deep learning framework integrating CT imaging (</w:t>
      </w:r>
      <w:r>
        <w:rPr>
          <w:b/>
          <w:bCs/>
          <w:sz w:val="19"/>
          <w:szCs w:val="19"/>
        </w:rPr>
        <w:t>ResNet50</w:t>
      </w:r>
      <w:r>
        <w:rPr>
          <w:sz w:val="19"/>
          <w:szCs w:val="19"/>
        </w:rPr>
        <w:t>) and biomarker MLP; designed and evaluated early, late, and hybrid fusion strategies with modality balancing mechanisms</w:t>
      </w:r>
    </w:p>
    <w:p w14:paraId="3F37ECDB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Engineered CT preprocessing pipeline (normalization, orientation correction, segmentation, ROI extraction); achieved </w:t>
      </w:r>
      <w:r>
        <w:rPr>
          <w:b/>
          <w:bCs/>
          <w:sz w:val="19"/>
          <w:szCs w:val="19"/>
        </w:rPr>
        <w:t>AUC of 0.944</w:t>
      </w:r>
      <w:r>
        <w:rPr>
          <w:sz w:val="19"/>
          <w:szCs w:val="19"/>
        </w:rPr>
        <w:t xml:space="preserve"> with patient-level evaluation for clinical relevance</w:t>
      </w:r>
    </w:p>
    <w:p w14:paraId="5F866A2B" w14:textId="77777777" w:rsidR="00AD7D61" w:rsidRDefault="00000000">
      <w:pPr>
        <w:spacing w:before="140" w:after="30"/>
      </w:pPr>
      <w:r>
        <w:rPr>
          <w:b/>
          <w:bCs/>
          <w:sz w:val="21"/>
          <w:szCs w:val="21"/>
        </w:rPr>
        <w:t>Credit Card Fraud Detection</w:t>
      </w:r>
    </w:p>
    <w:p w14:paraId="42A3E0F1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19"/>
          <w:szCs w:val="19"/>
        </w:rPr>
        <w:t>Modeled</w:t>
      </w:r>
      <w:proofErr w:type="spellEnd"/>
      <w:r>
        <w:rPr>
          <w:sz w:val="19"/>
          <w:szCs w:val="19"/>
        </w:rPr>
        <w:t xml:space="preserve"> extreme class imbalance (0.17%) using SMOTE/ADASYN and threshold calibration; trained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 achieving </w:t>
      </w:r>
      <w:r>
        <w:rPr>
          <w:b/>
          <w:bCs/>
          <w:sz w:val="19"/>
          <w:szCs w:val="19"/>
        </w:rPr>
        <w:t>ROC-AUC of 0.97</w:t>
      </w:r>
      <w:r>
        <w:rPr>
          <w:sz w:val="19"/>
          <w:szCs w:val="19"/>
        </w:rPr>
        <w:t xml:space="preserve"> with precision-recall trade-off optimization</w:t>
      </w:r>
    </w:p>
    <w:p w14:paraId="23F957EB" w14:textId="77777777" w:rsidR="00AD7D61" w:rsidRDefault="00000000">
      <w:pPr>
        <w:spacing w:before="140" w:after="30"/>
      </w:pPr>
      <w:r>
        <w:rPr>
          <w:b/>
          <w:bCs/>
          <w:sz w:val="21"/>
          <w:szCs w:val="21"/>
        </w:rPr>
        <w:t>Telecom Churn Prediction</w:t>
      </w:r>
    </w:p>
    <w:p w14:paraId="2FAE8819" w14:textId="77777777" w:rsidR="00AD7D6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170+ features on 70K+ samples; built end-to-end classification pipeline achieving 92% test accuracy with feature selection and hyperparameter tuning</w:t>
      </w:r>
    </w:p>
    <w:p w14:paraId="55A7E3A0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TECHNICAL SKILLS</w:t>
      </w:r>
    </w:p>
    <w:p w14:paraId="24D441FA" w14:textId="77777777" w:rsidR="00AD7D61" w:rsidRDefault="00AD7D61">
      <w:pPr>
        <w:spacing w:before="60"/>
      </w:pPr>
    </w:p>
    <w:p w14:paraId="7DF3C6EB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Languages &amp; Tools: </w:t>
      </w:r>
      <w:r>
        <w:rPr>
          <w:sz w:val="19"/>
          <w:szCs w:val="19"/>
        </w:rPr>
        <w:t>Python, SQL, Git, Bash, REST API Design</w:t>
      </w:r>
    </w:p>
    <w:p w14:paraId="0C2320EE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ML / DL Frameworks: </w:t>
      </w:r>
      <w:r>
        <w:rPr>
          <w:sz w:val="19"/>
          <w:szCs w:val="19"/>
        </w:rPr>
        <w:t xml:space="preserve">Scikit-learn,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, TensorFlow, </w:t>
      </w:r>
      <w:proofErr w:type="spellStart"/>
      <w:r>
        <w:rPr>
          <w:sz w:val="19"/>
          <w:szCs w:val="19"/>
        </w:rPr>
        <w:t>PyTorch</w:t>
      </w:r>
      <w:proofErr w:type="spellEnd"/>
    </w:p>
    <w:p w14:paraId="3AB3122B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GenAI &amp; LLMs: </w:t>
      </w:r>
      <w:r>
        <w:rPr>
          <w:sz w:val="19"/>
          <w:szCs w:val="19"/>
        </w:rPr>
        <w:t xml:space="preserve">RAG Pipelines,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>, OpenAI API, Hugging Face Transformers, Prompt Engineering, LLM Evaluation (RAGAS)</w:t>
      </w:r>
    </w:p>
    <w:p w14:paraId="02CCCEF2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Vector Databases: </w:t>
      </w:r>
      <w:proofErr w:type="spellStart"/>
      <w:r>
        <w:rPr>
          <w:sz w:val="19"/>
          <w:szCs w:val="19"/>
        </w:rPr>
        <w:t>ChromaDB</w:t>
      </w:r>
      <w:proofErr w:type="spellEnd"/>
      <w:r>
        <w:rPr>
          <w:sz w:val="19"/>
          <w:szCs w:val="19"/>
        </w:rPr>
        <w:t>, FAISS, Pinecone (familiar)</w:t>
      </w:r>
    </w:p>
    <w:p w14:paraId="062BCCCB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Systems &amp; Deployment: </w:t>
      </w:r>
      <w:r>
        <w:rPr>
          <w:sz w:val="19"/>
          <w:szCs w:val="19"/>
        </w:rPr>
        <w:t xml:space="preserve">Docker,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, Render,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, VPS Management, </w:t>
      </w:r>
      <w:proofErr w:type="spellStart"/>
      <w:r>
        <w:rPr>
          <w:sz w:val="19"/>
          <w:szCs w:val="19"/>
        </w:rPr>
        <w:t>Vercel</w:t>
      </w:r>
      <w:proofErr w:type="spellEnd"/>
    </w:p>
    <w:p w14:paraId="595C4809" w14:textId="77777777" w:rsidR="00AD7D61" w:rsidRDefault="00000000">
      <w:pPr>
        <w:spacing w:before="50" w:after="50"/>
      </w:pPr>
      <w:r>
        <w:rPr>
          <w:b/>
          <w:bCs/>
          <w:sz w:val="19"/>
          <w:szCs w:val="19"/>
        </w:rPr>
        <w:t xml:space="preserve">Data &amp; Analysis: </w:t>
      </w:r>
      <w:r>
        <w:rPr>
          <w:sz w:val="19"/>
          <w:szCs w:val="19"/>
        </w:rPr>
        <w:t>Pandas, NumPy, Matplotlib, Seaborn</w:t>
      </w:r>
    </w:p>
    <w:p w14:paraId="44446C42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EDUCATION</w:t>
      </w:r>
    </w:p>
    <w:p w14:paraId="0FF9F938" w14:textId="77777777" w:rsidR="00AD7D61" w:rsidRDefault="00AD7D61">
      <w:pPr>
        <w:spacing w:before="60"/>
      </w:pPr>
    </w:p>
    <w:p w14:paraId="03DA99A3" w14:textId="77777777" w:rsidR="00AD7D61" w:rsidRDefault="00000000">
      <w:pPr>
        <w:spacing w:before="80" w:after="40"/>
      </w:pPr>
      <w:r>
        <w:rPr>
          <w:b/>
          <w:bCs/>
        </w:rPr>
        <w:t xml:space="preserve">MSc Artificial Intelligence &amp; Machine </w:t>
      </w:r>
      <w:proofErr w:type="gramStart"/>
      <w:r>
        <w:rPr>
          <w:b/>
          <w:bCs/>
        </w:rPr>
        <w:t>Learning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Liverpool John Moores University, </w:t>
      </w:r>
      <w:proofErr w:type="gramStart"/>
      <w:r>
        <w:rPr>
          <w:color w:val="555555"/>
        </w:rPr>
        <w:t>UK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9"/>
          <w:szCs w:val="19"/>
        </w:rPr>
        <w:t>Jan 2025 – Jan 2026 (Expected)</w:t>
      </w:r>
    </w:p>
    <w:p w14:paraId="7444AFD8" w14:textId="77777777" w:rsidR="00AD7D61" w:rsidRDefault="00000000">
      <w:pPr>
        <w:spacing w:before="80" w:after="40"/>
      </w:pPr>
      <w:r>
        <w:rPr>
          <w:b/>
          <w:bCs/>
        </w:rPr>
        <w:t>Executive PG Programme in AI/</w:t>
      </w:r>
      <w:proofErr w:type="gramStart"/>
      <w:r>
        <w:rPr>
          <w:b/>
          <w:bCs/>
        </w:rPr>
        <w:t>ML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IIIT </w:t>
      </w:r>
      <w:proofErr w:type="gramStart"/>
      <w:r>
        <w:rPr>
          <w:color w:val="555555"/>
        </w:rPr>
        <w:t>Bangalore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9"/>
          <w:szCs w:val="19"/>
        </w:rPr>
        <w:t>Oct 2023 – Oct 2024</w:t>
      </w:r>
    </w:p>
    <w:p w14:paraId="0A1AE310" w14:textId="77777777" w:rsidR="00AD7D61" w:rsidRDefault="00000000">
      <w:pPr>
        <w:spacing w:before="80" w:after="4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Mechanical </w:t>
      </w:r>
      <w:proofErr w:type="gramStart"/>
      <w:r>
        <w:rPr>
          <w:b/>
          <w:bCs/>
        </w:rPr>
        <w:t>Engineering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Manipal Institute of </w:t>
      </w:r>
      <w:proofErr w:type="gramStart"/>
      <w:r>
        <w:rPr>
          <w:color w:val="555555"/>
        </w:rPr>
        <w:t>Technology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9"/>
          <w:szCs w:val="19"/>
        </w:rPr>
        <w:t>Aug 2015 – May 2019</w:t>
      </w:r>
    </w:p>
    <w:p w14:paraId="44859E60" w14:textId="77777777" w:rsidR="00AD7D61" w:rsidRDefault="00000000">
      <w:pPr>
        <w:pBdr>
          <w:bottom w:val="single" w:sz="8" w:space="4" w:color="1F4E8B"/>
        </w:pBdr>
        <w:spacing w:before="220" w:after="60"/>
      </w:pPr>
      <w:r>
        <w:rPr>
          <w:b/>
          <w:bCs/>
          <w:color w:val="1F4E8B"/>
          <w:sz w:val="22"/>
          <w:szCs w:val="22"/>
        </w:rPr>
        <w:t>PUBLICATIONS</w:t>
      </w:r>
    </w:p>
    <w:p w14:paraId="5519A03E" w14:textId="77777777" w:rsidR="00AD7D61" w:rsidRDefault="00000000">
      <w:pPr>
        <w:spacing w:before="100" w:after="60"/>
      </w:pPr>
      <w:r>
        <w:rPr>
          <w:sz w:val="19"/>
          <w:szCs w:val="19"/>
        </w:rPr>
        <w:t xml:space="preserve">Antony, L. A. et al. — "Influence of Stepped Cylindrical Turbulence Generators on the Thermal Enhancement Factor of a Flat Plate Solar Air Heater" — </w:t>
      </w:r>
      <w:r>
        <w:rPr>
          <w:i/>
          <w:iCs/>
          <w:sz w:val="19"/>
          <w:szCs w:val="19"/>
        </w:rPr>
        <w:t>Solar Energy, Elsevier</w:t>
      </w:r>
      <w:r>
        <w:rPr>
          <w:color w:val="555555"/>
          <w:sz w:val="19"/>
          <w:szCs w:val="19"/>
        </w:rPr>
        <w:t xml:space="preserve"> (2020). Demonstrates research methodology and first-authored academic publication.</w:t>
      </w:r>
    </w:p>
    <w:sectPr w:rsidR="00AD7D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94D9A"/>
    <w:multiLevelType w:val="hybridMultilevel"/>
    <w:tmpl w:val="AA1228D6"/>
    <w:lvl w:ilvl="0" w:tplc="037AA4AE">
      <w:start w:val="1"/>
      <w:numFmt w:val="bullet"/>
      <w:lvlText w:val="•"/>
      <w:lvlJc w:val="left"/>
      <w:pPr>
        <w:ind w:left="440" w:hanging="280"/>
      </w:pPr>
    </w:lvl>
    <w:lvl w:ilvl="1" w:tplc="53926AEC">
      <w:numFmt w:val="decimal"/>
      <w:lvlText w:val=""/>
      <w:lvlJc w:val="left"/>
    </w:lvl>
    <w:lvl w:ilvl="2" w:tplc="36C44D88">
      <w:numFmt w:val="decimal"/>
      <w:lvlText w:val=""/>
      <w:lvlJc w:val="left"/>
    </w:lvl>
    <w:lvl w:ilvl="3" w:tplc="D994A666">
      <w:numFmt w:val="decimal"/>
      <w:lvlText w:val=""/>
      <w:lvlJc w:val="left"/>
    </w:lvl>
    <w:lvl w:ilvl="4" w:tplc="0026058C">
      <w:numFmt w:val="decimal"/>
      <w:lvlText w:val=""/>
      <w:lvlJc w:val="left"/>
    </w:lvl>
    <w:lvl w:ilvl="5" w:tplc="450E9DBC">
      <w:numFmt w:val="decimal"/>
      <w:lvlText w:val=""/>
      <w:lvlJc w:val="left"/>
    </w:lvl>
    <w:lvl w:ilvl="6" w:tplc="9FDC34F0">
      <w:numFmt w:val="decimal"/>
      <w:lvlText w:val=""/>
      <w:lvlJc w:val="left"/>
    </w:lvl>
    <w:lvl w:ilvl="7" w:tplc="3018591A">
      <w:numFmt w:val="decimal"/>
      <w:lvlText w:val=""/>
      <w:lvlJc w:val="left"/>
    </w:lvl>
    <w:lvl w:ilvl="8" w:tplc="9A84237E">
      <w:numFmt w:val="decimal"/>
      <w:lvlText w:val=""/>
      <w:lvlJc w:val="left"/>
    </w:lvl>
  </w:abstractNum>
  <w:abstractNum w:abstractNumId="1" w15:restartNumberingAfterBreak="0">
    <w:nsid w:val="636A2795"/>
    <w:multiLevelType w:val="hybridMultilevel"/>
    <w:tmpl w:val="E1B21FBA"/>
    <w:lvl w:ilvl="0" w:tplc="AE76796C">
      <w:start w:val="1"/>
      <w:numFmt w:val="bullet"/>
      <w:lvlText w:val="●"/>
      <w:lvlJc w:val="left"/>
      <w:pPr>
        <w:ind w:left="720" w:hanging="360"/>
      </w:pPr>
    </w:lvl>
    <w:lvl w:ilvl="1" w:tplc="9A46F37A">
      <w:start w:val="1"/>
      <w:numFmt w:val="bullet"/>
      <w:lvlText w:val="○"/>
      <w:lvlJc w:val="left"/>
      <w:pPr>
        <w:ind w:left="1440" w:hanging="360"/>
      </w:pPr>
    </w:lvl>
    <w:lvl w:ilvl="2" w:tplc="3D6237AA">
      <w:start w:val="1"/>
      <w:numFmt w:val="bullet"/>
      <w:lvlText w:val="■"/>
      <w:lvlJc w:val="left"/>
      <w:pPr>
        <w:ind w:left="2160" w:hanging="360"/>
      </w:pPr>
    </w:lvl>
    <w:lvl w:ilvl="3" w:tplc="FA2401B0">
      <w:start w:val="1"/>
      <w:numFmt w:val="bullet"/>
      <w:lvlText w:val="●"/>
      <w:lvlJc w:val="left"/>
      <w:pPr>
        <w:ind w:left="2880" w:hanging="360"/>
      </w:pPr>
    </w:lvl>
    <w:lvl w:ilvl="4" w:tplc="3F7E3072">
      <w:start w:val="1"/>
      <w:numFmt w:val="bullet"/>
      <w:lvlText w:val="○"/>
      <w:lvlJc w:val="left"/>
      <w:pPr>
        <w:ind w:left="3600" w:hanging="360"/>
      </w:pPr>
    </w:lvl>
    <w:lvl w:ilvl="5" w:tplc="E70E7F7E">
      <w:start w:val="1"/>
      <w:numFmt w:val="bullet"/>
      <w:lvlText w:val="■"/>
      <w:lvlJc w:val="left"/>
      <w:pPr>
        <w:ind w:left="4320" w:hanging="360"/>
      </w:pPr>
    </w:lvl>
    <w:lvl w:ilvl="6" w:tplc="7F7C373A">
      <w:start w:val="1"/>
      <w:numFmt w:val="bullet"/>
      <w:lvlText w:val="●"/>
      <w:lvlJc w:val="left"/>
      <w:pPr>
        <w:ind w:left="5040" w:hanging="360"/>
      </w:pPr>
    </w:lvl>
    <w:lvl w:ilvl="7" w:tplc="1DDCD862">
      <w:start w:val="1"/>
      <w:numFmt w:val="bullet"/>
      <w:lvlText w:val="●"/>
      <w:lvlJc w:val="left"/>
      <w:pPr>
        <w:ind w:left="5760" w:hanging="360"/>
      </w:pPr>
    </w:lvl>
    <w:lvl w:ilvl="8" w:tplc="D166B010">
      <w:start w:val="1"/>
      <w:numFmt w:val="bullet"/>
      <w:lvlText w:val="●"/>
      <w:lvlJc w:val="left"/>
      <w:pPr>
        <w:ind w:left="6480" w:hanging="360"/>
      </w:pPr>
    </w:lvl>
  </w:abstractNum>
  <w:num w:numId="1" w16cid:durableId="1867715103">
    <w:abstractNumId w:val="1"/>
    <w:lvlOverride w:ilvl="0">
      <w:startOverride w:val="1"/>
    </w:lvlOverride>
  </w:num>
  <w:num w:numId="2" w16cid:durableId="985742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61"/>
    <w:rsid w:val="003A0F7E"/>
    <w:rsid w:val="008A49F2"/>
    <w:rsid w:val="00AD7D61"/>
    <w:rsid w:val="00BE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03EC"/>
  <w15:docId w15:val="{A9A9AB1A-56ED-4D32-941B-DE3AD508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leander antony</cp:lastModifiedBy>
  <cp:revision>3</cp:revision>
  <dcterms:created xsi:type="dcterms:W3CDTF">2026-04-17T18:48:00Z</dcterms:created>
  <dcterms:modified xsi:type="dcterms:W3CDTF">2026-04-18T20:32:00Z</dcterms:modified>
</cp:coreProperties>
</file>