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0B2CB" w14:textId="558A6F00" w:rsidR="00F224E6" w:rsidRDefault="00F224E6" w:rsidP="00AB696D">
      <w:pPr>
        <w:ind w:left="720" w:hanging="360"/>
      </w:pPr>
      <w:r>
        <w:t>THL Login</w:t>
      </w:r>
    </w:p>
    <w:p w14:paraId="3CA597D1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Verify that a user can successfully log in with valid email and password.</w:t>
      </w:r>
    </w:p>
    <w:p w14:paraId="37BDFA1A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Check that the "Forgot Your Password?" link redirects to the correct password reset page.</w:t>
      </w:r>
    </w:p>
    <w:p w14:paraId="0E3094BC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Ensure that the "Show Password" checkbox reveals the password when checked.</w:t>
      </w:r>
    </w:p>
    <w:p w14:paraId="78C6A93D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Validate that the email input field accepts valid email formats (e.g., user@example.com).</w:t>
      </w:r>
    </w:p>
    <w:p w14:paraId="78578B28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Confirm that the password input field requires a minimum of 6 characters and displays an error message for shorter passwords.</w:t>
      </w:r>
    </w:p>
    <w:p w14:paraId="5182836D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Test that the login button is enabled only when both email and password fields are filled out correctly.</w:t>
      </w:r>
    </w:p>
    <w:p w14:paraId="16F8DD38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Attempt to log in with an invalid email format and verify that an appropriate error message is displayed.</w:t>
      </w:r>
    </w:p>
    <w:p w14:paraId="644B610B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Try submitting the form with an empty email field and ensure that it prompts the user to fill it.</w:t>
      </w:r>
    </w:p>
    <w:p w14:paraId="3AD6C993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Enter a password shorter than 6 characters and check that an error message appears.</w:t>
      </w:r>
    </w:p>
    <w:p w14:paraId="5CFFD96D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Use an unregistered email address and confirm that the login fails with a relevant error message.</w:t>
      </w:r>
    </w:p>
    <w:p w14:paraId="5E45204F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Check that the "Show Password" checkbox does not reveal the password if it is not checked.</w:t>
      </w:r>
    </w:p>
    <w:p w14:paraId="1CF55E41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Attempt to log in with a valid email but incorrect password and verify that an error message is displayed.</w:t>
      </w:r>
    </w:p>
    <w:p w14:paraId="0C2D9824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Test the login process using a copypaste action for both email and password fields to ensure the system handles it correctly.</w:t>
      </w:r>
    </w:p>
    <w:p w14:paraId="4C325D37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Simulate a scenario where the user tries to log in with a password that includes special characters and verify that it is accepted.</w:t>
      </w:r>
    </w:p>
    <w:p w14:paraId="432EF367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Check the behavior of the login form on different devices and screen sizes to ensure responsiveness.</w:t>
      </w:r>
    </w:p>
    <w:p w14:paraId="7B3C89E3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Test the form submission process with browser autofill enabled to see if it populates the fields correctly.</w:t>
      </w:r>
    </w:p>
    <w:p w14:paraId="5C82B0A4" w14:textId="77777777" w:rsidR="00F224E6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Verify that the user can navigate back to the login page after clicking the "Forgot Your Password?" link.</w:t>
      </w:r>
    </w:p>
    <w:p w14:paraId="3FBC351D" w14:textId="1CBF6211" w:rsidR="000845EC" w:rsidRPr="00F224E6" w:rsidRDefault="00F224E6" w:rsidP="00F224E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4E6">
        <w:rPr>
          <w:rFonts w:ascii="Bookman Old Style" w:hAnsi="Bookman Old Style"/>
          <w:sz w:val="24"/>
          <w:szCs w:val="24"/>
        </w:rPr>
        <w:t>Test the behavior of the form when JavaScript is disabled to ensure proper error handling is in place.</w:t>
      </w:r>
    </w:p>
    <w:sectPr w:rsidR="000845EC" w:rsidRPr="00F2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2174F"/>
    <w:multiLevelType w:val="hybridMultilevel"/>
    <w:tmpl w:val="D05C15A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5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51"/>
    <w:rsid w:val="000845EC"/>
    <w:rsid w:val="000B7ED2"/>
    <w:rsid w:val="004E0551"/>
    <w:rsid w:val="0081647E"/>
    <w:rsid w:val="00AB696D"/>
    <w:rsid w:val="00BB49D0"/>
    <w:rsid w:val="00F2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31F8"/>
  <w15:chartTrackingRefBased/>
  <w15:docId w15:val="{01DF459B-4F71-445E-B7D9-1FDED267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5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5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5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5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5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5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5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5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5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Janerose Muthoni</dc:creator>
  <cp:keywords/>
  <dc:description/>
  <cp:lastModifiedBy>Janerose Muthoni</cp:lastModifiedBy>
  <cp:revision>3</cp:revision>
  <dcterms:created xsi:type="dcterms:W3CDTF">2025-08-23T09:23:00Z</dcterms:created>
  <dcterms:modified xsi:type="dcterms:W3CDTF">2025-08-23T09:24:00Z</dcterms:modified>
</cp:coreProperties>
</file>