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0EF8" w:rsidRPr="00206D9B" w:rsidRDefault="00156E63" w:rsidP="00156E63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</w:p>
    <w:p w:rsidR="00156E63" w:rsidRPr="00206D9B" w:rsidRDefault="00156E63" w:rsidP="001575EA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اصطلاحا به پارامترهای </w:t>
      </w:r>
      <w:r w:rsidR="00934153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یا آرگومان‌های 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ورودی یک تابع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‌ اطلاق می‌شود.</w:t>
      </w:r>
    </w:p>
    <w:p w:rsidR="00156E63" w:rsidRPr="00206D9B" w:rsidRDefault="00156E63" w:rsidP="001575EA">
      <w:pPr>
        <w:pStyle w:val="ListParagraph"/>
        <w:numPr>
          <w:ilvl w:val="2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دقت کنید! فقط به پارامترهای ورودی! نه! ورودی و خروجی!</w:t>
      </w:r>
    </w:p>
    <w:p w:rsidR="00156E63" w:rsidRPr="00206D9B" w:rsidRDefault="00156E63" w:rsidP="00156E63">
      <w:pPr>
        <w:pStyle w:val="ListParagraph"/>
        <w:numPr>
          <w:ilvl w:val="0"/>
          <w:numId w:val="1"/>
        </w:numPr>
        <w:bidi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lang w:bidi="fa-IR"/>
        </w:rPr>
        <w:t>Method Overloading</w:t>
      </w:r>
    </w:p>
    <w:p w:rsidR="00156E63" w:rsidRPr="00206D9B" w:rsidRDefault="00156E63" w:rsidP="001575EA">
      <w:pPr>
        <w:pStyle w:val="ListParagraph"/>
        <w:numPr>
          <w:ilvl w:val="1"/>
          <w:numId w:val="1"/>
        </w:numPr>
        <w:bidi/>
        <w:jc w:val="both"/>
        <w:rPr>
          <w:rFonts w:ascii="Courier New" w:hAnsi="Courier New" w:cs="Courier New"/>
          <w:sz w:val="20"/>
          <w:szCs w:val="20"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در هر کلاس، می‌توان از توابعی استفاده کرد که دارای نام یکسان بوده ولی دارای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‌ های متفاوت</w:t>
      </w:r>
      <w:r w:rsidR="00943924">
        <w:rPr>
          <w:rFonts w:ascii="Courier New" w:hAnsi="Courier New" w:cs="Courier New" w:hint="cs"/>
          <w:sz w:val="20"/>
          <w:szCs w:val="20"/>
          <w:rtl/>
          <w:lang w:bidi="fa-IR"/>
        </w:rPr>
        <w:t>ی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می‌باشند.</w:t>
      </w:r>
    </w:p>
    <w:p w:rsidR="00156E63" w:rsidRPr="00206D9B" w:rsidRDefault="00156E63" w:rsidP="00156E63">
      <w:pPr>
        <w:bidi/>
        <w:rPr>
          <w:rFonts w:ascii="Courier New" w:hAnsi="Courier New" w:cs="Courier New"/>
          <w:sz w:val="20"/>
          <w:szCs w:val="20"/>
          <w:rtl/>
          <w:lang w:bidi="fa-IR"/>
        </w:rPr>
      </w:pP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>با توجه به حضور تابع ذیل، بگویید که نوشتن کدام توابع ذیل آن مجاز می‌باشد:</w:t>
      </w:r>
    </w:p>
    <w:p w:rsidR="00156E63" w:rsidRPr="003172FF" w:rsidRDefault="00156E63" w:rsidP="00156E63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675013" w:rsidRDefault="00675013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346A3F" w:rsidRDefault="00346A3F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SomeFunction(int x, int y, int z)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001614" w:rsidRDefault="00001614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SomeFunction(float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SomeFunction(int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Pr="00206D9B" w:rsidRDefault="00156E63" w:rsidP="00156E6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float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SomeFunction(int x, int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B12C02" w:rsidRDefault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r>
        <w:rPr>
          <w:rFonts w:ascii="Courier New" w:hAnsi="Courier New" w:cs="Courier New"/>
          <w:b/>
          <w:bCs/>
          <w:sz w:val="24"/>
          <w:szCs w:val="24"/>
          <w:lang w:bidi="fa-IR"/>
        </w:rPr>
        <w:br w:type="page"/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lastRenderedPageBreak/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156E63">
      <w:pPr>
        <w:rPr>
          <w:rFonts w:ascii="Courier New" w:hAnsi="Courier New" w:cs="Courier New"/>
          <w:sz w:val="20"/>
          <w:szCs w:val="20"/>
          <w:lang w:bidi="fa-IR"/>
        </w:rPr>
      </w:pPr>
    </w:p>
    <w:p w:rsidR="00156E63" w:rsidRDefault="00156E63" w:rsidP="00156E63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float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SomeFunction(float x, float y)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565381" w:rsidRDefault="00565381" w:rsidP="003172FF">
      <w:pPr>
        <w:pBdr>
          <w:top w:val="single" w:sz="6" w:space="1" w:color="auto"/>
          <w:bottom w:val="single" w:sz="6" w:space="1" w:color="auto"/>
        </w:pBdr>
        <w:bidi/>
        <w:rPr>
          <w:rFonts w:ascii="Courier New" w:hAnsi="Courier New" w:cs="Courier New"/>
          <w:b/>
          <w:bCs/>
          <w:sz w:val="20"/>
          <w:szCs w:val="20"/>
          <w:lang w:bidi="fa-IR"/>
        </w:rPr>
      </w:pPr>
    </w:p>
    <w:p w:rsidR="00CB3813" w:rsidRPr="00206D9B" w:rsidRDefault="00CB3813" w:rsidP="00213B7D">
      <w:pPr>
        <w:pBdr>
          <w:top w:val="single" w:sz="6" w:space="1" w:color="auto"/>
          <w:bottom w:val="single" w:sz="6" w:space="1" w:color="auto"/>
        </w:pBd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 w:rsidRPr="00B12C02">
        <w:rPr>
          <w:rFonts w:ascii="Courier New" w:hAnsi="Courier New" w:cs="Courier New"/>
          <w:b/>
          <w:bCs/>
          <w:sz w:val="20"/>
          <w:szCs w:val="20"/>
          <w:rtl/>
          <w:lang w:bidi="fa-IR"/>
        </w:rPr>
        <w:t>برداشت: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این که صرفا خروجی دو تابع هم نام و هم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Signature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متفاوت باشد، به معنای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Over</w:t>
      </w:r>
      <w:r w:rsidR="00213B7D">
        <w:rPr>
          <w:rFonts w:ascii="Courier New" w:hAnsi="Courier New" w:cs="Courier New"/>
          <w:sz w:val="20"/>
          <w:szCs w:val="20"/>
          <w:lang w:bidi="fa-IR"/>
        </w:rPr>
        <w:t>l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oading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نیست، ولی ممکن است 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Over</w:t>
      </w:r>
      <w:r w:rsidR="00213B7D">
        <w:rPr>
          <w:rFonts w:ascii="Courier New" w:hAnsi="Courier New" w:cs="Courier New"/>
          <w:sz w:val="20"/>
          <w:szCs w:val="20"/>
          <w:lang w:bidi="fa-IR"/>
        </w:rPr>
        <w:t>l</w:t>
      </w:r>
      <w:r w:rsidRPr="00206D9B">
        <w:rPr>
          <w:rFonts w:ascii="Courier New" w:hAnsi="Courier New" w:cs="Courier New"/>
          <w:sz w:val="20"/>
          <w:szCs w:val="20"/>
          <w:lang w:bidi="fa-IR"/>
        </w:rPr>
        <w:t>oading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داشته باشیم و</w:t>
      </w:r>
      <w:r w:rsidR="003172FF">
        <w:rPr>
          <w:rFonts w:ascii="Courier New" w:hAnsi="Courier New" w:cs="Courier New" w:hint="cs"/>
          <w:sz w:val="20"/>
          <w:szCs w:val="20"/>
          <w:rtl/>
          <w:lang w:bidi="fa-IR"/>
        </w:rPr>
        <w:t>لی</w:t>
      </w:r>
      <w:r w:rsidRPr="00206D9B">
        <w:rPr>
          <w:rFonts w:ascii="Courier New" w:hAnsi="Courier New" w:cs="Courier New"/>
          <w:sz w:val="20"/>
          <w:szCs w:val="20"/>
          <w:rtl/>
          <w:lang w:bidi="fa-IR"/>
        </w:rPr>
        <w:t xml:space="preserve"> خروجی‌های دو تابع نیز فرق داشته باشند.</w:t>
      </w:r>
    </w:p>
    <w:p w:rsidR="00B12C02" w:rsidRPr="003172FF" w:rsidRDefault="00B12C02" w:rsidP="00B12C02">
      <w:pPr>
        <w:rPr>
          <w:rFonts w:ascii="Courier New" w:hAnsi="Courier New" w:cs="Courier New"/>
          <w:b/>
          <w:bCs/>
          <w:sz w:val="24"/>
          <w:szCs w:val="24"/>
          <w:lang w:bidi="fa-IR"/>
        </w:rPr>
      </w:pPr>
      <w:proofErr w:type="gramStart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>int</w:t>
      </w:r>
      <w:proofErr w:type="gramEnd"/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t xml:space="preserve"> SomeFunction(int x, int y)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{</w:t>
      </w:r>
      <w:r w:rsidRPr="003172FF">
        <w:rPr>
          <w:rFonts w:ascii="Courier New" w:hAnsi="Courier New" w:cs="Courier New"/>
          <w:b/>
          <w:bCs/>
          <w:sz w:val="24"/>
          <w:szCs w:val="24"/>
          <w:lang w:bidi="fa-IR"/>
        </w:rPr>
        <w:br/>
        <w:t>}</w:t>
      </w:r>
    </w:p>
    <w:p w:rsidR="00B12C02" w:rsidRDefault="00B12C02" w:rsidP="00CB3813">
      <w:pPr>
        <w:rPr>
          <w:rFonts w:ascii="Courier New" w:hAnsi="Courier New" w:cs="Courier New"/>
          <w:sz w:val="20"/>
          <w:szCs w:val="20"/>
          <w:lang w:bidi="fa-IR"/>
        </w:rPr>
      </w:pPr>
    </w:p>
    <w:p w:rsidR="00CB3813" w:rsidRDefault="00CB3813" w:rsidP="00CB3813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 w:rsidRPr="00206D9B">
        <w:rPr>
          <w:rFonts w:ascii="Courier New" w:hAnsi="Courier New" w:cs="Courier New"/>
          <w:sz w:val="20"/>
          <w:szCs w:val="20"/>
          <w:lang w:bidi="fa-IR"/>
        </w:rPr>
        <w:t>int</w:t>
      </w:r>
      <w:proofErr w:type="gramEnd"/>
      <w:r w:rsidRPr="00206D9B">
        <w:rPr>
          <w:rFonts w:ascii="Courier New" w:hAnsi="Courier New" w:cs="Courier New"/>
          <w:sz w:val="20"/>
          <w:szCs w:val="20"/>
          <w:lang w:bidi="fa-IR"/>
        </w:rPr>
        <w:t xml:space="preserve"> SomeFunction(int A, int B)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{</w:t>
      </w:r>
      <w:r w:rsidRPr="00206D9B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3319E3" w:rsidRDefault="003319E3">
      <w:pPr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/>
          <w:sz w:val="20"/>
          <w:szCs w:val="20"/>
          <w:rtl/>
          <w:lang w:bidi="fa-IR"/>
        </w:rPr>
        <w:br w:type="page"/>
      </w:r>
    </w:p>
    <w:p w:rsidR="003319E3" w:rsidRPr="00AF767D" w:rsidRDefault="003319E3" w:rsidP="00AF767D">
      <w:pPr>
        <w:rPr>
          <w:rFonts w:ascii="Courier New" w:hAnsi="Courier New" w:cs="Courier New"/>
          <w:b/>
          <w:bCs/>
          <w:sz w:val="40"/>
          <w:szCs w:val="40"/>
          <w:lang w:bidi="fa-IR"/>
        </w:rPr>
      </w:pPr>
      <w:r w:rsidRPr="00AF767D">
        <w:rPr>
          <w:rFonts w:ascii="Courier New" w:hAnsi="Courier New" w:cs="Courier New"/>
          <w:b/>
          <w:bCs/>
          <w:sz w:val="40"/>
          <w:szCs w:val="40"/>
          <w:lang w:bidi="fa-IR"/>
        </w:rPr>
        <w:lastRenderedPageBreak/>
        <w:t>Access Modifiers</w:t>
      </w:r>
    </w:p>
    <w:p w:rsidR="00AF767D" w:rsidRDefault="00AF767D" w:rsidP="00AF767D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Pr="00AF767D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AF767D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Class Access Modifiers</w:t>
      </w:r>
    </w:p>
    <w:p w:rsidR="005F6A67" w:rsidRPr="004E7E83" w:rsidRDefault="005F6A67" w:rsidP="005F6A67">
      <w:pPr>
        <w:rPr>
          <w:rFonts w:ascii="Courier New" w:hAnsi="Courier New" w:cs="Courier New"/>
          <w:sz w:val="20"/>
          <w:szCs w:val="20"/>
          <w:lang w:bidi="fa-IR"/>
        </w:rPr>
      </w:pPr>
      <w:r w:rsidRPr="004E7E83"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</w:t>
      </w:r>
      <w:r w:rsidRPr="004E7E83">
        <w:rPr>
          <w:rFonts w:ascii="Courier New" w:hAnsi="Courier New" w:cs="Courier New"/>
          <w:sz w:val="20"/>
          <w:szCs w:val="20"/>
          <w:lang w:bidi="fa-IR"/>
        </w:rPr>
        <w:t>ublic</w:t>
      </w:r>
      <w:proofErr w:type="gramEnd"/>
    </w:p>
    <w:p w:rsidR="004E7E83" w:rsidRPr="004E7E83" w:rsidRDefault="004E7E83" w:rsidP="003319E3">
      <w:pPr>
        <w:rPr>
          <w:rFonts w:ascii="Courier New" w:hAnsi="Courier New" w:cs="Courier New"/>
          <w:sz w:val="20"/>
          <w:szCs w:val="20"/>
          <w:lang w:bidi="fa-IR"/>
        </w:rPr>
      </w:pPr>
      <w:r w:rsidRPr="004E7E83"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sz w:val="20"/>
          <w:szCs w:val="20"/>
          <w:lang w:bidi="fa-IR"/>
        </w:rPr>
        <w:t>private</w:t>
      </w:r>
      <w:proofErr w:type="gramEnd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internal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(Default)</w:t>
      </w:r>
    </w:p>
    <w:p w:rsidR="008C2321" w:rsidRDefault="008C2321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</w:p>
    <w:p w:rsidR="008C2321" w:rsidRDefault="008C2321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internal</w:t>
      </w:r>
    </w:p>
    <w:p w:rsidR="005F6A67" w:rsidRDefault="005F6A67" w:rsidP="003319E3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Pr="00AF767D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AF767D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Class Members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Field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Property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Method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  <w:t>Event</w:t>
      </w:r>
    </w:p>
    <w:p w:rsidR="005F6A67" w:rsidRDefault="005F6A67" w:rsidP="003319E3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Pr="00AF767D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 w:rsidRPr="00AF767D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Class Members Access Modifiers</w:t>
      </w:r>
    </w:p>
    <w:p w:rsidR="003319E3" w:rsidRPr="004E7E8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 w:rsidRPr="003319E3">
        <w:rPr>
          <w:rFonts w:ascii="Courier New" w:hAnsi="Courier New" w:cs="Courier New"/>
          <w:b/>
          <w:bCs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sz w:val="20"/>
          <w:szCs w:val="20"/>
          <w:lang w:bidi="fa-IR"/>
        </w:rPr>
        <w:t>public</w:t>
      </w:r>
      <w:proofErr w:type="gramEnd"/>
    </w:p>
    <w:p w:rsidR="003319E3" w:rsidRPr="004E7E83" w:rsidRDefault="003319E3" w:rsidP="003319E3">
      <w:pPr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 w:rsidRPr="004E7E83">
        <w:rPr>
          <w:rFonts w:ascii="Courier New" w:hAnsi="Courier New" w:cs="Courier New"/>
          <w:b/>
          <w:bCs/>
          <w:sz w:val="20"/>
          <w:szCs w:val="20"/>
          <w:u w:val="single"/>
          <w:lang w:bidi="fa-IR"/>
        </w:rPr>
        <w:t>private</w:t>
      </w:r>
      <w:proofErr w:type="gramEnd"/>
      <w:r w:rsidR="00C20242">
        <w:rPr>
          <w:rFonts w:ascii="Courier New" w:hAnsi="Courier New" w:cs="Courier New"/>
          <w:sz w:val="20"/>
          <w:szCs w:val="20"/>
          <w:lang w:bidi="fa-IR"/>
        </w:rPr>
        <w:t xml:space="preserve"> (Default)</w:t>
      </w:r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internal</w:t>
      </w:r>
      <w:proofErr w:type="gramEnd"/>
    </w:p>
    <w:p w:rsidR="003319E3" w:rsidRDefault="003319E3" w:rsidP="003319E3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ab/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protected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internal</w:t>
      </w:r>
    </w:p>
    <w:p w:rsidR="005F6A67" w:rsidRDefault="005F6A67" w:rsidP="003319E3">
      <w:pPr>
        <w:rPr>
          <w:rFonts w:ascii="Courier New" w:hAnsi="Courier New" w:cs="Courier New"/>
          <w:sz w:val="20"/>
          <w:szCs w:val="20"/>
          <w:lang w:bidi="fa-IR"/>
        </w:rPr>
      </w:pPr>
    </w:p>
    <w:p w:rsidR="003319E3" w:rsidRDefault="003319E3" w:rsidP="005F6A67">
      <w:pPr>
        <w:bidi/>
        <w:jc w:val="both"/>
        <w:rPr>
          <w:rFonts w:ascii="Courier New" w:hAnsi="Courier New" w:cs="Courier New"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هرگاه از کلاسی، </w:t>
      </w:r>
      <w:r w:rsidR="00906F5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متغیری تعریف کنیم، 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>پس از زدن نقطه بعد از نام آن</w:t>
      </w:r>
      <w:r w:rsidR="00906F55"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متغیر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، صرفا به تمام </w:t>
      </w:r>
      <w:r>
        <w:rPr>
          <w:rFonts w:ascii="Courier New" w:hAnsi="Courier New" w:cs="Courier New"/>
          <w:sz w:val="20"/>
          <w:szCs w:val="20"/>
          <w:lang w:bidi="fa-IR"/>
        </w:rPr>
        <w:t>Member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های، </w:t>
      </w:r>
      <w:r>
        <w:rPr>
          <w:rFonts w:ascii="Courier New" w:hAnsi="Courier New" w:cs="Courier New"/>
          <w:sz w:val="20"/>
          <w:szCs w:val="20"/>
          <w:lang w:bidi="fa-IR"/>
        </w:rPr>
        <w:t>public</w:t>
      </w:r>
      <w:r>
        <w:rPr>
          <w:rFonts w:ascii="Courier New" w:hAnsi="Courier New" w:cs="Courier New" w:hint="cs"/>
          <w:sz w:val="20"/>
          <w:szCs w:val="20"/>
          <w:rtl/>
          <w:lang w:bidi="fa-IR"/>
        </w:rPr>
        <w:t xml:space="preserve"> آن دسترسی خواهیم داشت.</w:t>
      </w:r>
    </w:p>
    <w:p w:rsidR="00953C21" w:rsidRDefault="00953C21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br w:type="page"/>
      </w:r>
    </w:p>
    <w:p w:rsidR="00C75714" w:rsidRPr="007C1B98" w:rsidRDefault="00C75714" w:rsidP="00C75714">
      <w:pPr>
        <w:bidi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 w:rsidRPr="007C1B98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lastRenderedPageBreak/>
        <w:t>استاندارد قدیمی</w:t>
      </w:r>
    </w:p>
    <w:p w:rsidR="00156E63" w:rsidRDefault="00A63BEC" w:rsidP="006D46CB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public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class Person</w:t>
      </w:r>
      <w:r>
        <w:rPr>
          <w:rFonts w:ascii="Courier New" w:hAnsi="Courier New" w:cs="Courier New"/>
          <w:sz w:val="20"/>
          <w:szCs w:val="20"/>
          <w:lang w:bidi="fa-IR"/>
        </w:rPr>
        <w:br/>
        <w:t>{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 w:rsidR="006D46CB">
        <w:rPr>
          <w:rFonts w:ascii="Courier New" w:hAnsi="Courier New" w:cs="Courier New"/>
          <w:sz w:val="20"/>
          <w:szCs w:val="20"/>
          <w:lang w:bidi="fa-IR"/>
        </w:rPr>
        <w:t xml:space="preserve">    private string </w:t>
      </w:r>
      <w:r w:rsidR="006D46CB"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_fullName</w:t>
      </w:r>
      <w:r w:rsidR="006D46CB">
        <w:rPr>
          <w:rFonts w:ascii="Courier New" w:hAnsi="Courier New" w:cs="Courier New"/>
          <w:sz w:val="20"/>
          <w:szCs w:val="20"/>
          <w:lang w:bidi="fa-IR"/>
        </w:rPr>
        <w:t>;</w:t>
      </w:r>
      <w:r w:rsidR="006D46CB"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t xml:space="preserve">    public or protected</w:t>
      </w:r>
      <w:r w:rsidR="004E7E83">
        <w:rPr>
          <w:rFonts w:ascii="Courier New" w:hAnsi="Courier New" w:cs="Courier New"/>
          <w:sz w:val="20"/>
          <w:szCs w:val="20"/>
          <w:lang w:bidi="fa-IR"/>
        </w:rPr>
        <w:t xml:space="preserve"> or internal or protected internal</w:t>
      </w:r>
      <w:r>
        <w:rPr>
          <w:rFonts w:ascii="Courier New" w:hAnsi="Courier New" w:cs="Courier New"/>
          <w:sz w:val="20"/>
          <w:szCs w:val="20"/>
          <w:lang w:bidi="fa-IR"/>
        </w:rPr>
        <w:t xml:space="preserve"> 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void SomeFunction(string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)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    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strFullName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}</w:t>
      </w:r>
      <w:r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C75714" w:rsidRDefault="00C75714" w:rsidP="00C75714">
      <w:pPr>
        <w:bidi/>
        <w:rPr>
          <w:rFonts w:ascii="Courier New" w:hAnsi="Courier New" w:cs="Courier New"/>
          <w:b/>
          <w:bCs/>
          <w:sz w:val="20"/>
          <w:szCs w:val="20"/>
          <w:lang w:bidi="fa-IR"/>
        </w:rPr>
      </w:pPr>
      <w:r w:rsidRPr="007C1B98"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>استاندارد جدید</w:t>
      </w:r>
    </w:p>
    <w:p w:rsidR="002434B4" w:rsidRPr="007C1B98" w:rsidRDefault="002434B4" w:rsidP="002434B4">
      <w:pPr>
        <w:bidi/>
        <w:jc w:val="both"/>
        <w:rPr>
          <w:rFonts w:ascii="Courier New" w:hAnsi="Courier New" w:cs="Courier New"/>
          <w:b/>
          <w:bCs/>
          <w:sz w:val="20"/>
          <w:szCs w:val="20"/>
          <w:rtl/>
          <w:lang w:bidi="fa-IR"/>
        </w:rPr>
      </w:pP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نام کلاس و نام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Namespace</w:t>
      </w: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و نام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Method (Function)</w:t>
      </w: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در هر حالت باید </w:t>
      </w:r>
      <w:r>
        <w:rPr>
          <w:rFonts w:ascii="Courier New" w:hAnsi="Courier New" w:cs="Courier New"/>
          <w:b/>
          <w:bCs/>
          <w:sz w:val="20"/>
          <w:szCs w:val="20"/>
          <w:lang w:bidi="fa-IR"/>
        </w:rPr>
        <w:t>Pascal Case</w:t>
      </w:r>
      <w:r>
        <w:rPr>
          <w:rFonts w:ascii="Courier New" w:hAnsi="Courier New" w:cs="Courier New" w:hint="cs"/>
          <w:b/>
          <w:bCs/>
          <w:sz w:val="20"/>
          <w:szCs w:val="20"/>
          <w:rtl/>
          <w:lang w:bidi="fa-IR"/>
        </w:rPr>
        <w:t xml:space="preserve"> باشد!</w:t>
      </w:r>
    </w:p>
    <w:p w:rsidR="00953C21" w:rsidRDefault="00953C21" w:rsidP="009A4B1F">
      <w:pPr>
        <w:rPr>
          <w:rFonts w:ascii="Courier New" w:hAnsi="Courier New" w:cs="Courier New"/>
          <w:sz w:val="20"/>
          <w:szCs w:val="20"/>
          <w:lang w:bidi="fa-IR"/>
        </w:rPr>
      </w:pP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public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class Person</w:t>
      </w:r>
      <w:r>
        <w:rPr>
          <w:rFonts w:ascii="Courier New" w:hAnsi="Courier New" w:cs="Courier New"/>
          <w:sz w:val="20"/>
          <w:szCs w:val="20"/>
          <w:lang w:bidi="fa-IR"/>
        </w:rPr>
        <w:br/>
        <w:t>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private 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or protected or internal or protected internal 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  <w:r>
        <w:rPr>
          <w:rFonts w:ascii="Courier New" w:hAnsi="Courier New" w:cs="Courier New"/>
          <w:sz w:val="20"/>
          <w:szCs w:val="20"/>
          <w:lang w:bidi="fa-IR"/>
        </w:rPr>
        <w:br/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public void SomeFunction(string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)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{</w:t>
      </w:r>
      <w:r>
        <w:rPr>
          <w:rFonts w:ascii="Courier New" w:hAnsi="Courier New" w:cs="Courier New"/>
          <w:sz w:val="20"/>
          <w:szCs w:val="20"/>
          <w:lang w:bidi="fa-IR"/>
        </w:rPr>
        <w:br/>
        <w:t xml:space="preserve">        string </w:t>
      </w:r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</w:p>
    <w:p w:rsidR="005B6008" w:rsidRDefault="007C1B98" w:rsidP="007C1B98">
      <w:pPr>
        <w:ind w:firstLine="720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string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</w:t>
      </w:r>
      <w:bookmarkStart w:id="0" w:name="_GoBack"/>
      <w:r w:rsidRPr="005B6008">
        <w:rPr>
          <w:rFonts w:ascii="Courier New" w:hAnsi="Courier New" w:cs="Courier New"/>
          <w:b/>
          <w:bCs/>
          <w:sz w:val="20"/>
          <w:szCs w:val="20"/>
          <w:lang w:bidi="fa-IR"/>
        </w:rPr>
        <w:t>fullNameString</w:t>
      </w:r>
      <w:r>
        <w:rPr>
          <w:rFonts w:ascii="Courier New" w:hAnsi="Courier New" w:cs="Courier New"/>
          <w:sz w:val="20"/>
          <w:szCs w:val="20"/>
          <w:lang w:bidi="fa-IR"/>
        </w:rPr>
        <w:t>;</w:t>
      </w:r>
    </w:p>
    <w:bookmarkEnd w:id="0"/>
    <w:p w:rsidR="005B6008" w:rsidRDefault="005B6008" w:rsidP="007C1B98">
      <w:pPr>
        <w:ind w:firstLine="720"/>
        <w:rPr>
          <w:rFonts w:ascii="Courier New" w:hAnsi="Courier New" w:cs="Courier New"/>
          <w:sz w:val="20"/>
          <w:szCs w:val="20"/>
          <w:lang w:bidi="fa-IR"/>
        </w:rPr>
      </w:pPr>
    </w:p>
    <w:p w:rsidR="00953C21" w:rsidRDefault="005B6008" w:rsidP="009A4B1F">
      <w:pPr>
        <w:ind w:firstLine="720"/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  </w:t>
      </w:r>
      <w:proofErr w:type="gramStart"/>
      <w:r>
        <w:rPr>
          <w:rFonts w:ascii="Courier New" w:hAnsi="Courier New" w:cs="Courier New"/>
          <w:sz w:val="20"/>
          <w:szCs w:val="20"/>
          <w:lang w:bidi="fa-IR"/>
        </w:rPr>
        <w:t>fullName</w:t>
      </w:r>
      <w:proofErr w:type="gramEnd"/>
      <w:r>
        <w:rPr>
          <w:rFonts w:ascii="Courier New" w:hAnsi="Courier New" w:cs="Courier New"/>
          <w:sz w:val="20"/>
          <w:szCs w:val="20"/>
          <w:lang w:bidi="fa-IR"/>
        </w:rPr>
        <w:t xml:space="preserve"> = fullName;</w:t>
      </w:r>
      <w:r w:rsidR="007C1B98">
        <w:rPr>
          <w:rFonts w:ascii="Courier New" w:hAnsi="Courier New" w:cs="Courier New"/>
          <w:sz w:val="20"/>
          <w:szCs w:val="20"/>
          <w:lang w:bidi="fa-IR"/>
        </w:rPr>
        <w:br/>
      </w:r>
      <w:r w:rsidR="007C1B98">
        <w:rPr>
          <w:rFonts w:ascii="Courier New" w:hAnsi="Courier New" w:cs="Courier New"/>
          <w:sz w:val="20"/>
          <w:szCs w:val="20"/>
          <w:lang w:bidi="fa-IR"/>
        </w:rPr>
        <w:br/>
        <w:t xml:space="preserve">        </w:t>
      </w:r>
      <w:proofErr w:type="spellStart"/>
      <w:r w:rsidR="00953C21">
        <w:rPr>
          <w:rFonts w:ascii="Courier New" w:hAnsi="Courier New" w:cs="Courier New"/>
          <w:sz w:val="20"/>
          <w:szCs w:val="20"/>
          <w:lang w:bidi="fa-IR"/>
        </w:rPr>
        <w:t>this.fullName</w:t>
      </w:r>
      <w:proofErr w:type="spellEnd"/>
      <w:r w:rsidR="00953C21">
        <w:rPr>
          <w:rFonts w:ascii="Courier New" w:hAnsi="Courier New" w:cs="Courier New"/>
          <w:sz w:val="20"/>
          <w:szCs w:val="20"/>
          <w:lang w:bidi="fa-IR"/>
        </w:rPr>
        <w:t xml:space="preserve"> = fullName;</w:t>
      </w:r>
    </w:p>
    <w:p w:rsidR="00953C21" w:rsidRDefault="007C1B98" w:rsidP="007C1B98">
      <w:pPr>
        <w:rPr>
          <w:rFonts w:ascii="Courier New" w:hAnsi="Courier New" w:cs="Courier New"/>
          <w:sz w:val="20"/>
          <w:szCs w:val="20"/>
          <w:lang w:bidi="fa-IR"/>
        </w:rPr>
      </w:pPr>
      <w:r>
        <w:rPr>
          <w:rFonts w:ascii="Courier New" w:hAnsi="Courier New" w:cs="Courier New"/>
          <w:sz w:val="20"/>
          <w:szCs w:val="20"/>
          <w:lang w:bidi="fa-IR"/>
        </w:rPr>
        <w:t xml:space="preserve">    </w:t>
      </w:r>
      <w:r w:rsidR="00953C21">
        <w:rPr>
          <w:rFonts w:ascii="Courier New" w:hAnsi="Courier New" w:cs="Courier New"/>
          <w:sz w:val="20"/>
          <w:szCs w:val="20"/>
          <w:lang w:bidi="fa-IR"/>
        </w:rPr>
        <w:t>}</w:t>
      </w:r>
      <w:r w:rsidR="00953C21">
        <w:rPr>
          <w:rFonts w:ascii="Courier New" w:hAnsi="Courier New" w:cs="Courier New"/>
          <w:sz w:val="20"/>
          <w:szCs w:val="20"/>
          <w:lang w:bidi="fa-IR"/>
        </w:rPr>
        <w:br/>
        <w:t>}</w:t>
      </w:r>
    </w:p>
    <w:p w:rsidR="00953C21" w:rsidRPr="00206D9B" w:rsidRDefault="00953C21" w:rsidP="006D46CB">
      <w:pPr>
        <w:rPr>
          <w:rFonts w:ascii="Courier New" w:hAnsi="Courier New" w:cs="Courier New"/>
          <w:sz w:val="20"/>
          <w:szCs w:val="20"/>
          <w:rtl/>
          <w:lang w:bidi="fa-IR"/>
        </w:rPr>
      </w:pPr>
    </w:p>
    <w:sectPr w:rsidR="00953C21" w:rsidRPr="00206D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865C1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F75B39"/>
    <w:multiLevelType w:val="hybridMultilevel"/>
    <w:tmpl w:val="2BAE02B8"/>
    <w:lvl w:ilvl="0" w:tplc="556C6C3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C3D44"/>
    <w:multiLevelType w:val="hybridMultilevel"/>
    <w:tmpl w:val="B492D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0F399D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D660A"/>
    <w:multiLevelType w:val="hybridMultilevel"/>
    <w:tmpl w:val="B492D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307D6E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884D9E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D35AA"/>
    <w:multiLevelType w:val="hybridMultilevel"/>
    <w:tmpl w:val="8308561E"/>
    <w:lvl w:ilvl="0" w:tplc="6F1C1CF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860339"/>
    <w:multiLevelType w:val="hybridMultilevel"/>
    <w:tmpl w:val="5C2A4D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3"/>
  </w:num>
  <w:num w:numId="7">
    <w:abstractNumId w:val="7"/>
  </w:num>
  <w:num w:numId="8">
    <w:abstractNumId w:val="5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DC3"/>
    <w:rsid w:val="00001614"/>
    <w:rsid w:val="00060DC3"/>
    <w:rsid w:val="00114CB1"/>
    <w:rsid w:val="00156E63"/>
    <w:rsid w:val="001575EA"/>
    <w:rsid w:val="00206D9B"/>
    <w:rsid w:val="00213B7D"/>
    <w:rsid w:val="002434B4"/>
    <w:rsid w:val="00250791"/>
    <w:rsid w:val="002B0EF8"/>
    <w:rsid w:val="002F3D31"/>
    <w:rsid w:val="003172FF"/>
    <w:rsid w:val="003319E3"/>
    <w:rsid w:val="00346A3F"/>
    <w:rsid w:val="00363EEA"/>
    <w:rsid w:val="004E7E83"/>
    <w:rsid w:val="005124B5"/>
    <w:rsid w:val="00565381"/>
    <w:rsid w:val="005B6008"/>
    <w:rsid w:val="005F6A67"/>
    <w:rsid w:val="00675013"/>
    <w:rsid w:val="006D46CB"/>
    <w:rsid w:val="007A1A42"/>
    <w:rsid w:val="007B2ECE"/>
    <w:rsid w:val="007C1B98"/>
    <w:rsid w:val="008C2321"/>
    <w:rsid w:val="00906F55"/>
    <w:rsid w:val="00934153"/>
    <w:rsid w:val="00943924"/>
    <w:rsid w:val="00953C21"/>
    <w:rsid w:val="009A4B1F"/>
    <w:rsid w:val="009F4A44"/>
    <w:rsid w:val="00A25E5C"/>
    <w:rsid w:val="00A63BEC"/>
    <w:rsid w:val="00A73C99"/>
    <w:rsid w:val="00AF767D"/>
    <w:rsid w:val="00B12C02"/>
    <w:rsid w:val="00B80B12"/>
    <w:rsid w:val="00C20242"/>
    <w:rsid w:val="00C469EB"/>
    <w:rsid w:val="00C55B98"/>
    <w:rsid w:val="00C75714"/>
    <w:rsid w:val="00CB3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1E7442F"/>
  <w15:chartTrackingRefBased/>
  <w15:docId w15:val="{E5BAB972-53E4-4EF0-905C-279B97021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E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80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4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Iranian Experts Co.</Company>
  <LinksUpToDate>false</LinksUpToDate>
  <CharactersWithSpaces>1980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Dariush Tasdighi</dc:creator>
  <cp:keywords/>
  <dc:description/>
  <cp:lastModifiedBy>Dariush Tasdighi</cp:lastModifiedBy>
  <cp:revision>36</cp:revision>
  <dcterms:created xsi:type="dcterms:W3CDTF">2016-10-28T08:07:00Z</dcterms:created>
  <dcterms:modified xsi:type="dcterms:W3CDTF">2019-12-12T13:30:00Z</dcterms:modified>
</cp:coreProperties>
</file>