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90F" w:rsidRPr="00445C97" w:rsidRDefault="006708FE">
      <w:pPr>
        <w:rPr>
          <w:b/>
          <w:sz w:val="28"/>
        </w:rPr>
      </w:pPr>
      <w:proofErr w:type="spellStart"/>
      <w:proofErr w:type="gramStart"/>
      <w:r w:rsidRPr="00445C97">
        <w:rPr>
          <w:b/>
          <w:sz w:val="28"/>
        </w:rPr>
        <w:t>sDaDa</w:t>
      </w:r>
      <w:proofErr w:type="spellEnd"/>
      <w:proofErr w:type="gramEnd"/>
      <w:r w:rsidR="006B6C7A" w:rsidRPr="00445C97">
        <w:rPr>
          <w:b/>
          <w:sz w:val="28"/>
        </w:rPr>
        <w:t xml:space="preserve"> </w:t>
      </w:r>
      <w:r w:rsidR="00EE1769" w:rsidRPr="00445C97">
        <w:rPr>
          <w:b/>
          <w:sz w:val="28"/>
        </w:rPr>
        <w:t>(Shape Dynamics Automated Data Analysis)</w:t>
      </w:r>
    </w:p>
    <w:p w:rsidR="00BA2C12" w:rsidRPr="00BA2C12" w:rsidRDefault="00BA2C12">
      <w:pPr>
        <w:rPr>
          <w:b/>
        </w:rPr>
      </w:pPr>
      <w:r>
        <w:rPr>
          <w:b/>
        </w:rPr>
        <w:t xml:space="preserve">About </w:t>
      </w:r>
      <w:proofErr w:type="spellStart"/>
      <w:r>
        <w:rPr>
          <w:b/>
        </w:rPr>
        <w:t>sDaDa</w:t>
      </w:r>
      <w:proofErr w:type="spellEnd"/>
    </w:p>
    <w:p w:rsidR="00EE1769" w:rsidRDefault="00EE1769">
      <w:proofErr w:type="spellStart"/>
      <w:proofErr w:type="gramStart"/>
      <w:r>
        <w:t>sDaDa</w:t>
      </w:r>
      <w:proofErr w:type="spellEnd"/>
      <w:proofErr w:type="gramEnd"/>
      <w:r>
        <w:t xml:space="preserve"> is a</w:t>
      </w:r>
      <w:r w:rsidR="007E7C41">
        <w:t>n open source</w:t>
      </w:r>
      <w:r>
        <w:t xml:space="preserve"> program written in the MATLAB language, that performs shape dynamics analysis of images of </w:t>
      </w:r>
      <w:r w:rsidR="005814D7">
        <w:t xml:space="preserve">membrane-labeled </w:t>
      </w:r>
      <w:r>
        <w:t>ba</w:t>
      </w:r>
      <w:r w:rsidR="005814D7">
        <w:t xml:space="preserve">cteria. </w:t>
      </w:r>
      <w:r w:rsidR="00502939">
        <w:t>The program</w:t>
      </w:r>
      <w:r w:rsidR="005814D7">
        <w:t xml:space="preserve"> segments the </w:t>
      </w:r>
      <w:proofErr w:type="gramStart"/>
      <w:r w:rsidR="005814D7">
        <w:t>images and allows for quality control by the user</w:t>
      </w:r>
      <w:proofErr w:type="gramEnd"/>
      <w:r w:rsidR="00445C97">
        <w:t xml:space="preserve"> and creates a rough shape model based on the </w:t>
      </w:r>
      <w:proofErr w:type="spellStart"/>
      <w:r w:rsidR="00445C97">
        <w:t>micro</w:t>
      </w:r>
      <w:r w:rsidR="00502939">
        <w:t>beTracker</w:t>
      </w:r>
      <w:proofErr w:type="spellEnd"/>
      <w:r w:rsidR="00502939">
        <w:t xml:space="preserve"> software package. </w:t>
      </w:r>
      <w:r w:rsidR="00445C97">
        <w:t xml:space="preserve"> </w:t>
      </w:r>
      <w:r w:rsidR="00502939">
        <w:t>It provides accurate measurement of the width at many points the central line of the contour</w:t>
      </w:r>
      <w:r w:rsidR="00445C97">
        <w:t xml:space="preserve"> to </w:t>
      </w:r>
      <w:r w:rsidR="00502939">
        <w:t>achieve a</w:t>
      </w:r>
      <w:r w:rsidR="00445C97">
        <w:t xml:space="preserve"> shape</w:t>
      </w:r>
      <w:r w:rsidR="00502939">
        <w:t xml:space="preserve"> parametrization of the bacterium. </w:t>
      </w:r>
      <w:proofErr w:type="spellStart"/>
      <w:proofErr w:type="gramStart"/>
      <w:r w:rsidR="00502939">
        <w:t>sDaDa</w:t>
      </w:r>
      <w:proofErr w:type="spellEnd"/>
      <w:proofErr w:type="gramEnd"/>
      <w:r w:rsidR="00502939">
        <w:t xml:space="preserve"> provides analysis of </w:t>
      </w:r>
      <w:r w:rsidR="00080FD6">
        <w:t>labeled</w:t>
      </w:r>
      <w:r w:rsidR="00502939">
        <w:t xml:space="preserve"> divisome</w:t>
      </w:r>
      <w:r w:rsidR="00080FD6">
        <w:t xml:space="preserve"> proteins</w:t>
      </w:r>
      <w:r w:rsidR="00502939">
        <w:t xml:space="preserve"> in the</w:t>
      </w:r>
      <w:r w:rsidR="00445C97">
        <w:t xml:space="preserve"> second channel, measuring </w:t>
      </w:r>
      <w:r w:rsidR="0033619E">
        <w:t>their</w:t>
      </w:r>
      <w:r w:rsidR="00445C97">
        <w:t xml:space="preserve"> position, assembly and diameter. </w:t>
      </w:r>
      <w:r w:rsidR="0033619E">
        <w:t>The p</w:t>
      </w:r>
      <w:r w:rsidR="00502939">
        <w:t xml:space="preserve">ipeline allows </w:t>
      </w:r>
      <w:proofErr w:type="gramStart"/>
      <w:r w:rsidR="00502939">
        <w:t>to dissect</w:t>
      </w:r>
      <w:proofErr w:type="gramEnd"/>
      <w:r w:rsidR="00502939">
        <w:t xml:space="preserve"> </w:t>
      </w:r>
      <w:r w:rsidR="00445C97">
        <w:t>cell shape</w:t>
      </w:r>
      <w:r w:rsidR="00502939">
        <w:t xml:space="preserve"> </w:t>
      </w:r>
      <w:r w:rsidR="00080FD6">
        <w:t xml:space="preserve">parameters as a function of time </w:t>
      </w:r>
      <w:r w:rsidR="00502939">
        <w:t>(</w:t>
      </w:r>
      <w:r w:rsidR="00445C97">
        <w:t>length at birth, constriction onset</w:t>
      </w:r>
      <w:r w:rsidR="00502939">
        <w:t xml:space="preserve"> time, end time of the cell cycle</w:t>
      </w:r>
      <w:r w:rsidR="00445C97">
        <w:t>, and constriction rate</w:t>
      </w:r>
      <w:r w:rsidR="00502939">
        <w:t>, etc.)</w:t>
      </w:r>
      <w:r w:rsidR="00445C97">
        <w:t xml:space="preserve">. </w:t>
      </w:r>
      <w:r w:rsidR="0033619E">
        <w:t>The s</w:t>
      </w:r>
      <w:r w:rsidR="00B4015D">
        <w:t xml:space="preserve">cript </w:t>
      </w:r>
      <w:proofErr w:type="gramStart"/>
      <w:r w:rsidR="0033619E">
        <w:t>was</w:t>
      </w:r>
      <w:r w:rsidR="00B4015D">
        <w:t xml:space="preserve"> designed</w:t>
      </w:r>
      <w:proofErr w:type="gramEnd"/>
      <w:r w:rsidR="00B4015D">
        <w:t xml:space="preserve"> with a module to measure</w:t>
      </w:r>
      <w:r w:rsidR="00445C97">
        <w:t xml:space="preserve"> the asymmetric placement of the division site and the curvature of the long axis of the cell.</w:t>
      </w:r>
    </w:p>
    <w:p w:rsidR="003465B4" w:rsidRPr="00BA2C12" w:rsidRDefault="006B6C7A" w:rsidP="00A915C5">
      <w:r>
        <w:t>See also the description in the supplementary information of the related manuscript.</w:t>
      </w:r>
      <w:r w:rsidR="00A915C5">
        <w:t xml:space="preserve"> </w:t>
      </w:r>
      <w:proofErr w:type="spellStart"/>
      <w:proofErr w:type="gramStart"/>
      <w:r w:rsidR="00A915C5">
        <w:t>sDaDa</w:t>
      </w:r>
      <w:proofErr w:type="spellEnd"/>
      <w:proofErr w:type="gramEnd"/>
      <w:r w:rsidR="00A915C5">
        <w:t xml:space="preserve"> is licensed under the GPLv3.</w:t>
      </w:r>
      <w:r w:rsidR="00452BF6">
        <w:t xml:space="preserve"> For information or support, please contact </w:t>
      </w:r>
      <w:hyperlink r:id="rId7" w:history="1">
        <w:r w:rsidR="00452BF6" w:rsidRPr="00D526B9">
          <w:rPr>
            <w:rStyle w:val="Hyperlink"/>
          </w:rPr>
          <w:t>ambroise.lambert@epfl.ch</w:t>
        </w:r>
      </w:hyperlink>
      <w:r w:rsidR="00452BF6">
        <w:t xml:space="preserve"> and/or </w:t>
      </w:r>
      <w:hyperlink r:id="rId8" w:history="1">
        <w:r w:rsidR="00452BF6" w:rsidRPr="00D526B9">
          <w:rPr>
            <w:rStyle w:val="Hyperlink"/>
          </w:rPr>
          <w:t>aster.vanhecke@epfl.ch</w:t>
        </w:r>
      </w:hyperlink>
      <w:r w:rsidR="00452BF6">
        <w:t>.</w:t>
      </w:r>
      <w:r w:rsidR="003465B4">
        <w:t xml:space="preserve"> </w:t>
      </w:r>
      <w:proofErr w:type="spellStart"/>
      <w:r w:rsidR="003465B4">
        <w:t>sDaDa</w:t>
      </w:r>
      <w:proofErr w:type="spellEnd"/>
      <w:r w:rsidR="003465B4">
        <w:t xml:space="preserve"> was written by Anna Archetti and Aster Vanhecke, based on software by Seamus Holden</w:t>
      </w:r>
      <w:bookmarkStart w:id="0" w:name="_GoBack"/>
      <w:bookmarkEnd w:id="0"/>
      <w:r w:rsidR="003465B4">
        <w:t xml:space="preserve"> and </w:t>
      </w:r>
      <w:proofErr w:type="spellStart"/>
      <w:r w:rsidR="003465B4">
        <w:t>MicrobeTracker</w:t>
      </w:r>
      <w:proofErr w:type="spellEnd"/>
      <w:r w:rsidR="003465B4">
        <w:t xml:space="preserve"> (</w:t>
      </w:r>
      <w:hyperlink r:id="rId9" w:history="1">
        <w:r w:rsidR="003465B4" w:rsidRPr="00D526B9">
          <w:rPr>
            <w:rStyle w:val="Hyperlink"/>
          </w:rPr>
          <w:t>http://microbetracker.org/</w:t>
        </w:r>
      </w:hyperlink>
      <w:r w:rsidR="003465B4">
        <w:t>).</w:t>
      </w:r>
    </w:p>
    <w:p w:rsidR="00641A59" w:rsidRPr="00445C97" w:rsidRDefault="00641A59">
      <w:pPr>
        <w:rPr>
          <w:b/>
          <w:sz w:val="28"/>
        </w:rPr>
      </w:pPr>
      <w:r w:rsidRPr="00445C97">
        <w:rPr>
          <w:b/>
          <w:sz w:val="28"/>
        </w:rPr>
        <w:t>Installation</w:t>
      </w:r>
    </w:p>
    <w:p w:rsidR="00641A59" w:rsidRPr="00641A59" w:rsidRDefault="00641A59">
      <w:r>
        <w:t xml:space="preserve">For installation, </w:t>
      </w:r>
      <w:r w:rsidR="00EE1769">
        <w:t>copy the files</w:t>
      </w:r>
      <w:r>
        <w:t xml:space="preserve"> in the desired folder, and add this folder and its subfolders to the MATLAB Path (MATLAB</w:t>
      </w:r>
      <w:r w:rsidRPr="00641A59">
        <w:t>&gt;HOME&gt;Set Path</w:t>
      </w:r>
      <w:r>
        <w:t>&gt;Add with Subfolders…</w:t>
      </w:r>
      <w:r w:rsidRPr="00641A59">
        <w:t>)</w:t>
      </w:r>
      <w:r>
        <w:t xml:space="preserve">. A test dataset </w:t>
      </w:r>
      <w:proofErr w:type="gramStart"/>
      <w:r>
        <w:t xml:space="preserve">is </w:t>
      </w:r>
      <w:r w:rsidR="00BA2C12">
        <w:t>provided</w:t>
      </w:r>
      <w:proofErr w:type="gramEnd"/>
      <w:r>
        <w:t xml:space="preserve"> in “</w:t>
      </w:r>
      <w:proofErr w:type="spellStart"/>
      <w:r w:rsidRPr="00641A59">
        <w:t>sDaDa</w:t>
      </w:r>
      <w:proofErr w:type="spellEnd"/>
      <w:r w:rsidRPr="00641A59">
        <w:t>\Example dataset</w:t>
      </w:r>
      <w:r w:rsidR="00BA2C12">
        <w:t>\”,</w:t>
      </w:r>
      <w:r w:rsidR="00EE1769">
        <w:t xml:space="preserve"> </w:t>
      </w:r>
      <w:r w:rsidR="00BA2C12">
        <w:t xml:space="preserve">on which the analysis can be run without changing </w:t>
      </w:r>
      <w:proofErr w:type="spellStart"/>
      <w:r w:rsidR="00A915C5">
        <w:t>sDaDa_script</w:t>
      </w:r>
      <w:proofErr w:type="spellEnd"/>
      <w:r w:rsidR="00BA2C12">
        <w:t xml:space="preserve"> by setting the </w:t>
      </w:r>
      <w:proofErr w:type="spellStart"/>
      <w:r w:rsidR="00BA2C12">
        <w:t>sDaDa</w:t>
      </w:r>
      <w:proofErr w:type="spellEnd"/>
      <w:r w:rsidR="00BA2C12">
        <w:t xml:space="preserve"> folder as </w:t>
      </w:r>
      <w:proofErr w:type="spellStart"/>
      <w:r w:rsidR="00BA2C12">
        <w:t>Matlab’s</w:t>
      </w:r>
      <w:proofErr w:type="spellEnd"/>
      <w:r w:rsidR="00BA2C12">
        <w:t xml:space="preserve"> current folder. </w:t>
      </w:r>
      <w:r w:rsidR="00EE1769">
        <w:t xml:space="preserve">To run it on your own datasets, the file names and paths need to </w:t>
      </w:r>
      <w:proofErr w:type="gramStart"/>
      <w:r w:rsidR="00EE1769">
        <w:t>be specified</w:t>
      </w:r>
      <w:proofErr w:type="gramEnd"/>
      <w:r w:rsidR="00EE1769">
        <w:t xml:space="preserve"> within</w:t>
      </w:r>
      <w:r w:rsidR="00F55EBC">
        <w:t xml:space="preserve"> the main</w:t>
      </w:r>
      <w:r w:rsidR="00BA2C12">
        <w:t xml:space="preserve"> script, </w:t>
      </w:r>
      <w:proofErr w:type="spellStart"/>
      <w:r w:rsidR="00A915C5">
        <w:t>sDaDa_script</w:t>
      </w:r>
      <w:proofErr w:type="spellEnd"/>
      <w:r w:rsidR="00BA2C12">
        <w:t>.</w:t>
      </w:r>
    </w:p>
    <w:p w:rsidR="00445C97" w:rsidRPr="00445C97" w:rsidRDefault="00445C97" w:rsidP="00937D30">
      <w:pPr>
        <w:rPr>
          <w:b/>
          <w:sz w:val="28"/>
        </w:rPr>
      </w:pPr>
      <w:r w:rsidRPr="00445C97">
        <w:rPr>
          <w:b/>
          <w:sz w:val="28"/>
        </w:rPr>
        <w:t>Tutorial</w:t>
      </w:r>
    </w:p>
    <w:p w:rsidR="00937D30" w:rsidRDefault="00A915C5" w:rsidP="00937D30">
      <w:pPr>
        <w:rPr>
          <w:b/>
        </w:rPr>
      </w:pPr>
      <w:proofErr w:type="spellStart"/>
      <w:r>
        <w:rPr>
          <w:b/>
        </w:rPr>
        <w:t>sDaDa_script</w:t>
      </w:r>
      <w:proofErr w:type="spellEnd"/>
    </w:p>
    <w:p w:rsidR="005644C3" w:rsidRDefault="00A50807" w:rsidP="005644C3">
      <w:r>
        <w:t>To run an analysis cycle, you need to set-up and run “</w:t>
      </w:r>
      <w:proofErr w:type="spellStart"/>
      <w:r w:rsidR="00A915C5">
        <w:rPr>
          <w:i/>
        </w:rPr>
        <w:t>sDaDa</w:t>
      </w:r>
      <w:r w:rsidR="00A915C5" w:rsidRPr="00A915C5">
        <w:rPr>
          <w:i/>
        </w:rPr>
        <w:t>_script</w:t>
      </w:r>
      <w:proofErr w:type="spellEnd"/>
      <w:r>
        <w:t xml:space="preserve">”, which </w:t>
      </w:r>
      <w:r w:rsidR="00F55EBC">
        <w:t>proceeds</w:t>
      </w:r>
      <w:r>
        <w:t xml:space="preserve"> through all the steps of the analysis.</w:t>
      </w:r>
      <w:r w:rsidR="005644C3">
        <w:t xml:space="preserve"> The steps </w:t>
      </w:r>
      <w:proofErr w:type="gramStart"/>
      <w:r w:rsidR="005644C3">
        <w:t>are described</w:t>
      </w:r>
      <w:proofErr w:type="gramEnd"/>
      <w:r w:rsidR="00026AD1">
        <w:t xml:space="preserve"> below and</w:t>
      </w:r>
      <w:r w:rsidR="005644C3">
        <w:t xml:space="preserve"> in the comments of the code, briefly: first</w:t>
      </w:r>
      <w:r w:rsidR="00D7629B">
        <w:t>,</w:t>
      </w:r>
      <w:r w:rsidR="005644C3">
        <w:t xml:space="preserve"> the experimental parameters and file- and folder names are set. Then the first part of the analysis starts: “</w:t>
      </w:r>
      <w:proofErr w:type="spellStart"/>
      <w:r w:rsidR="009D6784">
        <w:rPr>
          <w:i/>
        </w:rPr>
        <w:t>measureShapeDynamics</w:t>
      </w:r>
      <w:proofErr w:type="spellEnd"/>
      <w:r w:rsidR="005644C3">
        <w:t xml:space="preserve">”, where segmentation and measurement of the images happens. The next </w:t>
      </w:r>
      <w:r w:rsidR="00F55EBC">
        <w:t>part called</w:t>
      </w:r>
      <w:r w:rsidR="005644C3">
        <w:t xml:space="preserve"> “</w:t>
      </w:r>
      <w:proofErr w:type="spellStart"/>
      <w:r w:rsidR="00A915C5">
        <w:rPr>
          <w:i/>
        </w:rPr>
        <w:t>analyzeShapeDynamics</w:t>
      </w:r>
      <w:proofErr w:type="spellEnd"/>
      <w:r w:rsidR="00F55EBC">
        <w:t>”,</w:t>
      </w:r>
      <w:r w:rsidR="005644C3">
        <w:t xml:space="preserve"> analyzes and plots the constriction dynamics.</w:t>
      </w:r>
      <w:r w:rsidR="00AF076D">
        <w:t xml:space="preserve"> Finally, the output </w:t>
      </w:r>
      <w:proofErr w:type="gramStart"/>
      <w:r w:rsidR="00AF076D">
        <w:t>is saved</w:t>
      </w:r>
      <w:proofErr w:type="gramEnd"/>
      <w:r w:rsidR="00AF076D">
        <w:t>.</w:t>
      </w:r>
    </w:p>
    <w:p w:rsidR="00A50807" w:rsidRDefault="005644C3" w:rsidP="00937D30">
      <w:pPr>
        <w:rPr>
          <w:b/>
        </w:rPr>
      </w:pPr>
      <w:r>
        <w:rPr>
          <w:b/>
        </w:rPr>
        <w:t xml:space="preserve">Setting up </w:t>
      </w:r>
      <w:proofErr w:type="spellStart"/>
      <w:r w:rsidR="00A915C5">
        <w:rPr>
          <w:b/>
        </w:rPr>
        <w:t>sDaDa_script</w:t>
      </w:r>
      <w:proofErr w:type="spellEnd"/>
    </w:p>
    <w:p w:rsidR="005644C3" w:rsidRDefault="00B20779" w:rsidP="00937D30">
      <w:r>
        <w:t>Within the code in “</w:t>
      </w:r>
      <w:proofErr w:type="spellStart"/>
      <w:r w:rsidR="00A915C5">
        <w:rPr>
          <w:i/>
        </w:rPr>
        <w:t>sDaDa_script</w:t>
      </w:r>
      <w:r w:rsidRPr="00B20779">
        <w:rPr>
          <w:i/>
        </w:rPr>
        <w:t>.m</w:t>
      </w:r>
      <w:proofErr w:type="spellEnd"/>
      <w:r w:rsidRPr="00B20779">
        <w:t>”</w:t>
      </w:r>
      <w:r>
        <w:t xml:space="preserve">, change the parameters </w:t>
      </w:r>
      <w:r w:rsidR="007E7C41">
        <w:t xml:space="preserve">in </w:t>
      </w:r>
      <w:r w:rsidR="00A915C5">
        <w:t>T</w:t>
      </w:r>
      <w:r w:rsidR="007E7C41">
        <w:t xml:space="preserve">able 1 </w:t>
      </w:r>
      <w:r>
        <w:t>if necessary</w:t>
      </w:r>
      <w:r w:rsidR="007E7C41">
        <w:t>.</w:t>
      </w:r>
    </w:p>
    <w:p w:rsidR="00A915C5" w:rsidRDefault="00A915C5" w:rsidP="00A915C5">
      <w:pPr>
        <w:pStyle w:val="Caption"/>
        <w:keepNext/>
      </w:pPr>
      <w:r>
        <w:t xml:space="preserve">Table </w:t>
      </w:r>
      <w:r w:rsidR="00085741">
        <w:fldChar w:fldCharType="begin"/>
      </w:r>
      <w:r w:rsidR="00085741">
        <w:instrText xml:space="preserve"> SEQ Table \* ARABIC </w:instrText>
      </w:r>
      <w:r w:rsidR="00085741">
        <w:fldChar w:fldCharType="separate"/>
      </w:r>
      <w:r w:rsidR="00B66B76">
        <w:rPr>
          <w:noProof/>
        </w:rPr>
        <w:t>1</w:t>
      </w:r>
      <w:r w:rsidR="00085741">
        <w:rPr>
          <w:noProof/>
        </w:rPr>
        <w:fldChar w:fldCharType="end"/>
      </w:r>
      <w:r>
        <w:t xml:space="preserve">: Parameters to </w:t>
      </w:r>
      <w:proofErr w:type="gramStart"/>
      <w:r>
        <w:t>be edited</w:t>
      </w:r>
      <w:proofErr w:type="gramEnd"/>
      <w:r>
        <w:t xml:space="preserve"> within </w:t>
      </w:r>
      <w:proofErr w:type="spellStart"/>
      <w:r>
        <w:t>sDaDa_script</w:t>
      </w:r>
      <w:proofErr w:type="spellEnd"/>
      <w:r>
        <w:t>.</w:t>
      </w:r>
    </w:p>
    <w:tbl>
      <w:tblPr>
        <w:tblStyle w:val="TableGrid"/>
        <w:tblW w:w="9811" w:type="dxa"/>
        <w:tblLook w:val="04A0" w:firstRow="1" w:lastRow="0" w:firstColumn="1" w:lastColumn="0" w:noHBand="0" w:noVBand="1"/>
      </w:tblPr>
      <w:tblGrid>
        <w:gridCol w:w="1294"/>
        <w:gridCol w:w="4390"/>
        <w:gridCol w:w="4127"/>
      </w:tblGrid>
      <w:tr w:rsidR="007E7C41" w:rsidTr="00A915C5">
        <w:tc>
          <w:tcPr>
            <w:tcW w:w="1294" w:type="dxa"/>
          </w:tcPr>
          <w:p w:rsidR="007E7C41" w:rsidRPr="007E7C41" w:rsidRDefault="007E7C41" w:rsidP="00937D30">
            <w:pPr>
              <w:rPr>
                <w:b/>
              </w:rPr>
            </w:pPr>
            <w:r w:rsidRPr="007E7C41">
              <w:rPr>
                <w:b/>
              </w:rPr>
              <w:t>Parameter</w:t>
            </w:r>
          </w:p>
        </w:tc>
        <w:tc>
          <w:tcPr>
            <w:tcW w:w="4390" w:type="dxa"/>
          </w:tcPr>
          <w:p w:rsidR="007E7C41" w:rsidRPr="007E7C41" w:rsidRDefault="007E7C41" w:rsidP="00937D30">
            <w:pPr>
              <w:rPr>
                <w:b/>
              </w:rPr>
            </w:pPr>
            <w:r w:rsidRPr="007E7C41">
              <w:rPr>
                <w:b/>
              </w:rPr>
              <w:t>Description</w:t>
            </w:r>
          </w:p>
        </w:tc>
        <w:tc>
          <w:tcPr>
            <w:tcW w:w="4127" w:type="dxa"/>
          </w:tcPr>
          <w:p w:rsidR="007E7C41" w:rsidRPr="007E7C41" w:rsidRDefault="007E7C41" w:rsidP="00937D30">
            <w:pPr>
              <w:rPr>
                <w:b/>
              </w:rPr>
            </w:pPr>
            <w:r w:rsidRPr="007E7C41">
              <w:rPr>
                <w:b/>
              </w:rPr>
              <w:t>Example</w:t>
            </w:r>
            <w:r w:rsidR="00A915C5">
              <w:rPr>
                <w:b/>
              </w:rPr>
              <w:br/>
            </w:r>
            <w:r w:rsidRPr="007E7C41">
              <w:rPr>
                <w:b/>
              </w:rPr>
              <w:t>(corresponding to example dataset)</w:t>
            </w:r>
          </w:p>
        </w:tc>
      </w:tr>
      <w:tr w:rsidR="007E7C41" w:rsidTr="00A915C5">
        <w:tc>
          <w:tcPr>
            <w:tcW w:w="1294" w:type="dxa"/>
          </w:tcPr>
          <w:p w:rsidR="007E7C41" w:rsidRDefault="007E7C41" w:rsidP="007E7C41">
            <w:proofErr w:type="spellStart"/>
            <w:r w:rsidRPr="00B20779">
              <w:rPr>
                <w:i/>
              </w:rPr>
              <w:t>tInt</w:t>
            </w:r>
            <w:proofErr w:type="spellEnd"/>
          </w:p>
        </w:tc>
        <w:tc>
          <w:tcPr>
            <w:tcW w:w="4390" w:type="dxa"/>
          </w:tcPr>
          <w:p w:rsidR="007E7C41" w:rsidRDefault="007E7C41" w:rsidP="007E7C41">
            <w:r>
              <w:t>Time between consecutive frames [min]</w:t>
            </w:r>
          </w:p>
        </w:tc>
        <w:tc>
          <w:tcPr>
            <w:tcW w:w="4127" w:type="dxa"/>
          </w:tcPr>
          <w:p w:rsidR="007E7C41" w:rsidRDefault="007E7C41" w:rsidP="007E7C41">
            <w:r>
              <w:t>5</w:t>
            </w:r>
          </w:p>
        </w:tc>
      </w:tr>
      <w:tr w:rsidR="007E7C41" w:rsidTr="00A915C5">
        <w:tc>
          <w:tcPr>
            <w:tcW w:w="1294" w:type="dxa"/>
          </w:tcPr>
          <w:p w:rsidR="007E7C41" w:rsidRDefault="007E7C41" w:rsidP="007E7C41">
            <w:r w:rsidRPr="00B20779">
              <w:rPr>
                <w:i/>
              </w:rPr>
              <w:t>T0</w:t>
            </w:r>
          </w:p>
        </w:tc>
        <w:tc>
          <w:tcPr>
            <w:tcW w:w="4390" w:type="dxa"/>
          </w:tcPr>
          <w:p w:rsidR="007E7C41" w:rsidRDefault="007E7C41" w:rsidP="007E7C41">
            <w:r>
              <w:t>Starting time with respect to synchrony [min]</w:t>
            </w:r>
          </w:p>
        </w:tc>
        <w:tc>
          <w:tcPr>
            <w:tcW w:w="4127" w:type="dxa"/>
          </w:tcPr>
          <w:p w:rsidR="007E7C41" w:rsidRDefault="007E7C41" w:rsidP="007E7C41">
            <w:r>
              <w:t>30</w:t>
            </w:r>
          </w:p>
        </w:tc>
      </w:tr>
      <w:tr w:rsidR="007E7C41" w:rsidTr="00A915C5">
        <w:tc>
          <w:tcPr>
            <w:tcW w:w="1294" w:type="dxa"/>
          </w:tcPr>
          <w:p w:rsidR="007E7C41" w:rsidRDefault="007E7C41" w:rsidP="007E7C41">
            <w:proofErr w:type="spellStart"/>
            <w:r w:rsidRPr="00B20779">
              <w:rPr>
                <w:i/>
              </w:rPr>
              <w:t>pixSize</w:t>
            </w:r>
            <w:proofErr w:type="spellEnd"/>
          </w:p>
        </w:tc>
        <w:tc>
          <w:tcPr>
            <w:tcW w:w="4390" w:type="dxa"/>
          </w:tcPr>
          <w:p w:rsidR="007E7C41" w:rsidRDefault="007E7C41" w:rsidP="007E7C41">
            <w:r>
              <w:t>Pixel size [nm]</w:t>
            </w:r>
          </w:p>
        </w:tc>
        <w:tc>
          <w:tcPr>
            <w:tcW w:w="4127" w:type="dxa"/>
          </w:tcPr>
          <w:p w:rsidR="007E7C41" w:rsidRDefault="007E7C41" w:rsidP="007E7C41">
            <w:r>
              <w:t>30</w:t>
            </w:r>
          </w:p>
        </w:tc>
      </w:tr>
      <w:tr w:rsidR="007E7C41" w:rsidTr="00A915C5">
        <w:tc>
          <w:tcPr>
            <w:tcW w:w="1294" w:type="dxa"/>
          </w:tcPr>
          <w:p w:rsidR="007E7C41" w:rsidRDefault="007E7C41" w:rsidP="007E7C41">
            <w:r w:rsidRPr="00B20779">
              <w:rPr>
                <w:i/>
              </w:rPr>
              <w:lastRenderedPageBreak/>
              <w:t>dataset</w:t>
            </w:r>
          </w:p>
        </w:tc>
        <w:tc>
          <w:tcPr>
            <w:tcW w:w="4390" w:type="dxa"/>
          </w:tcPr>
          <w:p w:rsidR="007E7C41" w:rsidRDefault="007E7C41" w:rsidP="007E7C41">
            <w:r>
              <w:t>Name of the dataset</w:t>
            </w:r>
          </w:p>
        </w:tc>
        <w:tc>
          <w:tcPr>
            <w:tcW w:w="4127" w:type="dxa"/>
          </w:tcPr>
          <w:p w:rsidR="007E7C41" w:rsidRPr="007E7C41" w:rsidRDefault="007E7C41" w:rsidP="007E7C41">
            <w:r>
              <w:t>‘</w:t>
            </w:r>
            <w:r w:rsidRPr="007E7C41">
              <w:t>160713 DC WT t0 30_</w:t>
            </w:r>
            <w:r>
              <w:t>’</w:t>
            </w:r>
          </w:p>
        </w:tc>
      </w:tr>
      <w:tr w:rsidR="007E7C41" w:rsidTr="00A915C5">
        <w:tc>
          <w:tcPr>
            <w:tcW w:w="1294" w:type="dxa"/>
          </w:tcPr>
          <w:p w:rsidR="007E7C41" w:rsidRDefault="007E7C41" w:rsidP="007E7C41">
            <w:proofErr w:type="spellStart"/>
            <w:r w:rsidRPr="00B20779">
              <w:rPr>
                <w:i/>
              </w:rPr>
              <w:t>FOVnr</w:t>
            </w:r>
            <w:proofErr w:type="spellEnd"/>
          </w:p>
        </w:tc>
        <w:tc>
          <w:tcPr>
            <w:tcW w:w="4390" w:type="dxa"/>
          </w:tcPr>
          <w:p w:rsidR="007E7C41" w:rsidRDefault="007E7C41" w:rsidP="007E7C41">
            <w:r>
              <w:t>Number of the Field of View, for the filename</w:t>
            </w:r>
          </w:p>
        </w:tc>
        <w:tc>
          <w:tcPr>
            <w:tcW w:w="4127" w:type="dxa"/>
          </w:tcPr>
          <w:p w:rsidR="007E7C41" w:rsidRDefault="007E7C41" w:rsidP="007E7C41">
            <w:r>
              <w:t>‘03’</w:t>
            </w:r>
          </w:p>
        </w:tc>
      </w:tr>
      <w:tr w:rsidR="007E7C41" w:rsidTr="00A915C5">
        <w:tc>
          <w:tcPr>
            <w:tcW w:w="1294" w:type="dxa"/>
          </w:tcPr>
          <w:p w:rsidR="007E7C41" w:rsidRPr="00B20779" w:rsidRDefault="007E7C41" w:rsidP="007E7C41">
            <w:pPr>
              <w:rPr>
                <w:i/>
              </w:rPr>
            </w:pPr>
            <w:proofErr w:type="spellStart"/>
            <w:r w:rsidRPr="00B20779">
              <w:rPr>
                <w:i/>
              </w:rPr>
              <w:t>PathName</w:t>
            </w:r>
            <w:proofErr w:type="spellEnd"/>
          </w:p>
        </w:tc>
        <w:tc>
          <w:tcPr>
            <w:tcW w:w="4390" w:type="dxa"/>
          </w:tcPr>
          <w:p w:rsidR="007E7C41" w:rsidRDefault="007E7C41" w:rsidP="007E7C41">
            <w:r>
              <w:t>Name of the folder holding the raw data.</w:t>
            </w:r>
          </w:p>
        </w:tc>
        <w:tc>
          <w:tcPr>
            <w:tcW w:w="4127" w:type="dxa"/>
          </w:tcPr>
          <w:p w:rsidR="007E7C41" w:rsidRDefault="007E7C41" w:rsidP="007E7C41">
            <w:r>
              <w:t>‘</w:t>
            </w:r>
            <w:r>
              <w:rPr>
                <w:i/>
              </w:rPr>
              <w:t>C:\Documents\MATLAB\</w:t>
            </w:r>
            <w:proofErr w:type="spellStart"/>
            <w:r>
              <w:rPr>
                <w:i/>
              </w:rPr>
              <w:t>sDaDa</w:t>
            </w:r>
            <w:proofErr w:type="spellEnd"/>
            <w:r>
              <w:rPr>
                <w:i/>
              </w:rPr>
              <w:t>\Example dataset\</w:t>
            </w:r>
            <w:r>
              <w:t>’</w:t>
            </w:r>
          </w:p>
        </w:tc>
      </w:tr>
    </w:tbl>
    <w:p w:rsidR="007E7C41" w:rsidRPr="005644C3" w:rsidRDefault="007E7C41" w:rsidP="00937D30"/>
    <w:p w:rsidR="00A50807" w:rsidRDefault="00A915C5" w:rsidP="00A50807">
      <w:pPr>
        <w:rPr>
          <w:i/>
        </w:rPr>
      </w:pPr>
      <w:r>
        <w:t xml:space="preserve">The strings </w:t>
      </w:r>
      <w:proofErr w:type="spellStart"/>
      <w:r>
        <w:rPr>
          <w:i/>
        </w:rPr>
        <w:t>PathName</w:t>
      </w:r>
      <w:proofErr w:type="spellEnd"/>
      <w:r>
        <w:t xml:space="preserve">, </w:t>
      </w:r>
      <w:r>
        <w:rPr>
          <w:i/>
        </w:rPr>
        <w:t>dataset</w:t>
      </w:r>
      <w:r>
        <w:t xml:space="preserve"> and </w:t>
      </w:r>
      <w:proofErr w:type="spellStart"/>
      <w:r>
        <w:rPr>
          <w:i/>
        </w:rPr>
        <w:t>FOVnr</w:t>
      </w:r>
      <w:proofErr w:type="spellEnd"/>
      <w:r w:rsidR="00A50807">
        <w:t xml:space="preserve"> </w:t>
      </w:r>
      <w:proofErr w:type="gramStart"/>
      <w:r w:rsidR="00A50807">
        <w:t>are merged</w:t>
      </w:r>
      <w:proofErr w:type="gramEnd"/>
      <w:r w:rsidR="00A50807">
        <w:t xml:space="preserve"> to</w:t>
      </w:r>
      <w:r w:rsidR="00641A59">
        <w:t xml:space="preserve"> form the file and folder names for both channels (default “</w:t>
      </w:r>
      <w:r w:rsidR="00641A59" w:rsidRPr="00641A59">
        <w:rPr>
          <w:i/>
        </w:rPr>
        <w:t>MTS</w:t>
      </w:r>
      <w:r w:rsidR="00641A59">
        <w:t>” and “</w:t>
      </w:r>
      <w:r w:rsidR="00641A59" w:rsidRPr="00641A59">
        <w:rPr>
          <w:i/>
        </w:rPr>
        <w:t>FtsZ</w:t>
      </w:r>
      <w:r w:rsidR="00641A59">
        <w:t xml:space="preserve">”, </w:t>
      </w:r>
      <w:r>
        <w:t>which</w:t>
      </w:r>
      <w:r w:rsidR="00641A59">
        <w:t xml:space="preserve"> can be modified in the script).</w:t>
      </w:r>
      <w:r>
        <w:t xml:space="preserve"> </w:t>
      </w:r>
      <w:r w:rsidR="00A50807">
        <w:t xml:space="preserve">The names of </w:t>
      </w:r>
      <w:r>
        <w:t xml:space="preserve">the input image stacks </w:t>
      </w:r>
      <w:r w:rsidR="00A50807">
        <w:t>should be</w:t>
      </w:r>
      <w:r w:rsidR="00641A59">
        <w:t xml:space="preserve"> in the following format</w:t>
      </w:r>
      <w:r w:rsidR="00A50807">
        <w:t>:</w:t>
      </w:r>
      <w:r w:rsidR="00B20779">
        <w:t xml:space="preserve"> </w:t>
      </w:r>
      <w:proofErr w:type="spellStart"/>
      <w:r w:rsidR="00A50807">
        <w:rPr>
          <w:i/>
        </w:rPr>
        <w:t>Dataset_FOVnr_MTS.tif</w:t>
      </w:r>
      <w:proofErr w:type="spellEnd"/>
      <w:r w:rsidR="00A50807">
        <w:t xml:space="preserve"> and </w:t>
      </w:r>
      <w:proofErr w:type="spellStart"/>
      <w:r w:rsidR="00A50807">
        <w:rPr>
          <w:i/>
        </w:rPr>
        <w:t>Dataset_FOVnr_FtsZ.tif</w:t>
      </w:r>
      <w:proofErr w:type="spellEnd"/>
    </w:p>
    <w:p w:rsidR="00B20779" w:rsidRDefault="00A50807" w:rsidP="006B6C7A">
      <w:r>
        <w:t xml:space="preserve">For </w:t>
      </w:r>
      <w:proofErr w:type="gramStart"/>
      <w:r>
        <w:t>example:</w:t>
      </w:r>
      <w:proofErr w:type="gramEnd"/>
      <w:r>
        <w:t xml:space="preserve"> “</w:t>
      </w:r>
      <w:r w:rsidRPr="00A50807">
        <w:rPr>
          <w:i/>
        </w:rPr>
        <w:t>160713 DC WT t0 30_01_MTS.tif</w:t>
      </w:r>
      <w:r>
        <w:t>”</w:t>
      </w:r>
      <w:r w:rsidR="00A915C5">
        <w:t xml:space="preserve">. </w:t>
      </w:r>
      <w:r>
        <w:t xml:space="preserve">The results folder </w:t>
      </w:r>
      <w:proofErr w:type="gramStart"/>
      <w:r>
        <w:t>is named</w:t>
      </w:r>
      <w:proofErr w:type="gramEnd"/>
      <w:r>
        <w:t>: “</w:t>
      </w:r>
      <w:proofErr w:type="spellStart"/>
      <w:r w:rsidRPr="00A50807">
        <w:rPr>
          <w:i/>
        </w:rPr>
        <w:t>PathName</w:t>
      </w:r>
      <w:proofErr w:type="spellEnd"/>
      <w:r w:rsidRPr="00A50807">
        <w:rPr>
          <w:i/>
        </w:rPr>
        <w:t>\Results\</w:t>
      </w:r>
      <w:proofErr w:type="spellStart"/>
      <w:r w:rsidRPr="00A50807">
        <w:rPr>
          <w:i/>
        </w:rPr>
        <w:t>FileNameFOVnr</w:t>
      </w:r>
      <w:proofErr w:type="spellEnd"/>
      <w:r>
        <w:rPr>
          <w:i/>
        </w:rPr>
        <w:t>\</w:t>
      </w:r>
      <w:r>
        <w:t>”</w:t>
      </w:r>
      <w:r w:rsidR="006B6C7A">
        <w:t xml:space="preserve"> and is stored in the variable “</w:t>
      </w:r>
      <w:proofErr w:type="spellStart"/>
      <w:r w:rsidR="006B6C7A" w:rsidRPr="00B20779">
        <w:rPr>
          <w:i/>
        </w:rPr>
        <w:t>PathNameResults</w:t>
      </w:r>
      <w:proofErr w:type="spellEnd"/>
      <w:r w:rsidR="006B6C7A">
        <w:t>”</w:t>
      </w:r>
      <w:r w:rsidR="00B20779">
        <w:t>.</w:t>
      </w:r>
      <w:r w:rsidR="007E7C41">
        <w:t xml:space="preserve"> </w:t>
      </w:r>
      <w:r w:rsidR="00B20779">
        <w:t xml:space="preserve">When these parameters are set, you can run </w:t>
      </w:r>
      <w:proofErr w:type="spellStart"/>
      <w:r w:rsidR="00A915C5">
        <w:t>sDaDa_script</w:t>
      </w:r>
      <w:proofErr w:type="spellEnd"/>
      <w:r w:rsidR="00B20779">
        <w:t xml:space="preserve"> to analyze your data.</w:t>
      </w:r>
    </w:p>
    <w:p w:rsidR="00A50807" w:rsidRPr="00470A72" w:rsidRDefault="00A50807" w:rsidP="00A50807">
      <w:r>
        <w:rPr>
          <w:b/>
        </w:rPr>
        <w:t>Segmentation and measurements</w:t>
      </w:r>
      <w:r w:rsidR="00470A72">
        <w:rPr>
          <w:b/>
        </w:rPr>
        <w:t xml:space="preserve">: </w:t>
      </w:r>
      <w:r w:rsidR="00C8734A">
        <w:rPr>
          <w:b/>
        </w:rPr>
        <w:t xml:space="preserve">the </w:t>
      </w:r>
      <w:proofErr w:type="spellStart"/>
      <w:r w:rsidR="009D6784">
        <w:rPr>
          <w:b/>
        </w:rPr>
        <w:t>measureShapeDynamics</w:t>
      </w:r>
      <w:proofErr w:type="spellEnd"/>
      <w:r w:rsidR="00470A72">
        <w:rPr>
          <w:b/>
        </w:rPr>
        <w:t xml:space="preserve"> function</w:t>
      </w:r>
    </w:p>
    <w:p w:rsidR="006B6C7A" w:rsidRDefault="006B6C7A" w:rsidP="00A50807">
      <w:proofErr w:type="gramStart"/>
      <w:r>
        <w:t>INPUT:</w:t>
      </w:r>
      <w:proofErr w:type="gramEnd"/>
      <w:r>
        <w:t xml:space="preserve"> </w:t>
      </w:r>
      <w:proofErr w:type="spellStart"/>
      <w:r w:rsidRPr="00BA2C12">
        <w:rPr>
          <w:i/>
        </w:rPr>
        <w:t>FileName</w:t>
      </w:r>
      <w:proofErr w:type="spellEnd"/>
      <w:r>
        <w:t xml:space="preserve">, </w:t>
      </w:r>
      <w:proofErr w:type="spellStart"/>
      <w:r w:rsidRPr="00BA2C12">
        <w:rPr>
          <w:i/>
        </w:rPr>
        <w:t>PathName</w:t>
      </w:r>
      <w:proofErr w:type="spellEnd"/>
      <w:r>
        <w:t xml:space="preserve"> and </w:t>
      </w:r>
      <w:proofErr w:type="spellStart"/>
      <w:r w:rsidRPr="00BA2C12">
        <w:rPr>
          <w:i/>
        </w:rPr>
        <w:t>PathNameResults</w:t>
      </w:r>
      <w:proofErr w:type="spellEnd"/>
      <w:r>
        <w:t xml:space="preserve"> (</w:t>
      </w:r>
      <w:r w:rsidR="00BA2C12">
        <w:t>described</w:t>
      </w:r>
      <w:r>
        <w:t xml:space="preserve"> </w:t>
      </w:r>
      <w:r w:rsidR="0033619E">
        <w:t>in Table 1</w:t>
      </w:r>
      <w:r>
        <w:t>).</w:t>
      </w:r>
    </w:p>
    <w:p w:rsidR="006B6C7A" w:rsidRDefault="00AF076D" w:rsidP="00A50807">
      <w:r>
        <w:t xml:space="preserve">This function </w:t>
      </w:r>
      <w:r w:rsidR="006B6C7A">
        <w:t xml:space="preserve">loads and </w:t>
      </w:r>
      <w:r>
        <w:t xml:space="preserve">segments the membrane label images and measures the cell shape. The segmentation happens in a semi-automated fashion: cell images </w:t>
      </w:r>
      <w:proofErr w:type="gramStart"/>
      <w:r>
        <w:t>are shown</w:t>
      </w:r>
      <w:proofErr w:type="gramEnd"/>
      <w:r>
        <w:t xml:space="preserve"> to the user that interactively selects or corrects the cells</w:t>
      </w:r>
      <w:r w:rsidR="006B6C7A">
        <w:t xml:space="preserve">. However, when the cell image has a high similarity to the image in the previous frame, </w:t>
      </w:r>
      <w:proofErr w:type="spellStart"/>
      <w:r w:rsidR="00A915C5">
        <w:t>sDaDa</w:t>
      </w:r>
      <w:proofErr w:type="spellEnd"/>
      <w:r w:rsidR="00A915C5">
        <w:t xml:space="preserve"> accepts </w:t>
      </w:r>
      <w:r w:rsidR="006B6C7A">
        <w:t>the segmentation automatically without user intervention.</w:t>
      </w:r>
    </w:p>
    <w:p w:rsidR="00B20779" w:rsidRPr="00CB30F5" w:rsidRDefault="00CB30F5" w:rsidP="00A50807">
      <w:pPr>
        <w:rPr>
          <w:b/>
        </w:rPr>
      </w:pPr>
      <w:r w:rsidRPr="00CB30F5">
        <w:rPr>
          <w:b/>
        </w:rPr>
        <w:t>User Interaction</w:t>
      </w:r>
    </w:p>
    <w:p w:rsidR="00B20779" w:rsidRPr="00B20779" w:rsidRDefault="00B20779" w:rsidP="00B20779">
      <w:pPr>
        <w:spacing w:after="0"/>
        <w:rPr>
          <w:rFonts w:ascii="Courier New" w:hAnsi="Courier New" w:cs="Courier New"/>
          <w:sz w:val="20"/>
        </w:rPr>
      </w:pPr>
      <w:r>
        <w:t xml:space="preserve">During cell segmentation, the user performs a quality control. For the first frame, this also involves choosing which cells to follow. Here the user can also decide to </w:t>
      </w:r>
      <w:r w:rsidR="00B4015D">
        <w:t>delete</w:t>
      </w:r>
      <w:r>
        <w:t xml:space="preserve"> cells </w:t>
      </w:r>
      <w:r w:rsidR="00B4015D">
        <w:t xml:space="preserve">showing significant defect for analysis </w:t>
      </w:r>
      <w:r w:rsidR="00F55EBC">
        <w:t>like confluent</w:t>
      </w:r>
      <w:r w:rsidR="00B4015D">
        <w:t xml:space="preserve"> cells, </w:t>
      </w:r>
      <w:r w:rsidR="00F55EBC">
        <w:t xml:space="preserve">bacteria </w:t>
      </w:r>
      <w:r>
        <w:t>not grow</w:t>
      </w:r>
      <w:r w:rsidR="00B4015D">
        <w:t>ing</w:t>
      </w:r>
      <w:r>
        <w:t xml:space="preserve"> in the original video. For the first frame, a segmented image like Fig</w:t>
      </w:r>
      <w:r w:rsidR="00A84A71">
        <w:t>.</w:t>
      </w:r>
      <w:r>
        <w:t xml:space="preserve"> 1 </w:t>
      </w:r>
      <w:proofErr w:type="gramStart"/>
      <w:r>
        <w:t>is shown</w:t>
      </w:r>
      <w:proofErr w:type="gramEnd"/>
      <w:r>
        <w:t xml:space="preserve">. In the command line, the options </w:t>
      </w:r>
      <w:proofErr w:type="gramStart"/>
      <w:r>
        <w:t>are listed</w:t>
      </w:r>
      <w:proofErr w:type="gramEnd"/>
      <w:r w:rsidR="00B4015D">
        <w:t xml:space="preserve"> as follow</w:t>
      </w:r>
      <w:r w:rsidR="00A915C5">
        <w:t xml:space="preserve">: </w:t>
      </w:r>
      <w:r>
        <w:br/>
      </w:r>
      <w:r w:rsidRPr="00B20779">
        <w:rPr>
          <w:rFonts w:ascii="Courier New" w:hAnsi="Courier New" w:cs="Courier New"/>
          <w:sz w:val="20"/>
        </w:rPr>
        <w:t>Cell segmentation options: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(1) Split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(2) Join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(3) Delete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(4) Select good cells (deletes other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(5) Smooth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(6) Delete edge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(7) Undo last change </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(8) Discard all changes (reset to original image</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(9) Finished segmentation</w:t>
      </w:r>
    </w:p>
    <w:p w:rsidR="00B20779" w:rsidRDefault="00B20779" w:rsidP="00B20779">
      <w:pPr>
        <w:spacing w:after="0"/>
        <w:rPr>
          <w:rFonts w:ascii="Courier New" w:hAnsi="Courier New" w:cs="Courier New"/>
          <w:sz w:val="20"/>
        </w:rPr>
      </w:pPr>
      <w:r w:rsidRPr="00B20779">
        <w:rPr>
          <w:rFonts w:ascii="Courier New" w:hAnsi="Courier New" w:cs="Courier New"/>
          <w:sz w:val="20"/>
        </w:rPr>
        <w:t>Choose 1-9:</w:t>
      </w:r>
    </w:p>
    <w:p w:rsidR="00B20779" w:rsidRPr="00B20779" w:rsidRDefault="00B20779" w:rsidP="00B20779">
      <w:pPr>
        <w:spacing w:after="0"/>
        <w:rPr>
          <w:rFonts w:ascii="Courier New" w:hAnsi="Courier New" w:cs="Courier New"/>
          <w:sz w:val="20"/>
        </w:rPr>
      </w:pPr>
      <w:r>
        <w:rPr>
          <w:rFonts w:ascii="Courier New" w:hAnsi="Courier New" w:cs="Courier New"/>
          <w:sz w:val="20"/>
        </w:rPr>
        <w:t>&gt;&gt;</w:t>
      </w:r>
    </w:p>
    <w:p w:rsidR="00B20779" w:rsidRPr="00677F9D" w:rsidRDefault="00B20779" w:rsidP="00677F9D">
      <w:r>
        <w:t>Select an option</w:t>
      </w:r>
      <w:r w:rsidR="00A84A71">
        <w:t xml:space="preserve"> by typing its corresponding number and press ‘enter’. Certain options require the user to click on the cells in the figure window displayed in Fig. 1. When finished selecting the desired cells, press ‘enter’. Use options </w:t>
      </w:r>
      <w:r w:rsidR="00A915C5">
        <w:t>(</w:t>
      </w:r>
      <w:r w:rsidR="00A84A71">
        <w:t>7</w:t>
      </w:r>
      <w:r w:rsidR="00A915C5">
        <w:t>)</w:t>
      </w:r>
      <w:r w:rsidR="00A84A71">
        <w:t xml:space="preserve"> and </w:t>
      </w:r>
      <w:r w:rsidR="00A915C5">
        <w:t>(</w:t>
      </w:r>
      <w:r w:rsidR="00A84A71">
        <w:t>8</w:t>
      </w:r>
      <w:r w:rsidR="00A915C5">
        <w:t>)</w:t>
      </w:r>
      <w:r w:rsidR="00A84A71">
        <w:t xml:space="preserve"> to undo the last or all changes. When ready, use option </w:t>
      </w:r>
      <w:r w:rsidR="00A915C5">
        <w:t>(</w:t>
      </w:r>
      <w:r w:rsidR="00A84A71">
        <w:t>9</w:t>
      </w:r>
      <w:r w:rsidR="00A915C5">
        <w:t>)</w:t>
      </w:r>
      <w:r w:rsidR="00A84A71">
        <w:t xml:space="preserve">. </w:t>
      </w:r>
      <w:r w:rsidR="00683013">
        <w:t xml:space="preserve">There is a similar interaction step for each frame for each cell. However, when the segmented image is very similar to the previous image, manual interaction </w:t>
      </w:r>
      <w:proofErr w:type="gramStart"/>
      <w:r w:rsidR="00683013">
        <w:t>is skipped</w:t>
      </w:r>
      <w:proofErr w:type="gramEnd"/>
      <w:r w:rsidR="00683013">
        <w:t xml:space="preserve"> to speed up the analysis. When interacting with the single cells, there are to additional options: </w:t>
      </w:r>
      <w:r w:rsidR="00683013" w:rsidRPr="00683013">
        <w:rPr>
          <w:rFonts w:ascii="Courier New" w:hAnsi="Courier New" w:cs="Courier New"/>
          <w:sz w:val="20"/>
        </w:rPr>
        <w:t xml:space="preserve">(0) </w:t>
      </w:r>
      <w:r w:rsidR="00683013">
        <w:rPr>
          <w:rFonts w:ascii="Courier New" w:hAnsi="Courier New" w:cs="Courier New"/>
          <w:sz w:val="20"/>
        </w:rPr>
        <w:t>E</w:t>
      </w:r>
      <w:r w:rsidR="00683013" w:rsidRPr="00683013">
        <w:rPr>
          <w:rFonts w:ascii="Courier New" w:hAnsi="Courier New" w:cs="Courier New"/>
          <w:sz w:val="20"/>
        </w:rPr>
        <w:t>xpand cell</w:t>
      </w:r>
      <w:r w:rsidR="00683013">
        <w:t xml:space="preserve">: when the segmenting threshold </w:t>
      </w:r>
      <w:r w:rsidR="00F55EBC">
        <w:t>is</w:t>
      </w:r>
      <w:r w:rsidR="00683013">
        <w:t xml:space="preserve"> too high and the segmented area does not include the whole cell, this option </w:t>
      </w:r>
      <w:proofErr w:type="gramStart"/>
      <w:r w:rsidR="00683013">
        <w:t>can be used</w:t>
      </w:r>
      <w:proofErr w:type="gramEnd"/>
      <w:r w:rsidR="00683013">
        <w:t xml:space="preserve"> to increase the segmented region. </w:t>
      </w:r>
      <w:r w:rsidR="00683013" w:rsidRPr="00683013">
        <w:rPr>
          <w:rFonts w:ascii="Courier New" w:hAnsi="Courier New" w:cs="Courier New"/>
          <w:sz w:val="20"/>
        </w:rPr>
        <w:t>(</w:t>
      </w:r>
      <w:r w:rsidR="00683013">
        <w:rPr>
          <w:rFonts w:ascii="Courier New" w:hAnsi="Courier New" w:cs="Courier New"/>
          <w:sz w:val="20"/>
        </w:rPr>
        <w:t>1</w:t>
      </w:r>
      <w:r w:rsidR="00683013" w:rsidRPr="00683013">
        <w:rPr>
          <w:rFonts w:ascii="Courier New" w:hAnsi="Courier New" w:cs="Courier New"/>
          <w:sz w:val="20"/>
        </w:rPr>
        <w:t xml:space="preserve">0) </w:t>
      </w:r>
      <w:r w:rsidR="00683013">
        <w:rPr>
          <w:rFonts w:ascii="Courier New" w:hAnsi="Courier New" w:cs="Courier New"/>
          <w:sz w:val="20"/>
        </w:rPr>
        <w:t xml:space="preserve">Cell </w:t>
      </w:r>
      <w:proofErr w:type="gramStart"/>
      <w:r w:rsidR="00683013">
        <w:rPr>
          <w:rFonts w:ascii="Courier New" w:hAnsi="Courier New" w:cs="Courier New"/>
          <w:sz w:val="20"/>
        </w:rPr>
        <w:t>divided</w:t>
      </w:r>
      <w:r w:rsidR="00683013">
        <w:t>:</w:t>
      </w:r>
      <w:proofErr w:type="gramEnd"/>
      <w:r w:rsidR="00683013">
        <w:t xml:space="preserve"> Use this option to indicate the cell finished </w:t>
      </w:r>
      <w:r w:rsidR="00683013">
        <w:lastRenderedPageBreak/>
        <w:t xml:space="preserve">division and its analysis should stop before this frame, afterwards confirm with option </w:t>
      </w:r>
      <w:r w:rsidR="00A915C5">
        <w:t>(</w:t>
      </w:r>
      <w:r w:rsidR="00683013">
        <w:t>9</w:t>
      </w:r>
      <w:r w:rsidR="00A915C5">
        <w:t>)</w:t>
      </w:r>
      <w:r w:rsidR="00683013">
        <w:t xml:space="preserve">. This gives the opportunity to use </w:t>
      </w:r>
      <w:r w:rsidR="00A915C5">
        <w:t>(</w:t>
      </w:r>
      <w:r w:rsidR="00683013">
        <w:t>7</w:t>
      </w:r>
      <w:r w:rsidR="00A915C5">
        <w:t>)</w:t>
      </w:r>
      <w:r w:rsidR="00683013">
        <w:t xml:space="preserve"> or </w:t>
      </w:r>
      <w:r w:rsidR="00A915C5">
        <w:t>(</w:t>
      </w:r>
      <w:r w:rsidR="00683013">
        <w:t>8</w:t>
      </w:r>
      <w:r w:rsidR="00A915C5">
        <w:t>)</w:t>
      </w:r>
      <w:r w:rsidR="00683013">
        <w:t xml:space="preserve"> </w:t>
      </w:r>
      <w:r w:rsidR="00677F9D">
        <w:t xml:space="preserve">first </w:t>
      </w:r>
      <w:r w:rsidR="00683013">
        <w:t xml:space="preserve">when </w:t>
      </w:r>
      <w:r w:rsidR="00677F9D">
        <w:t xml:space="preserve">option </w:t>
      </w:r>
      <w:r w:rsidR="00A915C5">
        <w:t>(</w:t>
      </w:r>
      <w:r w:rsidR="00677F9D">
        <w:t>10</w:t>
      </w:r>
      <w:r w:rsidR="00A915C5">
        <w:t>)</w:t>
      </w:r>
      <w:r w:rsidR="00677F9D">
        <w:t xml:space="preserve"> </w:t>
      </w:r>
      <w:proofErr w:type="gramStart"/>
      <w:r w:rsidR="00677F9D">
        <w:t>is used</w:t>
      </w:r>
      <w:proofErr w:type="gramEnd"/>
      <w:r w:rsidR="00677F9D">
        <w:t xml:space="preserve"> accidentally</w:t>
      </w:r>
      <w:r w:rsidR="00683013">
        <w:t xml:space="preserve">. It often helps to look at the </w:t>
      </w:r>
      <w:r w:rsidR="00677F9D">
        <w:t>two-color</w:t>
      </w:r>
      <w:r w:rsidR="00683013">
        <w:t xml:space="preserve"> video beforehand to determine at which frame the cell finished</w:t>
      </w:r>
      <w:r w:rsidR="00677F9D">
        <w:t xml:space="preserve"> dividing</w:t>
      </w:r>
      <w:r w:rsidR="00683013">
        <w:t xml:space="preserve">. When a divided cell is accepted for analysis </w:t>
      </w:r>
      <w:r w:rsidR="00677F9D">
        <w:t xml:space="preserve">by accident </w:t>
      </w:r>
      <w:r w:rsidR="00683013">
        <w:t xml:space="preserve">(when using option </w:t>
      </w:r>
      <w:r w:rsidR="00A915C5">
        <w:t>(</w:t>
      </w:r>
      <w:r w:rsidR="00683013">
        <w:t>9</w:t>
      </w:r>
      <w:r w:rsidR="00A915C5">
        <w:t>)</w:t>
      </w:r>
      <w:r w:rsidR="00683013">
        <w:t xml:space="preserve"> instead of </w:t>
      </w:r>
      <w:r w:rsidR="00A915C5">
        <w:t>(</w:t>
      </w:r>
      <w:r w:rsidR="00683013">
        <w:t>10</w:t>
      </w:r>
      <w:r w:rsidR="00A915C5">
        <w:t>)</w:t>
      </w:r>
      <w:r w:rsidR="00683013">
        <w:t>)</w:t>
      </w:r>
      <w:r w:rsidR="00677F9D">
        <w:t xml:space="preserve">, you can no longer use options </w:t>
      </w:r>
      <w:r w:rsidR="00A915C5">
        <w:t>(</w:t>
      </w:r>
      <w:r w:rsidR="00677F9D">
        <w:t>7</w:t>
      </w:r>
      <w:r w:rsidR="00A915C5">
        <w:t>)</w:t>
      </w:r>
      <w:r w:rsidR="00677F9D">
        <w:t xml:space="preserve"> and </w:t>
      </w:r>
      <w:r w:rsidR="00A915C5">
        <w:t>(</w:t>
      </w:r>
      <w:r w:rsidR="00677F9D">
        <w:t>8</w:t>
      </w:r>
      <w:r w:rsidR="00A915C5">
        <w:t>)</w:t>
      </w:r>
      <w:r w:rsidR="00677F9D">
        <w:t xml:space="preserve">. However, when the segmentation/measurement by </w:t>
      </w:r>
      <w:proofErr w:type="spellStart"/>
      <w:r w:rsidR="009D6784">
        <w:rPr>
          <w:i/>
        </w:rPr>
        <w:t>measureShapeDynamics</w:t>
      </w:r>
      <w:proofErr w:type="spellEnd"/>
      <w:r w:rsidR="00677F9D">
        <w:t xml:space="preserve"> is finished, the function </w:t>
      </w:r>
      <w:proofErr w:type="spellStart"/>
      <w:r w:rsidR="00677F9D" w:rsidRPr="00677F9D">
        <w:rPr>
          <w:i/>
        </w:rPr>
        <w:t>tooLateCorrect</w:t>
      </w:r>
      <w:proofErr w:type="spellEnd"/>
      <w:r w:rsidR="00677F9D">
        <w:t xml:space="preserve"> can correct for this issue, provide it the numbers of the cells that need correction and the frames at which they actually divided. Use square brackets to enter multiple cells, e.g. [1 2 </w:t>
      </w:r>
      <w:proofErr w:type="gramStart"/>
      <w:r w:rsidR="00677F9D">
        <w:t>5</w:t>
      </w:r>
      <w:proofErr w:type="gramEnd"/>
      <w:r w:rsidR="00677F9D">
        <w:t>].</w:t>
      </w:r>
    </w:p>
    <w:p w:rsidR="00B20779" w:rsidRDefault="00B20779" w:rsidP="00B20779">
      <w:pPr>
        <w:keepNext/>
      </w:pPr>
      <w:r>
        <w:rPr>
          <w:noProof/>
        </w:rPr>
        <w:drawing>
          <wp:inline distT="0" distB="0" distL="0" distR="0" wp14:anchorId="5CEDBBBE" wp14:editId="18A472A2">
            <wp:extent cx="2543175" cy="2914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6878" cy="2930574"/>
                    </a:xfrm>
                    <a:prstGeom prst="rect">
                      <a:avLst/>
                    </a:prstGeom>
                  </pic:spPr>
                </pic:pic>
              </a:graphicData>
            </a:graphic>
          </wp:inline>
        </w:drawing>
      </w:r>
    </w:p>
    <w:p w:rsidR="00B20779" w:rsidRDefault="00B20779" w:rsidP="00B20779">
      <w:pPr>
        <w:pStyle w:val="Caption"/>
      </w:pPr>
      <w:r>
        <w:t xml:space="preserve">Figure </w:t>
      </w:r>
      <w:r w:rsidR="00085741">
        <w:fldChar w:fldCharType="begin"/>
      </w:r>
      <w:r w:rsidR="00085741">
        <w:instrText xml:space="preserve"> SEQ Figure \* ARABIC </w:instrText>
      </w:r>
      <w:r w:rsidR="00085741">
        <w:fldChar w:fldCharType="separate"/>
      </w:r>
      <w:r>
        <w:rPr>
          <w:noProof/>
        </w:rPr>
        <w:t>1</w:t>
      </w:r>
      <w:r w:rsidR="00085741">
        <w:rPr>
          <w:noProof/>
        </w:rPr>
        <w:fldChar w:fldCharType="end"/>
      </w:r>
      <w:r>
        <w:t>: segmented first frame.</w:t>
      </w:r>
    </w:p>
    <w:p w:rsidR="00E41082" w:rsidRDefault="006B6C7A" w:rsidP="00A50807">
      <w:r>
        <w:t xml:space="preserve">After </w:t>
      </w:r>
      <w:r w:rsidR="00A84A71">
        <w:t xml:space="preserve">the initial </w:t>
      </w:r>
      <w:r>
        <w:t xml:space="preserve">segmentation, the cell width </w:t>
      </w:r>
      <w:proofErr w:type="gramStart"/>
      <w:r>
        <w:t>is measured</w:t>
      </w:r>
      <w:proofErr w:type="gramEnd"/>
      <w:r>
        <w:t xml:space="preserve"> at regularly spaced points along the long axis of the cell, to obtain the width profile</w:t>
      </w:r>
      <w:r w:rsidR="00A84A71">
        <w:t>, which is plotted and saved</w:t>
      </w:r>
      <w:r>
        <w:t xml:space="preserve">. For two-color data with a divisome </w:t>
      </w:r>
      <w:r w:rsidR="00F55EBC">
        <w:t xml:space="preserve">protein </w:t>
      </w:r>
      <w:r>
        <w:t xml:space="preserve">channel, the intensity in this channel </w:t>
      </w:r>
      <w:proofErr w:type="gramStart"/>
      <w:r>
        <w:t>is measured</w:t>
      </w:r>
      <w:proofErr w:type="gramEnd"/>
      <w:r>
        <w:t xml:space="preserve"> as well at equally spaced points along the long axis of the cell.</w:t>
      </w:r>
      <w:r w:rsidR="00E41082">
        <w:t xml:space="preserve"> The program finds the intensity maximum and measures its width. If the intensity is close to </w:t>
      </w:r>
      <w:proofErr w:type="spellStart"/>
      <w:r w:rsidR="00E41082">
        <w:t>midcell</w:t>
      </w:r>
      <w:proofErr w:type="spellEnd"/>
      <w:r w:rsidR="00E41082">
        <w:t xml:space="preserve"> and significantly brighter than the rest of the cell, </w:t>
      </w:r>
      <w:r w:rsidR="00F55EBC">
        <w:t xml:space="preserve">in our case </w:t>
      </w:r>
      <w:r w:rsidR="00E41082">
        <w:t>FtsZ</w:t>
      </w:r>
      <w:r w:rsidR="00F55EBC">
        <w:t xml:space="preserve"> or labeled divisome protein </w:t>
      </w:r>
      <w:r w:rsidR="00E41082">
        <w:t>is considered to be assembled, and its width corresponds to the width of the divisome ring</w:t>
      </w:r>
      <w:r w:rsidR="00A84A71">
        <w:t xml:space="preserve">. These results </w:t>
      </w:r>
      <w:proofErr w:type="gramStart"/>
      <w:r w:rsidR="00A84A71">
        <w:t>are plotted and saved as well</w:t>
      </w:r>
      <w:proofErr w:type="gramEnd"/>
      <w:r w:rsidR="00E41082">
        <w:t>. Note that for the paper we manually corrected the FtsW arrival times, since these could not be</w:t>
      </w:r>
      <w:r w:rsidR="00F55EBC">
        <w:t xml:space="preserve"> robustly</w:t>
      </w:r>
      <w:r w:rsidR="00E41082">
        <w:t xml:space="preserve"> determined this way.</w:t>
      </w:r>
      <w:r w:rsidR="00A84A71">
        <w:t xml:space="preserve"> The figures showing the results of the measurements </w:t>
      </w:r>
      <w:proofErr w:type="gramStart"/>
      <w:r w:rsidR="00A84A71">
        <w:t>are saved</w:t>
      </w:r>
      <w:proofErr w:type="gramEnd"/>
      <w:r w:rsidR="00A84A71">
        <w:t xml:space="preserve"> both in .fig and .</w:t>
      </w:r>
      <w:proofErr w:type="spellStart"/>
      <w:r w:rsidR="00A84A71">
        <w:t>png</w:t>
      </w:r>
      <w:proofErr w:type="spellEnd"/>
      <w:r w:rsidR="00A84A71">
        <w:t xml:space="preserve"> format in “Results\contour\” in a folder per bacterium, named </w:t>
      </w:r>
      <w:proofErr w:type="spellStart"/>
      <w:r w:rsidR="00A84A71" w:rsidRPr="00A84A71">
        <w:rPr>
          <w:i/>
        </w:rPr>
        <w:t>bactNframeM</w:t>
      </w:r>
      <w:proofErr w:type="spellEnd"/>
      <w:r w:rsidR="00A84A71">
        <w:t xml:space="preserve">, </w:t>
      </w:r>
      <w:proofErr w:type="spellStart"/>
      <w:r w:rsidR="00A84A71" w:rsidRPr="00A84A71">
        <w:rPr>
          <w:i/>
        </w:rPr>
        <w:t>Z_bactNframeM</w:t>
      </w:r>
      <w:proofErr w:type="spellEnd"/>
      <w:r w:rsidR="00A84A71">
        <w:t xml:space="preserve">, where N is the number of the bacterium and M is the frame number. In the folder “bact0\” the first image of each bacterium </w:t>
      </w:r>
      <w:proofErr w:type="gramStart"/>
      <w:r w:rsidR="00A84A71">
        <w:t>is kept</w:t>
      </w:r>
      <w:proofErr w:type="gramEnd"/>
      <w:r w:rsidR="00A84A71">
        <w:t>, to help their later identification.</w:t>
      </w:r>
    </w:p>
    <w:p w:rsidR="00CB30F5" w:rsidRPr="00A84A71" w:rsidRDefault="00CB30F5" w:rsidP="00A50807">
      <w:r>
        <w:t xml:space="preserve">Table 2 describes the output of </w:t>
      </w:r>
      <w:proofErr w:type="spellStart"/>
      <w:r>
        <w:rPr>
          <w:i/>
        </w:rPr>
        <w:t>measureShapeDynamics</w:t>
      </w:r>
      <w:proofErr w:type="spellEnd"/>
      <w:r>
        <w:t>, most of which is used as the input for the next step.</w:t>
      </w:r>
    </w:p>
    <w:p w:rsidR="00BA2C12" w:rsidRDefault="00BA2C12">
      <w:r>
        <w:br w:type="page"/>
      </w:r>
    </w:p>
    <w:p w:rsidR="00E41082" w:rsidRDefault="00E41082" w:rsidP="00A50807"/>
    <w:p w:rsidR="00B7724C" w:rsidRDefault="00B7724C" w:rsidP="00B7724C">
      <w:pPr>
        <w:pStyle w:val="Caption"/>
        <w:keepNext/>
      </w:pPr>
      <w:r>
        <w:t xml:space="preserve">Table </w:t>
      </w:r>
      <w:r w:rsidR="00085741">
        <w:fldChar w:fldCharType="begin"/>
      </w:r>
      <w:r w:rsidR="00085741">
        <w:instrText xml:space="preserve"> SEQ Table \* ARABIC </w:instrText>
      </w:r>
      <w:r w:rsidR="00085741">
        <w:fldChar w:fldCharType="separate"/>
      </w:r>
      <w:r w:rsidR="00B66B76">
        <w:rPr>
          <w:noProof/>
        </w:rPr>
        <w:t>2</w:t>
      </w:r>
      <w:r w:rsidR="00085741">
        <w:rPr>
          <w:noProof/>
        </w:rPr>
        <w:fldChar w:fldCharType="end"/>
      </w:r>
      <w:r>
        <w:t xml:space="preserve">: Outputs of </w:t>
      </w:r>
      <w:proofErr w:type="spellStart"/>
      <w:r w:rsidR="009D6784">
        <w:t>measureShapeDynamics</w:t>
      </w:r>
      <w:proofErr w:type="spellEnd"/>
      <w:r>
        <w:t>. Dimensions: X: image width, Y: image height, F: number of frames, C: number of cells</w:t>
      </w:r>
      <w:r w:rsidR="005324BD">
        <w:t>, L: steps along length of the cell.</w:t>
      </w:r>
    </w:p>
    <w:tbl>
      <w:tblPr>
        <w:tblStyle w:val="PlainTable1"/>
        <w:tblW w:w="9726" w:type="dxa"/>
        <w:tblLayout w:type="fixed"/>
        <w:tblLook w:val="04A0" w:firstRow="1" w:lastRow="0" w:firstColumn="1" w:lastColumn="0" w:noHBand="0" w:noVBand="1"/>
      </w:tblPr>
      <w:tblGrid>
        <w:gridCol w:w="2065"/>
        <w:gridCol w:w="1260"/>
        <w:gridCol w:w="1338"/>
        <w:gridCol w:w="5063"/>
      </w:tblGrid>
      <w:tr w:rsidR="000B5BDF" w:rsidTr="00532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r w:rsidRPr="005324BD">
              <w:t>Variable name</w:t>
            </w:r>
          </w:p>
        </w:tc>
        <w:tc>
          <w:tcPr>
            <w:tcW w:w="1260" w:type="dxa"/>
          </w:tcPr>
          <w:p w:rsidR="000B5BDF" w:rsidRPr="005324BD" w:rsidRDefault="000B5BDF" w:rsidP="00A50807">
            <w:pPr>
              <w:cnfStyle w:val="100000000000" w:firstRow="1" w:lastRow="0" w:firstColumn="0" w:lastColumn="0" w:oddVBand="0" w:evenVBand="0" w:oddHBand="0" w:evenHBand="0" w:firstRowFirstColumn="0" w:firstRowLastColumn="0" w:lastRowFirstColumn="0" w:lastRowLastColumn="0"/>
            </w:pPr>
            <w:r w:rsidRPr="005324BD">
              <w:t>Type</w:t>
            </w:r>
          </w:p>
        </w:tc>
        <w:tc>
          <w:tcPr>
            <w:tcW w:w="1338" w:type="dxa"/>
          </w:tcPr>
          <w:p w:rsidR="00B7724C" w:rsidRPr="005324BD" w:rsidRDefault="000B5BDF" w:rsidP="00A50807">
            <w:pPr>
              <w:cnfStyle w:val="100000000000" w:firstRow="1" w:lastRow="0" w:firstColumn="0" w:lastColumn="0" w:oddVBand="0" w:evenVBand="0" w:oddHBand="0" w:evenHBand="0" w:firstRowFirstColumn="0" w:firstRowLastColumn="0" w:lastRowFirstColumn="0" w:lastRowLastColumn="0"/>
            </w:pPr>
            <w:r w:rsidRPr="005324BD">
              <w:t>Dimensions</w:t>
            </w:r>
          </w:p>
        </w:tc>
        <w:tc>
          <w:tcPr>
            <w:tcW w:w="5063" w:type="dxa"/>
          </w:tcPr>
          <w:p w:rsidR="000B5BDF" w:rsidRPr="005324BD" w:rsidRDefault="000B5BDF" w:rsidP="00A50807">
            <w:pPr>
              <w:cnfStyle w:val="100000000000" w:firstRow="1" w:lastRow="0" w:firstColumn="0" w:lastColumn="0" w:oddVBand="0" w:evenVBand="0" w:oddHBand="0" w:evenHBand="0" w:firstRowFirstColumn="0" w:firstRowLastColumn="0" w:lastRowFirstColumn="0" w:lastRowLastColumn="0"/>
            </w:pPr>
            <w:r w:rsidRPr="005324BD">
              <w:t>Description</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ImageStack</w:t>
            </w:r>
            <w:proofErr w:type="spellEnd"/>
          </w:p>
        </w:tc>
        <w:tc>
          <w:tcPr>
            <w:tcW w:w="1260" w:type="dxa"/>
          </w:tcPr>
          <w:p w:rsidR="000B5BDF" w:rsidRDefault="005324BD" w:rsidP="00A50807">
            <w:pPr>
              <w:cnfStyle w:val="000000100000" w:firstRow="0" w:lastRow="0" w:firstColumn="0" w:lastColumn="0" w:oddVBand="0" w:evenVBand="0" w:oddHBand="1" w:evenHBand="0" w:firstRowFirstColumn="0" w:firstRowLastColumn="0" w:lastRowFirstColumn="0" w:lastRowLastColumn="0"/>
            </w:pPr>
            <w:r>
              <w:t>M</w:t>
            </w:r>
            <w:r w:rsidR="00B7724C">
              <w:t>atrix</w:t>
            </w:r>
          </w:p>
        </w:tc>
        <w:tc>
          <w:tcPr>
            <w:tcW w:w="1338" w:type="dxa"/>
          </w:tcPr>
          <w:p w:rsidR="000B5BDF" w:rsidRDefault="00B7724C" w:rsidP="00B7724C">
            <w:pPr>
              <w:cnfStyle w:val="000000100000" w:firstRow="0" w:lastRow="0" w:firstColumn="0" w:lastColumn="0" w:oddVBand="0" w:evenVBand="0" w:oddHBand="1" w:evenHBand="0" w:firstRowFirstColumn="0" w:firstRowLastColumn="0" w:lastRowFirstColumn="0" w:lastRowLastColumn="0"/>
            </w:pPr>
            <w:r>
              <w:t>X-by-Y-by-T</w:t>
            </w:r>
          </w:p>
        </w:tc>
        <w:tc>
          <w:tcPr>
            <w:tcW w:w="5063" w:type="dxa"/>
          </w:tcPr>
          <w:p w:rsidR="000B5BDF" w:rsidRDefault="00450788" w:rsidP="00A50807">
            <w:pPr>
              <w:cnfStyle w:val="000000100000" w:firstRow="0" w:lastRow="0" w:firstColumn="0" w:lastColumn="0" w:oddVBand="0" w:evenVBand="0" w:oddHBand="1" w:evenHBand="0" w:firstRowFirstColumn="0" w:firstRowLastColumn="0" w:lastRowFirstColumn="0" w:lastRowLastColumn="0"/>
            </w:pPr>
            <w:r>
              <w:t>T</w:t>
            </w:r>
            <w:r w:rsidR="000B5BDF">
              <w:t>he raw image stack, for debugging purposes</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num</w:t>
            </w:r>
            <w:r w:rsidRPr="005324BD">
              <w:rPr>
                <w:b w:val="0"/>
              </w:rPr>
              <w:t>_frames</w:t>
            </w:r>
            <w:proofErr w:type="spellEnd"/>
          </w:p>
        </w:tc>
        <w:tc>
          <w:tcPr>
            <w:tcW w:w="1260" w:type="dxa"/>
          </w:tcPr>
          <w:p w:rsidR="000B5BDF" w:rsidRDefault="00B7724C" w:rsidP="00A50807">
            <w:pPr>
              <w:cnfStyle w:val="000000000000" w:firstRow="0" w:lastRow="0" w:firstColumn="0" w:lastColumn="0" w:oddVBand="0" w:evenVBand="0" w:oddHBand="0" w:evenHBand="0" w:firstRowFirstColumn="0" w:firstRowLastColumn="0" w:lastRowFirstColumn="0" w:lastRowLastColumn="0"/>
            </w:pPr>
            <w:r>
              <w:t>Integer</w:t>
            </w:r>
          </w:p>
        </w:tc>
        <w:tc>
          <w:tcPr>
            <w:tcW w:w="1338" w:type="dxa"/>
          </w:tcPr>
          <w:p w:rsidR="000B5BDF" w:rsidRDefault="00B7724C" w:rsidP="00A50807">
            <w:pPr>
              <w:cnfStyle w:val="000000000000" w:firstRow="0" w:lastRow="0" w:firstColumn="0" w:lastColumn="0" w:oddVBand="0" w:evenVBand="0" w:oddHBand="0" w:evenHBand="0" w:firstRowFirstColumn="0" w:firstRowLastColumn="0" w:lastRowFirstColumn="0" w:lastRowLastColumn="0"/>
            </w:pPr>
            <w:r>
              <w:t>1-by-1</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number of frames, for debugging purposes</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divededVarEachFrm</w:t>
            </w:r>
            <w:proofErr w:type="spellEnd"/>
          </w:p>
        </w:tc>
        <w:tc>
          <w:tcPr>
            <w:tcW w:w="1260"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c>
          <w:tcPr>
            <w:tcW w:w="1338"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Array that records for each frame for each cell whether or not is has divided</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cellInfo</w:t>
            </w:r>
            <w:proofErr w:type="spellEnd"/>
          </w:p>
        </w:tc>
        <w:tc>
          <w:tcPr>
            <w:tcW w:w="1260" w:type="dxa"/>
          </w:tcPr>
          <w:p w:rsidR="000B5BDF" w:rsidRDefault="00B7724C" w:rsidP="00B7724C">
            <w:pPr>
              <w:cnfStyle w:val="000000000000" w:firstRow="0" w:lastRow="0" w:firstColumn="0" w:lastColumn="0" w:oddVBand="0" w:evenVBand="0" w:oddHBand="0" w:evenHBand="0" w:firstRowFirstColumn="0" w:firstRowLastColumn="0" w:lastRowFirstColumn="0" w:lastRowLastColumn="0"/>
            </w:pPr>
            <w:r>
              <w:t>Cell array containing cell array of structures</w:t>
            </w:r>
          </w:p>
        </w:tc>
        <w:tc>
          <w:tcPr>
            <w:tcW w:w="1338" w:type="dxa"/>
          </w:tcPr>
          <w:p w:rsidR="000B5BDF" w:rsidRDefault="00B7724C" w:rsidP="00A50807">
            <w:pPr>
              <w:cnfStyle w:val="000000000000" w:firstRow="0" w:lastRow="0" w:firstColumn="0" w:lastColumn="0" w:oddVBand="0" w:evenVBand="0" w:oddHBand="0" w:evenHBand="0" w:firstRowFirstColumn="0" w:firstRowLastColumn="0" w:lastRowFirstColumn="0" w:lastRowLastColumn="0"/>
            </w:pPr>
            <w:r>
              <w:t>F-by-1,</w:t>
            </w:r>
          </w:p>
          <w:p w:rsidR="00B7724C" w:rsidRDefault="00B7724C" w:rsidP="00A50807">
            <w:pPr>
              <w:cnfStyle w:val="000000000000" w:firstRow="0" w:lastRow="0" w:firstColumn="0" w:lastColumn="0" w:oddVBand="0" w:evenVBand="0" w:oddHBand="0" w:evenHBand="0" w:firstRowFirstColumn="0" w:firstRowLastColumn="0" w:lastRowFirstColumn="0" w:lastRowLastColumn="0"/>
            </w:pPr>
            <w:r>
              <w:t>Each frame is 1-by-C.</w:t>
            </w:r>
          </w:p>
        </w:tc>
        <w:tc>
          <w:tcPr>
            <w:tcW w:w="5063" w:type="dxa"/>
          </w:tcPr>
          <w:p w:rsidR="000B5BDF" w:rsidRDefault="000B5BDF" w:rsidP="00B7724C">
            <w:pPr>
              <w:cnfStyle w:val="000000000000" w:firstRow="0" w:lastRow="0" w:firstColumn="0" w:lastColumn="0" w:oddVBand="0" w:evenVBand="0" w:oddHBand="0" w:evenHBand="0" w:firstRowFirstColumn="0" w:firstRowLastColumn="0" w:lastRowFirstColumn="0" w:lastRowLastColumn="0"/>
            </w:pPr>
            <w:r>
              <w:t xml:space="preserve">Based on the </w:t>
            </w:r>
            <w:proofErr w:type="spellStart"/>
            <w:r>
              <w:t>MicrobeTracker</w:t>
            </w:r>
            <w:proofErr w:type="spellEnd"/>
            <w:r>
              <w:t xml:space="preserve"> “</w:t>
            </w:r>
            <w:proofErr w:type="spellStart"/>
            <w:r>
              <w:t>cellList</w:t>
            </w:r>
            <w:proofErr w:type="spellEnd"/>
            <w:r>
              <w:t xml:space="preserve">” format. </w:t>
            </w:r>
            <w:r w:rsidR="00B7724C">
              <w:t>C</w:t>
            </w:r>
            <w:r w:rsidR="00F55EBC">
              <w:t>ontains the measured parameters</w:t>
            </w:r>
            <w:r>
              <w:t xml:space="preserve"> </w:t>
            </w:r>
            <w:r w:rsidR="00B7724C">
              <w:t xml:space="preserve">for each cell for each frame. </w:t>
            </w:r>
            <w:r>
              <w:t xml:space="preserve">Many of these parameters are self-explanatory or not used in the analysis for the manuscript. The important ones </w:t>
            </w:r>
            <w:proofErr w:type="gramStart"/>
            <w:r>
              <w:t>are explained</w:t>
            </w:r>
            <w:proofErr w:type="gramEnd"/>
            <w:r>
              <w:t xml:space="preserve"> </w:t>
            </w:r>
            <w:r w:rsidR="00B7724C">
              <w:t>below.</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cellInfo.bactLength</w:t>
            </w:r>
            <w:proofErr w:type="spellEnd"/>
            <w:r w:rsidRPr="005324BD">
              <w:rPr>
                <w:b w:val="0"/>
              </w:rPr>
              <w:t xml:space="preserve"> and</w:t>
            </w:r>
          </w:p>
          <w:p w:rsidR="000B5BDF" w:rsidRPr="005324BD" w:rsidRDefault="000B5BDF" w:rsidP="00A50807">
            <w:pPr>
              <w:rPr>
                <w:b w:val="0"/>
              </w:rPr>
            </w:pPr>
            <w:proofErr w:type="spellStart"/>
            <w:r w:rsidRPr="005324BD">
              <w:rPr>
                <w:b w:val="0"/>
                <w:i/>
              </w:rPr>
              <w:t>cellInfo.length</w:t>
            </w:r>
            <w:proofErr w:type="spellEnd"/>
          </w:p>
        </w:tc>
        <w:tc>
          <w:tcPr>
            <w:tcW w:w="1260" w:type="dxa"/>
          </w:tcPr>
          <w:p w:rsidR="000B5BDF" w:rsidRDefault="005324BD" w:rsidP="00A50807">
            <w:pPr>
              <w:cnfStyle w:val="000000100000" w:firstRow="0" w:lastRow="0" w:firstColumn="0" w:lastColumn="0" w:oddVBand="0" w:evenVBand="0" w:oddHBand="1" w:evenHBand="0" w:firstRowFirstColumn="0" w:firstRowLastColumn="0" w:lastRowFirstColumn="0" w:lastRowLastColumn="0"/>
            </w:pPr>
            <w:r>
              <w:t>Scalar</w:t>
            </w:r>
          </w:p>
        </w:tc>
        <w:tc>
          <w:tcPr>
            <w:tcW w:w="1338"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 xml:space="preserve">Both refer to the cell length, </w:t>
            </w:r>
            <w:proofErr w:type="spellStart"/>
            <w:r w:rsidRPr="00677F9D">
              <w:rPr>
                <w:i/>
              </w:rPr>
              <w:t>bactLength</w:t>
            </w:r>
            <w:proofErr w:type="spellEnd"/>
            <w:r>
              <w:t xml:space="preserve"> </w:t>
            </w:r>
            <w:proofErr w:type="gramStart"/>
            <w:r>
              <w:t>was obtained</w:t>
            </w:r>
            <w:proofErr w:type="gramEnd"/>
            <w:r>
              <w:t xml:space="preserve"> via a more precise method, using the </w:t>
            </w:r>
            <w:proofErr w:type="spellStart"/>
            <w:r>
              <w:t>arclength</w:t>
            </w:r>
            <w:proofErr w:type="spellEnd"/>
            <w:r>
              <w:t xml:space="preserve"> by spline interpolation of the bacterial centerline, and is used in the further analysis.</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cellInfo.diamFWHM</w:t>
            </w:r>
            <w:proofErr w:type="spellEnd"/>
          </w:p>
        </w:tc>
        <w:tc>
          <w:tcPr>
            <w:tcW w:w="1260"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Matrix</w:t>
            </w:r>
          </w:p>
        </w:tc>
        <w:tc>
          <w:tcPr>
            <w:tcW w:w="1338"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The diameter profile, as measured by the Full Width at Half Max. The first row holds the position along the long axis; the second row holds the measured diameter. Units: Pixels.</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BA2C12">
            <w:pPr>
              <w:rPr>
                <w:b w:val="0"/>
                <w:i/>
              </w:rPr>
            </w:pPr>
            <w:proofErr w:type="spellStart"/>
            <w:r w:rsidRPr="005324BD">
              <w:rPr>
                <w:b w:val="0"/>
                <w:i/>
              </w:rPr>
              <w:t>cellInfo.maxD</w:t>
            </w:r>
            <w:proofErr w:type="spellEnd"/>
          </w:p>
        </w:tc>
        <w:tc>
          <w:tcPr>
            <w:tcW w:w="1260" w:type="dxa"/>
          </w:tcPr>
          <w:p w:rsidR="000B5BDF" w:rsidRDefault="005324BD" w:rsidP="00A50807">
            <w:pPr>
              <w:cnfStyle w:val="000000100000" w:firstRow="0" w:lastRow="0" w:firstColumn="0" w:lastColumn="0" w:oddVBand="0" w:evenVBand="0" w:oddHBand="1" w:evenHBand="0" w:firstRowFirstColumn="0" w:firstRowLastColumn="0" w:lastRowFirstColumn="0" w:lastRowLastColumn="0"/>
            </w:pPr>
            <w:r>
              <w:t>Scalar</w:t>
            </w:r>
          </w:p>
        </w:tc>
        <w:tc>
          <w:tcPr>
            <w:tcW w:w="1338"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1-by-1</w:t>
            </w: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Maximal diameter along smoothed diameter profile (pixels).</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BA2C12">
            <w:pPr>
              <w:rPr>
                <w:b w:val="0"/>
                <w:i/>
              </w:rPr>
            </w:pPr>
            <w:proofErr w:type="spellStart"/>
            <w:r w:rsidRPr="005324BD">
              <w:rPr>
                <w:b w:val="0"/>
                <w:i/>
              </w:rPr>
              <w:t>cellInfo.minD</w:t>
            </w:r>
            <w:proofErr w:type="spellEnd"/>
          </w:p>
        </w:tc>
        <w:tc>
          <w:tcPr>
            <w:tcW w:w="1260"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Scalar</w:t>
            </w:r>
          </w:p>
        </w:tc>
        <w:tc>
          <w:tcPr>
            <w:tcW w:w="1338" w:type="dxa"/>
          </w:tcPr>
          <w:p w:rsidR="000B5BDF" w:rsidRDefault="007E7C41" w:rsidP="00A50807">
            <w:pPr>
              <w:cnfStyle w:val="000000000000" w:firstRow="0" w:lastRow="0" w:firstColumn="0" w:lastColumn="0" w:oddVBand="0" w:evenVBand="0" w:oddHBand="0" w:evenHBand="0" w:firstRowFirstColumn="0" w:firstRowLastColumn="0" w:lastRowFirstColumn="0" w:lastRowLastColumn="0"/>
            </w:pPr>
            <w:r>
              <w:t>1-by-1</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 xml:space="preserve">Minimal diameter along diameter profile around </w:t>
            </w:r>
            <w:proofErr w:type="spellStart"/>
            <w:r>
              <w:t>midcell</w:t>
            </w:r>
            <w:proofErr w:type="spellEnd"/>
            <w:r>
              <w:t>, technically between two local maxima. (Pixels.)</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0B5BDF">
            <w:pPr>
              <w:rPr>
                <w:b w:val="0"/>
                <w:i/>
              </w:rPr>
            </w:pPr>
            <w:proofErr w:type="spellStart"/>
            <w:r w:rsidRPr="005324BD">
              <w:rPr>
                <w:b w:val="0"/>
                <w:i/>
              </w:rPr>
              <w:t>cellInfo.waistD</w:t>
            </w:r>
            <w:proofErr w:type="spellEnd"/>
          </w:p>
        </w:tc>
        <w:tc>
          <w:tcPr>
            <w:tcW w:w="1260" w:type="dxa"/>
          </w:tcPr>
          <w:p w:rsidR="000B5BDF" w:rsidRDefault="005324BD" w:rsidP="00A50807">
            <w:pPr>
              <w:cnfStyle w:val="000000100000" w:firstRow="0" w:lastRow="0" w:firstColumn="0" w:lastColumn="0" w:oddVBand="0" w:evenVBand="0" w:oddHBand="1" w:evenHBand="0" w:firstRowFirstColumn="0" w:firstRowLastColumn="0" w:lastRowFirstColumn="0" w:lastRowLastColumn="0"/>
            </w:pPr>
            <w:r>
              <w:t>Scalar (0-1)</w:t>
            </w:r>
          </w:p>
        </w:tc>
        <w:tc>
          <w:tcPr>
            <w:tcW w:w="1338"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 xml:space="preserve">Normalized waist width, </w:t>
            </w:r>
            <w:proofErr w:type="spellStart"/>
            <w:r w:rsidRPr="00677F9D">
              <w:rPr>
                <w:i/>
              </w:rPr>
              <w:t>min</w:t>
            </w:r>
            <w:r>
              <w:rPr>
                <w:i/>
              </w:rPr>
              <w:t>D</w:t>
            </w:r>
            <w:proofErr w:type="spellEnd"/>
            <w:r>
              <w:t>/</w:t>
            </w:r>
            <w:proofErr w:type="spellStart"/>
            <w:r w:rsidRPr="00677F9D">
              <w:rPr>
                <w:i/>
              </w:rPr>
              <w:t>maxD</w:t>
            </w:r>
            <w:proofErr w:type="spellEnd"/>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i/>
              </w:rPr>
            </w:pPr>
            <w:proofErr w:type="spellStart"/>
            <w:r w:rsidRPr="005324BD">
              <w:rPr>
                <w:b w:val="0"/>
                <w:i/>
              </w:rPr>
              <w:t>cellInfo.Box</w:t>
            </w:r>
            <w:proofErr w:type="spellEnd"/>
          </w:p>
        </w:tc>
        <w:tc>
          <w:tcPr>
            <w:tcW w:w="1260" w:type="dxa"/>
          </w:tcPr>
          <w:p w:rsidR="000B5BDF" w:rsidRDefault="007E7C41" w:rsidP="00A50807">
            <w:pPr>
              <w:cnfStyle w:val="000000000000" w:firstRow="0" w:lastRow="0" w:firstColumn="0" w:lastColumn="0" w:oddVBand="0" w:evenVBand="0" w:oddHBand="0" w:evenHBand="0" w:firstRowFirstColumn="0" w:firstRowLastColumn="0" w:lastRowFirstColumn="0" w:lastRowLastColumn="0"/>
            </w:pPr>
            <w:r>
              <w:t>M</w:t>
            </w:r>
            <w:r w:rsidR="005324BD">
              <w:t>atrix</w:t>
            </w:r>
          </w:p>
        </w:tc>
        <w:tc>
          <w:tcPr>
            <w:tcW w:w="1338"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1-by-4</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Coordinates of region of interest: [x0, y0, width, height].</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0B5BDF">
            <w:pPr>
              <w:rPr>
                <w:b w:val="0"/>
                <w:i/>
              </w:rPr>
            </w:pPr>
            <w:r w:rsidRPr="005324BD">
              <w:rPr>
                <w:b w:val="0"/>
                <w:i/>
              </w:rPr>
              <w:t>cellInfo.c0</w:t>
            </w:r>
          </w:p>
        </w:tc>
        <w:tc>
          <w:tcPr>
            <w:tcW w:w="1260" w:type="dxa"/>
          </w:tcPr>
          <w:p w:rsidR="000B5BDF" w:rsidRDefault="00B7724C" w:rsidP="005324BD">
            <w:pPr>
              <w:cnfStyle w:val="000000100000" w:firstRow="0" w:lastRow="0" w:firstColumn="0" w:lastColumn="0" w:oddVBand="0" w:evenVBand="0" w:oddHBand="1" w:evenHBand="0" w:firstRowFirstColumn="0" w:firstRowLastColumn="0" w:lastRowFirstColumn="0" w:lastRowLastColumn="0"/>
            </w:pPr>
            <w:r>
              <w:t xml:space="preserve">Scalar </w:t>
            </w:r>
            <w:r w:rsidR="005324BD">
              <w:t>(0-1)</w:t>
            </w:r>
          </w:p>
        </w:tc>
        <w:tc>
          <w:tcPr>
            <w:tcW w:w="1338"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 xml:space="preserve">Coordinates of </w:t>
            </w:r>
            <w:proofErr w:type="spellStart"/>
            <w:r>
              <w:t>midcell</w:t>
            </w:r>
            <w:proofErr w:type="spellEnd"/>
            <w:r>
              <w:t xml:space="preserve">, the point on the centerline corresponding to </w:t>
            </w:r>
            <w:proofErr w:type="spellStart"/>
            <w:r w:rsidRPr="00677F9D">
              <w:rPr>
                <w:i/>
              </w:rPr>
              <w:t>minD</w:t>
            </w:r>
            <w:proofErr w:type="spellEnd"/>
            <w:r>
              <w:t>.</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i/>
              </w:rPr>
            </w:pPr>
            <w:proofErr w:type="spellStart"/>
            <w:r w:rsidRPr="005324BD">
              <w:rPr>
                <w:b w:val="0"/>
                <w:i/>
              </w:rPr>
              <w:t>cellInfo.ZintLength</w:t>
            </w:r>
            <w:proofErr w:type="spellEnd"/>
          </w:p>
        </w:tc>
        <w:tc>
          <w:tcPr>
            <w:tcW w:w="1260"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Matrix</w:t>
            </w:r>
          </w:p>
        </w:tc>
        <w:tc>
          <w:tcPr>
            <w:tcW w:w="1338"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2-by-L</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Intensity in the Divisome channel along the long axis. The first row holds the length along the long axis (nm)</w:t>
            </w:r>
            <w:proofErr w:type="gramStart"/>
            <w:r>
              <w:t>,</w:t>
            </w:r>
            <w:proofErr w:type="gramEnd"/>
            <w:r>
              <w:t xml:space="preserve"> the second row holds the integrated intensity of the segment at this length.</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i/>
              </w:rPr>
            </w:pPr>
            <w:proofErr w:type="spellStart"/>
            <w:r w:rsidRPr="005324BD">
              <w:rPr>
                <w:b w:val="0"/>
                <w:i/>
              </w:rPr>
              <w:t>cellInfo.midcellInt</w:t>
            </w:r>
            <w:proofErr w:type="spellEnd"/>
          </w:p>
        </w:tc>
        <w:tc>
          <w:tcPr>
            <w:tcW w:w="1260"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Scalar (0-1)</w:t>
            </w:r>
          </w:p>
        </w:tc>
        <w:tc>
          <w:tcPr>
            <w:tcW w:w="1338"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1-by-1</w:t>
            </w: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 xml:space="preserve">Fraction of total intensity in the FtsZ channel that lies between the one- and three-quarter </w:t>
            </w:r>
            <w:proofErr w:type="gramStart"/>
            <w:r>
              <w:t>position</w:t>
            </w:r>
            <w:proofErr w:type="gramEnd"/>
            <w:r>
              <w:t xml:space="preserve"> along the cell long axis.</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0B5BDF">
            <w:pPr>
              <w:rPr>
                <w:b w:val="0"/>
                <w:i/>
              </w:rPr>
            </w:pPr>
            <w:proofErr w:type="spellStart"/>
            <w:r w:rsidRPr="005324BD">
              <w:rPr>
                <w:b w:val="0"/>
                <w:i/>
              </w:rPr>
              <w:t>cellInfo.Zprofile</w:t>
            </w:r>
            <w:proofErr w:type="spellEnd"/>
          </w:p>
        </w:tc>
        <w:tc>
          <w:tcPr>
            <w:tcW w:w="1260" w:type="dxa"/>
          </w:tcPr>
          <w:p w:rsidR="000B5BDF" w:rsidRDefault="007E7C41" w:rsidP="00A50807">
            <w:pPr>
              <w:cnfStyle w:val="000000000000" w:firstRow="0" w:lastRow="0" w:firstColumn="0" w:lastColumn="0" w:oddVBand="0" w:evenVBand="0" w:oddHBand="0" w:evenHBand="0" w:firstRowFirstColumn="0" w:firstRowLastColumn="0" w:lastRowFirstColumn="0" w:lastRowLastColumn="0"/>
            </w:pPr>
            <w:r>
              <w:t>Matrix</w:t>
            </w:r>
          </w:p>
        </w:tc>
        <w:tc>
          <w:tcPr>
            <w:tcW w:w="1338"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D-by-2</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The intensity profile perpendicular to the long axis of the cell. The first column corresponds to the position along the profile (pixels)</w:t>
            </w:r>
            <w:proofErr w:type="gramStart"/>
            <w:r>
              <w:t>,</w:t>
            </w:r>
            <w:proofErr w:type="gramEnd"/>
            <w:r>
              <w:t xml:space="preserve"> the second column corresponds to the pixel intensities (AU).</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cellInfo.diamZ</w:t>
            </w:r>
            <w:proofErr w:type="spellEnd"/>
          </w:p>
        </w:tc>
        <w:tc>
          <w:tcPr>
            <w:tcW w:w="1260"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Scalar</w:t>
            </w:r>
          </w:p>
        </w:tc>
        <w:tc>
          <w:tcPr>
            <w:tcW w:w="1338"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1-by-1</w:t>
            </w:r>
          </w:p>
        </w:tc>
        <w:tc>
          <w:tcPr>
            <w:tcW w:w="5063" w:type="dxa"/>
          </w:tcPr>
          <w:p w:rsidR="000B5BDF" w:rsidRDefault="000B5BDF" w:rsidP="000B5BDF">
            <w:pPr>
              <w:cnfStyle w:val="000000100000" w:firstRow="0" w:lastRow="0" w:firstColumn="0" w:lastColumn="0" w:oddVBand="0" w:evenVBand="0" w:oddHBand="1" w:evenHBand="0" w:firstRowFirstColumn="0" w:firstRowLastColumn="0" w:lastRowFirstColumn="0" w:lastRowLastColumn="0"/>
            </w:pPr>
            <w:r>
              <w:t xml:space="preserve">Diameter of the divisome, measured by the FWHM of </w:t>
            </w:r>
            <w:proofErr w:type="spellStart"/>
            <w:r w:rsidRPr="000B5BDF">
              <w:rPr>
                <w:i/>
              </w:rPr>
              <w:t>Zprofile</w:t>
            </w:r>
            <w:proofErr w:type="spellEnd"/>
            <w:r>
              <w:t xml:space="preserve"> (nm).</w:t>
            </w:r>
          </w:p>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r>
    </w:tbl>
    <w:p w:rsidR="00BA2C12" w:rsidRDefault="00BA2C12" w:rsidP="00A50807"/>
    <w:p w:rsidR="00AF076D" w:rsidRDefault="00A915C5" w:rsidP="00A50807">
      <w:pPr>
        <w:rPr>
          <w:b/>
        </w:rPr>
      </w:pPr>
      <w:proofErr w:type="spellStart"/>
      <w:proofErr w:type="gramStart"/>
      <w:r>
        <w:rPr>
          <w:b/>
        </w:rPr>
        <w:lastRenderedPageBreak/>
        <w:t>analyzeShapeDynamics</w:t>
      </w:r>
      <w:proofErr w:type="spellEnd"/>
      <w:proofErr w:type="gramEnd"/>
    </w:p>
    <w:p w:rsidR="00AF076D" w:rsidRPr="002C3B6D" w:rsidRDefault="00F57B8B" w:rsidP="00315D32">
      <w:r>
        <w:t>INPUT:</w:t>
      </w:r>
      <w:r w:rsidR="00315D32">
        <w:t xml:space="preserve"> </w:t>
      </w:r>
      <w:proofErr w:type="spellStart"/>
      <w:r w:rsidR="00315D32" w:rsidRPr="00B20779">
        <w:rPr>
          <w:i/>
        </w:rPr>
        <w:t>tInt</w:t>
      </w:r>
      <w:proofErr w:type="spellEnd"/>
      <w:r w:rsidR="00315D32" w:rsidRPr="00B20779">
        <w:rPr>
          <w:i/>
        </w:rPr>
        <w:t xml:space="preserve">, T0, </w:t>
      </w:r>
      <w:proofErr w:type="spellStart"/>
      <w:r w:rsidR="00315D32" w:rsidRPr="00B20779">
        <w:rPr>
          <w:i/>
        </w:rPr>
        <w:t>pixSize</w:t>
      </w:r>
      <w:proofErr w:type="spellEnd"/>
      <w:r w:rsidR="00315D32" w:rsidRPr="00B20779">
        <w:rPr>
          <w:i/>
        </w:rPr>
        <w:t>,</w:t>
      </w:r>
      <w:r w:rsidR="00CB30F5">
        <w:rPr>
          <w:i/>
        </w:rPr>
        <w:t xml:space="preserve"> </w:t>
      </w:r>
      <w:proofErr w:type="spellStart"/>
      <w:r w:rsidR="00CB30F5">
        <w:rPr>
          <w:i/>
        </w:rPr>
        <w:t>cellInfo</w:t>
      </w:r>
      <w:proofErr w:type="spellEnd"/>
      <w:r w:rsidR="00CB30F5">
        <w:rPr>
          <w:i/>
        </w:rPr>
        <w:t>,</w:t>
      </w:r>
      <w:r w:rsidR="00315D32" w:rsidRPr="00B20779">
        <w:rPr>
          <w:i/>
        </w:rPr>
        <w:t xml:space="preserve"> </w:t>
      </w:r>
      <w:proofErr w:type="spellStart"/>
      <w:r w:rsidR="00315D32" w:rsidRPr="00B20779">
        <w:rPr>
          <w:i/>
        </w:rPr>
        <w:t>divededVarEachFrm</w:t>
      </w:r>
      <w:proofErr w:type="spellEnd"/>
      <w:r w:rsidR="00315D32" w:rsidRPr="00B20779">
        <w:rPr>
          <w:i/>
        </w:rPr>
        <w:t xml:space="preserve">, </w:t>
      </w:r>
      <w:proofErr w:type="spellStart"/>
      <w:r w:rsidR="00315D32" w:rsidRPr="00B20779">
        <w:rPr>
          <w:i/>
        </w:rPr>
        <w:t>PathNameResults</w:t>
      </w:r>
      <w:proofErr w:type="spellEnd"/>
      <w:r w:rsidR="002C3B6D">
        <w:rPr>
          <w:i/>
        </w:rPr>
        <w:t xml:space="preserve">, </w:t>
      </w:r>
      <w:proofErr w:type="spellStart"/>
      <w:r w:rsidR="002C3B6D">
        <w:rPr>
          <w:i/>
        </w:rPr>
        <w:t>diamThresh</w:t>
      </w:r>
      <w:proofErr w:type="spellEnd"/>
      <w:r w:rsidR="002C3B6D">
        <w:rPr>
          <w:i/>
        </w:rPr>
        <w:t xml:space="preserve">, </w:t>
      </w:r>
      <w:proofErr w:type="spellStart"/>
      <w:r w:rsidR="002C3B6D">
        <w:rPr>
          <w:i/>
        </w:rPr>
        <w:t>smthThresh</w:t>
      </w:r>
      <w:proofErr w:type="spellEnd"/>
    </w:p>
    <w:p w:rsidR="002C3B6D" w:rsidRPr="002C3B6D" w:rsidRDefault="002C3B6D" w:rsidP="00A50807">
      <w:proofErr w:type="spellStart"/>
      <w:proofErr w:type="gramStart"/>
      <w:r>
        <w:rPr>
          <w:i/>
        </w:rPr>
        <w:t>diamThresh</w:t>
      </w:r>
      <w:proofErr w:type="spellEnd"/>
      <w:proofErr w:type="gramEnd"/>
      <w:r>
        <w:t xml:space="preserve"> and </w:t>
      </w:r>
      <w:proofErr w:type="spellStart"/>
      <w:r>
        <w:rPr>
          <w:i/>
        </w:rPr>
        <w:t>smthThresh</w:t>
      </w:r>
      <w:proofErr w:type="spellEnd"/>
      <w:r>
        <w:t xml:space="preserve"> are two thresholds for determining the constriction onset using the measured diameter profile. </w:t>
      </w:r>
      <w:proofErr w:type="spellStart"/>
      <w:proofErr w:type="gramStart"/>
      <w:r>
        <w:rPr>
          <w:i/>
        </w:rPr>
        <w:t>diamThresh</w:t>
      </w:r>
      <w:proofErr w:type="spellEnd"/>
      <w:proofErr w:type="gramEnd"/>
      <w:r w:rsidR="00D53C27" w:rsidRPr="00D53C27">
        <w:t>, in nm,</w:t>
      </w:r>
      <w:r>
        <w:t xml:space="preserve"> is the amount of invagination, or the difference between the maximal dimeter and minimal diameter at </w:t>
      </w:r>
      <w:proofErr w:type="spellStart"/>
      <w:r>
        <w:t>midcell</w:t>
      </w:r>
      <w:proofErr w:type="spellEnd"/>
      <w:r>
        <w:t xml:space="preserve"> (</w:t>
      </w:r>
      <w:proofErr w:type="spellStart"/>
      <w:r>
        <w:rPr>
          <w:i/>
        </w:rPr>
        <w:t>maxD-minD</w:t>
      </w:r>
      <w:proofErr w:type="spellEnd"/>
      <w:r w:rsidRPr="002C3B6D">
        <w:t>)</w:t>
      </w:r>
      <w:r w:rsidR="00D53C27">
        <w:t xml:space="preserve"> at which the cell is considered as starting to constrict. For our data, a value of 90 nm was optimal to balance between sensitivity and robustness to noise. However, t</w:t>
      </w:r>
      <w:r>
        <w:t xml:space="preserve">he method using </w:t>
      </w:r>
      <w:proofErr w:type="spellStart"/>
      <w:r>
        <w:rPr>
          <w:i/>
        </w:rPr>
        <w:t>smthThresh</w:t>
      </w:r>
      <w:proofErr w:type="spellEnd"/>
      <w:r>
        <w:rPr>
          <w:i/>
        </w:rPr>
        <w:t xml:space="preserve"> </w:t>
      </w:r>
      <w:r w:rsidR="00D53C27">
        <w:t>performed slightly</w:t>
      </w:r>
      <w:r>
        <w:t xml:space="preserve"> better for </w:t>
      </w:r>
      <w:r w:rsidR="00D53C27">
        <w:t xml:space="preserve">our data. Here the noise </w:t>
      </w:r>
      <w:proofErr w:type="gramStart"/>
      <w:r w:rsidR="00D53C27">
        <w:t>is smoothed out</w:t>
      </w:r>
      <w:proofErr w:type="gramEnd"/>
      <w:r w:rsidR="00D53C27">
        <w:t xml:space="preserve"> by performing a spline fit to the normalized waist width versus time. Constriction </w:t>
      </w:r>
      <w:proofErr w:type="gramStart"/>
      <w:r w:rsidR="00D53C27">
        <w:t>is considered to be started</w:t>
      </w:r>
      <w:proofErr w:type="gramEnd"/>
      <w:r w:rsidR="00D53C27">
        <w:t xml:space="preserve"> when the smoothed normalized waist width falls below the value of </w:t>
      </w:r>
      <w:proofErr w:type="spellStart"/>
      <w:r w:rsidR="00D53C27" w:rsidRPr="00D53C27">
        <w:rPr>
          <w:i/>
        </w:rPr>
        <w:t>smthThresh</w:t>
      </w:r>
      <w:proofErr w:type="spellEnd"/>
      <w:r w:rsidR="00D53C27">
        <w:t xml:space="preserve">, </w:t>
      </w:r>
      <w:r w:rsidRPr="00D53C27">
        <w:t>with</w:t>
      </w:r>
      <w:r>
        <w:t xml:space="preserve"> the optimal value</w:t>
      </w:r>
      <w:r w:rsidR="00D53C27">
        <w:t xml:space="preserve"> for our data</w:t>
      </w:r>
      <w:r>
        <w:t xml:space="preserve"> being 0.92. </w:t>
      </w:r>
    </w:p>
    <w:p w:rsidR="00F57B8B" w:rsidRDefault="001F44DE" w:rsidP="00A50807">
      <w:r>
        <w:t xml:space="preserve">This function analyzes and plots the measurements from the previous step. Its most important role is to find the times and corresponding lengths of the main shape dynamics events: cell birth, constriction onset and cell splitting. </w:t>
      </w:r>
      <w:r w:rsidR="004815B8">
        <w:t>It also measures the curvature of the cell and the relative position of the constriction site (related to the asymmetric division). The different model fits and plots can be toggled on/off in the file “</w:t>
      </w:r>
      <w:proofErr w:type="spellStart"/>
      <w:r w:rsidR="009D6784">
        <w:rPr>
          <w:i/>
        </w:rPr>
        <w:t>togglePlots</w:t>
      </w:r>
      <w:r w:rsidR="004815B8">
        <w:rPr>
          <w:i/>
        </w:rPr>
        <w:t>.m</w:t>
      </w:r>
      <w:proofErr w:type="spellEnd"/>
      <w:r w:rsidR="004815B8">
        <w:rPr>
          <w:i/>
        </w:rPr>
        <w:t>”</w:t>
      </w:r>
      <w:r w:rsidR="004815B8">
        <w:t>, a script which initializes some parameters to false or true, controlling which models to fit, what to plot etc. (described in the comments).</w:t>
      </w:r>
      <w:r w:rsidR="0094744C">
        <w:t xml:space="preserve"> The outputs </w:t>
      </w:r>
      <w:proofErr w:type="gramStart"/>
      <w:r w:rsidR="0094744C">
        <w:t>are described</w:t>
      </w:r>
      <w:proofErr w:type="gramEnd"/>
      <w:r w:rsidR="0094744C">
        <w:t xml:space="preserve"> in Table 3.</w:t>
      </w:r>
    </w:p>
    <w:p w:rsidR="0094744C" w:rsidRDefault="0094744C" w:rsidP="0094744C">
      <w:pPr>
        <w:pStyle w:val="Caption"/>
        <w:keepNext/>
      </w:pPr>
      <w:r>
        <w:t xml:space="preserve">Table </w:t>
      </w:r>
      <w:r w:rsidR="00085741">
        <w:fldChar w:fldCharType="begin"/>
      </w:r>
      <w:r w:rsidR="00085741">
        <w:instrText xml:space="preserve"> SEQ Table \* ARABIC </w:instrText>
      </w:r>
      <w:r w:rsidR="00085741">
        <w:fldChar w:fldCharType="separate"/>
      </w:r>
      <w:r w:rsidR="00B66B76">
        <w:rPr>
          <w:noProof/>
        </w:rPr>
        <w:t>3</w:t>
      </w:r>
      <w:r w:rsidR="00085741">
        <w:rPr>
          <w:noProof/>
        </w:rPr>
        <w:fldChar w:fldCharType="end"/>
      </w:r>
      <w:r>
        <w:t xml:space="preserve">: Outputs of </w:t>
      </w:r>
      <w:proofErr w:type="spellStart"/>
      <w:r w:rsidRPr="004B3463">
        <w:t>analyzeShapeDynamics</w:t>
      </w:r>
      <w:proofErr w:type="spellEnd"/>
      <w:r>
        <w:t xml:space="preserve">. For a more detailed description, see the comments in </w:t>
      </w:r>
      <w:proofErr w:type="spellStart"/>
      <w:r w:rsidRPr="0094744C">
        <w:t>analyzeShapeDynamics</w:t>
      </w:r>
      <w:r>
        <w:t>.m</w:t>
      </w:r>
      <w:proofErr w:type="spellEnd"/>
    </w:p>
    <w:tbl>
      <w:tblPr>
        <w:tblStyle w:val="PlainTable1"/>
        <w:tblW w:w="9463" w:type="dxa"/>
        <w:tblLook w:val="04A0" w:firstRow="1" w:lastRow="0" w:firstColumn="1" w:lastColumn="0" w:noHBand="0" w:noVBand="1"/>
      </w:tblPr>
      <w:tblGrid>
        <w:gridCol w:w="1655"/>
        <w:gridCol w:w="7808"/>
      </w:tblGrid>
      <w:tr w:rsidR="00AA647F" w:rsidTr="00AA6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5324BD" w:rsidRDefault="00AA647F" w:rsidP="0094744C">
            <w:r w:rsidRPr="005324BD">
              <w:t>Variable name</w:t>
            </w:r>
          </w:p>
        </w:tc>
        <w:tc>
          <w:tcPr>
            <w:tcW w:w="7808" w:type="dxa"/>
          </w:tcPr>
          <w:p w:rsidR="00AA647F" w:rsidRPr="005324BD" w:rsidRDefault="00AA647F" w:rsidP="0094744C">
            <w:pPr>
              <w:cnfStyle w:val="100000000000" w:firstRow="1" w:lastRow="0" w:firstColumn="0" w:lastColumn="0" w:oddVBand="0" w:evenVBand="0" w:oddHBand="0" w:evenHBand="0" w:firstRowFirstColumn="0" w:firstRowLastColumn="0" w:lastRowFirstColumn="0" w:lastRowLastColumn="0"/>
            </w:pPr>
            <w:r w:rsidRPr="005324BD">
              <w:t>Description</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twMatrix</w:t>
            </w:r>
            <w:proofErr w:type="spellEnd"/>
          </w:p>
        </w:tc>
        <w:tc>
          <w:tcPr>
            <w:tcW w:w="7808" w:type="dxa"/>
          </w:tcPr>
          <w:p w:rsidR="00AA647F" w:rsidRPr="0094744C" w:rsidRDefault="00AA647F" w:rsidP="0094744C">
            <w:pPr>
              <w:cnfStyle w:val="000000100000" w:firstRow="0" w:lastRow="0" w:firstColumn="0" w:lastColumn="0" w:oddVBand="0" w:evenVBand="0" w:oddHBand="1" w:evenHBand="0" w:firstRowFirstColumn="0" w:firstRowLastColumn="0" w:lastRowFirstColumn="0" w:lastRowLastColumn="0"/>
            </w:pPr>
            <w:r w:rsidRPr="0094744C">
              <w:t>Matrix containing width versus time info for all cells</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tlMatrix</w:t>
            </w:r>
            <w:proofErr w:type="spellEnd"/>
          </w:p>
        </w:tc>
        <w:tc>
          <w:tcPr>
            <w:tcW w:w="7808" w:type="dxa"/>
          </w:tcPr>
          <w:p w:rsidR="00AA647F" w:rsidRPr="0094744C" w:rsidRDefault="00AA647F" w:rsidP="0094744C">
            <w:pPr>
              <w:cnfStyle w:val="000000000000" w:firstRow="0" w:lastRow="0" w:firstColumn="0" w:lastColumn="0" w:oddVBand="0" w:evenVBand="0" w:oddHBand="0" w:evenHBand="0" w:firstRowFirstColumn="0" w:firstRowLastColumn="0" w:lastRowFirstColumn="0" w:lastRowLastColumn="0"/>
            </w:pPr>
            <w:r w:rsidRPr="0094744C">
              <w:t>Matrix containing length versus time info for all cells</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Tvar</w:t>
            </w:r>
            <w:proofErr w:type="spellEnd"/>
          </w:p>
        </w:tc>
        <w:tc>
          <w:tcPr>
            <w:tcW w:w="7808" w:type="dxa"/>
          </w:tcPr>
          <w:p w:rsidR="00AA647F" w:rsidRPr="0094744C" w:rsidRDefault="00AA647F" w:rsidP="0094744C">
            <w:pPr>
              <w:cnfStyle w:val="000000100000" w:firstRow="0" w:lastRow="0" w:firstColumn="0" w:lastColumn="0" w:oddVBand="0" w:evenVBand="0" w:oddHBand="1" w:evenHBand="0" w:firstRowFirstColumn="0" w:firstRowLastColumn="0" w:lastRowFirstColumn="0" w:lastRowLastColumn="0"/>
            </w:pPr>
            <w:r w:rsidRPr="0094744C">
              <w:t xml:space="preserve">Matrix with Tc and </w:t>
            </w:r>
            <w:proofErr w:type="spellStart"/>
            <w:r w:rsidRPr="0094744C">
              <w:t>Tg</w:t>
            </w:r>
            <w:proofErr w:type="spellEnd"/>
            <w:r w:rsidRPr="0094744C">
              <w:t xml:space="preserve"> for each cell (measured by different models)</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Lvar</w:t>
            </w:r>
            <w:proofErr w:type="spellEnd"/>
          </w:p>
        </w:tc>
        <w:tc>
          <w:tcPr>
            <w:tcW w:w="7808" w:type="dxa"/>
          </w:tcPr>
          <w:p w:rsidR="00AA647F" w:rsidRPr="0094744C" w:rsidRDefault="00AA647F" w:rsidP="0094744C">
            <w:pPr>
              <w:cnfStyle w:val="000000000000" w:firstRow="0" w:lastRow="0" w:firstColumn="0" w:lastColumn="0" w:oddVBand="0" w:evenVBand="0" w:oddHBand="0" w:evenHBand="0" w:firstRowFirstColumn="0" w:firstRowLastColumn="0" w:lastRowFirstColumn="0" w:lastRowLastColumn="0"/>
            </w:pPr>
            <w:r w:rsidRPr="0094744C">
              <w:t xml:space="preserve">Matrix with </w:t>
            </w:r>
            <w:proofErr w:type="spellStart"/>
            <w:r w:rsidRPr="0094744C">
              <w:t>Lb</w:t>
            </w:r>
            <w:proofErr w:type="spellEnd"/>
            <w:r w:rsidRPr="0094744C">
              <w:t xml:space="preserve">, </w:t>
            </w:r>
            <w:proofErr w:type="spellStart"/>
            <w:r w:rsidRPr="0094744C">
              <w:t>Lc</w:t>
            </w:r>
            <w:proofErr w:type="spellEnd"/>
            <w:r w:rsidRPr="0094744C">
              <w:t>, LG for each cell (measured by different models)</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r w:rsidRPr="0094744C">
              <w:rPr>
                <w:b w:val="0"/>
              </w:rPr>
              <w:t>BIC</w:t>
            </w:r>
          </w:p>
        </w:tc>
        <w:tc>
          <w:tcPr>
            <w:tcW w:w="7808" w:type="dxa"/>
          </w:tcPr>
          <w:p w:rsidR="00AA647F" w:rsidRPr="0094744C" w:rsidRDefault="00AA647F" w:rsidP="0094744C">
            <w:pPr>
              <w:cnfStyle w:val="000000100000" w:firstRow="0" w:lastRow="0" w:firstColumn="0" w:lastColumn="0" w:oddVBand="0" w:evenVBand="0" w:oddHBand="1" w:evenHBand="0" w:firstRowFirstColumn="0" w:firstRowLastColumn="0" w:lastRowFirstColumn="0" w:lastRowLastColumn="0"/>
            </w:pPr>
            <w:r>
              <w:t>Matrix with Bayesian information criterion, a statistical metric to assess overfitting.</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r w:rsidRPr="0094744C">
              <w:rPr>
                <w:b w:val="0"/>
              </w:rPr>
              <w:t>p1C0</w:t>
            </w:r>
          </w:p>
        </w:tc>
        <w:tc>
          <w:tcPr>
            <w:tcW w:w="7808" w:type="dxa"/>
          </w:tcPr>
          <w:p w:rsidR="00AA647F" w:rsidRPr="0094744C" w:rsidRDefault="00AA647F" w:rsidP="00AA647F">
            <w:pPr>
              <w:cnfStyle w:val="000000000000" w:firstRow="0" w:lastRow="0" w:firstColumn="0" w:lastColumn="0" w:oddVBand="0" w:evenVBand="0" w:oddHBand="0" w:evenHBand="0" w:firstRowFirstColumn="0" w:firstRowLastColumn="0" w:lastRowFirstColumn="0" w:lastRowLastColumn="0"/>
            </w:pPr>
            <w:r>
              <w:t>Matrix containing the position of the constriction site, measured by the MTS channel, for each time point for each cell.</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meanR</w:t>
            </w:r>
            <w:proofErr w:type="spellEnd"/>
          </w:p>
        </w:tc>
        <w:tc>
          <w:tcPr>
            <w:tcW w:w="7808" w:type="dxa"/>
          </w:tcPr>
          <w:p w:rsidR="00AA647F" w:rsidRPr="0094744C" w:rsidRDefault="00AA647F" w:rsidP="00AA647F">
            <w:pPr>
              <w:cnfStyle w:val="000000100000" w:firstRow="0" w:lastRow="0" w:firstColumn="0" w:lastColumn="0" w:oddVBand="0" w:evenVBand="0" w:oddHBand="1" w:evenHBand="0" w:firstRowFirstColumn="0" w:firstRowLastColumn="0" w:lastRowFirstColumn="0" w:lastRowLastColumn="0"/>
            </w:pPr>
            <w:r>
              <w:t>Matrix of mean radius of curvature for each time point for each cell.</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twZMat</w:t>
            </w:r>
            <w:proofErr w:type="spellEnd"/>
          </w:p>
        </w:tc>
        <w:tc>
          <w:tcPr>
            <w:tcW w:w="7808" w:type="dxa"/>
          </w:tcPr>
          <w:p w:rsidR="00AA647F" w:rsidRPr="0094744C" w:rsidRDefault="00AA647F" w:rsidP="00AA647F">
            <w:pPr>
              <w:cnfStyle w:val="000000000000" w:firstRow="0" w:lastRow="0" w:firstColumn="0" w:lastColumn="0" w:oddVBand="0" w:evenVBand="0" w:oddHBand="0" w:evenHBand="0" w:firstRowFirstColumn="0" w:firstRowLastColumn="0" w:lastRowFirstColumn="0" w:lastRowLastColumn="0"/>
            </w:pPr>
            <w:r>
              <w:t>Matrix containing the diameter at the constriction site measured by MTS, the width of the divisome or spot and the time, for each time point for each cell.</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tZMat</w:t>
            </w:r>
            <w:proofErr w:type="spellEnd"/>
          </w:p>
        </w:tc>
        <w:tc>
          <w:tcPr>
            <w:tcW w:w="7808" w:type="dxa"/>
          </w:tcPr>
          <w:p w:rsidR="00AA647F" w:rsidRPr="0094744C" w:rsidRDefault="00AA647F" w:rsidP="00AA647F">
            <w:pPr>
              <w:cnfStyle w:val="000000100000" w:firstRow="0" w:lastRow="0" w:firstColumn="0" w:lastColumn="0" w:oddVBand="0" w:evenVBand="0" w:oddHBand="1" w:evenHBand="0" w:firstRowFirstColumn="0" w:firstRowLastColumn="0" w:lastRowFirstColumn="0" w:lastRowLastColumn="0"/>
            </w:pPr>
            <w:r>
              <w:t>Matrix containing information on the state of the divisome for each time point for each cell</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TZvar</w:t>
            </w:r>
            <w:proofErr w:type="spellEnd"/>
          </w:p>
        </w:tc>
        <w:tc>
          <w:tcPr>
            <w:tcW w:w="7808" w:type="dxa"/>
          </w:tcPr>
          <w:p w:rsidR="00AA647F" w:rsidRPr="0094744C" w:rsidRDefault="00AA647F" w:rsidP="0094744C">
            <w:pPr>
              <w:cnfStyle w:val="000000000000" w:firstRow="0" w:lastRow="0" w:firstColumn="0" w:lastColumn="0" w:oddVBand="0" w:evenVBand="0" w:oddHBand="0" w:evenHBand="0" w:firstRowFirstColumn="0" w:firstRowLastColumn="0" w:lastRowFirstColumn="0" w:lastRowLastColumn="0"/>
            </w:pPr>
            <w:r w:rsidRPr="00AA647F">
              <w:t xml:space="preserve">Similar to </w:t>
            </w:r>
            <w:proofErr w:type="spellStart"/>
            <w:r w:rsidRPr="00AA647F">
              <w:t>Tvar</w:t>
            </w:r>
            <w:proofErr w:type="spellEnd"/>
            <w:r w:rsidRPr="00AA647F">
              <w:t>, but with Tc fixed in the model fits.</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LZvar</w:t>
            </w:r>
            <w:proofErr w:type="spellEnd"/>
          </w:p>
        </w:tc>
        <w:tc>
          <w:tcPr>
            <w:tcW w:w="7808" w:type="dxa"/>
          </w:tcPr>
          <w:p w:rsidR="00AA647F" w:rsidRPr="0094744C" w:rsidRDefault="00AA647F" w:rsidP="0094744C">
            <w:pPr>
              <w:cnfStyle w:val="000000100000" w:firstRow="0" w:lastRow="0" w:firstColumn="0" w:lastColumn="0" w:oddVBand="0" w:evenVBand="0" w:oddHBand="1" w:evenHBand="0" w:firstRowFirstColumn="0" w:firstRowLastColumn="0" w:lastRowFirstColumn="0" w:lastRowLastColumn="0"/>
            </w:pPr>
            <w:r w:rsidRPr="00AA647F">
              <w:t xml:space="preserve">Similar to </w:t>
            </w:r>
            <w:proofErr w:type="spellStart"/>
            <w:r w:rsidRPr="00AA647F">
              <w:t>Lvar</w:t>
            </w:r>
            <w:proofErr w:type="spellEnd"/>
            <w:r w:rsidRPr="00AA647F">
              <w:t>, but with Tc fixed in the model fits.</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Pr>
                <w:b w:val="0"/>
              </w:rPr>
              <w:t>fitResult</w:t>
            </w:r>
            <w:proofErr w:type="spellEnd"/>
            <w:r>
              <w:rPr>
                <w:b w:val="0"/>
              </w:rPr>
              <w:t>*</w:t>
            </w:r>
          </w:p>
        </w:tc>
        <w:tc>
          <w:tcPr>
            <w:tcW w:w="7808" w:type="dxa"/>
          </w:tcPr>
          <w:p w:rsidR="00AA647F" w:rsidRPr="0094744C" w:rsidRDefault="00AA647F" w:rsidP="00AA647F">
            <w:pPr>
              <w:cnfStyle w:val="000000000000" w:firstRow="0" w:lastRow="0" w:firstColumn="0" w:lastColumn="0" w:oddVBand="0" w:evenVBand="0" w:oddHBand="0" w:evenHBand="0" w:firstRowFirstColumn="0" w:firstRowLastColumn="0" w:lastRowFirstColumn="0" w:lastRowLastColumn="0"/>
            </w:pPr>
            <w:r>
              <w:t>Matrices containing the fit results (fitted parameters and summed normalized residuals) for each cell (corresponding to the rows).</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Default="00AA647F" w:rsidP="0094744C">
            <w:pPr>
              <w:rPr>
                <w:b w:val="0"/>
              </w:rPr>
            </w:pPr>
            <w:proofErr w:type="spellStart"/>
            <w:r w:rsidRPr="0094744C">
              <w:rPr>
                <w:b w:val="0"/>
              </w:rPr>
              <w:t>tDMatrix</w:t>
            </w:r>
            <w:proofErr w:type="spellEnd"/>
          </w:p>
        </w:tc>
        <w:tc>
          <w:tcPr>
            <w:tcW w:w="7808" w:type="dxa"/>
          </w:tcPr>
          <w:p w:rsidR="00AA647F" w:rsidRPr="0094744C" w:rsidRDefault="00AA647F" w:rsidP="00AA647F">
            <w:pPr>
              <w:cnfStyle w:val="000000100000" w:firstRow="0" w:lastRow="0" w:firstColumn="0" w:lastColumn="0" w:oddVBand="0" w:evenVBand="0" w:oddHBand="1" w:evenHBand="0" w:firstRowFirstColumn="0" w:firstRowLastColumn="0" w:lastRowFirstColumn="0" w:lastRowLastColumn="0"/>
            </w:pPr>
            <w:r>
              <w:t>Matrix containing waist diameter and maximal diameter vs time for each cell</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Default="00AA647F" w:rsidP="0094744C">
            <w:pPr>
              <w:rPr>
                <w:b w:val="0"/>
              </w:rPr>
            </w:pPr>
            <w:proofErr w:type="spellStart"/>
            <w:r w:rsidRPr="0094744C">
              <w:rPr>
                <w:b w:val="0"/>
              </w:rPr>
              <w:t>alphas_a</w:t>
            </w:r>
            <w:proofErr w:type="spellEnd"/>
          </w:p>
        </w:tc>
        <w:tc>
          <w:tcPr>
            <w:tcW w:w="7808" w:type="dxa"/>
          </w:tcPr>
          <w:p w:rsidR="00AA647F" w:rsidRPr="0094744C" w:rsidRDefault="00AA647F" w:rsidP="0094744C">
            <w:pPr>
              <w:cnfStyle w:val="000000000000" w:firstRow="0" w:lastRow="0" w:firstColumn="0" w:lastColumn="0" w:oddVBand="0" w:evenVBand="0" w:oddHBand="0" w:evenHBand="0" w:firstRowFirstColumn="0" w:firstRowLastColumn="0" w:lastRowFirstColumn="0" w:lastRowLastColumn="0"/>
            </w:pPr>
            <w:r w:rsidRPr="0094744C">
              <w:t>Fitted alpha's form Xiao model with onset time fixed to Tc.</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Default="00AA647F" w:rsidP="0094744C">
            <w:pPr>
              <w:rPr>
                <w:b w:val="0"/>
              </w:rPr>
            </w:pPr>
            <w:proofErr w:type="spellStart"/>
            <w:r w:rsidRPr="0094744C">
              <w:rPr>
                <w:b w:val="0"/>
              </w:rPr>
              <w:t>tg_frame</w:t>
            </w:r>
            <w:proofErr w:type="spellEnd"/>
          </w:p>
        </w:tc>
        <w:tc>
          <w:tcPr>
            <w:tcW w:w="7808" w:type="dxa"/>
          </w:tcPr>
          <w:p w:rsidR="00AA647F" w:rsidRPr="0094744C" w:rsidRDefault="00AA647F" w:rsidP="0094744C">
            <w:pPr>
              <w:cnfStyle w:val="000000100000" w:firstRow="0" w:lastRow="0" w:firstColumn="0" w:lastColumn="0" w:oddVBand="0" w:evenVBand="0" w:oddHBand="1" w:evenHBand="0" w:firstRowFirstColumn="0" w:firstRowLastColumn="0" w:lastRowFirstColumn="0" w:lastRowLastColumn="0"/>
            </w:pPr>
            <w:r w:rsidRPr="0094744C">
              <w:t xml:space="preserve">First frame in which the cell </w:t>
            </w:r>
            <w:proofErr w:type="gramStart"/>
            <w:r w:rsidRPr="0094744C">
              <w:t>is divided</w:t>
            </w:r>
            <w:proofErr w:type="gramEnd"/>
            <w:r w:rsidRPr="0094744C">
              <w:t>.</w:t>
            </w:r>
          </w:p>
        </w:tc>
      </w:tr>
    </w:tbl>
    <w:p w:rsidR="00AA647F" w:rsidRDefault="00AA647F" w:rsidP="00A50807"/>
    <w:p w:rsidR="00AA647F" w:rsidRDefault="00AA647F">
      <w:r>
        <w:br w:type="page"/>
      </w:r>
    </w:p>
    <w:p w:rsidR="00937D30" w:rsidRDefault="00937D30" w:rsidP="00937D30">
      <w:pPr>
        <w:rPr>
          <w:b/>
        </w:rPr>
      </w:pPr>
      <w:r>
        <w:rPr>
          <w:b/>
        </w:rPr>
        <w:lastRenderedPageBreak/>
        <w:t>Dependencies</w:t>
      </w:r>
      <w:r w:rsidR="001F44DE">
        <w:rPr>
          <w:b/>
        </w:rPr>
        <w:t xml:space="preserve"> on MATLAB (Mathworks) toolboxes</w:t>
      </w:r>
    </w:p>
    <w:p w:rsidR="00C8734A" w:rsidRPr="00C8734A" w:rsidRDefault="00B66B76" w:rsidP="00937D30">
      <w:r>
        <w:t>Table 4.</w:t>
      </w:r>
      <w:r w:rsidR="00C8734A">
        <w:t xml:space="preserve"> </w:t>
      </w:r>
      <w:proofErr w:type="gramStart"/>
      <w:r>
        <w:t>lists</w:t>
      </w:r>
      <w:proofErr w:type="gramEnd"/>
      <w:r>
        <w:t xml:space="preserve"> </w:t>
      </w:r>
      <w:r w:rsidR="00C8734A" w:rsidRPr="00C8734A">
        <w:t>the MATLAB toolboxes</w:t>
      </w:r>
      <w:r w:rsidR="00C8734A">
        <w:t xml:space="preserve"> used by </w:t>
      </w:r>
      <w:proofErr w:type="spellStart"/>
      <w:r w:rsidR="00C8734A">
        <w:t>sDaDa</w:t>
      </w:r>
      <w:proofErr w:type="spellEnd"/>
      <w:r w:rsidR="00C8734A">
        <w:t xml:space="preserve">. The second column lists the versions that </w:t>
      </w:r>
      <w:proofErr w:type="gramStart"/>
      <w:r w:rsidR="00C8734A">
        <w:t>were used</w:t>
      </w:r>
      <w:proofErr w:type="gramEnd"/>
      <w:r w:rsidR="00C8734A">
        <w:t xml:space="preserve"> for the analysis for the manuscript. Other versions </w:t>
      </w:r>
      <w:proofErr w:type="gramStart"/>
      <w:r w:rsidR="00C8734A">
        <w:t>have not been tested</w:t>
      </w:r>
      <w:proofErr w:type="gramEnd"/>
      <w:r w:rsidR="00C8734A">
        <w:t xml:space="preserve"> and might not give the same results or produce syntax errors.</w:t>
      </w:r>
    </w:p>
    <w:p w:rsidR="00B66B76" w:rsidRDefault="00B66B76" w:rsidP="00B66B76">
      <w:pPr>
        <w:pStyle w:val="Caption"/>
        <w:keepNext/>
      </w:pPr>
      <w:r>
        <w:t xml:space="preserve">Table </w:t>
      </w:r>
      <w:fldSimple w:instr=" SEQ Table \* ARABIC ">
        <w:r>
          <w:rPr>
            <w:noProof/>
          </w:rPr>
          <w:t>4</w:t>
        </w:r>
      </w:fldSimple>
      <w:r>
        <w:t>: MATLAB toolboxes used by sDaDa</w:t>
      </w:r>
    </w:p>
    <w:tbl>
      <w:tblPr>
        <w:tblStyle w:val="PlainTable1"/>
        <w:tblW w:w="5935" w:type="dxa"/>
        <w:tblLook w:val="04A0" w:firstRow="1" w:lastRow="0" w:firstColumn="1" w:lastColumn="0" w:noHBand="0" w:noVBand="1"/>
      </w:tblPr>
      <w:tblGrid>
        <w:gridCol w:w="3720"/>
        <w:gridCol w:w="2215"/>
      </w:tblGrid>
      <w:tr w:rsidR="00273168" w:rsidRPr="00273168" w:rsidTr="005401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tcPr>
          <w:p w:rsidR="00273168" w:rsidRPr="00273168" w:rsidRDefault="00273168" w:rsidP="00273168">
            <w:pPr>
              <w:rPr>
                <w:rFonts w:ascii="Calibri" w:eastAsia="Times New Roman" w:hAnsi="Calibri" w:cs="Calibri"/>
                <w:color w:val="000000"/>
              </w:rPr>
            </w:pPr>
            <w:r>
              <w:rPr>
                <w:rFonts w:ascii="Calibri" w:eastAsia="Times New Roman" w:hAnsi="Calibri" w:cs="Calibri"/>
                <w:color w:val="000000"/>
              </w:rPr>
              <w:t>Required Mathworks products</w:t>
            </w:r>
          </w:p>
        </w:tc>
        <w:tc>
          <w:tcPr>
            <w:tcW w:w="2215" w:type="dxa"/>
            <w:noWrap/>
          </w:tcPr>
          <w:p w:rsidR="00273168" w:rsidRPr="00273168" w:rsidRDefault="00273168" w:rsidP="002731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Version used</w:t>
            </w:r>
            <w:r w:rsidR="005401C6">
              <w:rPr>
                <w:rFonts w:ascii="Calibri" w:eastAsia="Times New Roman" w:hAnsi="Calibri" w:cs="Calibri"/>
                <w:color w:val="000000"/>
              </w:rPr>
              <w:t xml:space="preserve"> (not necessarily required)</w:t>
            </w:r>
            <w:r>
              <w:rPr>
                <w:rFonts w:ascii="Calibri" w:eastAsia="Times New Roman" w:hAnsi="Calibri" w:cs="Calibri"/>
                <w:color w:val="000000"/>
              </w:rPr>
              <w:t xml:space="preserve"> </w:t>
            </w:r>
          </w:p>
        </w:tc>
      </w:tr>
      <w:tr w:rsidR="00273168" w:rsidRPr="00273168" w:rsidTr="005401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'MATLAB'</w:t>
            </w:r>
          </w:p>
        </w:tc>
        <w:tc>
          <w:tcPr>
            <w:tcW w:w="2215" w:type="dxa"/>
            <w:noWrap/>
          </w:tcPr>
          <w:p w:rsidR="00273168" w:rsidRPr="00273168" w:rsidRDefault="00273168" w:rsidP="002731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'9.3'</w:t>
            </w:r>
          </w:p>
        </w:tc>
      </w:tr>
      <w:tr w:rsidR="00273168" w:rsidRPr="00273168" w:rsidTr="005401C6">
        <w:trPr>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'Optimization Toolbox'</w:t>
            </w:r>
          </w:p>
        </w:tc>
        <w:tc>
          <w:tcPr>
            <w:tcW w:w="2215" w:type="dxa"/>
            <w:noWrap/>
            <w:hideMark/>
          </w:tcPr>
          <w:p w:rsidR="00273168" w:rsidRPr="00273168" w:rsidRDefault="00273168" w:rsidP="002731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'8.0'</w:t>
            </w:r>
          </w:p>
        </w:tc>
      </w:tr>
      <w:tr w:rsidR="00273168" w:rsidRPr="00273168" w:rsidTr="005401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'Signal Processing Toolbox'</w:t>
            </w:r>
          </w:p>
        </w:tc>
        <w:tc>
          <w:tcPr>
            <w:tcW w:w="2215" w:type="dxa"/>
            <w:noWrap/>
            <w:hideMark/>
          </w:tcPr>
          <w:p w:rsidR="00273168" w:rsidRPr="00273168" w:rsidRDefault="00273168" w:rsidP="002731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'7.5'</w:t>
            </w:r>
          </w:p>
        </w:tc>
      </w:tr>
      <w:tr w:rsidR="00273168" w:rsidRPr="00273168" w:rsidTr="005401C6">
        <w:trPr>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'Mapping Toolbox'</w:t>
            </w:r>
          </w:p>
        </w:tc>
        <w:tc>
          <w:tcPr>
            <w:tcW w:w="2215" w:type="dxa"/>
            <w:noWrap/>
            <w:hideMark/>
          </w:tcPr>
          <w:p w:rsidR="00273168" w:rsidRPr="00273168" w:rsidRDefault="00273168" w:rsidP="002731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'4.5.1'</w:t>
            </w:r>
          </w:p>
        </w:tc>
      </w:tr>
      <w:tr w:rsidR="00273168" w:rsidRPr="00273168" w:rsidTr="005401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'Image Processing Toolbox'</w:t>
            </w:r>
          </w:p>
        </w:tc>
        <w:tc>
          <w:tcPr>
            <w:tcW w:w="2215" w:type="dxa"/>
            <w:noWrap/>
            <w:hideMark/>
          </w:tcPr>
          <w:p w:rsidR="00273168" w:rsidRPr="00273168" w:rsidRDefault="00273168" w:rsidP="002731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'10.1'</w:t>
            </w:r>
          </w:p>
        </w:tc>
      </w:tr>
      <w:tr w:rsidR="00273168" w:rsidRPr="00273168" w:rsidTr="005401C6">
        <w:trPr>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'Statistics and Machine Learning Toolbox'</w:t>
            </w:r>
          </w:p>
        </w:tc>
        <w:tc>
          <w:tcPr>
            <w:tcW w:w="2215" w:type="dxa"/>
            <w:noWrap/>
            <w:hideMark/>
          </w:tcPr>
          <w:p w:rsidR="00273168" w:rsidRPr="00273168" w:rsidRDefault="00273168" w:rsidP="002731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'11.2'</w:t>
            </w:r>
          </w:p>
        </w:tc>
      </w:tr>
      <w:tr w:rsidR="00273168" w:rsidRPr="00273168" w:rsidTr="005401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'Financial Toolbox'</w:t>
            </w:r>
          </w:p>
        </w:tc>
        <w:tc>
          <w:tcPr>
            <w:tcW w:w="2215" w:type="dxa"/>
            <w:noWrap/>
            <w:hideMark/>
          </w:tcPr>
          <w:p w:rsidR="00273168" w:rsidRPr="00273168" w:rsidRDefault="00273168" w:rsidP="002731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'5.10'</w:t>
            </w:r>
          </w:p>
        </w:tc>
      </w:tr>
      <w:tr w:rsidR="00273168" w:rsidRPr="00273168" w:rsidTr="005401C6">
        <w:trPr>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'Curve Fitting Toolbox'</w:t>
            </w:r>
          </w:p>
        </w:tc>
        <w:tc>
          <w:tcPr>
            <w:tcW w:w="2215" w:type="dxa"/>
            <w:noWrap/>
            <w:hideMark/>
          </w:tcPr>
          <w:p w:rsidR="00273168" w:rsidRPr="00273168" w:rsidRDefault="00273168" w:rsidP="002731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'3.5.6'</w:t>
            </w:r>
          </w:p>
        </w:tc>
      </w:tr>
    </w:tbl>
    <w:p w:rsidR="00937D30" w:rsidRDefault="00937D30" w:rsidP="00937D30"/>
    <w:sectPr w:rsidR="00937D3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741" w:rsidRDefault="00085741" w:rsidP="00D53C27">
      <w:pPr>
        <w:spacing w:after="0" w:line="240" w:lineRule="auto"/>
      </w:pPr>
      <w:r>
        <w:separator/>
      </w:r>
    </w:p>
  </w:endnote>
  <w:endnote w:type="continuationSeparator" w:id="0">
    <w:p w:rsidR="00085741" w:rsidRDefault="00085741" w:rsidP="00D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741" w:rsidRDefault="00085741" w:rsidP="00D53C27">
      <w:pPr>
        <w:spacing w:after="0" w:line="240" w:lineRule="auto"/>
      </w:pPr>
      <w:r>
        <w:separator/>
      </w:r>
    </w:p>
  </w:footnote>
  <w:footnote w:type="continuationSeparator" w:id="0">
    <w:p w:rsidR="00085741" w:rsidRDefault="00085741" w:rsidP="00D53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7385"/>
      <w:docPartObj>
        <w:docPartGallery w:val="Page Numbers (Top of Page)"/>
        <w:docPartUnique/>
      </w:docPartObj>
    </w:sdtPr>
    <w:sdtEndPr>
      <w:rPr>
        <w:noProof/>
      </w:rPr>
    </w:sdtEndPr>
    <w:sdtContent>
      <w:p w:rsidR="00D53C27" w:rsidRDefault="00D53C27">
        <w:pPr>
          <w:pStyle w:val="Header"/>
        </w:pPr>
        <w:r>
          <w:fldChar w:fldCharType="begin"/>
        </w:r>
        <w:r>
          <w:instrText xml:space="preserve"> PAGE   \* MERGEFORMAT </w:instrText>
        </w:r>
        <w:r>
          <w:fldChar w:fldCharType="separate"/>
        </w:r>
        <w:r w:rsidR="003465B4">
          <w:rPr>
            <w:noProof/>
          </w:rPr>
          <w:t>6</w:t>
        </w:r>
        <w:r>
          <w:rPr>
            <w:noProof/>
          </w:rPr>
          <w:fldChar w:fldCharType="end"/>
        </w:r>
        <w:r>
          <w:rPr>
            <w:noProof/>
          </w:rPr>
          <w:tab/>
        </w:r>
        <w:sdt>
          <w:sdtPr>
            <w:rPr>
              <w:noProof/>
            </w:rPr>
            <w:alias w:val="Title"/>
            <w:tag w:val=""/>
            <w:id w:val="-213424789"/>
            <w:placeholder>
              <w:docPart w:val="D716C8C746404B25828407EEB6FF0D0B"/>
            </w:placeholder>
            <w:dataBinding w:prefixMappings="xmlns:ns0='http://purl.org/dc/elements/1.1/' xmlns:ns1='http://schemas.openxmlformats.org/package/2006/metadata/core-properties' " w:xpath="/ns1:coreProperties[1]/ns0:title[1]" w:storeItemID="{6C3C8BC8-F283-45AE-878A-BAB7291924A1}"/>
            <w:text/>
          </w:sdtPr>
          <w:sdtEndPr/>
          <w:sdtContent>
            <w:r>
              <w:rPr>
                <w:noProof/>
              </w:rPr>
              <w:t>sDaDa readme</w:t>
            </w:r>
          </w:sdtContent>
        </w:sdt>
      </w:p>
    </w:sdtContent>
  </w:sdt>
  <w:p w:rsidR="00D53C27" w:rsidRDefault="00D53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4A32"/>
    <w:multiLevelType w:val="hybridMultilevel"/>
    <w:tmpl w:val="3D08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21F38"/>
    <w:multiLevelType w:val="hybridMultilevel"/>
    <w:tmpl w:val="D8746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C45F3"/>
    <w:multiLevelType w:val="hybridMultilevel"/>
    <w:tmpl w:val="70F6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64B8B"/>
    <w:multiLevelType w:val="hybridMultilevel"/>
    <w:tmpl w:val="A7DE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FE"/>
    <w:rsid w:val="00026AD1"/>
    <w:rsid w:val="00080FD6"/>
    <w:rsid w:val="00081C4D"/>
    <w:rsid w:val="00085741"/>
    <w:rsid w:val="000B5BDF"/>
    <w:rsid w:val="00134D85"/>
    <w:rsid w:val="001F44DE"/>
    <w:rsid w:val="00273168"/>
    <w:rsid w:val="002C3B6D"/>
    <w:rsid w:val="002E08FE"/>
    <w:rsid w:val="00315D32"/>
    <w:rsid w:val="0033619E"/>
    <w:rsid w:val="003465B4"/>
    <w:rsid w:val="00445C97"/>
    <w:rsid w:val="00450788"/>
    <w:rsid w:val="00452BF6"/>
    <w:rsid w:val="00470A72"/>
    <w:rsid w:val="004815B8"/>
    <w:rsid w:val="00502939"/>
    <w:rsid w:val="005324BD"/>
    <w:rsid w:val="005401C6"/>
    <w:rsid w:val="005644C3"/>
    <w:rsid w:val="005814D7"/>
    <w:rsid w:val="00641A59"/>
    <w:rsid w:val="006708FE"/>
    <w:rsid w:val="00676585"/>
    <w:rsid w:val="00677F9D"/>
    <w:rsid w:val="00683013"/>
    <w:rsid w:val="006B6C7A"/>
    <w:rsid w:val="007768EF"/>
    <w:rsid w:val="007E7C41"/>
    <w:rsid w:val="00815601"/>
    <w:rsid w:val="00937D30"/>
    <w:rsid w:val="0094744C"/>
    <w:rsid w:val="009D6784"/>
    <w:rsid w:val="00A50807"/>
    <w:rsid w:val="00A84A71"/>
    <w:rsid w:val="00A915C5"/>
    <w:rsid w:val="00A941CA"/>
    <w:rsid w:val="00AA647F"/>
    <w:rsid w:val="00AF076D"/>
    <w:rsid w:val="00B20779"/>
    <w:rsid w:val="00B4015D"/>
    <w:rsid w:val="00B66B76"/>
    <w:rsid w:val="00B7724C"/>
    <w:rsid w:val="00BA2C12"/>
    <w:rsid w:val="00BF4F6C"/>
    <w:rsid w:val="00C8734A"/>
    <w:rsid w:val="00CB30F5"/>
    <w:rsid w:val="00D53C27"/>
    <w:rsid w:val="00D7629B"/>
    <w:rsid w:val="00E41082"/>
    <w:rsid w:val="00EB4181"/>
    <w:rsid w:val="00EE1769"/>
    <w:rsid w:val="00F55EBC"/>
    <w:rsid w:val="00F5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87AF"/>
  <w15:chartTrackingRefBased/>
  <w15:docId w15:val="{362F504B-FEC8-4B1C-9150-67F6A6E2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168"/>
    <w:pPr>
      <w:ind w:left="720"/>
      <w:contextualSpacing/>
    </w:pPr>
  </w:style>
  <w:style w:type="table" w:styleId="PlainTable1">
    <w:name w:val="Plain Table 1"/>
    <w:basedOn w:val="TableNormal"/>
    <w:uiPriority w:val="41"/>
    <w:rsid w:val="002731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207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53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C27"/>
  </w:style>
  <w:style w:type="paragraph" w:styleId="Footer">
    <w:name w:val="footer"/>
    <w:basedOn w:val="Normal"/>
    <w:link w:val="FooterChar"/>
    <w:uiPriority w:val="99"/>
    <w:unhideWhenUsed/>
    <w:rsid w:val="00D53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C27"/>
  </w:style>
  <w:style w:type="character" w:styleId="PlaceholderText">
    <w:name w:val="Placeholder Text"/>
    <w:basedOn w:val="DefaultParagraphFont"/>
    <w:uiPriority w:val="99"/>
    <w:semiHidden/>
    <w:rsid w:val="00D53C27"/>
    <w:rPr>
      <w:color w:val="808080"/>
    </w:rPr>
  </w:style>
  <w:style w:type="character" w:styleId="Hyperlink">
    <w:name w:val="Hyperlink"/>
    <w:basedOn w:val="DefaultParagraphFont"/>
    <w:uiPriority w:val="99"/>
    <w:unhideWhenUsed/>
    <w:rsid w:val="00452B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091182">
      <w:bodyDiv w:val="1"/>
      <w:marLeft w:val="0"/>
      <w:marRight w:val="0"/>
      <w:marTop w:val="0"/>
      <w:marBottom w:val="0"/>
      <w:divBdr>
        <w:top w:val="none" w:sz="0" w:space="0" w:color="auto"/>
        <w:left w:val="none" w:sz="0" w:space="0" w:color="auto"/>
        <w:bottom w:val="none" w:sz="0" w:space="0" w:color="auto"/>
        <w:right w:val="none" w:sz="0" w:space="0" w:color="auto"/>
      </w:divBdr>
    </w:div>
    <w:div w:id="1218857387">
      <w:bodyDiv w:val="1"/>
      <w:marLeft w:val="0"/>
      <w:marRight w:val="0"/>
      <w:marTop w:val="0"/>
      <w:marBottom w:val="0"/>
      <w:divBdr>
        <w:top w:val="none" w:sz="0" w:space="0" w:color="auto"/>
        <w:left w:val="none" w:sz="0" w:space="0" w:color="auto"/>
        <w:bottom w:val="none" w:sz="0" w:space="0" w:color="auto"/>
        <w:right w:val="none" w:sz="0" w:space="0" w:color="auto"/>
      </w:divBdr>
    </w:div>
    <w:div w:id="15155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ter.vanhecke@epfl.ch"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ambroise.lambert@epfl.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icrobetracker.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16C8C746404B25828407EEB6FF0D0B"/>
        <w:category>
          <w:name w:val="General"/>
          <w:gallery w:val="placeholder"/>
        </w:category>
        <w:types>
          <w:type w:val="bbPlcHdr"/>
        </w:types>
        <w:behaviors>
          <w:behavior w:val="content"/>
        </w:behaviors>
        <w:guid w:val="{C0A20AD2-5067-4CAE-B3FE-0BC1E44D01B2}"/>
      </w:docPartPr>
      <w:docPartBody>
        <w:p w:rsidR="00E712E4" w:rsidRDefault="00B767AE">
          <w:r w:rsidRPr="00546C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7AE"/>
    <w:rsid w:val="002D14DE"/>
    <w:rsid w:val="00B767AE"/>
    <w:rsid w:val="00E1389F"/>
    <w:rsid w:val="00E7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7A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7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sDaDa readme</vt:lpstr>
    </vt:vector>
  </TitlesOfParts>
  <Company>Microsoft</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sDaDa readme</dc:title>
  <dc:subject/>
  <dc:creator>Vanhecke Aster</dc:creator>
  <cp:keywords/>
  <dc:description/>
  <cp:lastModifiedBy>Vanhecke Aster</cp:lastModifiedBy>
  <cp:revision>5</cp:revision>
  <dcterms:created xsi:type="dcterms:W3CDTF">2018-02-14T15:08:00Z</dcterms:created>
  <dcterms:modified xsi:type="dcterms:W3CDTF">2018-02-14T16:53:00Z</dcterms:modified>
</cp:coreProperties>
</file>