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208A" w14:textId="3D1DDC3F" w:rsidR="005A2295" w:rsidRDefault="005A2295" w:rsidP="00E85864">
      <w:pPr>
        <w:pStyle w:val="Nadpis1"/>
      </w:pPr>
    </w:p>
    <w:p w14:paraId="3D973A19" w14:textId="6D9CA96C" w:rsidR="003D45FD" w:rsidRDefault="003D45FD" w:rsidP="003D45FD"/>
    <w:p w14:paraId="2E1C73FF" w14:textId="149AB683" w:rsidR="003D45FD" w:rsidRDefault="003D45FD" w:rsidP="003D45FD"/>
    <w:p w14:paraId="5BEEE7C4" w14:textId="77777777" w:rsidR="003D45FD" w:rsidRPr="003D45FD" w:rsidRDefault="003D45FD" w:rsidP="003D45FD"/>
    <w:p w14:paraId="1A392A79" w14:textId="77777777" w:rsidR="003D45FD" w:rsidRDefault="003D45FD" w:rsidP="005A2295">
      <w:pPr>
        <w:pStyle w:val="Nadpis1"/>
        <w:jc w:val="center"/>
        <w:rPr>
          <w:sz w:val="44"/>
          <w:szCs w:val="44"/>
        </w:rPr>
      </w:pPr>
    </w:p>
    <w:p w14:paraId="2D312833" w14:textId="77777777" w:rsidR="003D45FD" w:rsidRDefault="003D45FD" w:rsidP="005A2295">
      <w:pPr>
        <w:pStyle w:val="Nadpis1"/>
        <w:jc w:val="center"/>
        <w:rPr>
          <w:sz w:val="44"/>
          <w:szCs w:val="44"/>
        </w:rPr>
      </w:pPr>
    </w:p>
    <w:p w14:paraId="40AB292C" w14:textId="1E1F2DEA" w:rsidR="005A2295" w:rsidRPr="0058770C" w:rsidRDefault="005A2295" w:rsidP="005A2295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Plán projektů</w:t>
      </w:r>
    </w:p>
    <w:p w14:paraId="51159E0B" w14:textId="173709FE" w:rsidR="00FD7970" w:rsidRPr="003D45FD" w:rsidRDefault="005A2295" w:rsidP="003D45FD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17D8D531" w14:textId="51DFFD39" w:rsidR="00FD7970" w:rsidRDefault="00FD7970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902659A" w14:textId="0C007C05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9A292B4" w14:textId="3CE2B06C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F96FF71" w14:textId="3ED27495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ACF4C80" w14:textId="6DB69234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013CE94" w14:textId="62E8B6A4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4B3983C" w14:textId="48E3E36E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998BE30" w14:textId="23C51F5D" w:rsidR="003D45FD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C15F01B" w14:textId="77777777" w:rsidR="003D45FD" w:rsidRPr="00C04372" w:rsidRDefault="003D45FD" w:rsidP="005A2295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310CBF2" w14:textId="767FFD35" w:rsidR="005A2295" w:rsidRPr="0026401A" w:rsidRDefault="005A2295" w:rsidP="005A2295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</w:t>
      </w:r>
      <w:r w:rsidR="000B0170">
        <w:rPr>
          <w:color w:val="4472C4" w:themeColor="accent1"/>
        </w:rPr>
        <w:t>a</w:t>
      </w:r>
      <w:r>
        <w:rPr>
          <w:color w:val="4472C4" w:themeColor="accent1"/>
        </w:rPr>
        <w:t>n Musil,</w:t>
      </w:r>
      <w:r w:rsidRPr="0026401A">
        <w:rPr>
          <w:color w:val="4472C4" w:themeColor="accent1"/>
        </w:rPr>
        <w:t xml:space="preserve"> Zdeněk Šrámek</w:t>
      </w:r>
    </w:p>
    <w:p w14:paraId="29500232" w14:textId="77777777" w:rsidR="00207097" w:rsidRDefault="005A2295" w:rsidP="00FD7970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6DE135CB" w14:textId="21F3A627" w:rsidR="005A2295" w:rsidRPr="00FD7970" w:rsidRDefault="00207097" w:rsidP="00FD7970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1.0</w:t>
      </w:r>
      <w:r w:rsidR="005A2295">
        <w:rPr>
          <w:color w:val="2F5496" w:themeColor="accent1" w:themeShade="BF"/>
          <w:sz w:val="24"/>
          <w:szCs w:val="24"/>
        </w:rPr>
        <w:br w:type="page"/>
      </w:r>
    </w:p>
    <w:p w14:paraId="490CC5C2" w14:textId="56448A8B" w:rsidR="00193646" w:rsidRDefault="009F2839" w:rsidP="009F2839">
      <w:pPr>
        <w:pStyle w:val="Nadpis1"/>
      </w:pPr>
      <w:r>
        <w:lastRenderedPageBreak/>
        <w:t>Úvod</w:t>
      </w:r>
    </w:p>
    <w:p w14:paraId="1E83D25C" w14:textId="086CC223" w:rsidR="009F2839" w:rsidRDefault="009F2839" w:rsidP="009F2839">
      <w:pPr>
        <w:rPr>
          <w:sz w:val="24"/>
          <w:szCs w:val="24"/>
        </w:rPr>
      </w:pPr>
      <w:r>
        <w:rPr>
          <w:sz w:val="24"/>
          <w:szCs w:val="24"/>
        </w:rPr>
        <w:t>Tento dokument obsahuje základní strukturu celého projektu a zohledňuje postupnost jednotlivých realizovaných úkolů.</w:t>
      </w:r>
      <w:r w:rsidR="009B79F1">
        <w:rPr>
          <w:sz w:val="24"/>
          <w:szCs w:val="24"/>
        </w:rPr>
        <w:t xml:space="preserve"> Rozdělení projektu na tyto dílčí úkoly bude provedeno na základě tzv. user story.</w:t>
      </w:r>
      <w:r w:rsidR="00C21397">
        <w:rPr>
          <w:sz w:val="24"/>
          <w:szCs w:val="24"/>
        </w:rPr>
        <w:t xml:space="preserve"> Cílem je vytvořit přehled činností</w:t>
      </w:r>
      <w:r w:rsidR="008C5EF0">
        <w:rPr>
          <w:sz w:val="24"/>
          <w:szCs w:val="24"/>
        </w:rPr>
        <w:t xml:space="preserve">, které je potřeba provést tak aby mohla být zákazníkovi v každém </w:t>
      </w:r>
      <w:proofErr w:type="spellStart"/>
      <w:r w:rsidR="008C5EF0">
        <w:rPr>
          <w:sz w:val="24"/>
          <w:szCs w:val="24"/>
        </w:rPr>
        <w:t>releasu</w:t>
      </w:r>
      <w:proofErr w:type="spellEnd"/>
      <w:r w:rsidR="008C5EF0">
        <w:rPr>
          <w:sz w:val="24"/>
          <w:szCs w:val="24"/>
        </w:rPr>
        <w:t xml:space="preserve"> předložena alespoň část funkčního projektu.</w:t>
      </w:r>
      <w:r w:rsidR="009B79F1">
        <w:rPr>
          <w:sz w:val="24"/>
          <w:szCs w:val="24"/>
        </w:rPr>
        <w:t xml:space="preserve"> Zároveň tento plán poslouží pro přehlednější vytvoření </w:t>
      </w:r>
      <w:r w:rsidR="00AA2DD2">
        <w:rPr>
          <w:sz w:val="24"/>
          <w:szCs w:val="24"/>
        </w:rPr>
        <w:t>„</w:t>
      </w:r>
      <w:proofErr w:type="spellStart"/>
      <w:r w:rsidR="00AA2DD2">
        <w:rPr>
          <w:sz w:val="24"/>
          <w:szCs w:val="24"/>
        </w:rPr>
        <w:t>definition</w:t>
      </w:r>
      <w:proofErr w:type="spellEnd"/>
      <w:r w:rsidR="00AA2DD2">
        <w:rPr>
          <w:sz w:val="24"/>
          <w:szCs w:val="24"/>
        </w:rPr>
        <w:t xml:space="preserve"> </w:t>
      </w:r>
      <w:proofErr w:type="spellStart"/>
      <w:r w:rsidR="00AA2DD2">
        <w:rPr>
          <w:sz w:val="24"/>
          <w:szCs w:val="24"/>
        </w:rPr>
        <w:t>of</w:t>
      </w:r>
      <w:proofErr w:type="spellEnd"/>
      <w:r w:rsidR="00AA2DD2">
        <w:rPr>
          <w:sz w:val="24"/>
          <w:szCs w:val="24"/>
        </w:rPr>
        <w:t xml:space="preserve"> </w:t>
      </w:r>
      <w:proofErr w:type="spellStart"/>
      <w:r w:rsidR="00AA2DD2">
        <w:rPr>
          <w:sz w:val="24"/>
          <w:szCs w:val="24"/>
        </w:rPr>
        <w:t>ready</w:t>
      </w:r>
      <w:proofErr w:type="spellEnd"/>
      <w:r w:rsidR="00AA2DD2">
        <w:rPr>
          <w:sz w:val="24"/>
          <w:szCs w:val="24"/>
        </w:rPr>
        <w:t>“ a „</w:t>
      </w:r>
      <w:proofErr w:type="spellStart"/>
      <w:r w:rsidR="00AA2DD2">
        <w:rPr>
          <w:sz w:val="24"/>
          <w:szCs w:val="24"/>
        </w:rPr>
        <w:t>definiton</w:t>
      </w:r>
      <w:proofErr w:type="spellEnd"/>
      <w:r w:rsidR="00AA2DD2">
        <w:rPr>
          <w:sz w:val="24"/>
          <w:szCs w:val="24"/>
        </w:rPr>
        <w:t xml:space="preserve"> </w:t>
      </w:r>
      <w:proofErr w:type="spellStart"/>
      <w:r w:rsidR="00AA2DD2">
        <w:rPr>
          <w:sz w:val="24"/>
          <w:szCs w:val="24"/>
        </w:rPr>
        <w:t>of</w:t>
      </w:r>
      <w:proofErr w:type="spellEnd"/>
      <w:r w:rsidR="00AA2DD2">
        <w:rPr>
          <w:sz w:val="24"/>
          <w:szCs w:val="24"/>
        </w:rPr>
        <w:t xml:space="preserve"> done“ dokumentů.</w:t>
      </w:r>
    </w:p>
    <w:p w14:paraId="4F607209" w14:textId="355D4A89" w:rsidR="005922DF" w:rsidRDefault="005922DF" w:rsidP="009F2839">
      <w:pPr>
        <w:rPr>
          <w:sz w:val="24"/>
          <w:szCs w:val="24"/>
        </w:rPr>
      </w:pPr>
      <w:r>
        <w:rPr>
          <w:sz w:val="24"/>
          <w:szCs w:val="24"/>
        </w:rPr>
        <w:t>V následující části je zobrazena základní struktura, která je rozdělena podle charakteru jednotlivých činností do větších celků.</w:t>
      </w:r>
    </w:p>
    <w:p w14:paraId="570139B8" w14:textId="414C5DE4" w:rsidR="005922DF" w:rsidRDefault="005922DF" w:rsidP="005922DF">
      <w:pPr>
        <w:pStyle w:val="Nadpis2"/>
      </w:pPr>
      <w:r>
        <w:t>Dokumen</w:t>
      </w:r>
      <w:r w:rsidR="00C96EFF">
        <w:t>tace</w:t>
      </w:r>
      <w:r>
        <w:t xml:space="preserve"> (teor</w:t>
      </w:r>
      <w:r w:rsidR="00FB300A">
        <w:t>etická část</w:t>
      </w:r>
      <w:r>
        <w:t>):</w:t>
      </w:r>
    </w:p>
    <w:p w14:paraId="1AA78010" w14:textId="48F5AFD3" w:rsidR="005922DF" w:rsidRDefault="005922DF" w:rsidP="00FB300A">
      <w:pPr>
        <w:rPr>
          <w:sz w:val="24"/>
          <w:szCs w:val="24"/>
        </w:rPr>
      </w:pPr>
      <w:r w:rsidRPr="005922DF">
        <w:rPr>
          <w:sz w:val="24"/>
          <w:szCs w:val="24"/>
        </w:rPr>
        <w:t xml:space="preserve">Zde se nacházejí jednotlivé </w:t>
      </w:r>
      <w:r>
        <w:rPr>
          <w:sz w:val="24"/>
          <w:szCs w:val="24"/>
        </w:rPr>
        <w:t>části dokumentace a úloh, které se přímo nesoustředí na realizaci praktické části projektu.</w:t>
      </w:r>
      <w:r w:rsidR="00FB300A">
        <w:rPr>
          <w:sz w:val="24"/>
          <w:szCs w:val="24"/>
        </w:rPr>
        <w:t xml:space="preserve"> Spadá sem například také seznámení se základními pracovními postupy</w:t>
      </w:r>
      <w:r w:rsidR="007035F5">
        <w:rPr>
          <w:sz w:val="24"/>
          <w:szCs w:val="24"/>
        </w:rPr>
        <w:t>, prostředími</w:t>
      </w:r>
      <w:r w:rsidR="00FB300A">
        <w:rPr>
          <w:sz w:val="24"/>
          <w:szCs w:val="24"/>
        </w:rPr>
        <w:t xml:space="preserve"> a nástroji, anebo také seznámení celého týmu.</w:t>
      </w:r>
    </w:p>
    <w:p w14:paraId="4184E713" w14:textId="6312ED21" w:rsidR="00FB300A" w:rsidRDefault="00FB300A" w:rsidP="00FB300A">
      <w:pPr>
        <w:pStyle w:val="Nadpis2"/>
      </w:pPr>
      <w:r>
        <w:t>Produkt (praktická část):</w:t>
      </w:r>
    </w:p>
    <w:p w14:paraId="681FEC3E" w14:textId="364785BC" w:rsidR="00FB300A" w:rsidRDefault="00FB300A" w:rsidP="00FB300A">
      <w:pPr>
        <w:rPr>
          <w:sz w:val="24"/>
          <w:szCs w:val="24"/>
        </w:rPr>
      </w:pPr>
      <w:r w:rsidRPr="00FB300A">
        <w:rPr>
          <w:sz w:val="24"/>
          <w:szCs w:val="24"/>
        </w:rPr>
        <w:t xml:space="preserve">V této části se </w:t>
      </w:r>
      <w:r>
        <w:rPr>
          <w:sz w:val="24"/>
          <w:szCs w:val="24"/>
        </w:rPr>
        <w:t>budou nacházet úkoly, které je potřeba provést k vytvoření a dokončení projektu z hlediska funkčnosti, grafického návrhu a jeho komplexního fungování jako celku.</w:t>
      </w:r>
    </w:p>
    <w:p w14:paraId="70E25928" w14:textId="6ECCB431" w:rsidR="00CC115E" w:rsidRDefault="00CC115E" w:rsidP="00FB300A">
      <w:pPr>
        <w:rPr>
          <w:sz w:val="24"/>
          <w:szCs w:val="24"/>
        </w:rPr>
      </w:pPr>
      <w:r w:rsidRPr="00CC115E">
        <w:rPr>
          <w:rStyle w:val="Nadpis2Char"/>
        </w:rPr>
        <w:t>Komunikace</w:t>
      </w:r>
    </w:p>
    <w:p w14:paraId="3E299E55" w14:textId="5DD90E9F" w:rsidR="00CC115E" w:rsidRPr="00CC115E" w:rsidRDefault="0046513B" w:rsidP="00FB300A">
      <w:pPr>
        <w:rPr>
          <w:sz w:val="24"/>
          <w:szCs w:val="24"/>
        </w:rPr>
      </w:pPr>
      <w:r>
        <w:rPr>
          <w:sz w:val="24"/>
          <w:szCs w:val="24"/>
        </w:rPr>
        <w:t xml:space="preserve">Komunikace se bude prolínat postupně všemi </w:t>
      </w:r>
      <w:proofErr w:type="spellStart"/>
      <w:r>
        <w:rPr>
          <w:sz w:val="24"/>
          <w:szCs w:val="24"/>
        </w:rPr>
        <w:t>releasy</w:t>
      </w:r>
      <w:proofErr w:type="spellEnd"/>
      <w:r>
        <w:rPr>
          <w:sz w:val="24"/>
          <w:szCs w:val="24"/>
        </w:rPr>
        <w:t xml:space="preserve"> a měla by být zřetelně dohledatelná a viditelná po celou dobu tvorby projektu.</w:t>
      </w:r>
    </w:p>
    <w:p w14:paraId="77450A26" w14:textId="2EA35941" w:rsidR="00184E4B" w:rsidRDefault="004C58F8" w:rsidP="00FB30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E481A" w14:textId="7E88539E" w:rsidR="007035F5" w:rsidRDefault="007035F5" w:rsidP="007035F5">
      <w:pPr>
        <w:pStyle w:val="Nadpis1"/>
      </w:pPr>
      <w:r>
        <w:lastRenderedPageBreak/>
        <w:t>Plán projektu</w:t>
      </w:r>
    </w:p>
    <w:p w14:paraId="4EFCD234" w14:textId="66FFB9AB" w:rsidR="007035F5" w:rsidRDefault="007035F5" w:rsidP="007035F5">
      <w:pPr>
        <w:rPr>
          <w:sz w:val="24"/>
          <w:szCs w:val="24"/>
        </w:rPr>
      </w:pPr>
      <w:r w:rsidRPr="007035F5">
        <w:rPr>
          <w:sz w:val="24"/>
          <w:szCs w:val="24"/>
        </w:rPr>
        <w:t xml:space="preserve">Následující část se již zaměřuje na rozdělení dílčích úloh do jednotlivých </w:t>
      </w:r>
      <w:proofErr w:type="spellStart"/>
      <w:r w:rsidRPr="007035F5">
        <w:rPr>
          <w:sz w:val="24"/>
          <w:szCs w:val="24"/>
        </w:rPr>
        <w:t>releasů</w:t>
      </w:r>
      <w:proofErr w:type="spellEnd"/>
      <w:r w:rsidRPr="007035F5">
        <w:rPr>
          <w:sz w:val="24"/>
          <w:szCs w:val="24"/>
        </w:rPr>
        <w:t>, ve kterých budou poté vytvořeny</w:t>
      </w:r>
      <w:r w:rsidR="009B5F86">
        <w:rPr>
          <w:sz w:val="24"/>
          <w:szCs w:val="24"/>
        </w:rPr>
        <w:t xml:space="preserve"> z „</w:t>
      </w:r>
      <w:proofErr w:type="spellStart"/>
      <w:r w:rsidR="009B5F86">
        <w:rPr>
          <w:sz w:val="24"/>
          <w:szCs w:val="24"/>
        </w:rPr>
        <w:t>backlog</w:t>
      </w:r>
      <w:proofErr w:type="spellEnd"/>
      <w:r w:rsidR="009B5F86">
        <w:rPr>
          <w:sz w:val="24"/>
          <w:szCs w:val="24"/>
        </w:rPr>
        <w:t xml:space="preserve"> </w:t>
      </w:r>
      <w:proofErr w:type="spellStart"/>
      <w:r w:rsidR="009B5F86">
        <w:rPr>
          <w:sz w:val="24"/>
          <w:szCs w:val="24"/>
        </w:rPr>
        <w:t>itemů</w:t>
      </w:r>
      <w:proofErr w:type="spellEnd"/>
      <w:r w:rsidR="009B5F86">
        <w:rPr>
          <w:sz w:val="24"/>
          <w:szCs w:val="24"/>
        </w:rPr>
        <w:t>“ sprinty</w:t>
      </w:r>
      <w:r w:rsidR="00210E89">
        <w:rPr>
          <w:sz w:val="24"/>
          <w:szCs w:val="24"/>
        </w:rPr>
        <w:t xml:space="preserve">. Celý plán by měl zejména pomoci týmu v orientaci co do jakého </w:t>
      </w:r>
      <w:proofErr w:type="spellStart"/>
      <w:r w:rsidR="00210E89">
        <w:rPr>
          <w:sz w:val="24"/>
          <w:szCs w:val="24"/>
        </w:rPr>
        <w:t>releasu</w:t>
      </w:r>
      <w:proofErr w:type="spellEnd"/>
      <w:r w:rsidR="00210E89">
        <w:rPr>
          <w:sz w:val="24"/>
          <w:szCs w:val="24"/>
        </w:rPr>
        <w:t xml:space="preserve"> zařadit a jak postupovat při tvorbě celého projektu.</w:t>
      </w:r>
      <w:r w:rsidR="003A737B">
        <w:rPr>
          <w:sz w:val="24"/>
          <w:szCs w:val="24"/>
        </w:rPr>
        <w:t xml:space="preserve"> Tedy, které činnosti je nutné započít a dokončit, aby na ně mohly případně navázat další úkoly.</w:t>
      </w:r>
    </w:p>
    <w:p w14:paraId="7B82B2EE" w14:textId="042AF311" w:rsidR="00091088" w:rsidRDefault="00091088" w:rsidP="00091088">
      <w:pPr>
        <w:pStyle w:val="Nadpis2"/>
      </w:pPr>
      <w:proofErr w:type="spellStart"/>
      <w:r>
        <w:t>Release</w:t>
      </w:r>
      <w:proofErr w:type="spellEnd"/>
      <w:r>
        <w:t xml:space="preserve"> 1</w:t>
      </w:r>
    </w:p>
    <w:p w14:paraId="7EBB8693" w14:textId="66DEFE72" w:rsidR="00CC115E" w:rsidRDefault="00CC115E" w:rsidP="00CC115E">
      <w:r>
        <w:t xml:space="preserve">První </w:t>
      </w:r>
      <w:proofErr w:type="spellStart"/>
      <w:r>
        <w:t>release</w:t>
      </w:r>
      <w:proofErr w:type="spellEnd"/>
      <w:r>
        <w:t xml:space="preserve"> se zaměřuje zejména na tvorbu podkladové dokumentace a seznámení členů týmu, jak mezi sebou, tak s prostředím, ve kterém budou dále pracovat a komunikovat.</w:t>
      </w:r>
    </w:p>
    <w:p w14:paraId="13D4485D" w14:textId="1AC3B8AB" w:rsidR="00916693" w:rsidRPr="00916693" w:rsidRDefault="00916693" w:rsidP="00916693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916693">
        <w:rPr>
          <w:color w:val="2F5496" w:themeColor="accent1" w:themeShade="BF"/>
        </w:rPr>
        <w:t>Dokumentace</w:t>
      </w:r>
    </w:p>
    <w:p w14:paraId="00513B0C" w14:textId="1960157D" w:rsidR="00091088" w:rsidRDefault="00091088" w:rsidP="00916693">
      <w:pPr>
        <w:pStyle w:val="Odstavecseseznamem"/>
        <w:numPr>
          <w:ilvl w:val="1"/>
          <w:numId w:val="2"/>
        </w:numPr>
      </w:pPr>
      <w:r>
        <w:t>Sestavení a vytvoření týmu</w:t>
      </w:r>
    </w:p>
    <w:p w14:paraId="16251403" w14:textId="2CEC9636" w:rsidR="00D72268" w:rsidRDefault="00D72268" w:rsidP="00916693">
      <w:pPr>
        <w:pStyle w:val="Odstavecseseznamem"/>
        <w:numPr>
          <w:ilvl w:val="1"/>
          <w:numId w:val="2"/>
        </w:numPr>
      </w:pPr>
      <w:r>
        <w:t>Rozdělení týmových rolí</w:t>
      </w:r>
    </w:p>
    <w:p w14:paraId="404B793E" w14:textId="55832674" w:rsidR="00091088" w:rsidRDefault="00091088" w:rsidP="00916693">
      <w:pPr>
        <w:pStyle w:val="Odstavecseseznamem"/>
        <w:numPr>
          <w:ilvl w:val="1"/>
          <w:numId w:val="2"/>
        </w:numPr>
      </w:pPr>
      <w:r>
        <w:t>Seznámení s</w:t>
      </w:r>
      <w:r w:rsidR="00CB19A9">
        <w:t>e s</w:t>
      </w:r>
      <w:r w:rsidR="00F833DF">
        <w:t>e</w:t>
      </w:r>
      <w:r>
        <w:t xml:space="preserve"> </w:t>
      </w:r>
      <w:proofErr w:type="spellStart"/>
      <w:r>
        <w:t>ScrumDeskem</w:t>
      </w:r>
      <w:proofErr w:type="spellEnd"/>
      <w:r>
        <w:t xml:space="preserve"> (</w:t>
      </w:r>
      <w:r w:rsidR="00CB19A9">
        <w:t xml:space="preserve">není omezeno pouze na první </w:t>
      </w:r>
      <w:proofErr w:type="spellStart"/>
      <w:r w:rsidR="00CB19A9">
        <w:t>release</w:t>
      </w:r>
      <w:proofErr w:type="spellEnd"/>
      <w:r>
        <w:t>)</w:t>
      </w:r>
    </w:p>
    <w:p w14:paraId="36BD2E00" w14:textId="3DA9AFEB" w:rsidR="00091088" w:rsidRDefault="00091088" w:rsidP="00916693">
      <w:pPr>
        <w:pStyle w:val="Odstavecseseznamem"/>
        <w:numPr>
          <w:ilvl w:val="1"/>
          <w:numId w:val="2"/>
        </w:numPr>
      </w:pPr>
      <w:r>
        <w:t>Seznámení s</w:t>
      </w:r>
      <w:r w:rsidR="00CB19A9">
        <w:t xml:space="preserve">e s GitHubem (není omezeno pouze na první </w:t>
      </w:r>
      <w:proofErr w:type="spellStart"/>
      <w:r w:rsidR="00CB19A9">
        <w:t>release</w:t>
      </w:r>
      <w:proofErr w:type="spellEnd"/>
      <w:r w:rsidR="00CB19A9">
        <w:t>)</w:t>
      </w:r>
    </w:p>
    <w:p w14:paraId="31CE9FA4" w14:textId="4EB5D8B5" w:rsidR="00CC115E" w:rsidRDefault="00CC115E" w:rsidP="00916693">
      <w:pPr>
        <w:pStyle w:val="Odstavecseseznamem"/>
        <w:numPr>
          <w:ilvl w:val="1"/>
          <w:numId w:val="2"/>
        </w:numPr>
      </w:pPr>
      <w:r>
        <w:t xml:space="preserve">Seznámení se s MS Teams (není omezeno pouze na první </w:t>
      </w:r>
      <w:proofErr w:type="spellStart"/>
      <w:r>
        <w:t>release</w:t>
      </w:r>
      <w:proofErr w:type="spellEnd"/>
      <w:r>
        <w:t>)</w:t>
      </w:r>
    </w:p>
    <w:p w14:paraId="314778A3" w14:textId="70A7C78C" w:rsidR="00916693" w:rsidRDefault="00916693" w:rsidP="00916693">
      <w:pPr>
        <w:pStyle w:val="Odstavecseseznamem"/>
        <w:numPr>
          <w:ilvl w:val="1"/>
          <w:numId w:val="2"/>
        </w:numPr>
      </w:pPr>
      <w:r>
        <w:t>Vytvoření plánu projektu</w:t>
      </w:r>
    </w:p>
    <w:p w14:paraId="6F9F489B" w14:textId="34C32A87" w:rsidR="00916693" w:rsidRDefault="00916693" w:rsidP="00916693">
      <w:pPr>
        <w:pStyle w:val="Odstavecseseznamem"/>
        <w:numPr>
          <w:ilvl w:val="1"/>
          <w:numId w:val="2"/>
        </w:numPr>
      </w:pPr>
      <w:r>
        <w:t xml:space="preserve">Sepsání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3E434247" w14:textId="673B9597" w:rsidR="00916693" w:rsidRDefault="00916693" w:rsidP="00916693">
      <w:pPr>
        <w:pStyle w:val="Odstavecseseznamem"/>
        <w:numPr>
          <w:ilvl w:val="1"/>
          <w:numId w:val="2"/>
        </w:numPr>
      </w:pPr>
      <w:r>
        <w:t xml:space="preserve">Sepsání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done</w:t>
      </w:r>
    </w:p>
    <w:p w14:paraId="73E6BCBC" w14:textId="3FE24E50" w:rsidR="00916693" w:rsidRDefault="00916693" w:rsidP="00916693">
      <w:pPr>
        <w:pStyle w:val="Odstavecseseznamem"/>
        <w:numPr>
          <w:ilvl w:val="1"/>
          <w:numId w:val="2"/>
        </w:numPr>
      </w:pPr>
      <w:r>
        <w:t xml:space="preserve">Vytvoření schémata podnikatelského modelu (business model </w:t>
      </w:r>
      <w:proofErr w:type="spellStart"/>
      <w:r>
        <w:t>canvas</w:t>
      </w:r>
      <w:proofErr w:type="spellEnd"/>
      <w:r>
        <w:t>)</w:t>
      </w:r>
    </w:p>
    <w:p w14:paraId="67E336B7" w14:textId="519F57C8" w:rsidR="0016167F" w:rsidRDefault="0016167F" w:rsidP="00916693">
      <w:pPr>
        <w:pStyle w:val="Odstavecseseznamem"/>
        <w:numPr>
          <w:ilvl w:val="1"/>
          <w:numId w:val="2"/>
        </w:numPr>
      </w:pPr>
      <w:r>
        <w:t>Příprava podkladů pro první prezentaci zákazníkovi</w:t>
      </w:r>
    </w:p>
    <w:p w14:paraId="68F76BEB" w14:textId="3CA2C6A2" w:rsidR="008A08F7" w:rsidRDefault="008A08F7" w:rsidP="00916693">
      <w:pPr>
        <w:pStyle w:val="Odstavecseseznamem"/>
        <w:numPr>
          <w:ilvl w:val="1"/>
          <w:numId w:val="2"/>
        </w:numPr>
      </w:pPr>
      <w:r>
        <w:t>Začátek seznamování se s pracovními platformami (např.: programy ve kterých bude psán kód nebo tvořena grafika)</w:t>
      </w:r>
    </w:p>
    <w:p w14:paraId="5B5DFF7A" w14:textId="1EF4CC3D" w:rsidR="004C58F8" w:rsidRDefault="00C96EFF" w:rsidP="00C96EFF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C96EFF">
        <w:rPr>
          <w:color w:val="2F5496" w:themeColor="accent1" w:themeShade="BF"/>
        </w:rPr>
        <w:t>Produkt</w:t>
      </w:r>
    </w:p>
    <w:p w14:paraId="304BF762" w14:textId="1B614447" w:rsidR="00C96EFF" w:rsidRDefault="00F833DF" w:rsidP="00C96EFF">
      <w:pPr>
        <w:pStyle w:val="Odstavecseseznamem"/>
        <w:numPr>
          <w:ilvl w:val="1"/>
          <w:numId w:val="2"/>
        </w:numPr>
      </w:pPr>
      <w:r>
        <w:t>Zvolení pracovních platforem pro tvorbu produktu</w:t>
      </w:r>
    </w:p>
    <w:p w14:paraId="7D852797" w14:textId="6E5BB6EC" w:rsidR="00275038" w:rsidRDefault="00275038" w:rsidP="00C96EFF">
      <w:pPr>
        <w:pStyle w:val="Odstavecseseznamem"/>
        <w:numPr>
          <w:ilvl w:val="1"/>
          <w:numId w:val="2"/>
        </w:numPr>
      </w:pPr>
      <w:bookmarkStart w:id="0" w:name="_Hlk85280502"/>
      <w:r>
        <w:t xml:space="preserve">Vytvoření repositáře a základní struktury (dokumenty, kód, grafika) v </w:t>
      </w:r>
      <w:r w:rsidR="00513D31">
        <w:t>G</w:t>
      </w:r>
      <w:r>
        <w:t>itHubu</w:t>
      </w:r>
    </w:p>
    <w:bookmarkEnd w:id="0"/>
    <w:p w14:paraId="59740C8C" w14:textId="07BA0D40" w:rsidR="0010130C" w:rsidRDefault="00060080" w:rsidP="00C96EFF">
      <w:pPr>
        <w:pStyle w:val="Odstavecseseznamem"/>
        <w:numPr>
          <w:ilvl w:val="1"/>
          <w:numId w:val="2"/>
        </w:numPr>
      </w:pPr>
      <w:r>
        <w:t>Návrh databázové struktury</w:t>
      </w:r>
    </w:p>
    <w:p w14:paraId="079B181C" w14:textId="435EBEB6" w:rsidR="00BD7CA1" w:rsidRDefault="00BD7CA1" w:rsidP="00BD7CA1">
      <w:pPr>
        <w:pStyle w:val="Odstavecseseznamem"/>
        <w:numPr>
          <w:ilvl w:val="2"/>
          <w:numId w:val="2"/>
        </w:numPr>
      </w:pPr>
      <w:r>
        <w:t>Rozvržení jednotlivých tabulek</w:t>
      </w:r>
    </w:p>
    <w:p w14:paraId="24C72462" w14:textId="42D02B35" w:rsidR="00BD7CA1" w:rsidRDefault="00BD7CA1" w:rsidP="00BD7CA1">
      <w:pPr>
        <w:pStyle w:val="Odstavecseseznamem"/>
        <w:numPr>
          <w:ilvl w:val="2"/>
          <w:numId w:val="2"/>
        </w:numPr>
      </w:pPr>
      <w:r>
        <w:t>Rozvržení pravomocí o přístupu k těmto tabulkám</w:t>
      </w:r>
    </w:p>
    <w:p w14:paraId="21FDD427" w14:textId="6935A87B" w:rsidR="00F538A6" w:rsidRDefault="00060080" w:rsidP="00C96EFF">
      <w:pPr>
        <w:pStyle w:val="Odstavecseseznamem"/>
        <w:numPr>
          <w:ilvl w:val="1"/>
          <w:numId w:val="2"/>
        </w:numPr>
      </w:pPr>
      <w:r>
        <w:t>Návrh rozdělení uživ. práv</w:t>
      </w:r>
      <w:r w:rsidR="00F538A6">
        <w:t xml:space="preserve"> autora</w:t>
      </w:r>
    </w:p>
    <w:p w14:paraId="4A8D7038" w14:textId="2C6FE4A2" w:rsidR="00DC64BD" w:rsidRDefault="00DC64BD" w:rsidP="00DC64BD">
      <w:pPr>
        <w:pStyle w:val="Odstavecseseznamem"/>
        <w:numPr>
          <w:ilvl w:val="2"/>
          <w:numId w:val="2"/>
        </w:numPr>
      </w:pPr>
      <w:r>
        <w:t>Podle zadání vybrat práva autora</w:t>
      </w:r>
      <w:r w:rsidR="001D66D8">
        <w:t xml:space="preserve"> (promyslet jejich implementaci a funkčnost v sytému)</w:t>
      </w:r>
    </w:p>
    <w:p w14:paraId="0C5BEF5E" w14:textId="4D7B634B" w:rsidR="00F538A6" w:rsidRDefault="00F538A6" w:rsidP="00F538A6">
      <w:pPr>
        <w:pStyle w:val="Odstavecseseznamem"/>
        <w:numPr>
          <w:ilvl w:val="1"/>
          <w:numId w:val="2"/>
        </w:numPr>
      </w:pPr>
      <w:r>
        <w:t>Návrh rozdělení uživ. práv redaktora</w:t>
      </w:r>
    </w:p>
    <w:p w14:paraId="119D156E" w14:textId="3A983032" w:rsidR="00DC64BD" w:rsidRDefault="00DC64BD" w:rsidP="00DC64BD">
      <w:pPr>
        <w:pStyle w:val="Odstavecseseznamem"/>
        <w:numPr>
          <w:ilvl w:val="2"/>
          <w:numId w:val="2"/>
        </w:numPr>
      </w:pPr>
      <w:r>
        <w:t>Podle zadání vybrat práva redaktora</w:t>
      </w:r>
      <w:r w:rsidR="001D66D8">
        <w:t xml:space="preserve"> (promyslet jejich implementaci a funkčnost v sytému)</w:t>
      </w:r>
    </w:p>
    <w:p w14:paraId="5568347D" w14:textId="0361F8CB" w:rsidR="00F538A6" w:rsidRDefault="00F538A6" w:rsidP="00F538A6">
      <w:pPr>
        <w:pStyle w:val="Odstavecseseznamem"/>
        <w:numPr>
          <w:ilvl w:val="1"/>
          <w:numId w:val="2"/>
        </w:numPr>
      </w:pPr>
      <w:r>
        <w:t>Návrh rozdělení uživ. práv recenzenta</w:t>
      </w:r>
    </w:p>
    <w:p w14:paraId="609241DC" w14:textId="5B7B926F" w:rsidR="00DC64BD" w:rsidRDefault="00DC64BD" w:rsidP="00300E6F">
      <w:pPr>
        <w:pStyle w:val="Odstavecseseznamem"/>
        <w:numPr>
          <w:ilvl w:val="2"/>
          <w:numId w:val="2"/>
        </w:numPr>
      </w:pPr>
      <w:r>
        <w:t>Podle zadání vybrat práva recenzenta</w:t>
      </w:r>
      <w:r w:rsidR="001D66D8">
        <w:t xml:space="preserve"> (promyslet jejich implementaci a funkčnost v sytému)</w:t>
      </w:r>
    </w:p>
    <w:p w14:paraId="38DBAEF5" w14:textId="2EAD98AC" w:rsidR="002B54D2" w:rsidRDefault="002B54D2" w:rsidP="00F538A6">
      <w:pPr>
        <w:pStyle w:val="Odstavecseseznamem"/>
        <w:numPr>
          <w:ilvl w:val="1"/>
          <w:numId w:val="2"/>
        </w:numPr>
      </w:pPr>
      <w:r>
        <w:t>Návrh základního grafického vzhledu (šablona)</w:t>
      </w:r>
    </w:p>
    <w:p w14:paraId="54C6CAFC" w14:textId="356B3392" w:rsidR="00300E6F" w:rsidRDefault="00300E6F" w:rsidP="00300E6F">
      <w:pPr>
        <w:pStyle w:val="Odstavecseseznamem"/>
        <w:numPr>
          <w:ilvl w:val="2"/>
          <w:numId w:val="2"/>
        </w:numPr>
      </w:pPr>
      <w:r>
        <w:t>Základní zvolení barevného schématu</w:t>
      </w:r>
    </w:p>
    <w:p w14:paraId="6CA62F98" w14:textId="4692D518" w:rsidR="00300E6F" w:rsidRDefault="00300E6F" w:rsidP="00300E6F">
      <w:pPr>
        <w:pStyle w:val="Odstavecseseznamem"/>
        <w:numPr>
          <w:ilvl w:val="2"/>
          <w:numId w:val="2"/>
        </w:numPr>
      </w:pPr>
      <w:r>
        <w:t>Rozložení stránek (menu, vyhledávání, přihlášení)</w:t>
      </w:r>
    </w:p>
    <w:p w14:paraId="6E377686" w14:textId="61E1DC1B" w:rsidR="007D799C" w:rsidRDefault="007D799C" w:rsidP="00F5513D">
      <w:pPr>
        <w:pStyle w:val="Odstavecseseznamem"/>
        <w:numPr>
          <w:ilvl w:val="1"/>
          <w:numId w:val="2"/>
        </w:numPr>
      </w:pPr>
      <w:r>
        <w:t>Vytvoření prvního prototypu přihlašovacího rozhraní</w:t>
      </w:r>
      <w:r w:rsidR="00111324">
        <w:t xml:space="preserve"> (možnost předvést zákazníkovi)</w:t>
      </w:r>
    </w:p>
    <w:p w14:paraId="4422C08B" w14:textId="20F13B91" w:rsidR="00102246" w:rsidRDefault="00102246" w:rsidP="00FC7543">
      <w:pPr>
        <w:pStyle w:val="Odstavecseseznamem"/>
        <w:numPr>
          <w:ilvl w:val="1"/>
          <w:numId w:val="2"/>
        </w:numPr>
      </w:pPr>
      <w:r>
        <w:t>Implementace šablony grafického vzhledu na první zhotovenou část stránek</w:t>
      </w:r>
      <w:r w:rsidR="00F5513D">
        <w:t xml:space="preserve"> (možnost předvést zákazníkovi)</w:t>
      </w:r>
    </w:p>
    <w:p w14:paraId="040BD8A7" w14:textId="4C617A1B" w:rsidR="00F833DF" w:rsidRDefault="00E87EB8" w:rsidP="00E87EB8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E87EB8">
        <w:rPr>
          <w:color w:val="2F5496" w:themeColor="accent1" w:themeShade="BF"/>
        </w:rPr>
        <w:t>Komunikace</w:t>
      </w:r>
    </w:p>
    <w:p w14:paraId="52963D1E" w14:textId="7B676B20" w:rsidR="00E87EB8" w:rsidRPr="00E87EB8" w:rsidRDefault="00E87EB8" w:rsidP="00E87EB8">
      <w:pPr>
        <w:pStyle w:val="Odstavecseseznamem"/>
        <w:numPr>
          <w:ilvl w:val="1"/>
          <w:numId w:val="2"/>
        </w:numPr>
      </w:pPr>
      <w:r>
        <w:t>Úvodní komunikace se zákazníkem</w:t>
      </w:r>
    </w:p>
    <w:p w14:paraId="6D60A34F" w14:textId="0C180ED5" w:rsidR="00CC115E" w:rsidRDefault="00E87EB8" w:rsidP="00E87EB8">
      <w:pPr>
        <w:pStyle w:val="Odstavecseseznamem"/>
        <w:numPr>
          <w:ilvl w:val="1"/>
          <w:numId w:val="2"/>
        </w:numPr>
      </w:pPr>
      <w:r>
        <w:t xml:space="preserve">Interní týmová komunikace (není omezena pouze na první </w:t>
      </w:r>
      <w:proofErr w:type="spellStart"/>
      <w:r>
        <w:t>release</w:t>
      </w:r>
      <w:proofErr w:type="spellEnd"/>
      <w:r w:rsidR="00567E3C">
        <w:t>)</w:t>
      </w:r>
    </w:p>
    <w:p w14:paraId="79C279C6" w14:textId="77777777" w:rsidR="00C106CF" w:rsidRDefault="00C106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0FE2F9A7" w14:textId="52008A32" w:rsidR="009373B3" w:rsidRDefault="009373B3" w:rsidP="009373B3">
      <w:pPr>
        <w:pStyle w:val="Nadpis2"/>
      </w:pPr>
      <w:proofErr w:type="spellStart"/>
      <w:r>
        <w:lastRenderedPageBreak/>
        <w:t>Release</w:t>
      </w:r>
      <w:proofErr w:type="spellEnd"/>
      <w:r>
        <w:t xml:space="preserve"> 2</w:t>
      </w:r>
    </w:p>
    <w:p w14:paraId="11902B53" w14:textId="40ED2E02" w:rsidR="009373B3" w:rsidRDefault="009373B3" w:rsidP="009373B3">
      <w:r>
        <w:t xml:space="preserve">Druhý </w:t>
      </w:r>
      <w:proofErr w:type="spellStart"/>
      <w:r>
        <w:t>release</w:t>
      </w:r>
      <w:proofErr w:type="spellEnd"/>
      <w:r>
        <w:t xml:space="preserve"> vychází částečně z úkolů připravených v jeho předchůdci a soustředí se více na praktické zpracování projektu a v jeho průběhu již probíhá tvorba uživatelské a administrátorské dokumentace.</w:t>
      </w:r>
    </w:p>
    <w:p w14:paraId="62DAD6B5" w14:textId="2B2508CC" w:rsidR="009373B3" w:rsidRDefault="009373B3" w:rsidP="009373B3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916693">
        <w:rPr>
          <w:color w:val="2F5496" w:themeColor="accent1" w:themeShade="BF"/>
        </w:rPr>
        <w:t>Dokumentace</w:t>
      </w:r>
    </w:p>
    <w:p w14:paraId="46CF390D" w14:textId="27318513" w:rsidR="003802C5" w:rsidRDefault="00CA4D6E" w:rsidP="003802C5">
      <w:pPr>
        <w:pStyle w:val="Odstavecseseznamem"/>
        <w:numPr>
          <w:ilvl w:val="1"/>
          <w:numId w:val="2"/>
        </w:numPr>
      </w:pPr>
      <w:r>
        <w:t>Průběžná tvorba uživatelské dokumentace (v jednotlivých sprintech bude zohledněno v jaké fázi se nachází)</w:t>
      </w:r>
    </w:p>
    <w:p w14:paraId="0240D74E" w14:textId="1B2766CC" w:rsidR="00CA4D6E" w:rsidRPr="003802C5" w:rsidRDefault="00CA4D6E" w:rsidP="008A08F7">
      <w:pPr>
        <w:pStyle w:val="Odstavecseseznamem"/>
        <w:numPr>
          <w:ilvl w:val="1"/>
          <w:numId w:val="2"/>
        </w:numPr>
      </w:pPr>
      <w:r>
        <w:t>Průběžná tvorba administrátorské dokumentace (v jednotlivých sprintech bude zohledněno v jaké fázi se nachází)</w:t>
      </w:r>
    </w:p>
    <w:p w14:paraId="45239CBD" w14:textId="68245A29" w:rsidR="00CA4D6E" w:rsidRPr="003802C5" w:rsidRDefault="004936F9" w:rsidP="003802C5">
      <w:pPr>
        <w:pStyle w:val="Odstavecseseznamem"/>
        <w:numPr>
          <w:ilvl w:val="1"/>
          <w:numId w:val="2"/>
        </w:numPr>
      </w:pPr>
      <w:r>
        <w:t>Získávání detailnějších informací o programech, ve kterých tým pracuje na praktických částech projektu</w:t>
      </w:r>
    </w:p>
    <w:p w14:paraId="421E14FB" w14:textId="22676947" w:rsidR="009373B3" w:rsidRDefault="009373B3" w:rsidP="009373B3">
      <w:pPr>
        <w:pStyle w:val="Odstavecseseznamem"/>
        <w:numPr>
          <w:ilvl w:val="1"/>
          <w:numId w:val="2"/>
        </w:numPr>
      </w:pPr>
      <w:r>
        <w:t xml:space="preserve">Seznámení se se </w:t>
      </w:r>
      <w:proofErr w:type="spellStart"/>
      <w:r>
        <w:t>ScrumDeskem</w:t>
      </w:r>
      <w:proofErr w:type="spellEnd"/>
      <w:r>
        <w:t xml:space="preserve"> (</w:t>
      </w:r>
      <w:r w:rsidR="000D7A34">
        <w:t xml:space="preserve">není omezena pouze na druhý </w:t>
      </w:r>
      <w:proofErr w:type="spellStart"/>
      <w:r w:rsidR="000D7A34">
        <w:t>release</w:t>
      </w:r>
      <w:proofErr w:type="spellEnd"/>
      <w:r>
        <w:t>)</w:t>
      </w:r>
    </w:p>
    <w:p w14:paraId="1717C717" w14:textId="23D73FA7" w:rsidR="009373B3" w:rsidRDefault="009373B3" w:rsidP="009373B3">
      <w:pPr>
        <w:pStyle w:val="Odstavecseseznamem"/>
        <w:numPr>
          <w:ilvl w:val="1"/>
          <w:numId w:val="2"/>
        </w:numPr>
      </w:pPr>
      <w:r>
        <w:t>Seznámení se s GitHubem (</w:t>
      </w:r>
      <w:r w:rsidR="000D7A34">
        <w:t xml:space="preserve">není omezena pouze na druhý </w:t>
      </w:r>
      <w:proofErr w:type="spellStart"/>
      <w:r w:rsidR="000D7A34">
        <w:t>release</w:t>
      </w:r>
      <w:proofErr w:type="spellEnd"/>
      <w:r>
        <w:t>)</w:t>
      </w:r>
    </w:p>
    <w:p w14:paraId="063D7D7F" w14:textId="712FE82A" w:rsidR="009373B3" w:rsidRDefault="009373B3" w:rsidP="009373B3">
      <w:pPr>
        <w:pStyle w:val="Odstavecseseznamem"/>
        <w:numPr>
          <w:ilvl w:val="1"/>
          <w:numId w:val="2"/>
        </w:numPr>
      </w:pPr>
      <w:r>
        <w:t>Seznámení se s MS Teams (</w:t>
      </w:r>
      <w:r w:rsidR="000D7A34">
        <w:t xml:space="preserve">není omezena pouze na druhý </w:t>
      </w:r>
      <w:proofErr w:type="spellStart"/>
      <w:r w:rsidR="000D7A34">
        <w:t>release</w:t>
      </w:r>
      <w:proofErr w:type="spellEnd"/>
      <w:r>
        <w:t>)</w:t>
      </w:r>
    </w:p>
    <w:p w14:paraId="5675C975" w14:textId="6B41BA9F" w:rsidR="009373B3" w:rsidRDefault="009373B3" w:rsidP="009373B3">
      <w:pPr>
        <w:pStyle w:val="Odstavecseseznamem"/>
        <w:numPr>
          <w:ilvl w:val="1"/>
          <w:numId w:val="2"/>
        </w:numPr>
      </w:pPr>
      <w:r>
        <w:t xml:space="preserve">Příprava podkladů pro </w:t>
      </w:r>
      <w:r w:rsidR="003802C5">
        <w:t>druhou</w:t>
      </w:r>
      <w:r>
        <w:t xml:space="preserve"> prezentaci zákazníkovi</w:t>
      </w:r>
    </w:p>
    <w:p w14:paraId="53A165D0" w14:textId="6EAA8894" w:rsidR="00C656D8" w:rsidRDefault="00C656D8" w:rsidP="009373B3">
      <w:pPr>
        <w:pStyle w:val="Odstavecseseznamem"/>
        <w:numPr>
          <w:ilvl w:val="1"/>
          <w:numId w:val="2"/>
        </w:numPr>
      </w:pPr>
      <w:r>
        <w:t>Příprava strukturovaného zhodnocení práce cizího týmu</w:t>
      </w:r>
    </w:p>
    <w:p w14:paraId="7FBE7CEB" w14:textId="5FCE0694" w:rsidR="009373B3" w:rsidRDefault="009373B3" w:rsidP="009373B3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C96EFF">
        <w:rPr>
          <w:color w:val="2F5496" w:themeColor="accent1" w:themeShade="BF"/>
        </w:rPr>
        <w:t>Produkt</w:t>
      </w:r>
    </w:p>
    <w:p w14:paraId="7DDF4D0E" w14:textId="7D02E193" w:rsidR="00EC1159" w:rsidRDefault="00EC1159" w:rsidP="00EC1159">
      <w:pPr>
        <w:pStyle w:val="Odstavecseseznamem"/>
        <w:numPr>
          <w:ilvl w:val="1"/>
          <w:numId w:val="2"/>
        </w:numPr>
      </w:pPr>
      <w:r>
        <w:t>Vytvoření základní databázové struktury (již ve zvoleném prostředí)</w:t>
      </w:r>
    </w:p>
    <w:p w14:paraId="7294BE62" w14:textId="72E6E34F" w:rsidR="00EC1159" w:rsidRDefault="00EC1159" w:rsidP="00EC1159">
      <w:pPr>
        <w:pStyle w:val="Odstavecseseznamem"/>
        <w:numPr>
          <w:ilvl w:val="1"/>
          <w:numId w:val="2"/>
        </w:numPr>
      </w:pPr>
      <w:r>
        <w:t>Propojení databáze se scripty internetových stránek</w:t>
      </w:r>
    </w:p>
    <w:p w14:paraId="1EAB4E21" w14:textId="2A3F47A1" w:rsidR="002B3E8A" w:rsidRDefault="002B3E8A" w:rsidP="002B3E8A">
      <w:pPr>
        <w:pStyle w:val="Odstavecseseznamem"/>
        <w:numPr>
          <w:ilvl w:val="2"/>
          <w:numId w:val="2"/>
        </w:numPr>
      </w:pPr>
      <w:r>
        <w:t>Tzn. tvorba propojovacího scriptu a jeho otestování</w:t>
      </w:r>
    </w:p>
    <w:p w14:paraId="06979D89" w14:textId="02D58C0A" w:rsidR="00AC069C" w:rsidRDefault="00AC069C" w:rsidP="00EC1159">
      <w:pPr>
        <w:pStyle w:val="Odstavecseseznamem"/>
        <w:numPr>
          <w:ilvl w:val="1"/>
          <w:numId w:val="2"/>
        </w:numPr>
      </w:pPr>
      <w:r>
        <w:t>Implementace jednotlivých uživatelských přihlášení</w:t>
      </w:r>
    </w:p>
    <w:p w14:paraId="556A14F4" w14:textId="11D6B263" w:rsidR="00147551" w:rsidRDefault="00147551" w:rsidP="00147551">
      <w:pPr>
        <w:pStyle w:val="Odstavecseseznamem"/>
        <w:numPr>
          <w:ilvl w:val="2"/>
          <w:numId w:val="2"/>
        </w:numPr>
      </w:pPr>
      <w:r>
        <w:t>Vytvoření přístupových údajů pro jednotlivé uživatele</w:t>
      </w:r>
    </w:p>
    <w:p w14:paraId="59C22D50" w14:textId="4D92C227" w:rsidR="00BD6CEB" w:rsidRDefault="00BD6CEB" w:rsidP="00EC1159">
      <w:pPr>
        <w:pStyle w:val="Odstavecseseznamem"/>
        <w:numPr>
          <w:ilvl w:val="1"/>
          <w:numId w:val="2"/>
        </w:numPr>
      </w:pPr>
      <w:r>
        <w:t>Dokončení tvorby struktury internetových stránek (umožní implementaci jednotlivých funkcí a grafiky)</w:t>
      </w:r>
    </w:p>
    <w:p w14:paraId="122F280A" w14:textId="6F6FF9FA" w:rsidR="00E44330" w:rsidRDefault="00E44330" w:rsidP="00E44330">
      <w:pPr>
        <w:pStyle w:val="Odstavecseseznamem"/>
        <w:numPr>
          <w:ilvl w:val="2"/>
          <w:numId w:val="2"/>
        </w:numPr>
      </w:pPr>
      <w:r>
        <w:t>Tvorba funkčního menu</w:t>
      </w:r>
    </w:p>
    <w:p w14:paraId="35D5E428" w14:textId="63354C68" w:rsidR="00E44330" w:rsidRDefault="00E44330" w:rsidP="00E44330">
      <w:pPr>
        <w:pStyle w:val="Odstavecseseznamem"/>
        <w:numPr>
          <w:ilvl w:val="2"/>
          <w:numId w:val="2"/>
        </w:numPr>
      </w:pPr>
      <w:r>
        <w:t>Vytvoření funkčních scriptů a funkcí pro dílčí uživatelské akce (závisí na typu uživatelského přihlášení)</w:t>
      </w:r>
    </w:p>
    <w:p w14:paraId="537F86A7" w14:textId="1200A0DB" w:rsidR="004A5F9C" w:rsidRDefault="004A5F9C" w:rsidP="00EC1159">
      <w:pPr>
        <w:pStyle w:val="Odstavecseseznamem"/>
        <w:numPr>
          <w:ilvl w:val="1"/>
          <w:numId w:val="2"/>
        </w:numPr>
      </w:pPr>
      <w:r>
        <w:t>Dokončení implementace grafické šablony na internetové stránky (možnost předvést zákazníkovi)</w:t>
      </w:r>
    </w:p>
    <w:p w14:paraId="3D27A363" w14:textId="7F975E0D" w:rsidR="00F87CD4" w:rsidRPr="00EC1159" w:rsidRDefault="00BE6CE5" w:rsidP="00F87CD4">
      <w:pPr>
        <w:pStyle w:val="Odstavecseseznamem"/>
        <w:numPr>
          <w:ilvl w:val="2"/>
          <w:numId w:val="2"/>
        </w:numPr>
      </w:pPr>
      <w:r>
        <w:t xml:space="preserve">Přidání grafického schématu do všech částí internetových stránek </w:t>
      </w:r>
      <w:r w:rsidR="00953B76">
        <w:t xml:space="preserve">a </w:t>
      </w:r>
      <w:proofErr w:type="gramStart"/>
      <w:r w:rsidR="00953B76">
        <w:t>kontrola</w:t>
      </w:r>
      <w:proofErr w:type="gramEnd"/>
      <w:r w:rsidR="00953B76">
        <w:t xml:space="preserve"> jak mohou na uživatele působit </w:t>
      </w:r>
    </w:p>
    <w:p w14:paraId="6915E3A4" w14:textId="09CD36E6" w:rsidR="00376144" w:rsidRDefault="00681236" w:rsidP="00376144">
      <w:pPr>
        <w:pStyle w:val="Odstavecseseznamem"/>
        <w:numPr>
          <w:ilvl w:val="1"/>
          <w:numId w:val="2"/>
        </w:numPr>
      </w:pPr>
      <w:r>
        <w:t>Implementace základních možností uživatele autor</w:t>
      </w:r>
    </w:p>
    <w:p w14:paraId="20BFD8C5" w14:textId="5F0C32CB" w:rsidR="00B732FE" w:rsidRDefault="00B732FE" w:rsidP="00B732FE">
      <w:pPr>
        <w:pStyle w:val="Odstavecseseznamem"/>
        <w:numPr>
          <w:ilvl w:val="2"/>
          <w:numId w:val="2"/>
        </w:numPr>
      </w:pPr>
      <w:r>
        <w:t>Zadávání základních údajů o příspěvku, kontaktu na autora a kompletního vložení příspěvku</w:t>
      </w:r>
    </w:p>
    <w:p w14:paraId="5C63457B" w14:textId="4106BB1F" w:rsidR="00681236" w:rsidRDefault="00681236" w:rsidP="00681236">
      <w:pPr>
        <w:pStyle w:val="Odstavecseseznamem"/>
        <w:numPr>
          <w:ilvl w:val="1"/>
          <w:numId w:val="2"/>
        </w:numPr>
      </w:pPr>
      <w:r>
        <w:t>Implementace základních možností uživatele redaktor</w:t>
      </w:r>
    </w:p>
    <w:p w14:paraId="3A4571C6" w14:textId="522ADB60" w:rsidR="00141BCA" w:rsidRDefault="00952758" w:rsidP="00141BCA">
      <w:pPr>
        <w:pStyle w:val="Odstavecseseznamem"/>
        <w:numPr>
          <w:ilvl w:val="2"/>
          <w:numId w:val="2"/>
        </w:numPr>
      </w:pPr>
      <w:r>
        <w:t>Možnost sledovat informace o jednotlivých příspěvcích</w:t>
      </w:r>
      <w:r w:rsidR="00FD7DBE">
        <w:t xml:space="preserve"> a informovat autora o stavu jeho příspěvku</w:t>
      </w:r>
    </w:p>
    <w:p w14:paraId="512ECCFD" w14:textId="44048822" w:rsidR="00FD7DBE" w:rsidRDefault="0024268D" w:rsidP="00141BCA">
      <w:pPr>
        <w:pStyle w:val="Odstavecseseznamem"/>
        <w:numPr>
          <w:ilvl w:val="2"/>
          <w:numId w:val="2"/>
        </w:numPr>
      </w:pPr>
      <w:r>
        <w:t>Možnost zvolit recenzenta a odeslat jim článek autora</w:t>
      </w:r>
    </w:p>
    <w:p w14:paraId="7CE74D26" w14:textId="5519DCED" w:rsidR="0024268D" w:rsidRPr="00376144" w:rsidRDefault="0024268D" w:rsidP="00141BCA">
      <w:pPr>
        <w:pStyle w:val="Odstavecseseznamem"/>
        <w:numPr>
          <w:ilvl w:val="2"/>
          <w:numId w:val="2"/>
        </w:numPr>
      </w:pPr>
      <w:r>
        <w:t>Může zpřístupnit posudky recenzentů autorovi</w:t>
      </w:r>
    </w:p>
    <w:p w14:paraId="6B22D304" w14:textId="141A6DBA" w:rsidR="00681236" w:rsidRDefault="00681236" w:rsidP="00681236">
      <w:pPr>
        <w:pStyle w:val="Odstavecseseznamem"/>
        <w:numPr>
          <w:ilvl w:val="1"/>
          <w:numId w:val="2"/>
        </w:numPr>
      </w:pPr>
      <w:r>
        <w:t>Implementace základních možností uživatele recenzent</w:t>
      </w:r>
    </w:p>
    <w:p w14:paraId="54F04179" w14:textId="6F862520" w:rsidR="00D71401" w:rsidRDefault="00D71401" w:rsidP="00D71401">
      <w:pPr>
        <w:pStyle w:val="Odstavecseseznamem"/>
        <w:numPr>
          <w:ilvl w:val="2"/>
          <w:numId w:val="2"/>
        </w:numPr>
      </w:pPr>
      <w:r>
        <w:t>Možnost se přihlásit a prohlížet přidělené články autorů</w:t>
      </w:r>
    </w:p>
    <w:p w14:paraId="084B3E54" w14:textId="75E36409" w:rsidR="00F4703F" w:rsidRPr="00376144" w:rsidRDefault="00F4703F" w:rsidP="00D71401">
      <w:pPr>
        <w:pStyle w:val="Odstavecseseznamem"/>
        <w:numPr>
          <w:ilvl w:val="2"/>
          <w:numId w:val="2"/>
        </w:numPr>
      </w:pPr>
      <w:r>
        <w:t>Možnost vyplnit a odeslat zpět redaktorovi formulář o recenzi článku</w:t>
      </w:r>
    </w:p>
    <w:p w14:paraId="0B371D14" w14:textId="7FAE5B1D" w:rsidR="00681236" w:rsidRDefault="00681236" w:rsidP="00376144">
      <w:pPr>
        <w:pStyle w:val="Odstavecseseznamem"/>
        <w:numPr>
          <w:ilvl w:val="1"/>
          <w:numId w:val="2"/>
        </w:numPr>
      </w:pPr>
      <w:r>
        <w:t>Rozšíření a finalizace možností uživatele autor</w:t>
      </w:r>
    </w:p>
    <w:p w14:paraId="5EEA7021" w14:textId="23E7C0B2" w:rsidR="00333AC6" w:rsidRDefault="00333AC6" w:rsidP="00333AC6">
      <w:pPr>
        <w:pStyle w:val="Odstavecseseznamem"/>
        <w:numPr>
          <w:ilvl w:val="2"/>
          <w:numId w:val="2"/>
        </w:numPr>
      </w:pPr>
      <w:r>
        <w:t>Dostává informace o průběhu recenzního řízení</w:t>
      </w:r>
    </w:p>
    <w:p w14:paraId="0CD83785" w14:textId="59019CB3" w:rsidR="00333AC6" w:rsidRDefault="00333AC6" w:rsidP="00333AC6">
      <w:pPr>
        <w:pStyle w:val="Odstavecseseznamem"/>
        <w:numPr>
          <w:ilvl w:val="2"/>
          <w:numId w:val="2"/>
        </w:numPr>
      </w:pPr>
      <w:r>
        <w:t>Možnost vybrat číslo časopisu a vědět jaké množství příspěvků obsahuje</w:t>
      </w:r>
    </w:p>
    <w:p w14:paraId="2DE556EB" w14:textId="77777777" w:rsidR="00167240" w:rsidRDefault="00167240" w:rsidP="00167240"/>
    <w:p w14:paraId="5282D017" w14:textId="3902EB9E" w:rsidR="00681236" w:rsidRDefault="00681236" w:rsidP="00681236">
      <w:pPr>
        <w:pStyle w:val="Odstavecseseznamem"/>
        <w:numPr>
          <w:ilvl w:val="1"/>
          <w:numId w:val="2"/>
        </w:numPr>
      </w:pPr>
      <w:r>
        <w:lastRenderedPageBreak/>
        <w:t>Rozšíření a finalizace možností uživatele redaktor</w:t>
      </w:r>
    </w:p>
    <w:p w14:paraId="4015D920" w14:textId="67B22891" w:rsidR="00C62DEE" w:rsidRDefault="00965803" w:rsidP="00965803">
      <w:pPr>
        <w:pStyle w:val="Odstavecseseznamem"/>
        <w:numPr>
          <w:ilvl w:val="2"/>
          <w:numId w:val="2"/>
        </w:numPr>
      </w:pPr>
      <w:r>
        <w:t>Možnost sledovat všechny probíhající úkony (jejich čas, průběh a autora)</w:t>
      </w:r>
    </w:p>
    <w:p w14:paraId="38CB3338" w14:textId="7333BB60" w:rsidR="005A2624" w:rsidRPr="00376144" w:rsidRDefault="005A2624" w:rsidP="00965803">
      <w:pPr>
        <w:pStyle w:val="Odstavecseseznamem"/>
        <w:numPr>
          <w:ilvl w:val="2"/>
          <w:numId w:val="2"/>
        </w:numPr>
      </w:pPr>
      <w:r>
        <w:t>Možnost doplnit zásadní informace do autorova příspěvku</w:t>
      </w:r>
    </w:p>
    <w:p w14:paraId="6823D76B" w14:textId="08B6D175" w:rsidR="00681236" w:rsidRDefault="00681236" w:rsidP="00681236">
      <w:pPr>
        <w:pStyle w:val="Odstavecseseznamem"/>
        <w:numPr>
          <w:ilvl w:val="1"/>
          <w:numId w:val="2"/>
        </w:numPr>
      </w:pPr>
      <w:r>
        <w:t>Rozšíření a finalizace možností uživatele recenzent</w:t>
      </w:r>
    </w:p>
    <w:p w14:paraId="75426490" w14:textId="5A692C22" w:rsidR="00EC0502" w:rsidRDefault="00366900" w:rsidP="009A54EE">
      <w:pPr>
        <w:pStyle w:val="Odstavecseseznamem"/>
        <w:numPr>
          <w:ilvl w:val="2"/>
          <w:numId w:val="2"/>
        </w:numPr>
      </w:pPr>
      <w:r>
        <w:t>Přidání možnosti vyplnit v recenzním formuláři tyto parametry – identifikátor autora a článku, jazykovou úroveň, odbornou úroveň, přínosnost, zajímavost a originalitu.</w:t>
      </w:r>
    </w:p>
    <w:p w14:paraId="0FCF0B91" w14:textId="77777777" w:rsidR="007A4C64" w:rsidRPr="00376144" w:rsidRDefault="007A4C64" w:rsidP="007A4C64"/>
    <w:p w14:paraId="5CE1DF4A" w14:textId="77777777" w:rsidR="009373B3" w:rsidRDefault="009373B3" w:rsidP="009373B3">
      <w:pPr>
        <w:pStyle w:val="Odstavecseseznamem"/>
        <w:numPr>
          <w:ilvl w:val="0"/>
          <w:numId w:val="2"/>
        </w:numPr>
        <w:rPr>
          <w:color w:val="2F5496" w:themeColor="accent1" w:themeShade="BF"/>
        </w:rPr>
      </w:pPr>
      <w:r w:rsidRPr="00E87EB8">
        <w:rPr>
          <w:color w:val="2F5496" w:themeColor="accent1" w:themeShade="BF"/>
        </w:rPr>
        <w:t>Komunikace</w:t>
      </w:r>
    </w:p>
    <w:p w14:paraId="604008DA" w14:textId="17D33F18" w:rsidR="009373B3" w:rsidRPr="00E87EB8" w:rsidRDefault="0026085F" w:rsidP="009373B3">
      <w:pPr>
        <w:pStyle w:val="Odstavecseseznamem"/>
        <w:numPr>
          <w:ilvl w:val="1"/>
          <w:numId w:val="2"/>
        </w:numPr>
      </w:pPr>
      <w:r>
        <w:t>Průběžná komunikace se zákazníkem</w:t>
      </w:r>
    </w:p>
    <w:p w14:paraId="13A06D69" w14:textId="354C8C56" w:rsidR="009373B3" w:rsidRDefault="009373B3" w:rsidP="009373B3">
      <w:pPr>
        <w:pStyle w:val="Odstavecseseznamem"/>
        <w:numPr>
          <w:ilvl w:val="1"/>
          <w:numId w:val="2"/>
        </w:numPr>
      </w:pPr>
      <w:r>
        <w:t xml:space="preserve">Interní týmová komunikace (není omezena pouze na </w:t>
      </w:r>
      <w:r w:rsidR="000D7A34">
        <w:t>druhý</w:t>
      </w:r>
      <w:r>
        <w:t xml:space="preserve"> </w:t>
      </w:r>
      <w:proofErr w:type="spellStart"/>
      <w:r>
        <w:t>release</w:t>
      </w:r>
      <w:proofErr w:type="spellEnd"/>
      <w:r>
        <w:t>)</w:t>
      </w:r>
    </w:p>
    <w:p w14:paraId="54B07D0F" w14:textId="30519CF5" w:rsidR="000A4441" w:rsidRPr="00091088" w:rsidRDefault="000A4441" w:rsidP="009373B3">
      <w:pPr>
        <w:pStyle w:val="Odstavecseseznamem"/>
        <w:numPr>
          <w:ilvl w:val="1"/>
          <w:numId w:val="2"/>
        </w:numPr>
      </w:pPr>
      <w:r>
        <w:t>Externí týmová komunikace (přibývá komunikace s týmem, jehož projektu má být zhodnocen)</w:t>
      </w:r>
    </w:p>
    <w:p w14:paraId="11FDC079" w14:textId="77777777" w:rsidR="009373B3" w:rsidRPr="00091088" w:rsidRDefault="009373B3" w:rsidP="009373B3"/>
    <w:sectPr w:rsidR="009373B3" w:rsidRPr="00091088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5281"/>
    <w:multiLevelType w:val="hybridMultilevel"/>
    <w:tmpl w:val="E55E0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3802"/>
    <w:multiLevelType w:val="hybridMultilevel"/>
    <w:tmpl w:val="DDDE1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4B"/>
    <w:rsid w:val="0000618D"/>
    <w:rsid w:val="00010595"/>
    <w:rsid w:val="00060080"/>
    <w:rsid w:val="00091088"/>
    <w:rsid w:val="000A4441"/>
    <w:rsid w:val="000B0170"/>
    <w:rsid w:val="000B764B"/>
    <w:rsid w:val="000D7A34"/>
    <w:rsid w:val="0010130C"/>
    <w:rsid w:val="00102246"/>
    <w:rsid w:val="00111324"/>
    <w:rsid w:val="00141AD4"/>
    <w:rsid w:val="00141BCA"/>
    <w:rsid w:val="00147551"/>
    <w:rsid w:val="00147C71"/>
    <w:rsid w:val="0016167F"/>
    <w:rsid w:val="00167240"/>
    <w:rsid w:val="00184E4B"/>
    <w:rsid w:val="001A15B0"/>
    <w:rsid w:val="001D66D8"/>
    <w:rsid w:val="00207097"/>
    <w:rsid w:val="00210E89"/>
    <w:rsid w:val="0024268D"/>
    <w:rsid w:val="0026085F"/>
    <w:rsid w:val="00275038"/>
    <w:rsid w:val="002B3E8A"/>
    <w:rsid w:val="002B45C4"/>
    <w:rsid w:val="002B54D2"/>
    <w:rsid w:val="00300E6F"/>
    <w:rsid w:val="00333AC6"/>
    <w:rsid w:val="00366900"/>
    <w:rsid w:val="00376144"/>
    <w:rsid w:val="003802C5"/>
    <w:rsid w:val="00395A2B"/>
    <w:rsid w:val="003A5806"/>
    <w:rsid w:val="003A737B"/>
    <w:rsid w:val="003A7A33"/>
    <w:rsid w:val="003D45FD"/>
    <w:rsid w:val="00443C1A"/>
    <w:rsid w:val="00450CA2"/>
    <w:rsid w:val="0046513B"/>
    <w:rsid w:val="004936F9"/>
    <w:rsid w:val="004A5F9C"/>
    <w:rsid w:val="004C58F8"/>
    <w:rsid w:val="004E3EF4"/>
    <w:rsid w:val="00513D31"/>
    <w:rsid w:val="00567E3C"/>
    <w:rsid w:val="00584F26"/>
    <w:rsid w:val="005922DF"/>
    <w:rsid w:val="005A2295"/>
    <w:rsid w:val="005A2624"/>
    <w:rsid w:val="00681236"/>
    <w:rsid w:val="007035F5"/>
    <w:rsid w:val="00795DC3"/>
    <w:rsid w:val="007A4C64"/>
    <w:rsid w:val="007D799C"/>
    <w:rsid w:val="007E2D90"/>
    <w:rsid w:val="008A08F7"/>
    <w:rsid w:val="008C5EF0"/>
    <w:rsid w:val="008F5767"/>
    <w:rsid w:val="00916693"/>
    <w:rsid w:val="009373B3"/>
    <w:rsid w:val="00952758"/>
    <w:rsid w:val="00953B76"/>
    <w:rsid w:val="00965803"/>
    <w:rsid w:val="009A54EE"/>
    <w:rsid w:val="009B5F86"/>
    <w:rsid w:val="009B79F1"/>
    <w:rsid w:val="009F2839"/>
    <w:rsid w:val="009F57E9"/>
    <w:rsid w:val="00AA2DD2"/>
    <w:rsid w:val="00AB0F8C"/>
    <w:rsid w:val="00AC069C"/>
    <w:rsid w:val="00B04DB4"/>
    <w:rsid w:val="00B732FE"/>
    <w:rsid w:val="00BC664C"/>
    <w:rsid w:val="00BD6CEB"/>
    <w:rsid w:val="00BD7CA1"/>
    <w:rsid w:val="00BE6CE5"/>
    <w:rsid w:val="00C106CF"/>
    <w:rsid w:val="00C21397"/>
    <w:rsid w:val="00C62DEE"/>
    <w:rsid w:val="00C656D8"/>
    <w:rsid w:val="00C96EFF"/>
    <w:rsid w:val="00CA4D6E"/>
    <w:rsid w:val="00CB19A9"/>
    <w:rsid w:val="00CC115E"/>
    <w:rsid w:val="00CF2426"/>
    <w:rsid w:val="00D71401"/>
    <w:rsid w:val="00D72268"/>
    <w:rsid w:val="00DC64BD"/>
    <w:rsid w:val="00E44330"/>
    <w:rsid w:val="00E85864"/>
    <w:rsid w:val="00E87EB8"/>
    <w:rsid w:val="00EC0502"/>
    <w:rsid w:val="00EC1159"/>
    <w:rsid w:val="00F06828"/>
    <w:rsid w:val="00F4703F"/>
    <w:rsid w:val="00F538A6"/>
    <w:rsid w:val="00F5513D"/>
    <w:rsid w:val="00F833DF"/>
    <w:rsid w:val="00F87CD4"/>
    <w:rsid w:val="00FB300A"/>
    <w:rsid w:val="00FC7543"/>
    <w:rsid w:val="00FD4691"/>
    <w:rsid w:val="00FD7970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9BBF"/>
  <w15:chartTrackingRefBased/>
  <w15:docId w15:val="{1C1D48E0-AE07-4329-92D9-E6BCD9AA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2295"/>
  </w:style>
  <w:style w:type="paragraph" w:styleId="Nadpis1">
    <w:name w:val="heading 1"/>
    <w:basedOn w:val="Normln"/>
    <w:next w:val="Normln"/>
    <w:link w:val="Nadpis1Char"/>
    <w:uiPriority w:val="9"/>
    <w:qFormat/>
    <w:rsid w:val="005A2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2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92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B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926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100</cp:revision>
  <dcterms:created xsi:type="dcterms:W3CDTF">2021-10-16T09:01:00Z</dcterms:created>
  <dcterms:modified xsi:type="dcterms:W3CDTF">2021-10-16T10:41:00Z</dcterms:modified>
</cp:coreProperties>
</file>