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13FC" w:rsidRDefault="003A13FC" w:rsidP="003A13FC">
      <w:pPr>
        <w:spacing w:line="360" w:lineRule="auto"/>
        <w:jc w:val="center"/>
        <w:rPr>
          <w:rFonts w:ascii="標楷體" w:eastAsia="標楷體" w:hAnsi="標楷體" w:cs="Helvetica"/>
          <w:color w:val="000000"/>
          <w:spacing w:val="8"/>
          <w:szCs w:val="24"/>
          <w:shd w:val="clear" w:color="auto" w:fill="FFFFFF"/>
        </w:rPr>
      </w:pPr>
      <w:r>
        <w:rPr>
          <w:rFonts w:ascii="標楷體" w:eastAsia="標楷體" w:hAnsi="標楷體" w:cs="Helvetica" w:hint="eastAsia"/>
          <w:color w:val="000000"/>
          <w:spacing w:val="8"/>
          <w:szCs w:val="24"/>
          <w:shd w:val="clear" w:color="auto" w:fill="FFFFFF"/>
        </w:rPr>
        <w:t>加分1</w:t>
      </w:r>
    </w:p>
    <w:p w:rsidR="003A13FC" w:rsidRPr="003A13FC" w:rsidRDefault="003A13FC" w:rsidP="003A13FC">
      <w:pPr>
        <w:spacing w:line="360" w:lineRule="auto"/>
        <w:rPr>
          <w:rFonts w:ascii="標楷體" w:eastAsia="標楷體" w:hAnsi="標楷體" w:cs="Helvetica"/>
          <w:color w:val="000000"/>
          <w:spacing w:val="8"/>
          <w:szCs w:val="24"/>
          <w:shd w:val="clear" w:color="auto" w:fill="FFFFFF"/>
        </w:rPr>
      </w:pPr>
      <w:r w:rsidRPr="003A13FC">
        <w:rPr>
          <w:rFonts w:ascii="標楷體" w:eastAsia="標楷體" w:hAnsi="標楷體" w:cs="Helvetica" w:hint="eastAsia"/>
          <w:color w:val="000000"/>
          <w:spacing w:val="8"/>
          <w:szCs w:val="24"/>
          <w:shd w:val="clear" w:color="auto" w:fill="FFFFFF"/>
        </w:rPr>
        <w:t>姓名:李宗祐 系級:統計112 學號:H24086074 是否同意公開作業:是</w:t>
      </w:r>
    </w:p>
    <w:p w:rsidR="004C5C10" w:rsidRPr="003A13FC" w:rsidRDefault="003A13FC" w:rsidP="003A13FC">
      <w:pPr>
        <w:spacing w:line="360" w:lineRule="auto"/>
        <w:rPr>
          <w:rFonts w:ascii="標楷體" w:eastAsia="標楷體" w:hAnsi="標楷體"/>
        </w:rPr>
      </w:pPr>
      <w:r w:rsidRPr="003A13FC">
        <w:rPr>
          <w:rFonts w:ascii="標楷體" w:eastAsia="標楷體" w:hAnsi="標楷體" w:hint="eastAsia"/>
        </w:rPr>
        <w:t>片名:驚爆十三天</w:t>
      </w:r>
    </w:p>
    <w:p w:rsidR="003A13FC" w:rsidRPr="0089612E" w:rsidRDefault="003A13FC" w:rsidP="003A13FC">
      <w:pPr>
        <w:spacing w:line="360" w:lineRule="auto"/>
        <w:rPr>
          <w:rFonts w:ascii="標楷體" w:eastAsia="標楷體" w:hAnsi="標楷體"/>
          <w:szCs w:val="24"/>
        </w:rPr>
      </w:pPr>
      <w:r w:rsidRPr="003A13FC">
        <w:rPr>
          <w:rFonts w:ascii="標楷體" w:eastAsia="標楷體" w:hAnsi="標楷體" w:hint="eastAsia"/>
        </w:rPr>
        <w:t>心得:</w:t>
      </w:r>
      <w:r w:rsidR="00513DC0" w:rsidRPr="0089612E">
        <w:rPr>
          <w:rFonts w:ascii="標楷體" w:eastAsia="標楷體" w:hAnsi="標楷體" w:hint="eastAsia"/>
          <w:szCs w:val="24"/>
        </w:rPr>
        <w:t>這部片子主要是在敘述美國總統甘迺迪處理古巴危機事件的經過。身為一個國家的領導者，如何針對國家重大政策作出合理且恰當的決策，無疑是非常重要的課題。</w:t>
      </w:r>
      <w:r w:rsidR="00E5636C" w:rsidRPr="0089612E">
        <w:rPr>
          <w:rFonts w:ascii="標楷體" w:eastAsia="標楷體" w:hAnsi="標楷體" w:hint="eastAsia"/>
          <w:szCs w:val="24"/>
        </w:rPr>
        <w:t>在十三天中，他雖然承受了空前巨大的壓力，不過甘迺迪與他的團隊沈著冷靜，而且運用智慧的外交手腕，以強大武力為後盾，堅守和平原則，做了最佳的危機處理。</w:t>
      </w:r>
    </w:p>
    <w:p w:rsidR="0089612E" w:rsidRPr="0089612E" w:rsidRDefault="0089612E" w:rsidP="003A13FC">
      <w:pPr>
        <w:spacing w:line="360" w:lineRule="auto"/>
        <w:rPr>
          <w:rFonts w:ascii="標楷體" w:eastAsia="標楷體" w:hAnsi="標楷體"/>
          <w:szCs w:val="24"/>
        </w:rPr>
      </w:pPr>
      <w:r w:rsidRPr="0089612E">
        <w:rPr>
          <w:rFonts w:ascii="標楷體" w:eastAsia="標楷體" w:hAnsi="標楷體" w:hint="eastAsia"/>
          <w:szCs w:val="24"/>
        </w:rPr>
        <w:t xml:space="preserve">    </w:t>
      </w:r>
      <w:r w:rsidR="00E5636C" w:rsidRPr="0089612E">
        <w:rPr>
          <w:rFonts w:ascii="標楷體" w:eastAsia="標楷體" w:hAnsi="標楷體" w:hint="eastAsia"/>
          <w:szCs w:val="24"/>
        </w:rPr>
        <w:t>整部電影過程中，依照各方不同的立場可分為主戰派以及和平解決派。主戰派軍方以軍方為首，而和平解決派則是總統甘迺迪以及其幕僚。</w:t>
      </w:r>
      <w:r w:rsidR="00B9453F" w:rsidRPr="0089612E">
        <w:rPr>
          <w:rFonts w:ascii="標楷體" w:eastAsia="標楷體" w:hAnsi="標楷體" w:hint="eastAsia"/>
          <w:szCs w:val="24"/>
        </w:rPr>
        <w:t>我覺得整部電影，最精彩的地方在白宮和蘇聯之間的心理鬥爭。</w:t>
      </w:r>
    </w:p>
    <w:p w:rsidR="00E5636C" w:rsidRPr="0089612E" w:rsidRDefault="0089612E" w:rsidP="003A13FC">
      <w:pPr>
        <w:spacing w:line="360" w:lineRule="auto"/>
        <w:rPr>
          <w:rFonts w:ascii="標楷體" w:eastAsia="標楷體" w:hAnsi="標楷體"/>
          <w:szCs w:val="24"/>
        </w:rPr>
      </w:pPr>
      <w:r w:rsidRPr="0089612E">
        <w:rPr>
          <w:rFonts w:ascii="標楷體" w:eastAsia="標楷體" w:hAnsi="標楷體" w:hint="eastAsia"/>
          <w:szCs w:val="24"/>
        </w:rPr>
        <w:t xml:space="preserve">    </w:t>
      </w:r>
      <w:r w:rsidR="00B9453F" w:rsidRPr="0089612E">
        <w:rPr>
          <w:rFonts w:ascii="標楷體" w:eastAsia="標楷體" w:hAnsi="標楷體" w:hint="eastAsia"/>
          <w:szCs w:val="24"/>
        </w:rPr>
        <w:t>從蘇聯在古巴設置飛彈開始，就不斷給美國升高壓力，試圖扭轉雙方的立場，因為美國在土耳其也有設置飛彈，因此蘇聯希望能藉由成功在古巴設置飛彈，來平衡局勢。但美國顯然不會輕易讓蘇聯得逞，</w:t>
      </w:r>
      <w:r w:rsidR="00563A88" w:rsidRPr="0089612E">
        <w:rPr>
          <w:rFonts w:ascii="標楷體" w:eastAsia="標楷體" w:hAnsi="標楷體" w:hint="eastAsia"/>
          <w:szCs w:val="24"/>
        </w:rPr>
        <w:t>甘迺迪決定，要讓蘇聯知道美國有不惜一戰的決心</w:t>
      </w:r>
      <w:r w:rsidR="009671F4">
        <w:rPr>
          <w:rFonts w:ascii="標楷體" w:eastAsia="標楷體" w:hAnsi="標楷體" w:hint="eastAsia"/>
          <w:szCs w:val="24"/>
        </w:rPr>
        <w:t>。因此白宮下令</w:t>
      </w:r>
      <w:r w:rsidR="00B9453F" w:rsidRPr="0089612E">
        <w:rPr>
          <w:rFonts w:ascii="標楷體" w:eastAsia="標楷體" w:hAnsi="標楷體" w:hint="eastAsia"/>
          <w:szCs w:val="24"/>
        </w:rPr>
        <w:t>封鎖古巴，一方面向蘇聯表達</w:t>
      </w:r>
      <w:r w:rsidR="00563A88" w:rsidRPr="0089612E">
        <w:rPr>
          <w:rFonts w:ascii="標楷體" w:eastAsia="標楷體" w:hAnsi="標楷體" w:hint="eastAsia"/>
          <w:szCs w:val="24"/>
        </w:rPr>
        <w:t>不退縮的態度，一方面也給蘇聯台階下。</w:t>
      </w:r>
    </w:p>
    <w:p w:rsidR="0089612E" w:rsidRDefault="0089612E" w:rsidP="003A13FC">
      <w:pPr>
        <w:spacing w:line="360" w:lineRule="auto"/>
        <w:rPr>
          <w:rFonts w:ascii="標楷體" w:eastAsia="標楷體" w:hAnsi="標楷體"/>
          <w:szCs w:val="24"/>
        </w:rPr>
      </w:pPr>
      <w:r w:rsidRPr="0089612E">
        <w:rPr>
          <w:rFonts w:ascii="標楷體" w:eastAsia="標楷體" w:hAnsi="標楷體" w:hint="eastAsia"/>
          <w:szCs w:val="24"/>
        </w:rPr>
        <w:t xml:space="preserve">    在海上封鎖實施後，又迎接另一段劇情。美國接到第一封電報，被評斷是由赫魯雪夫親筆，夾雜感情的一封信，信裡描述</w:t>
      </w:r>
      <w:r w:rsidRPr="0089612E">
        <w:rPr>
          <w:rFonts w:ascii="標楷體" w:eastAsia="標楷體" w:hAnsi="標楷體" w:hint="eastAsia"/>
          <w:szCs w:val="24"/>
        </w:rPr>
        <w:t>如果美國作出不會入侵古巴、也不允許別人入侵的保證，並且，如果它撤回自己的艦隊，不再搞隔離，這就會使一切馬上改觀。</w:t>
      </w:r>
      <w:r>
        <w:rPr>
          <w:rFonts w:ascii="標楷體" w:eastAsia="標楷體" w:hAnsi="標楷體" w:hint="eastAsia"/>
          <w:szCs w:val="24"/>
        </w:rPr>
        <w:t>但第二天美國又收到另一封電報，而且是完全不同立場的內容，頓時讓白宮內部又陷入混亂當中，甚至還猜測蘇聯是否有政變。就在這時，甘迺迪也突發奇想，只回復第一封電報，不理睬第二封電報。</w:t>
      </w:r>
    </w:p>
    <w:p w:rsidR="0089612E" w:rsidRDefault="0089612E" w:rsidP="003A13FC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  但是意外往往發生在最不該發生的時機點。</w:t>
      </w:r>
      <w:r w:rsidR="00340497">
        <w:rPr>
          <w:rFonts w:ascii="標楷體" w:eastAsia="標楷體" w:hAnsi="標楷體" w:hint="eastAsia"/>
          <w:szCs w:val="24"/>
        </w:rPr>
        <w:t>安生上將在空拍途中遭到飛彈攻擊死亡。這起事件讓白宮內部主戰派趁機給甘迺迪壓力，要求為士兵報仇出兵，而最後甘迺迪也在壓力之下，決定開戰的最終期限。</w:t>
      </w:r>
    </w:p>
    <w:p w:rsidR="009671F4" w:rsidRDefault="00340497" w:rsidP="003A13FC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  當局勢接近白熱化，美國決定和蘇聯進行私下談判，這是整部片的關鍵。</w:t>
      </w:r>
      <w:r>
        <w:rPr>
          <w:rFonts w:ascii="標楷體" w:eastAsia="標楷體" w:hAnsi="標楷體" w:hint="eastAsia"/>
          <w:szCs w:val="24"/>
        </w:rPr>
        <w:lastRenderedPageBreak/>
        <w:t>美國派出甘迺迪的弟弟羅伯和蘇聯大使進行談判，一開始美國仍表示主要立場不妥協，但就當談判破裂之際，羅伯提出了以土耳其飛彈作為交換條件，並保證美國不會入侵古巴的秘密協定，但蘇聯不能以任何形式公開，只要公開，這協定就破裂，而且美國也會嚴正否認。最後再強調這是來自美國最高層甘迺迪的</w:t>
      </w:r>
      <w:r w:rsidR="009671F4">
        <w:rPr>
          <w:rFonts w:ascii="標楷體" w:eastAsia="標楷體" w:hAnsi="標楷體" w:hint="eastAsia"/>
          <w:szCs w:val="24"/>
        </w:rPr>
        <w:t>決定，讓蘇聯頓時心生動搖，最終和平解決此事件。</w:t>
      </w:r>
    </w:p>
    <w:p w:rsidR="006F4903" w:rsidRDefault="006F4903" w:rsidP="003A13FC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  整部片中，</w:t>
      </w:r>
      <w:r w:rsidR="00147DA5">
        <w:rPr>
          <w:rFonts w:ascii="標楷體" w:eastAsia="標楷體" w:hAnsi="標楷體" w:hint="eastAsia"/>
          <w:szCs w:val="24"/>
        </w:rPr>
        <w:t>甘迺迪一直堅守著和平解決的想法，想方設法藉由外交來解決此事件。但蘇聯也有運用許多計策，比如說中間出現一個赫魯雪夫的好友，但事實證明這是拖延時間的戰術。另外也運用兩通電報的差異，讓白宮猜疑蘇聯的真正意圖。這些都是蘇聯為了拖延時間的戰術，讓美國迫於時間壓力而接受蘇聯的要求，或是直接開戰。而最後的談判過程中，羅伯也巧妙運用談判策略</w:t>
      </w:r>
      <w:r w:rsidR="00F73D93">
        <w:rPr>
          <w:rFonts w:ascii="標楷體" w:eastAsia="標楷體" w:hAnsi="標楷體" w:hint="eastAsia"/>
          <w:szCs w:val="24"/>
        </w:rPr>
        <w:t>，一開始先堅守立場，到後面再提供對蘇聯的好處，讓蘇聯決定接收秘密協定。若是羅伯一開始就講出來，或許蘇聯會要求更多，到時美國就沒有了談判的籌碼。</w:t>
      </w:r>
    </w:p>
    <w:p w:rsidR="00F73D93" w:rsidRPr="009671F4" w:rsidRDefault="00F73D93" w:rsidP="003A13FC">
      <w:pPr>
        <w:spacing w:line="360" w:lineRule="auto"/>
        <w:rPr>
          <w:rFonts w:ascii="標楷體" w:eastAsia="標楷體" w:hAnsi="標楷體" w:hint="eastAsia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  總結:國際衝突並不是單純的是非題，而是要經由雙方私下多次接觸和溝通，找到讓雙方不失尊嚴但又能讓雙方接受的共同基準點，才能讓整個事件平安落幕。另外，領導者也要擁有強大的幕僚，提供意見以及多方資訊，才能協助領導者做出最適當的決策。</w:t>
      </w:r>
      <w:bookmarkStart w:id="0" w:name="_GoBack"/>
      <w:bookmarkEnd w:id="0"/>
    </w:p>
    <w:sectPr w:rsidR="00F73D93" w:rsidRPr="009671F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3FC"/>
    <w:rsid w:val="00147DA5"/>
    <w:rsid w:val="00340497"/>
    <w:rsid w:val="003A13FC"/>
    <w:rsid w:val="004C5C10"/>
    <w:rsid w:val="00513DC0"/>
    <w:rsid w:val="00563A88"/>
    <w:rsid w:val="006F4903"/>
    <w:rsid w:val="0089612E"/>
    <w:rsid w:val="009671F4"/>
    <w:rsid w:val="00B9453F"/>
    <w:rsid w:val="00E5636C"/>
    <w:rsid w:val="00F73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7337B"/>
  <w15:chartTrackingRefBased/>
  <w15:docId w15:val="{9FE2D7A9-31E3-4706-B3FA-74A63F634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A13FC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2</Pages>
  <Words>195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宗祐 李</dc:creator>
  <cp:keywords/>
  <dc:description/>
  <cp:lastModifiedBy>宗祐 李</cp:lastModifiedBy>
  <cp:revision>3</cp:revision>
  <dcterms:created xsi:type="dcterms:W3CDTF">2020-05-02T14:43:00Z</dcterms:created>
  <dcterms:modified xsi:type="dcterms:W3CDTF">2020-05-03T10:13:00Z</dcterms:modified>
</cp:coreProperties>
</file>