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0DCE4" w14:textId="62C604C6" w:rsidR="00483B18" w:rsidRPr="00AD055F" w:rsidRDefault="004E60F6" w:rsidP="00617D5A">
      <w:pPr>
        <w:spacing w:line="360" w:lineRule="auto"/>
        <w:jc w:val="center"/>
      </w:pPr>
      <w:r w:rsidRPr="00AD055F">
        <w:rPr>
          <w:rFonts w:hint="eastAsia"/>
        </w:rPr>
        <w:t>類別資料分析</w:t>
      </w:r>
      <w:r w:rsidRPr="00AD055F">
        <w:rPr>
          <w:rFonts w:hint="eastAsia"/>
        </w:rPr>
        <w:t xml:space="preserve"> </w:t>
      </w:r>
      <w:r w:rsidRPr="00AD055F">
        <w:rPr>
          <w:rFonts w:hint="eastAsia"/>
        </w:rPr>
        <w:t>解答</w:t>
      </w:r>
    </w:p>
    <w:p w14:paraId="7E952A1D" w14:textId="784E729B" w:rsidR="00C60658" w:rsidRPr="00003BCE" w:rsidRDefault="00C60658" w:rsidP="00617D5A">
      <w:pPr>
        <w:spacing w:line="360" w:lineRule="auto"/>
        <w:rPr>
          <w:b/>
          <w:bCs/>
        </w:rPr>
      </w:pPr>
      <w:r w:rsidRPr="00003BCE">
        <w:rPr>
          <w:rFonts w:hint="eastAsia"/>
          <w:b/>
          <w:bCs/>
        </w:rPr>
        <w:t xml:space="preserve">Chapter </w:t>
      </w:r>
      <w:r w:rsidR="00CC0179">
        <w:rPr>
          <w:rFonts w:hint="eastAsia"/>
          <w:b/>
          <w:bCs/>
        </w:rPr>
        <w:t>3</w:t>
      </w:r>
    </w:p>
    <w:p w14:paraId="6CA5CBAD" w14:textId="70165E32" w:rsidR="00775588" w:rsidRPr="00045F07" w:rsidRDefault="00CC0179" w:rsidP="00617D5A">
      <w:pPr>
        <w:spacing w:line="360" w:lineRule="auto"/>
        <w:rPr>
          <w:b/>
          <w:bCs/>
          <w:color w:val="FF0000"/>
        </w:rPr>
      </w:pPr>
      <w:r w:rsidRPr="00045F07">
        <w:rPr>
          <w:rFonts w:hint="eastAsia"/>
          <w:b/>
          <w:bCs/>
          <w:color w:val="FF0000"/>
        </w:rPr>
        <w:t>3</w:t>
      </w:r>
      <w:r w:rsidR="00C60658" w:rsidRPr="00045F07">
        <w:rPr>
          <w:rFonts w:hint="eastAsia"/>
          <w:b/>
          <w:bCs/>
          <w:color w:val="FF0000"/>
        </w:rPr>
        <w:t>.</w:t>
      </w:r>
      <w:r w:rsidRPr="00045F07">
        <w:rPr>
          <w:rFonts w:hint="eastAsia"/>
          <w:b/>
          <w:bCs/>
          <w:color w:val="FF0000"/>
        </w:rPr>
        <w:t>2</w:t>
      </w:r>
      <w:r w:rsidR="00C60658" w:rsidRPr="00045F07">
        <w:rPr>
          <w:rFonts w:hint="eastAsia"/>
          <w:b/>
          <w:bCs/>
          <w:color w:val="FF0000"/>
        </w:rPr>
        <w:t xml:space="preserve"> </w:t>
      </w:r>
    </w:p>
    <w:p w14:paraId="358E31AF" w14:textId="5C4F28D5" w:rsidR="00D7385B" w:rsidRPr="00045F07" w:rsidRDefault="00D7385B" w:rsidP="00D7385B">
      <w:pPr>
        <w:spacing w:line="360" w:lineRule="auto"/>
        <w:rPr>
          <w:color w:val="FF0000"/>
        </w:rPr>
      </w:pPr>
      <w:r w:rsidRPr="00045F07">
        <w:rPr>
          <w:rFonts w:hint="eastAsia"/>
          <w:color w:val="FF0000"/>
        </w:rPr>
        <w:t xml:space="preserve">(a) As </w:t>
      </w:r>
      <m:oMath>
        <m:r>
          <w:rPr>
            <w:rFonts w:ascii="Cambria Math" w:hAnsi="Cambria Math"/>
            <w:color w:val="FF0000"/>
          </w:rPr>
          <m:t>x</m:t>
        </m:r>
      </m:oMath>
      <w:r w:rsidRPr="00045F07">
        <w:rPr>
          <w:rFonts w:hint="eastAsia"/>
          <w:color w:val="FF0000"/>
        </w:rPr>
        <w:t xml:space="preserve"> increase 1 unit, the percentage of </w:t>
      </w:r>
      <w:r w:rsidRPr="00045F07">
        <w:rPr>
          <w:color w:val="FF0000"/>
        </w:rPr>
        <w:t>times the starting pitcher</w:t>
      </w:r>
      <w:r w:rsidRPr="00045F07">
        <w:rPr>
          <w:rFonts w:hint="eastAsia"/>
          <w:color w:val="FF0000"/>
        </w:rPr>
        <w:t xml:space="preserve"> </w:t>
      </w:r>
      <w:r w:rsidRPr="00045F07">
        <w:rPr>
          <w:color w:val="FF0000"/>
        </w:rPr>
        <w:t xml:space="preserve">pitched a complete game </w:t>
      </w:r>
      <w:r w:rsidRPr="00045F07">
        <w:rPr>
          <w:rFonts w:hint="eastAsia"/>
          <w:color w:val="FF0000"/>
        </w:rPr>
        <w:t>will decrease 6.62%.</w:t>
      </w:r>
    </w:p>
    <w:p w14:paraId="5F96FDF6" w14:textId="30320B9F" w:rsidR="00981DE4" w:rsidRPr="00045F07" w:rsidRDefault="00D7385B" w:rsidP="00D7385B">
      <w:pPr>
        <w:spacing w:line="360" w:lineRule="auto"/>
        <w:rPr>
          <w:color w:val="FF0000"/>
        </w:rPr>
      </w:pPr>
      <w:r w:rsidRPr="00045F07">
        <w:rPr>
          <w:rFonts w:hint="eastAsia"/>
          <w:color w:val="FF0000"/>
        </w:rPr>
        <w:t xml:space="preserve">(b) In the linear prediction, when </w:t>
      </w:r>
      <m:oMath>
        <m:r>
          <w:rPr>
            <w:rFonts w:ascii="Cambria Math" w:hAnsi="Cambria Math"/>
            <w:color w:val="FF0000"/>
          </w:rPr>
          <m:t>x=12</m:t>
        </m:r>
      </m:oMath>
      <w:r w:rsidRPr="00045F07">
        <w:rPr>
          <w:rFonts w:hint="eastAsia"/>
          <w:color w:val="FF0000"/>
        </w:rPr>
        <w:t xml:space="preserve">, the </w:t>
      </w:r>
      <w:r w:rsidR="00B77883" w:rsidRPr="00045F07">
        <w:rPr>
          <w:rFonts w:hint="eastAsia"/>
          <w:color w:val="FF0000"/>
        </w:rPr>
        <w:t xml:space="preserve">estimated </w:t>
      </w:r>
      <w:r w:rsidRPr="00045F07">
        <w:rPr>
          <w:rFonts w:hint="eastAsia"/>
          <w:color w:val="FF0000"/>
        </w:rPr>
        <w:t xml:space="preserve">percentage becomes </w:t>
      </w:r>
      <m:oMath>
        <m:r>
          <w:rPr>
            <w:rFonts w:ascii="Cambria Math" w:hAnsi="Cambria Math"/>
            <w:color w:val="FF0000"/>
          </w:rPr>
          <m:t>-0.1014</m:t>
        </m:r>
        <m:r>
          <w:rPr>
            <w:rFonts w:ascii="Cambria Math" w:hAnsi="Cambria Math"/>
            <w:color w:val="FF0000"/>
          </w:rPr>
          <m:t xml:space="preserve"> </m:t>
        </m:r>
      </m:oMath>
      <w:r w:rsidR="00045F07">
        <w:rPr>
          <w:rFonts w:hint="eastAsia"/>
          <w:color w:val="FF0000"/>
        </w:rPr>
        <w:t>(</w:t>
      </w:r>
      <m:oMath>
        <m:r>
          <w:rPr>
            <w:rFonts w:ascii="Cambria Math" w:hAnsi="Cambria Math"/>
            <w:color w:val="FF0000"/>
          </w:rPr>
          <m:t>-</m:t>
        </m:r>
      </m:oMath>
      <w:r w:rsidR="00045F07">
        <w:rPr>
          <w:rFonts w:hint="eastAsia"/>
          <w:color w:val="FF0000"/>
        </w:rPr>
        <w:t>10.14%)</w:t>
      </w:r>
      <w:r w:rsidRPr="00045F07">
        <w:rPr>
          <w:rFonts w:hint="eastAsia"/>
          <w:color w:val="FF0000"/>
        </w:rPr>
        <w:t xml:space="preserve">, which is below zero. In the logistic regression, </w:t>
      </w:r>
      <w:r w:rsidR="00B77883" w:rsidRPr="00045F07">
        <w:rPr>
          <w:rFonts w:hint="eastAsia"/>
          <w:color w:val="FF0000"/>
        </w:rPr>
        <w:t xml:space="preserve">when </w:t>
      </w:r>
      <m:oMath>
        <m:r>
          <w:rPr>
            <w:rFonts w:ascii="Cambria Math" w:hAnsi="Cambria Math"/>
            <w:color w:val="FF0000"/>
          </w:rPr>
          <m:t>x=12</m:t>
        </m:r>
      </m:oMath>
      <w:r w:rsidR="00B77883" w:rsidRPr="00045F07">
        <w:rPr>
          <w:rFonts w:hint="eastAsia"/>
          <w:color w:val="FF0000"/>
        </w:rPr>
        <w:t xml:space="preserve">, the estimated percentage is </w:t>
      </w:r>
      <w:r w:rsidR="00776744" w:rsidRPr="00045F07">
        <w:rPr>
          <w:rFonts w:hint="eastAsia"/>
          <w:color w:val="FF0000"/>
        </w:rPr>
        <w:t>0.034 (</w:t>
      </w:r>
      <w:r w:rsidR="00B77883" w:rsidRPr="00045F07">
        <w:rPr>
          <w:rFonts w:hint="eastAsia"/>
          <w:color w:val="FF0000"/>
        </w:rPr>
        <w:t>3.4%</w:t>
      </w:r>
      <w:r w:rsidR="00776744" w:rsidRPr="00045F07">
        <w:rPr>
          <w:rFonts w:hint="eastAsia"/>
          <w:color w:val="FF0000"/>
        </w:rPr>
        <w:t>)</w:t>
      </w:r>
      <w:r w:rsidR="00B77883" w:rsidRPr="00045F07">
        <w:rPr>
          <w:rFonts w:hint="eastAsia"/>
          <w:color w:val="FF0000"/>
        </w:rPr>
        <w:t xml:space="preserve">. The prediction of logistic regression is more plausible since </w:t>
      </w:r>
      <w:r w:rsidR="00776744" w:rsidRPr="00045F07">
        <w:rPr>
          <w:rFonts w:hint="eastAsia"/>
          <w:color w:val="FF0000"/>
        </w:rPr>
        <w:t xml:space="preserve">it is between 0 and 1, while </w:t>
      </w:r>
      <w:r w:rsidR="00B77883" w:rsidRPr="00045F07">
        <w:rPr>
          <w:rFonts w:hint="eastAsia"/>
          <w:color w:val="FF0000"/>
        </w:rPr>
        <w:t>the prediction</w:t>
      </w:r>
      <w:r w:rsidR="00776744" w:rsidRPr="00045F07">
        <w:rPr>
          <w:rFonts w:hint="eastAsia"/>
          <w:color w:val="FF0000"/>
        </w:rPr>
        <w:t xml:space="preserve"> of linear model</w:t>
      </w:r>
      <w:r w:rsidR="00B77883" w:rsidRPr="00045F07">
        <w:rPr>
          <w:rFonts w:hint="eastAsia"/>
          <w:color w:val="FF0000"/>
        </w:rPr>
        <w:t xml:space="preserve"> </w:t>
      </w:r>
      <w:r w:rsidR="00776744" w:rsidRPr="00045F07">
        <w:rPr>
          <w:rFonts w:hint="eastAsia"/>
          <w:color w:val="FF0000"/>
        </w:rPr>
        <w:t xml:space="preserve">is below 0, which </w:t>
      </w:r>
      <w:r w:rsidR="00B77883" w:rsidRPr="00045F07">
        <w:rPr>
          <w:color w:val="FF0000"/>
        </w:rPr>
        <w:t>isn’t</w:t>
      </w:r>
      <w:r w:rsidR="00B77883" w:rsidRPr="00045F07">
        <w:rPr>
          <w:rFonts w:hint="eastAsia"/>
          <w:color w:val="FF0000"/>
        </w:rPr>
        <w:t xml:space="preserve"> reasonable.</w:t>
      </w:r>
    </w:p>
    <w:p w14:paraId="42CC5310" w14:textId="575A12C0" w:rsidR="00C60658" w:rsidRPr="00045F07" w:rsidRDefault="00CC0179" w:rsidP="00617D5A">
      <w:pPr>
        <w:spacing w:line="360" w:lineRule="auto"/>
        <w:rPr>
          <w:b/>
          <w:bCs/>
          <w:color w:val="FF0000"/>
        </w:rPr>
      </w:pPr>
      <w:r w:rsidRPr="00045F07">
        <w:rPr>
          <w:rFonts w:hint="eastAsia"/>
          <w:b/>
          <w:bCs/>
          <w:color w:val="FF0000"/>
        </w:rPr>
        <w:t>3</w:t>
      </w:r>
      <w:r w:rsidR="00C60658" w:rsidRPr="00045F07">
        <w:rPr>
          <w:rFonts w:hint="eastAsia"/>
          <w:b/>
          <w:bCs/>
          <w:color w:val="FF0000"/>
        </w:rPr>
        <w:t>.</w:t>
      </w:r>
      <w:r w:rsidRPr="00045F07">
        <w:rPr>
          <w:rFonts w:hint="eastAsia"/>
          <w:b/>
          <w:bCs/>
          <w:color w:val="FF0000"/>
        </w:rPr>
        <w:t>5</w:t>
      </w:r>
    </w:p>
    <w:p w14:paraId="03277104" w14:textId="0AF49EE4" w:rsidR="006B1757" w:rsidRPr="00045F07" w:rsidRDefault="00981DE4" w:rsidP="00617D5A">
      <w:pPr>
        <w:spacing w:line="360" w:lineRule="auto"/>
        <w:rPr>
          <w:color w:val="FF0000"/>
        </w:rPr>
      </w:pPr>
      <w:r w:rsidRPr="00045F07">
        <w:rPr>
          <w:rFonts w:hint="eastAsia"/>
          <w:color w:val="FF0000"/>
        </w:rPr>
        <w:t>(a) The estimated linear regression model is: </w:t>
      </w:r>
      <w:r w:rsidR="00776744" w:rsidRPr="00045F07">
        <w:rPr>
          <w:rFonts w:hint="eastAsia"/>
          <w:color w:val="FF0000"/>
        </w:rPr>
        <w:t> </w:t>
      </w: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Y=1</m:t>
            </m:r>
          </m:e>
        </m:d>
        <m:r>
          <w:rPr>
            <w:rFonts w:ascii="Cambria Math" w:hAnsi="Cambria Math"/>
            <w:color w:val="FF0000"/>
          </w:rPr>
          <m:t>=-0.145+0.323×</m:t>
        </m:r>
        <m:r>
          <m:rPr>
            <m:sty m:val="p"/>
          </m:rPr>
          <w:rPr>
            <w:rFonts w:ascii="Cambria Math" w:hAnsi="Cambria Math"/>
            <w:color w:val="FF0000"/>
          </w:rPr>
          <m:t>weight</m:t>
        </m:r>
      </m:oMath>
      <w:r w:rsidRPr="00045F07">
        <w:rPr>
          <w:rFonts w:hint="eastAsia"/>
          <w:color w:val="FF0000"/>
        </w:rPr>
        <w:t>.</w:t>
      </w:r>
    </w:p>
    <w:p w14:paraId="07445E0B" w14:textId="48C62FC9" w:rsidR="00981DE4" w:rsidRPr="00045F07" w:rsidRDefault="00981DE4" w:rsidP="00617D5A">
      <w:pPr>
        <w:spacing w:line="360" w:lineRule="auto"/>
        <w:rPr>
          <w:color w:val="FF0000"/>
        </w:rPr>
      </w:pPr>
      <w:r w:rsidRPr="00045F07">
        <w:rPr>
          <w:rFonts w:hint="eastAsia"/>
          <w:color w:val="FF0000"/>
        </w:rPr>
        <w:t xml:space="preserve">When weight is equal to 0, the estimated probability of </w:t>
      </w:r>
      <m:oMath>
        <m:r>
          <w:rPr>
            <w:rFonts w:ascii="Cambria Math" w:hAnsi="Cambria Math"/>
            <w:color w:val="FF0000"/>
          </w:rPr>
          <m:t>Y=1</m:t>
        </m:r>
      </m:oMath>
      <w:r w:rsidRPr="00045F07">
        <w:rPr>
          <w:rFonts w:hint="eastAsia"/>
          <w:color w:val="FF0000"/>
        </w:rPr>
        <w:t xml:space="preserve"> is </w:t>
      </w:r>
      <m:oMath>
        <m:r>
          <w:rPr>
            <w:rFonts w:ascii="Cambria Math" w:hAnsi="Cambria Math"/>
            <w:color w:val="FF0000"/>
          </w:rPr>
          <m:t>-0.145</m:t>
        </m:r>
      </m:oMath>
      <w:r w:rsidRPr="00045F07">
        <w:rPr>
          <w:rFonts w:hint="eastAsia"/>
          <w:color w:val="FF0000"/>
        </w:rPr>
        <w:t>. As weight increase 1 unit, the estimated probability will increase by 0.323.</w:t>
      </w:r>
    </w:p>
    <w:p w14:paraId="4B952ED9" w14:textId="7FE67D5B" w:rsidR="00981DE4" w:rsidRPr="00045F07" w:rsidRDefault="00981DE4" w:rsidP="00617D5A">
      <w:pPr>
        <w:spacing w:line="360" w:lineRule="auto"/>
        <w:rPr>
          <w:color w:val="FF0000"/>
        </w:rPr>
      </w:pPr>
      <w:r w:rsidRPr="00045F07">
        <w:rPr>
          <w:rFonts w:hint="eastAsia"/>
          <w:color w:val="FF0000"/>
        </w:rPr>
        <w:t xml:space="preserve">At a weight of 5.20 kg, </w:t>
      </w:r>
      <w:r w:rsidR="00045F07" w:rsidRPr="00045F07">
        <w:rPr>
          <w:rFonts w:hint="eastAsia"/>
          <w:color w:val="FF0000"/>
        </w:rPr>
        <w:t>t</w:t>
      </w:r>
      <w:r w:rsidRPr="00045F07">
        <w:rPr>
          <w:rFonts w:hint="eastAsia"/>
          <w:color w:val="FF0000"/>
        </w:rPr>
        <w:t>he estimated probability is 1.533. Since 1.533 is larger than 1, it</w:t>
      </w:r>
      <w:r w:rsidRPr="00045F07">
        <w:rPr>
          <w:color w:val="FF0000"/>
        </w:rPr>
        <w:t>’</w:t>
      </w:r>
      <w:r w:rsidRPr="00045F07">
        <w:rPr>
          <w:rFonts w:hint="eastAsia"/>
          <w:color w:val="FF0000"/>
        </w:rPr>
        <w:t>s not reasonable.</w:t>
      </w:r>
    </w:p>
    <w:p w14:paraId="76DBB298" w14:textId="277EC692" w:rsidR="00981DE4" w:rsidRPr="00045F07" w:rsidRDefault="00981DE4" w:rsidP="00617D5A">
      <w:pPr>
        <w:spacing w:line="360" w:lineRule="auto"/>
        <w:rPr>
          <w:color w:val="FF0000"/>
        </w:rPr>
      </w:pPr>
      <w:r w:rsidRPr="00045F07">
        <w:rPr>
          <w:rFonts w:hint="eastAsia"/>
          <w:color w:val="FF0000"/>
        </w:rPr>
        <w:t xml:space="preserve">(b) The estimated logistic regression is: </w:t>
      </w:r>
      <m:oMath>
        <m:func>
          <m:funcPr>
            <m:ctrlPr>
              <w:rPr>
                <w:rFonts w:ascii="Cambria Math" w:hAnsi="Cambria Math"/>
                <w:i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FF0000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Y=1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FF0000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Y=1</m:t>
                        </m:r>
                      </m:e>
                    </m:d>
                  </m:den>
                </m:f>
              </m:e>
            </m:d>
          </m:e>
        </m:func>
        <m:r>
          <w:rPr>
            <w:rFonts w:ascii="Cambria Math" w:hAnsi="Cambria Math"/>
            <w:color w:val="FF0000"/>
          </w:rPr>
          <m:t>=-3.695+1.815×</m:t>
        </m:r>
        <m:r>
          <m:rPr>
            <m:sty m:val="p"/>
          </m:rPr>
          <w:rPr>
            <w:rFonts w:ascii="Cambria Math" w:hAnsi="Cambria Math"/>
            <w:color w:val="FF0000"/>
          </w:rPr>
          <m:t>weight</m:t>
        </m:r>
      </m:oMath>
      <w:r w:rsidRPr="00045F07">
        <w:rPr>
          <w:rFonts w:hint="eastAsia"/>
          <w:color w:val="FF0000"/>
        </w:rPr>
        <w:t>.</w:t>
      </w:r>
    </w:p>
    <w:p w14:paraId="7F1BC42C" w14:textId="63737BAE" w:rsidR="00981DE4" w:rsidRPr="00045F07" w:rsidRDefault="00981DE4" w:rsidP="00617D5A">
      <w:pPr>
        <w:spacing w:line="360" w:lineRule="auto"/>
        <w:rPr>
          <w:color w:val="FF0000"/>
        </w:rPr>
      </w:pPr>
      <w:r w:rsidRPr="00045F07">
        <w:rPr>
          <w:rFonts w:hint="eastAsia"/>
          <w:color w:val="FF0000"/>
        </w:rPr>
        <w:t>At a weight of 5.20 kg,  </w:t>
      </w:r>
      <m:oMath>
        <m:func>
          <m:funcPr>
            <m:ctrlPr>
              <w:rPr>
                <w:rFonts w:ascii="Cambria Math" w:hAnsi="Cambria Math"/>
                <w:i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FF0000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Y=1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FF0000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Y=1</m:t>
                        </m:r>
                      </m:e>
                    </m:d>
                  </m:den>
                </m:f>
              </m:e>
            </m:d>
          </m:e>
        </m:func>
        <m:r>
          <w:rPr>
            <w:rFonts w:ascii="Cambria Math" w:hAnsi="Cambria Math"/>
            <w:color w:val="FF0000"/>
          </w:rPr>
          <m:t>=5.744⟹</m:t>
        </m:r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P</m:t>
            </m:r>
          </m:e>
        </m:acc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Y=1</m:t>
            </m:r>
          </m:e>
        </m:d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5.744</m:t>
                </m:r>
              </m:sup>
            </m:sSup>
          </m:num>
          <m:den>
            <m:r>
              <w:rPr>
                <w:rFonts w:ascii="Cambria Math" w:hAnsi="Cambria Math"/>
                <w:color w:val="FF0000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5.744</m:t>
                </m:r>
              </m:sup>
            </m:sSup>
          </m:den>
        </m:f>
        <m:r>
          <w:rPr>
            <w:rFonts w:ascii="Cambria Math" w:hAnsi="Cambria Math"/>
            <w:color w:val="FF0000"/>
          </w:rPr>
          <m:t>=0.9968</m:t>
        </m:r>
      </m:oMath>
      <w:r w:rsidRPr="00045F07">
        <w:rPr>
          <w:rFonts w:hint="eastAsia"/>
          <w:color w:val="FF0000"/>
        </w:rPr>
        <w:t>.</w:t>
      </w:r>
    </w:p>
    <w:p w14:paraId="2B39A97A" w14:textId="4A48E4A6" w:rsidR="00C60658" w:rsidRPr="00CC0179" w:rsidRDefault="00CC0179" w:rsidP="00617D5A">
      <w:pPr>
        <w:spacing w:line="360" w:lineRule="auto"/>
        <w:rPr>
          <w:b/>
          <w:bCs/>
        </w:rPr>
      </w:pPr>
      <w:r w:rsidRPr="00CC0179">
        <w:rPr>
          <w:rFonts w:hint="eastAsia"/>
          <w:b/>
          <w:bCs/>
        </w:rPr>
        <w:t>3.6</w:t>
      </w:r>
    </w:p>
    <w:p w14:paraId="5416CEE7" w14:textId="6C01B0BD" w:rsidR="00CC0179" w:rsidRPr="00045F07" w:rsidRDefault="00981DE4" w:rsidP="00617D5A">
      <w:pPr>
        <w:spacing w:line="360" w:lineRule="auto"/>
        <w:rPr>
          <w:color w:val="FF0000"/>
        </w:rPr>
      </w:pPr>
      <w:r w:rsidRPr="00045F07">
        <w:rPr>
          <w:rFonts w:hint="eastAsia"/>
          <w:color w:val="FF0000"/>
        </w:rPr>
        <w:t xml:space="preserve">(a) The estimated logistic regression is: </w:t>
      </w:r>
      <m:oMath>
        <m:func>
          <m:funcPr>
            <m:ctrlPr>
              <w:rPr>
                <w:rFonts w:ascii="Cambria Math" w:hAnsi="Cambria Math"/>
                <w:i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FF0000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Y=1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FF0000"/>
                      </w:rPr>
                      <m:t> 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P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Y=1</m:t>
                        </m:r>
                      </m:e>
                    </m:d>
                  </m:den>
                </m:f>
              </m:e>
            </m:d>
          </m:e>
        </m:func>
        <m:r>
          <w:rPr>
            <w:rFonts w:ascii="Cambria Math" w:hAnsi="Cambria Math"/>
            <w:color w:val="FF0000"/>
          </w:rPr>
          <m:t>=3.1870-0.5901x</m:t>
        </m:r>
      </m:oMath>
      <w:r w:rsidR="00ED4A98" w:rsidRPr="00045F07">
        <w:rPr>
          <w:rFonts w:hint="eastAsia"/>
          <w:color w:val="FF0000"/>
        </w:rPr>
        <w:t>.</w:t>
      </w:r>
    </w:p>
    <w:p w14:paraId="2F771C7E" w14:textId="7E64E27B" w:rsidR="00ED4A98" w:rsidRPr="00045F07" w:rsidRDefault="00831E58" w:rsidP="00617D5A">
      <w:pPr>
        <w:spacing w:line="360" w:lineRule="auto"/>
        <w:rPr>
          <w:color w:val="FF0000"/>
        </w:rPr>
      </w:pPr>
      <w:r w:rsidRPr="00045F07">
        <w:rPr>
          <w:rFonts w:hint="eastAsia"/>
          <w:color w:val="FF0000"/>
        </w:rPr>
        <w:t>Since</w:t>
      </w:r>
      <w:r w:rsidR="00ED4A98" w:rsidRPr="00045F07">
        <w:rPr>
          <w:rFonts w:hint="eastAsia"/>
          <w:color w:val="FF0000"/>
        </w:rPr>
        <w:t xml:space="preserve"> </w:t>
      </w:r>
      <w:r w:rsidRPr="00045F07">
        <w:rPr>
          <w:rFonts w:hint="eastAsia"/>
          <w:color w:val="FF0000"/>
        </w:rPr>
        <w:t xml:space="preserve">the coefficient of </w:t>
      </w:r>
      <m:oMath>
        <m:r>
          <w:rPr>
            <w:rFonts w:ascii="Cambria Math" w:hAnsi="Cambria Math"/>
            <w:color w:val="FF0000"/>
          </w:rPr>
          <m:t>x</m:t>
        </m:r>
      </m:oMath>
      <w:r w:rsidRPr="00045F07">
        <w:rPr>
          <w:rFonts w:hint="eastAsia"/>
          <w:color w:val="FF0000"/>
        </w:rPr>
        <w:t xml:space="preserve"> is negative, it means that as </w:t>
      </w:r>
      <m:oMath>
        <m:r>
          <w:rPr>
            <w:rFonts w:ascii="Cambria Math" w:hAnsi="Cambria Math"/>
            <w:color w:val="FF0000"/>
          </w:rPr>
          <m:t>x</m:t>
        </m:r>
      </m:oMath>
      <w:r w:rsidRPr="00045F07">
        <w:rPr>
          <w:rFonts w:hint="eastAsia"/>
          <w:color w:val="FF0000"/>
        </w:rPr>
        <w:t xml:space="preserve"> increases, the probability of being a Democrat will decrease.</w:t>
      </w:r>
    </w:p>
    <w:p w14:paraId="3127F0A8" w14:textId="13E7F6F2" w:rsidR="00ED4A98" w:rsidRDefault="00ED4A98" w:rsidP="00617D5A">
      <w:pPr>
        <w:spacing w:line="360" w:lineRule="auto"/>
      </w:pPr>
      <w:r>
        <w:rPr>
          <w:rFonts w:hint="eastAsia"/>
        </w:rPr>
        <w:t xml:space="preserve">(b)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-0.91587</m:t>
            </m:r>
          </m:sup>
        </m:sSup>
        <m:r>
          <w:rPr>
            <w:rFonts w:ascii="Cambria Math" w:hAnsi="Cambria Math"/>
          </w:rPr>
          <m:t xml:space="preserve">=0.4,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-0.29832</m:t>
            </m:r>
          </m:sup>
        </m:sSup>
        <m:r>
          <w:rPr>
            <w:rFonts w:ascii="Cambria Math" w:hAnsi="Cambria Math"/>
          </w:rPr>
          <m:t>=0.742</m:t>
        </m:r>
      </m:oMath>
      <w:r w:rsidR="00831E58">
        <w:rPr>
          <w:rFonts w:hint="eastAsia"/>
        </w:rPr>
        <w:t>.</w:t>
      </w:r>
    </w:p>
    <w:p w14:paraId="4DC41E06" w14:textId="0643B917" w:rsidR="00C60658" w:rsidRPr="00CC0179" w:rsidRDefault="00CC0179" w:rsidP="00617D5A">
      <w:pPr>
        <w:spacing w:line="360" w:lineRule="auto"/>
        <w:rPr>
          <w:b/>
          <w:bCs/>
        </w:rPr>
      </w:pPr>
      <w:r w:rsidRPr="00CC0179">
        <w:rPr>
          <w:rFonts w:hint="eastAsia"/>
          <w:b/>
          <w:bCs/>
        </w:rPr>
        <w:t>3.8</w:t>
      </w:r>
    </w:p>
    <w:p w14:paraId="699D8ED0" w14:textId="0745083D" w:rsidR="00831E58" w:rsidRDefault="00831E58" w:rsidP="00831E58">
      <w:pPr>
        <w:spacing w:line="360" w:lineRule="auto"/>
      </w:pPr>
      <w:r>
        <w:rPr>
          <w:rFonts w:hint="eastAsia"/>
        </w:rPr>
        <w:t xml:space="preserve">The estimated logistic regression </w:t>
      </w:r>
      <w:r w:rsidR="002C2B9C">
        <w:rPr>
          <w:rFonts w:hint="eastAsia"/>
        </w:rPr>
        <w:t xml:space="preserve">model </w:t>
      </w:r>
      <w:r>
        <w:rPr>
          <w:rFonts w:hint="eastAsia"/>
        </w:rPr>
        <w:t xml:space="preserve">is: </w:t>
      </w:r>
      <m:oMath>
        <m:r>
          <w:rPr>
            <w:rFonts w:ascii="Cambria Math" w:hAnsi="Cambria Math"/>
          </w:rPr>
          <m:t>logit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Y=1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1-P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Y=1</m:t>
                    </m:r>
                  </m:e>
                </m:d>
              </m:den>
            </m:f>
          </m:e>
        </m:d>
        <m:r>
          <w:rPr>
            <w:rFonts w:ascii="Cambria Math" w:hAnsi="Cambria Math"/>
          </w:rPr>
          <m:t>=-3.866+0.397x</m:t>
        </m:r>
      </m:oMath>
      <w:r>
        <w:rPr>
          <w:rFonts w:hint="eastAsia"/>
        </w:rPr>
        <w:t>.</w:t>
      </w:r>
    </w:p>
    <w:p w14:paraId="0FF0391B" w14:textId="05B27B42" w:rsidR="00831E58" w:rsidRPr="00831E58" w:rsidRDefault="00831E58" w:rsidP="00617D5A">
      <w:pPr>
        <w:spacing w:line="360" w:lineRule="auto"/>
      </w:pPr>
      <w:r>
        <w:rPr>
          <w:rFonts w:hint="eastAsia"/>
        </w:rPr>
        <w:t xml:space="preserve">The significance test for effect of snoring: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0.397</m:t>
            </m:r>
          </m:num>
          <m:den>
            <m:r>
              <w:rPr>
                <w:rFonts w:ascii="Cambria Math" w:hAnsi="Cambria Math"/>
              </w:rPr>
              <m:t>0.05</m:t>
            </m:r>
          </m:den>
        </m:f>
        <m:r>
          <w:rPr>
            <w:rFonts w:ascii="Cambria Math" w:hAnsi="Cambria Math"/>
          </w:rPr>
          <m:t>=7.945&gt;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0.975</m:t>
            </m:r>
          </m:sub>
        </m:sSub>
        <m:r>
          <w:rPr>
            <w:rFonts w:ascii="Cambria Math" w:hAnsi="Cambria Math"/>
          </w:rPr>
          <m:t>=1.96</m:t>
        </m:r>
      </m:oMath>
      <w:r w:rsidR="00C52087">
        <w:rPr>
          <w:rFonts w:hint="eastAsia"/>
        </w:rPr>
        <w:t>, So the snoring effect is signiticaant.</w:t>
      </w:r>
    </w:p>
    <w:p w14:paraId="472410BB" w14:textId="3DF70624" w:rsidR="00CC0179" w:rsidRDefault="00831E58" w:rsidP="00617D5A">
      <w:pPr>
        <w:spacing w:line="360" w:lineRule="auto"/>
      </w:pPr>
      <w:r>
        <w:rPr>
          <w:rFonts w:hint="eastAsia"/>
        </w:rPr>
        <w:t xml:space="preserve">The confidence interval of </w:t>
      </w:r>
      <w:r w:rsidR="002E508B">
        <w:rPr>
          <w:rFonts w:hint="eastAsia"/>
        </w:rPr>
        <w:t xml:space="preserve">the effect of snoring: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0.3</m:t>
                </m:r>
              </m:sup>
            </m:s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0.496</m:t>
                </m:r>
              </m:sup>
            </m:sSup>
          </m:e>
        </m:d>
        <m:r>
          <w:rPr>
            <w:rFonts w:ascii="Cambria Math" w:hAnsi="Cambria Math"/>
          </w:rPr>
          <m:t>=(1.35, 1.64)</m:t>
        </m:r>
      </m:oMath>
      <w:r w:rsidR="00C52087">
        <w:rPr>
          <w:rFonts w:hint="eastAsia"/>
        </w:rPr>
        <w:t>, which means there are 95% cnofidence that the snoring effect has 35%</w:t>
      </w:r>
      <w:r w:rsidR="00045F07">
        <w:rPr>
          <w:rFonts w:hint="eastAsia"/>
        </w:rPr>
        <w:t>.</w:t>
      </w:r>
    </w:p>
    <w:p w14:paraId="359535D2" w14:textId="77777777" w:rsidR="002E508B" w:rsidRPr="00831E58" w:rsidRDefault="002E508B" w:rsidP="00617D5A">
      <w:pPr>
        <w:spacing w:line="360" w:lineRule="auto"/>
      </w:pPr>
    </w:p>
    <w:p w14:paraId="7E3CC365" w14:textId="1A571DDE" w:rsidR="00C60658" w:rsidRPr="00CC0179" w:rsidRDefault="00CC0179" w:rsidP="00617D5A">
      <w:pPr>
        <w:spacing w:line="360" w:lineRule="auto"/>
        <w:rPr>
          <w:b/>
          <w:bCs/>
        </w:rPr>
      </w:pPr>
      <w:r w:rsidRPr="00CC0179">
        <w:rPr>
          <w:rFonts w:hint="eastAsia"/>
          <w:b/>
          <w:bCs/>
        </w:rPr>
        <w:t>3.1</w:t>
      </w:r>
      <w:r w:rsidR="00C60658" w:rsidRPr="00CC0179">
        <w:rPr>
          <w:rFonts w:hint="eastAsia"/>
          <w:b/>
          <w:bCs/>
        </w:rPr>
        <w:t>1</w:t>
      </w:r>
    </w:p>
    <w:p w14:paraId="06567E79" w14:textId="24F65599" w:rsidR="00C60658" w:rsidRDefault="00C52087" w:rsidP="00617D5A">
      <w:pPr>
        <w:spacing w:line="360" w:lineRule="auto"/>
      </w:pPr>
      <w:r>
        <w:rPr>
          <w:rFonts w:hint="eastAsia"/>
        </w:rPr>
        <w:t xml:space="preserve">The estimated </w:t>
      </w:r>
      <w:r w:rsidR="00045F07">
        <w:t>Poisson</w:t>
      </w:r>
      <w:r>
        <w:rPr>
          <w:rFonts w:hint="eastAsia"/>
        </w:rPr>
        <w:t xml:space="preserve"> regression model is: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(μ)</m:t>
            </m:r>
          </m:e>
        </m:func>
        <m:r>
          <w:rPr>
            <w:rFonts w:ascii="Cambria Math" w:hAnsi="Cambria Math"/>
          </w:rPr>
          <m:t>=2.1972-0.5878x</m:t>
        </m:r>
      </m:oMath>
      <w:r>
        <w:rPr>
          <w:rFonts w:hint="eastAsia"/>
        </w:rPr>
        <w:t>.</w:t>
      </w:r>
    </w:p>
    <w:p w14:paraId="40356E80" w14:textId="23B6D9E8" w:rsidR="00C52087" w:rsidRDefault="001C5CE0" w:rsidP="00617D5A">
      <w:pPr>
        <w:spacing w:line="36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-0.5878</m:t>
            </m:r>
          </m:sup>
        </m:sSup>
        <m:r>
          <w:rPr>
            <w:rFonts w:ascii="Cambria Math" w:hAnsi="Cambria Math"/>
          </w:rPr>
          <m:t>=0.555</m:t>
        </m:r>
      </m:oMath>
      <w:r w:rsidR="00261A87">
        <w:rPr>
          <w:rFonts w:hint="eastAsia"/>
        </w:rPr>
        <w:t xml:space="preserve">, which implies </w:t>
      </w:r>
      <w:r w:rsidR="00045F07">
        <w:rPr>
          <w:rFonts w:hint="eastAsia"/>
        </w:rPr>
        <w:t>that as</w:t>
      </w:r>
      <w:r w:rsidR="00261A8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="00045F07">
        <w:rPr>
          <w:rFonts w:hint="eastAsia"/>
        </w:rPr>
        <w:t xml:space="preserve"> </w:t>
      </w:r>
      <w:r w:rsidR="00261A87">
        <w:rPr>
          <w:rFonts w:hint="eastAsia"/>
        </w:rPr>
        <w:t xml:space="preserve">increase </w:t>
      </w:r>
      <w:r w:rsidR="00045F07">
        <w:rPr>
          <w:rFonts w:hint="eastAsia"/>
        </w:rPr>
        <w:t xml:space="preserve">1 unit </w:t>
      </w:r>
      <w:r w:rsidR="00261A87">
        <w:rPr>
          <w:rFonts w:hint="eastAsia"/>
        </w:rPr>
        <w:t xml:space="preserve">will </w:t>
      </w:r>
    </w:p>
    <w:p w14:paraId="40CCB40A" w14:textId="6DED3213" w:rsidR="00CC0179" w:rsidRPr="00CC0179" w:rsidRDefault="00CC0179" w:rsidP="00617D5A">
      <w:pPr>
        <w:spacing w:line="360" w:lineRule="auto"/>
        <w:rPr>
          <w:b/>
          <w:bCs/>
        </w:rPr>
      </w:pPr>
      <w:r w:rsidRPr="00CC0179">
        <w:rPr>
          <w:rFonts w:hint="eastAsia"/>
          <w:b/>
          <w:bCs/>
        </w:rPr>
        <w:t>3.12</w:t>
      </w:r>
    </w:p>
    <w:p w14:paraId="22A45FE2" w14:textId="3711D290" w:rsidR="00BC696D" w:rsidRDefault="00BC696D" w:rsidP="00617D5A">
      <w:pPr>
        <w:spacing w:line="360" w:lineRule="auto"/>
      </w:pPr>
      <w:r>
        <w:rPr>
          <w:rFonts w:hint="eastAsia"/>
        </w:rPr>
        <w:t xml:space="preserve">Hypothesis test: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:β=0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:β≠0</m:t>
                </m:r>
              </m:e>
            </m:eqArr>
          </m:e>
        </m:d>
      </m:oMath>
      <w:r>
        <w:rPr>
          <w:rFonts w:hint="eastAsia"/>
        </w:rPr>
        <w:t xml:space="preserve"> .</w:t>
      </w:r>
    </w:p>
    <w:p w14:paraId="28E562B1" w14:textId="54AA419F" w:rsidR="00CC0179" w:rsidRDefault="00261A87" w:rsidP="00617D5A">
      <w:pPr>
        <w:spacing w:line="360" w:lineRule="auto"/>
      </w:pPr>
      <w:r>
        <w:rPr>
          <w:rFonts w:hint="eastAsia"/>
        </w:rPr>
        <w:t xml:space="preserve">Wald test: </w:t>
      </w:r>
      <m:oMath>
        <m:r>
          <w:rPr>
            <w:rFonts w:ascii="Cambria Math" w:hAnsi="Cambria Math"/>
          </w:rPr>
          <m:t>z=-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0.5878</m:t>
            </m:r>
          </m:num>
          <m:den>
            <m:r>
              <w:rPr>
                <w:rFonts w:ascii="Cambria Math" w:hAnsi="Cambria Math"/>
              </w:rPr>
              <m:t>0.1764</m:t>
            </m:r>
          </m:den>
        </m:f>
        <m:r>
          <w:rPr>
            <w:rFonts w:ascii="Cambria Math" w:hAnsi="Cambria Math"/>
          </w:rPr>
          <m:t>=-3.332&lt;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0.025</m:t>
            </m:r>
          </m:sub>
        </m:sSub>
        <m:r>
          <w:rPr>
            <w:rFonts w:ascii="Cambria Math" w:hAnsi="Cambria Math"/>
          </w:rPr>
          <m:t>=-1.96</m:t>
        </m:r>
      </m:oMath>
      <w:r w:rsidR="00BC696D">
        <w:rPr>
          <w:rFonts w:hint="eastAsia"/>
        </w:rPr>
        <w:t>.</w:t>
      </w:r>
    </w:p>
    <w:p w14:paraId="2FDAE0B3" w14:textId="050B476F" w:rsidR="00BC696D" w:rsidRPr="00BC696D" w:rsidRDefault="00BC696D" w:rsidP="00617D5A">
      <w:pPr>
        <w:spacing w:line="360" w:lineRule="auto"/>
        <w:rPr>
          <w:color w:val="FF0000"/>
        </w:rPr>
      </w:pPr>
      <w:r w:rsidRPr="00BC696D">
        <w:rPr>
          <w:rFonts w:hint="eastAsia"/>
          <w:color w:val="FF0000"/>
        </w:rPr>
        <w:t xml:space="preserve">Likelihood ratio test: </w:t>
      </w:r>
      <m:oMath>
        <m:r>
          <w:rPr>
            <w:rFonts w:ascii="Cambria Math" w:hAnsi="Cambria Math"/>
            <w:color w:val="FF0000"/>
          </w:rPr>
          <m:t>-2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=-2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16.268-27.857</m:t>
            </m:r>
          </m:e>
        </m:d>
        <m:r>
          <w:rPr>
            <w:rFonts w:ascii="Cambria Math" w:hAnsi="Cambria Math"/>
            <w:color w:val="FF0000"/>
          </w:rPr>
          <m:t>=23.178&gt;</m:t>
        </m:r>
        <m:sSubSup>
          <m:sSubSupPr>
            <m:ctrlPr>
              <w:rPr>
                <w:rFonts w:ascii="Cambria Math" w:hAnsi="Cambria Math"/>
                <w:i/>
                <w:color w:val="FF0000"/>
              </w:rPr>
            </m:ctrlPr>
          </m:sSubSupPr>
          <m:e>
            <m:r>
              <w:rPr>
                <w:rFonts w:ascii="Cambria Math" w:hAnsi="Cambria Math"/>
                <w:color w:val="FF0000"/>
              </w:rPr>
              <m:t>χ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1</m:t>
                </m:r>
              </m:e>
            </m:d>
          </m:sub>
          <m:sup>
            <m:r>
              <w:rPr>
                <w:rFonts w:ascii="Cambria Math" w:hAnsi="Cambria Math"/>
                <w:color w:val="FF0000"/>
              </w:rPr>
              <m:t>2</m:t>
            </m:r>
          </m:sup>
        </m:sSubSup>
        <m:r>
          <w:rPr>
            <w:rFonts w:ascii="Cambria Math" w:hAnsi="Cambria Math"/>
            <w:color w:val="FF0000"/>
          </w:rPr>
          <m:t>=3.84</m:t>
        </m:r>
      </m:oMath>
      <w:r w:rsidRPr="00BC696D">
        <w:rPr>
          <w:rFonts w:hint="eastAsia"/>
          <w:color w:val="FF0000"/>
        </w:rPr>
        <w:t>.</w:t>
      </w:r>
    </w:p>
    <w:p w14:paraId="1066D947" w14:textId="77777777" w:rsidR="00BC696D" w:rsidRDefault="00BC696D" w:rsidP="00617D5A">
      <w:pPr>
        <w:spacing w:line="360" w:lineRule="auto"/>
      </w:pPr>
    </w:p>
    <w:p w14:paraId="2F3CEA0B" w14:textId="7501762E" w:rsidR="00C60658" w:rsidRPr="00CC0179" w:rsidRDefault="00CC0179" w:rsidP="00617D5A">
      <w:pPr>
        <w:spacing w:line="360" w:lineRule="auto"/>
        <w:rPr>
          <w:b/>
          <w:bCs/>
        </w:rPr>
      </w:pPr>
      <w:r w:rsidRPr="00CC0179">
        <w:rPr>
          <w:rFonts w:hint="eastAsia"/>
          <w:b/>
          <w:bCs/>
        </w:rPr>
        <w:t>3.13</w:t>
      </w:r>
    </w:p>
    <w:p w14:paraId="02428A4A" w14:textId="1583A821" w:rsidR="00C60658" w:rsidRDefault="00E032E6" w:rsidP="00617D5A">
      <w:pPr>
        <w:spacing w:line="360" w:lineRule="auto"/>
      </w:pPr>
      <w:r>
        <w:rPr>
          <w:rFonts w:hint="eastAsia"/>
        </w:rPr>
        <w:t xml:space="preserve">(a)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(μ)</m:t>
            </m:r>
          </m:e>
        </m:func>
        <m:r>
          <w:rPr>
            <w:rFonts w:ascii="Cambria Math" w:hAnsi="Cambria Math"/>
          </w:rPr>
          <m:t>=-0.428+0.589x</m:t>
        </m:r>
      </m:oMath>
      <w:r>
        <w:rPr>
          <w:rFonts w:hint="eastAsia"/>
        </w:rPr>
        <w:t xml:space="preserve">. When </w:t>
      </w:r>
      <m:oMath>
        <m:r>
          <w:rPr>
            <w:rFonts w:ascii="Cambria Math" w:hAnsi="Cambria Math"/>
          </w:rPr>
          <m:t>x=2.44</m:t>
        </m:r>
      </m:oMath>
      <w:r>
        <w:rPr>
          <w:rFonts w:hint="eastAsia"/>
        </w:rPr>
        <w:t>, the estimated mean is 2.744.</w:t>
      </w:r>
    </w:p>
    <w:p w14:paraId="7D9AA957" w14:textId="2705D934" w:rsidR="00E032E6" w:rsidRDefault="00E032E6" w:rsidP="00617D5A">
      <w:pPr>
        <w:spacing w:line="360" w:lineRule="auto"/>
      </w:pPr>
      <w:r>
        <w:rPr>
          <w:rFonts w:hint="eastAsia"/>
        </w:rPr>
        <w:t>(b) 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=0.589</m:t>
        </m:r>
      </m:oMath>
      <w:r>
        <w:rPr>
          <w:rFonts w:hint="eastAsia"/>
        </w:rPr>
        <w:t xml:space="preserve">, </w:t>
      </w:r>
    </w:p>
    <w:p w14:paraId="4917037C" w14:textId="5CCF76D6" w:rsidR="00E032E6" w:rsidRDefault="00776744" w:rsidP="00617D5A">
      <w:pPr>
        <w:spacing w:line="360" w:lineRule="auto"/>
      </w:pPr>
      <w:r>
        <w:rPr>
          <w:rFonts w:hint="eastAsia"/>
        </w:rPr>
        <w:t xml:space="preserve">(c) </w:t>
      </w:r>
    </w:p>
    <w:p w14:paraId="4D2CB9E5" w14:textId="3E7134B6" w:rsidR="00F464ED" w:rsidRDefault="00F464ED" w:rsidP="00617D5A">
      <w:pPr>
        <w:spacing w:line="360" w:lineRule="auto"/>
      </w:pPr>
      <w:r>
        <w:rPr>
          <w:rFonts w:hint="eastAsia"/>
        </w:rPr>
        <w:t>123</w:t>
      </w:r>
    </w:p>
    <w:p w14:paraId="38F5540B" w14:textId="21797C52" w:rsidR="00CC0179" w:rsidRDefault="00CC0179" w:rsidP="00617D5A">
      <w:pPr>
        <w:spacing w:line="360" w:lineRule="auto"/>
        <w:rPr>
          <w:b/>
          <w:bCs/>
        </w:rPr>
      </w:pPr>
      <w:r w:rsidRPr="00CC0179">
        <w:rPr>
          <w:rFonts w:hint="eastAsia"/>
          <w:b/>
          <w:bCs/>
        </w:rPr>
        <w:t>3.15</w:t>
      </w:r>
    </w:p>
    <w:p w14:paraId="5CA0D50A" w14:textId="1E0EE382" w:rsidR="00BC696D" w:rsidRPr="00BA2366" w:rsidRDefault="00BC696D" w:rsidP="00617D5A">
      <w:pPr>
        <w:spacing w:line="360" w:lineRule="auto"/>
      </w:pPr>
      <w:r w:rsidRPr="00BA2366">
        <w:rPr>
          <w:rFonts w:hint="eastAsia"/>
        </w:rPr>
        <w:t>(a) True</w:t>
      </w:r>
      <w:r w:rsidR="00776744">
        <w:rPr>
          <w:rFonts w:hint="eastAsia"/>
        </w:rPr>
        <w:t>.</w:t>
      </w:r>
      <w:r w:rsidRPr="00BA2366">
        <w:rPr>
          <w:rFonts w:hint="eastAsia"/>
        </w:rPr>
        <w:t xml:space="preserve"> </w:t>
      </w:r>
    </w:p>
    <w:p w14:paraId="22C02692" w14:textId="721C88B1" w:rsidR="00BC696D" w:rsidRPr="00BA2366" w:rsidRDefault="00BC696D" w:rsidP="00617D5A">
      <w:pPr>
        <w:spacing w:line="360" w:lineRule="auto"/>
        <w:rPr>
          <w:iCs/>
        </w:rPr>
      </w:pPr>
      <w:r w:rsidRPr="00BA2366">
        <w:rPr>
          <w:rFonts w:hint="eastAsia"/>
        </w:rPr>
        <w:t xml:space="preserve">(b) </w:t>
      </w:r>
      <w:r w:rsidR="00BB3FFA">
        <w:rPr>
          <w:rFonts w:hint="eastAsia"/>
        </w:rPr>
        <w:t>False</w:t>
      </w:r>
      <w:r w:rsidR="00AA0277">
        <w:rPr>
          <w:rFonts w:hint="eastAsia"/>
        </w:rPr>
        <w:t xml:space="preserve">, the variance of Y does not need to be constant at all values of explanatory variables. </w:t>
      </w:r>
    </w:p>
    <w:sectPr w:rsidR="00BC696D" w:rsidRPr="00BA2366" w:rsidSect="0072067B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747C4F" w14:textId="77777777" w:rsidR="0072067B" w:rsidRDefault="0072067B" w:rsidP="002C2B9C">
      <w:r>
        <w:separator/>
      </w:r>
    </w:p>
  </w:endnote>
  <w:endnote w:type="continuationSeparator" w:id="0">
    <w:p w14:paraId="16F9B3D8" w14:textId="77777777" w:rsidR="0072067B" w:rsidRDefault="0072067B" w:rsidP="002C2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26C19" w14:textId="77777777" w:rsidR="0072067B" w:rsidRDefault="0072067B" w:rsidP="002C2B9C">
      <w:r>
        <w:separator/>
      </w:r>
    </w:p>
  </w:footnote>
  <w:footnote w:type="continuationSeparator" w:id="0">
    <w:p w14:paraId="6EF079ED" w14:textId="77777777" w:rsidR="0072067B" w:rsidRDefault="0072067B" w:rsidP="002C2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F6"/>
    <w:rsid w:val="00003BCE"/>
    <w:rsid w:val="000274B5"/>
    <w:rsid w:val="00045F07"/>
    <w:rsid w:val="00080E2A"/>
    <w:rsid w:val="000877E1"/>
    <w:rsid w:val="0008786B"/>
    <w:rsid w:val="000F39D8"/>
    <w:rsid w:val="00105330"/>
    <w:rsid w:val="0016026D"/>
    <w:rsid w:val="00190866"/>
    <w:rsid w:val="001C70D8"/>
    <w:rsid w:val="001F65EE"/>
    <w:rsid w:val="002032D5"/>
    <w:rsid w:val="0021710A"/>
    <w:rsid w:val="00261A87"/>
    <w:rsid w:val="002C2B9C"/>
    <w:rsid w:val="002D4C25"/>
    <w:rsid w:val="002D5C80"/>
    <w:rsid w:val="002E508B"/>
    <w:rsid w:val="002E58B8"/>
    <w:rsid w:val="0030103C"/>
    <w:rsid w:val="003037E6"/>
    <w:rsid w:val="003504AA"/>
    <w:rsid w:val="003954E4"/>
    <w:rsid w:val="003E0DC1"/>
    <w:rsid w:val="00483B18"/>
    <w:rsid w:val="004A6BC9"/>
    <w:rsid w:val="004D5BAE"/>
    <w:rsid w:val="004E60F6"/>
    <w:rsid w:val="00500DD8"/>
    <w:rsid w:val="0051325D"/>
    <w:rsid w:val="00541AAA"/>
    <w:rsid w:val="005C0FA8"/>
    <w:rsid w:val="00617D5A"/>
    <w:rsid w:val="0063745F"/>
    <w:rsid w:val="0069107F"/>
    <w:rsid w:val="006B1757"/>
    <w:rsid w:val="006D0DD9"/>
    <w:rsid w:val="0072067B"/>
    <w:rsid w:val="00736C1D"/>
    <w:rsid w:val="00775588"/>
    <w:rsid w:val="00776744"/>
    <w:rsid w:val="007A1ABC"/>
    <w:rsid w:val="007C0938"/>
    <w:rsid w:val="007D2ADD"/>
    <w:rsid w:val="00831E58"/>
    <w:rsid w:val="008510C9"/>
    <w:rsid w:val="00855BBF"/>
    <w:rsid w:val="008B5B7C"/>
    <w:rsid w:val="008D792C"/>
    <w:rsid w:val="00981DE4"/>
    <w:rsid w:val="00A540E3"/>
    <w:rsid w:val="00AA0277"/>
    <w:rsid w:val="00AC6373"/>
    <w:rsid w:val="00AD055F"/>
    <w:rsid w:val="00B63412"/>
    <w:rsid w:val="00B755F3"/>
    <w:rsid w:val="00B77883"/>
    <w:rsid w:val="00BA2366"/>
    <w:rsid w:val="00BB3FFA"/>
    <w:rsid w:val="00BC696D"/>
    <w:rsid w:val="00C345B9"/>
    <w:rsid w:val="00C52087"/>
    <w:rsid w:val="00C60658"/>
    <w:rsid w:val="00C843B0"/>
    <w:rsid w:val="00CC0179"/>
    <w:rsid w:val="00D7385B"/>
    <w:rsid w:val="00E00E69"/>
    <w:rsid w:val="00E032E6"/>
    <w:rsid w:val="00E8442E"/>
    <w:rsid w:val="00E85834"/>
    <w:rsid w:val="00E90153"/>
    <w:rsid w:val="00EC542D"/>
    <w:rsid w:val="00ED4A98"/>
    <w:rsid w:val="00F1203E"/>
    <w:rsid w:val="00F30298"/>
    <w:rsid w:val="00F464ED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8182E"/>
  <w15:chartTrackingRefBased/>
  <w15:docId w15:val="{CA2474E7-45C0-45FA-8F5D-DDAF5413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0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0F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0F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0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0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0F6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0F6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0F6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60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6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60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6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60F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0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0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60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0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60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0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0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60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0F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6026D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541A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541AAA"/>
    <w:rPr>
      <w:rFonts w:ascii="細明體" w:eastAsia="細明體" w:hAnsi="細明體" w:cs="細明體"/>
      <w:kern w:val="0"/>
      <w:szCs w:val="24"/>
    </w:rPr>
  </w:style>
  <w:style w:type="character" w:customStyle="1" w:styleId="gnvwddmdd3b">
    <w:name w:val="gnvwddmdd3b"/>
    <w:basedOn w:val="a0"/>
    <w:rsid w:val="00541AAA"/>
  </w:style>
  <w:style w:type="character" w:customStyle="1" w:styleId="gnvwddmdn3b">
    <w:name w:val="gnvwddmdn3b"/>
    <w:basedOn w:val="a0"/>
    <w:rsid w:val="005C0FA8"/>
  </w:style>
  <w:style w:type="table" w:styleId="af">
    <w:name w:val="Table Grid"/>
    <w:basedOn w:val="a1"/>
    <w:uiPriority w:val="39"/>
    <w:rsid w:val="007755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2C2B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2C2B9C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2C2B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2C2B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宗祐 李</cp:lastModifiedBy>
  <cp:revision>26</cp:revision>
  <dcterms:created xsi:type="dcterms:W3CDTF">2024-03-16T01:03:00Z</dcterms:created>
  <dcterms:modified xsi:type="dcterms:W3CDTF">2024-05-09T12:23:00Z</dcterms:modified>
</cp:coreProperties>
</file>