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91FB8" w14:textId="2FF2FCDE" w:rsidR="00A53FCF" w:rsidRDefault="00A53FCF" w:rsidP="00F33444">
      <w:pPr>
        <w:spacing w:after="0"/>
        <w:jc w:val="center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組</w:t>
      </w:r>
      <w:r>
        <w:rPr>
          <w:rFonts w:hint="eastAsia"/>
        </w:rPr>
        <w:t xml:space="preserve"> </w:t>
      </w:r>
      <w:r>
        <w:rPr>
          <w:rFonts w:hint="eastAsia"/>
        </w:rPr>
        <w:t>期末報告企畫書</w:t>
      </w:r>
    </w:p>
    <w:p w14:paraId="609E554A" w14:textId="7E2663FF" w:rsidR="00A53FCF" w:rsidRDefault="00A53FCF" w:rsidP="00F33444">
      <w:pPr>
        <w:spacing w:after="0"/>
        <w:jc w:val="center"/>
      </w:pPr>
      <w:r w:rsidRPr="00A53FCF">
        <w:rPr>
          <w:rFonts w:hint="eastAsia"/>
        </w:rPr>
        <w:t>劉仁忠、侯登耀、李宗祐、林承寬</w:t>
      </w:r>
    </w:p>
    <w:p w14:paraId="3A77D6ED" w14:textId="342C63B3" w:rsidR="00C17ADB" w:rsidRDefault="00A53FCF" w:rsidP="00F33444">
      <w:pPr>
        <w:spacing w:after="0"/>
      </w:pPr>
      <w:r>
        <w:rPr>
          <w:rFonts w:hint="eastAsia"/>
        </w:rPr>
        <w:t>一、資料來源</w:t>
      </w:r>
    </w:p>
    <w:p w14:paraId="4436244B" w14:textId="1C6A8FF7" w:rsidR="00A53FCF" w:rsidRDefault="00FE5974" w:rsidP="00F33444">
      <w:pPr>
        <w:spacing w:after="0"/>
        <w:ind w:firstLine="480"/>
      </w:pPr>
      <w:r>
        <w:rPr>
          <w:rFonts w:hint="eastAsia"/>
        </w:rPr>
        <w:t>我們</w:t>
      </w:r>
      <w:r w:rsidR="00A53FCF">
        <w:rPr>
          <w:rFonts w:hint="eastAsia"/>
        </w:rPr>
        <w:t>使用</w:t>
      </w:r>
      <w:r w:rsidR="00A53FCF">
        <w:rPr>
          <w:rFonts w:hint="eastAsia"/>
        </w:rPr>
        <w:t>Kaggle</w:t>
      </w:r>
      <w:r w:rsidR="00A53FCF">
        <w:rPr>
          <w:rFonts w:hint="eastAsia"/>
        </w:rPr>
        <w:t>網站上的公開數據－</w:t>
      </w:r>
      <w:r>
        <w:rPr>
          <w:rFonts w:hint="eastAsia"/>
        </w:rPr>
        <w:t>「</w:t>
      </w:r>
      <w:r w:rsidR="00AA574E">
        <w:rPr>
          <w:rFonts w:hint="eastAsia"/>
        </w:rPr>
        <w:t>2024</w:t>
      </w:r>
      <w:r w:rsidR="00AA574E">
        <w:rPr>
          <w:rFonts w:hint="eastAsia"/>
        </w:rPr>
        <w:t>筆記型電腦銷售價格預測</w:t>
      </w:r>
      <w:r>
        <w:rPr>
          <w:rFonts w:hint="eastAsia"/>
        </w:rPr>
        <w:t>」作為期末報告的分析資料</w:t>
      </w:r>
      <w:r>
        <w:rPr>
          <w:rFonts w:hint="eastAsia"/>
        </w:rPr>
        <w:t xml:space="preserve"> (</w:t>
      </w:r>
      <w:hyperlink r:id="rId5" w:history="1">
        <w:r w:rsidR="00AA574E" w:rsidRPr="004E02EA">
          <w:rPr>
            <w:rStyle w:val="ae"/>
          </w:rPr>
          <w:t>https://www.kaggle.com/datasets/siddiquifaiznaeem/laptop-sales-price-prediction-dataset-2024</w:t>
        </w:r>
      </w:hyperlink>
      <w:r>
        <w:rPr>
          <w:rFonts w:hint="eastAsia"/>
        </w:rPr>
        <w:t>)</w:t>
      </w:r>
      <w:r>
        <w:rPr>
          <w:rFonts w:hint="eastAsia"/>
        </w:rPr>
        <w:t>。</w:t>
      </w:r>
    </w:p>
    <w:p w14:paraId="642F65CE" w14:textId="77777777" w:rsidR="00F33444" w:rsidRPr="00AA574E" w:rsidRDefault="00F33444" w:rsidP="00F33444">
      <w:pPr>
        <w:spacing w:after="0"/>
      </w:pPr>
    </w:p>
    <w:p w14:paraId="7AEB87E7" w14:textId="6CB12D9A" w:rsidR="00A53FCF" w:rsidRDefault="00A53FCF" w:rsidP="00F33444">
      <w:pPr>
        <w:spacing w:after="0"/>
      </w:pPr>
      <w:r>
        <w:rPr>
          <w:rFonts w:hint="eastAsia"/>
        </w:rPr>
        <w:t>二、資料簡述</w:t>
      </w:r>
    </w:p>
    <w:p w14:paraId="6133AFBF" w14:textId="45615A45" w:rsidR="008633A8" w:rsidRDefault="008633A8" w:rsidP="00AA574E">
      <w:pPr>
        <w:spacing w:after="0"/>
        <w:ind w:firstLine="480"/>
      </w:pPr>
      <w:r>
        <w:rPr>
          <w:rFonts w:hint="eastAsia"/>
        </w:rPr>
        <w:t>此資料共有</w:t>
      </w:r>
      <w:r>
        <w:rPr>
          <w:rFonts w:hint="eastAsia"/>
        </w:rPr>
        <w:t>1020</w:t>
      </w:r>
      <w:r>
        <w:rPr>
          <w:rFonts w:hint="eastAsia"/>
        </w:rPr>
        <w:t>筆，每一筆數據代表一種筆電的機型。我們的目標是</w:t>
      </w:r>
      <w:r w:rsidR="00030E61">
        <w:rPr>
          <w:rFonts w:hint="eastAsia"/>
        </w:rPr>
        <w:t>使用</w:t>
      </w:r>
      <w:r>
        <w:rPr>
          <w:rFonts w:hint="eastAsia"/>
        </w:rPr>
        <w:t>特徵</w:t>
      </w:r>
      <w:r w:rsidR="00030E61">
        <w:rPr>
          <w:rFonts w:hint="eastAsia"/>
        </w:rPr>
        <w:t>（例如：品牌、記憶體容量、儲存空間大小、處理器、顯卡、螢幕大小等等）建立模型，去</w:t>
      </w:r>
      <w:r>
        <w:rPr>
          <w:rFonts w:hint="eastAsia"/>
        </w:rPr>
        <w:t>預測</w:t>
      </w:r>
      <w:r w:rsidR="00030E61">
        <w:rPr>
          <w:rFonts w:hint="eastAsia"/>
        </w:rPr>
        <w:t>筆電的價格。</w:t>
      </w:r>
    </w:p>
    <w:p w14:paraId="3459D0FF" w14:textId="0F7A4848" w:rsidR="00AA574E" w:rsidRDefault="00044A90" w:rsidP="00AA574E">
      <w:pPr>
        <w:spacing w:after="0"/>
        <w:ind w:firstLine="480"/>
      </w:pPr>
      <w:r>
        <w:rPr>
          <w:rFonts w:hint="eastAsia"/>
        </w:rPr>
        <w:t>各變數的名稱、變數類型、類別數量（</w:t>
      </w:r>
      <w:r>
        <w:t>o</w:t>
      </w:r>
      <w:r>
        <w:rPr>
          <w:rFonts w:hint="eastAsia"/>
        </w:rPr>
        <w:t>nly</w:t>
      </w:r>
      <w:r>
        <w:rPr>
          <w:rFonts w:hint="eastAsia"/>
        </w:rPr>
        <w:t>類別型變數）、遺失率如下表</w:t>
      </w:r>
      <w:r w:rsidR="0026092E">
        <w:rPr>
          <w:rFonts w:hint="eastAsia"/>
        </w:rPr>
        <w:t>：</w:t>
      </w:r>
      <w:r w:rsidR="00AA574E">
        <w:t xml:space="preserve"> </w:t>
      </w:r>
    </w:p>
    <w:p w14:paraId="790EA44B" w14:textId="77777777" w:rsidR="00F33444" w:rsidRPr="00F33444" w:rsidRDefault="00F33444" w:rsidP="0042319E">
      <w:pPr>
        <w:spacing w:after="0"/>
      </w:pPr>
    </w:p>
    <w:tbl>
      <w:tblPr>
        <w:tblStyle w:val="af0"/>
        <w:tblW w:w="8398" w:type="dxa"/>
        <w:jc w:val="center"/>
        <w:tblLook w:val="04A0" w:firstRow="1" w:lastRow="0" w:firstColumn="1" w:lastColumn="0" w:noHBand="0" w:noVBand="1"/>
      </w:tblPr>
      <w:tblGrid>
        <w:gridCol w:w="686"/>
        <w:gridCol w:w="2500"/>
        <w:gridCol w:w="1768"/>
        <w:gridCol w:w="1909"/>
        <w:gridCol w:w="1535"/>
      </w:tblGrid>
      <w:tr w:rsidR="00044A90" w14:paraId="77C7B423" w14:textId="2D3B04C6" w:rsidTr="00044A90">
        <w:trPr>
          <w:jc w:val="center"/>
        </w:trPr>
        <w:tc>
          <w:tcPr>
            <w:tcW w:w="686" w:type="dxa"/>
            <w:vAlign w:val="center"/>
          </w:tcPr>
          <w:p w14:paraId="07EE29D7" w14:textId="311E733F" w:rsidR="00044A90" w:rsidRDefault="00044A90" w:rsidP="00AA574E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2500" w:type="dxa"/>
            <w:vAlign w:val="center"/>
          </w:tcPr>
          <w:p w14:paraId="13B7B7D2" w14:textId="566BFDA3" w:rsidR="00044A90" w:rsidRDefault="00044A90" w:rsidP="00AA574E">
            <w:pPr>
              <w:jc w:val="center"/>
            </w:pPr>
            <w:r>
              <w:rPr>
                <w:rFonts w:hint="eastAsia"/>
              </w:rPr>
              <w:t>Variable</w:t>
            </w:r>
          </w:p>
        </w:tc>
        <w:tc>
          <w:tcPr>
            <w:tcW w:w="1768" w:type="dxa"/>
            <w:vAlign w:val="center"/>
          </w:tcPr>
          <w:p w14:paraId="063A08F7" w14:textId="64CC0DC9" w:rsidR="00044A90" w:rsidRDefault="00044A90" w:rsidP="00AA574E">
            <w:pPr>
              <w:jc w:val="center"/>
            </w:pPr>
            <w:r>
              <w:rPr>
                <w:rFonts w:hint="eastAsia"/>
              </w:rPr>
              <w:t>Variable Type</w:t>
            </w:r>
          </w:p>
          <w:p w14:paraId="30337064" w14:textId="0F13BC13" w:rsidR="00044A90" w:rsidRDefault="00044A90" w:rsidP="00AA574E">
            <w:pPr>
              <w:jc w:val="center"/>
            </w:pPr>
            <w:r>
              <w:rPr>
                <w:rFonts w:hint="eastAsia"/>
              </w:rPr>
              <w:t>0:</w:t>
            </w:r>
            <w:r>
              <w:t xml:space="preserve"> C</w:t>
            </w:r>
            <w:r>
              <w:rPr>
                <w:rFonts w:hint="eastAsia"/>
              </w:rPr>
              <w:t xml:space="preserve">ontinuous </w:t>
            </w:r>
            <w:r>
              <w:br/>
            </w:r>
            <w:r>
              <w:rPr>
                <w:rFonts w:hint="eastAsia"/>
              </w:rPr>
              <w:t xml:space="preserve">1: </w:t>
            </w:r>
            <w:r>
              <w:t>C</w:t>
            </w:r>
            <w:r>
              <w:rPr>
                <w:rFonts w:hint="eastAsia"/>
              </w:rPr>
              <w:t>ategorical</w:t>
            </w:r>
          </w:p>
        </w:tc>
        <w:tc>
          <w:tcPr>
            <w:tcW w:w="1909" w:type="dxa"/>
            <w:vAlign w:val="center"/>
          </w:tcPr>
          <w:p w14:paraId="69BF4F07" w14:textId="77777777" w:rsidR="00044A90" w:rsidRDefault="00044A90" w:rsidP="00AA574E">
            <w:pPr>
              <w:jc w:val="center"/>
            </w:pPr>
            <w:r>
              <w:rPr>
                <w:rFonts w:hint="eastAsia"/>
              </w:rPr>
              <w:t># of category</w:t>
            </w:r>
          </w:p>
          <w:p w14:paraId="406B8485" w14:textId="1164ECD4" w:rsidR="00044A90" w:rsidRDefault="00044A90" w:rsidP="00AA574E">
            <w:pPr>
              <w:jc w:val="center"/>
            </w:pPr>
            <w:r>
              <w:rPr>
                <w:rFonts w:hint="eastAsia"/>
              </w:rPr>
              <w:t>(excluding NA)</w:t>
            </w:r>
          </w:p>
        </w:tc>
        <w:tc>
          <w:tcPr>
            <w:tcW w:w="1535" w:type="dxa"/>
            <w:vAlign w:val="center"/>
          </w:tcPr>
          <w:p w14:paraId="711608B1" w14:textId="77777777" w:rsidR="00044A90" w:rsidRDefault="00044A90" w:rsidP="00AA574E">
            <w:pPr>
              <w:jc w:val="center"/>
            </w:pPr>
            <w:r>
              <w:rPr>
                <w:rFonts w:hint="eastAsia"/>
              </w:rPr>
              <w:t>Missing Rate</w:t>
            </w:r>
          </w:p>
          <w:p w14:paraId="4C32F4C0" w14:textId="37118C10" w:rsidR="00044A90" w:rsidRDefault="00044A90" w:rsidP="00AA574E">
            <w:pPr>
              <w:jc w:val="center"/>
            </w:pPr>
            <w:r>
              <w:rPr>
                <w:rFonts w:hint="eastAsia"/>
              </w:rPr>
              <w:t>(%)</w:t>
            </w:r>
          </w:p>
        </w:tc>
      </w:tr>
      <w:tr w:rsidR="00044A90" w14:paraId="2C537692" w14:textId="77777777" w:rsidTr="00044A90">
        <w:trPr>
          <w:jc w:val="center"/>
        </w:trPr>
        <w:tc>
          <w:tcPr>
            <w:tcW w:w="686" w:type="dxa"/>
            <w:vAlign w:val="center"/>
          </w:tcPr>
          <w:p w14:paraId="40FE69AB" w14:textId="18F89BBA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00" w:type="dxa"/>
            <w:vAlign w:val="center"/>
          </w:tcPr>
          <w:p w14:paraId="7B28A9AC" w14:textId="4D356A61" w:rsidR="00044A90" w:rsidRDefault="00044A90" w:rsidP="00AA574E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768" w:type="dxa"/>
            <w:vAlign w:val="center"/>
          </w:tcPr>
          <w:p w14:paraId="06F42077" w14:textId="77777777" w:rsidR="00044A90" w:rsidRDefault="00044A90" w:rsidP="00AA574E">
            <w:pPr>
              <w:jc w:val="center"/>
            </w:pPr>
          </w:p>
        </w:tc>
        <w:tc>
          <w:tcPr>
            <w:tcW w:w="1909" w:type="dxa"/>
            <w:vAlign w:val="center"/>
          </w:tcPr>
          <w:p w14:paraId="5E8E3345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051C732" w14:textId="77777777" w:rsidR="00044A90" w:rsidRDefault="00044A90" w:rsidP="00AA574E">
            <w:pPr>
              <w:jc w:val="center"/>
            </w:pPr>
          </w:p>
        </w:tc>
      </w:tr>
      <w:tr w:rsidR="00044A90" w14:paraId="10E334FF" w14:textId="77777777" w:rsidTr="00044A90">
        <w:trPr>
          <w:jc w:val="center"/>
        </w:trPr>
        <w:tc>
          <w:tcPr>
            <w:tcW w:w="686" w:type="dxa"/>
            <w:vAlign w:val="center"/>
          </w:tcPr>
          <w:p w14:paraId="108306C4" w14:textId="147AFC80" w:rsidR="00044A90" w:rsidRDefault="00044A90" w:rsidP="00AA574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500" w:type="dxa"/>
            <w:vAlign w:val="center"/>
          </w:tcPr>
          <w:p w14:paraId="0DA74B2C" w14:textId="164A4C17" w:rsidR="00044A90" w:rsidRDefault="00044A90" w:rsidP="00AA574E">
            <w:pPr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768" w:type="dxa"/>
            <w:vAlign w:val="center"/>
          </w:tcPr>
          <w:p w14:paraId="7F3AB42E" w14:textId="77777777" w:rsidR="00044A90" w:rsidRDefault="00044A90" w:rsidP="00AA574E">
            <w:pPr>
              <w:jc w:val="center"/>
            </w:pPr>
          </w:p>
        </w:tc>
        <w:tc>
          <w:tcPr>
            <w:tcW w:w="1909" w:type="dxa"/>
            <w:vAlign w:val="center"/>
          </w:tcPr>
          <w:p w14:paraId="0A1F4B64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6D9BE669" w14:textId="77777777" w:rsidR="00044A90" w:rsidRDefault="00044A90" w:rsidP="00AA574E">
            <w:pPr>
              <w:jc w:val="center"/>
            </w:pPr>
          </w:p>
        </w:tc>
      </w:tr>
      <w:tr w:rsidR="00044A90" w14:paraId="00FC024B" w14:textId="77777777" w:rsidTr="00044A90">
        <w:trPr>
          <w:jc w:val="center"/>
        </w:trPr>
        <w:tc>
          <w:tcPr>
            <w:tcW w:w="686" w:type="dxa"/>
            <w:vAlign w:val="center"/>
          </w:tcPr>
          <w:p w14:paraId="7F1EA6F9" w14:textId="6F5DE2DF" w:rsidR="00044A90" w:rsidRDefault="00044A90" w:rsidP="00AA574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500" w:type="dxa"/>
            <w:vAlign w:val="center"/>
          </w:tcPr>
          <w:p w14:paraId="55F89C30" w14:textId="1B2A072E" w:rsidR="00044A90" w:rsidRDefault="00044A90" w:rsidP="00AA574E">
            <w:pPr>
              <w:jc w:val="center"/>
            </w:pPr>
            <w:r>
              <w:rPr>
                <w:rFonts w:hint="eastAsia"/>
              </w:rPr>
              <w:t>Brand</w:t>
            </w:r>
          </w:p>
        </w:tc>
        <w:tc>
          <w:tcPr>
            <w:tcW w:w="1768" w:type="dxa"/>
            <w:vAlign w:val="center"/>
          </w:tcPr>
          <w:p w14:paraId="5934FDEA" w14:textId="79BAC759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60FDD9FD" w14:textId="5D3C9F52" w:rsidR="00044A90" w:rsidRDefault="00044A90" w:rsidP="00AA574E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35" w:type="dxa"/>
            <w:vAlign w:val="center"/>
          </w:tcPr>
          <w:p w14:paraId="05A0B2E7" w14:textId="373721DF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6044C60C" w14:textId="77777777" w:rsidTr="00044A90">
        <w:trPr>
          <w:jc w:val="center"/>
        </w:trPr>
        <w:tc>
          <w:tcPr>
            <w:tcW w:w="686" w:type="dxa"/>
            <w:vAlign w:val="center"/>
          </w:tcPr>
          <w:p w14:paraId="0072D414" w14:textId="31030219" w:rsidR="00044A90" w:rsidRDefault="00044A90" w:rsidP="00AA574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500" w:type="dxa"/>
            <w:vAlign w:val="center"/>
          </w:tcPr>
          <w:p w14:paraId="503EA907" w14:textId="18C4BBDD" w:rsidR="00044A90" w:rsidRDefault="00044A90" w:rsidP="00AA574E">
            <w:pPr>
              <w:jc w:val="center"/>
            </w:pPr>
            <w:r>
              <w:rPr>
                <w:rFonts w:hint="eastAsia"/>
              </w:rPr>
              <w:t>Price</w:t>
            </w:r>
          </w:p>
        </w:tc>
        <w:tc>
          <w:tcPr>
            <w:tcW w:w="1768" w:type="dxa"/>
            <w:vAlign w:val="center"/>
          </w:tcPr>
          <w:p w14:paraId="5D68A786" w14:textId="0D7E9DF1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12EFB46C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0E94690" w14:textId="591B3C9B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034B3A7E" w14:textId="77777777" w:rsidTr="00044A90">
        <w:trPr>
          <w:jc w:val="center"/>
        </w:trPr>
        <w:tc>
          <w:tcPr>
            <w:tcW w:w="686" w:type="dxa"/>
            <w:vAlign w:val="center"/>
          </w:tcPr>
          <w:p w14:paraId="52F6014A" w14:textId="5B743E64" w:rsidR="00044A90" w:rsidRDefault="00044A90" w:rsidP="00AA574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429C5298" w14:textId="3515A406" w:rsidR="00044A90" w:rsidRDefault="00044A90" w:rsidP="00AA574E">
            <w:pPr>
              <w:jc w:val="center"/>
            </w:pPr>
            <w:r>
              <w:rPr>
                <w:rFonts w:hint="eastAsia"/>
              </w:rPr>
              <w:t>Rating</w:t>
            </w:r>
          </w:p>
        </w:tc>
        <w:tc>
          <w:tcPr>
            <w:tcW w:w="1768" w:type="dxa"/>
            <w:vAlign w:val="center"/>
          </w:tcPr>
          <w:p w14:paraId="21D70B06" w14:textId="4D7DDCB9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51CEA565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7FABF7B8" w14:textId="04F0E2ED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3C7FBD27" w14:textId="77777777" w:rsidTr="00044A90">
        <w:trPr>
          <w:trHeight w:val="249"/>
          <w:jc w:val="center"/>
        </w:trPr>
        <w:tc>
          <w:tcPr>
            <w:tcW w:w="686" w:type="dxa"/>
            <w:vAlign w:val="center"/>
          </w:tcPr>
          <w:p w14:paraId="36E4996C" w14:textId="158A5CD8" w:rsidR="00044A90" w:rsidRDefault="00044A90" w:rsidP="00AA574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500" w:type="dxa"/>
            <w:vAlign w:val="center"/>
          </w:tcPr>
          <w:p w14:paraId="7ADE89C4" w14:textId="7C6E9713" w:rsidR="00044A90" w:rsidRDefault="00044A90" w:rsidP="00AA574E">
            <w:pPr>
              <w:jc w:val="center"/>
            </w:pPr>
            <w:r>
              <w:rPr>
                <w:rFonts w:hint="eastAsia"/>
              </w:rPr>
              <w:t>Processor_brand</w:t>
            </w:r>
          </w:p>
        </w:tc>
        <w:tc>
          <w:tcPr>
            <w:tcW w:w="1768" w:type="dxa"/>
            <w:vAlign w:val="center"/>
          </w:tcPr>
          <w:p w14:paraId="3BF5987F" w14:textId="70898B8E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57E822E4" w14:textId="79B8F204" w:rsidR="00044A90" w:rsidRDefault="00044A90" w:rsidP="00AA574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35" w:type="dxa"/>
            <w:vAlign w:val="center"/>
          </w:tcPr>
          <w:p w14:paraId="7F8F6E19" w14:textId="3029B873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0EA16475" w14:textId="77777777" w:rsidTr="00044A90">
        <w:trPr>
          <w:jc w:val="center"/>
        </w:trPr>
        <w:tc>
          <w:tcPr>
            <w:tcW w:w="686" w:type="dxa"/>
            <w:vAlign w:val="center"/>
          </w:tcPr>
          <w:p w14:paraId="58498052" w14:textId="78188E20" w:rsidR="00044A90" w:rsidRDefault="00044A90" w:rsidP="00AA574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500" w:type="dxa"/>
            <w:vAlign w:val="center"/>
          </w:tcPr>
          <w:p w14:paraId="16CCA01C" w14:textId="282AA981" w:rsidR="00044A90" w:rsidRDefault="00044A90" w:rsidP="00AA574E">
            <w:pPr>
              <w:jc w:val="center"/>
            </w:pPr>
            <w:r>
              <w:rPr>
                <w:rFonts w:hint="eastAsia"/>
              </w:rPr>
              <w:t>Processor_name</w:t>
            </w:r>
          </w:p>
        </w:tc>
        <w:tc>
          <w:tcPr>
            <w:tcW w:w="1768" w:type="dxa"/>
            <w:vAlign w:val="center"/>
          </w:tcPr>
          <w:p w14:paraId="4C80726C" w14:textId="67BBCB6F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6B27C36" w14:textId="3A54D093" w:rsidR="00044A90" w:rsidRDefault="00044A90" w:rsidP="00AA574E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35" w:type="dxa"/>
            <w:vAlign w:val="center"/>
          </w:tcPr>
          <w:p w14:paraId="385421CC" w14:textId="4B95EB98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597F4A2E" w14:textId="77777777" w:rsidTr="00044A90">
        <w:trPr>
          <w:jc w:val="center"/>
        </w:trPr>
        <w:tc>
          <w:tcPr>
            <w:tcW w:w="686" w:type="dxa"/>
            <w:vAlign w:val="center"/>
          </w:tcPr>
          <w:p w14:paraId="29643EF5" w14:textId="611162A6" w:rsidR="00044A90" w:rsidRDefault="00044A90" w:rsidP="00AA574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500" w:type="dxa"/>
            <w:vAlign w:val="center"/>
          </w:tcPr>
          <w:p w14:paraId="05D00863" w14:textId="0C80A2E0" w:rsidR="00044A90" w:rsidRDefault="00044A90" w:rsidP="00AA574E">
            <w:pPr>
              <w:jc w:val="center"/>
            </w:pPr>
            <w:r>
              <w:rPr>
                <w:rFonts w:hint="eastAsia"/>
              </w:rPr>
              <w:t>Processor_variant</w:t>
            </w:r>
          </w:p>
        </w:tc>
        <w:tc>
          <w:tcPr>
            <w:tcW w:w="1768" w:type="dxa"/>
            <w:vAlign w:val="center"/>
          </w:tcPr>
          <w:p w14:paraId="27261F92" w14:textId="2A783D1D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C95F6AE" w14:textId="1D175108" w:rsidR="00044A90" w:rsidRDefault="00044A90" w:rsidP="00AA574E">
            <w:pPr>
              <w:jc w:val="center"/>
            </w:pPr>
            <w:r>
              <w:rPr>
                <w:rFonts w:hint="eastAsia"/>
              </w:rPr>
              <w:t>125</w:t>
            </w:r>
          </w:p>
        </w:tc>
        <w:tc>
          <w:tcPr>
            <w:tcW w:w="1535" w:type="dxa"/>
            <w:vAlign w:val="center"/>
          </w:tcPr>
          <w:p w14:paraId="20257ED4" w14:textId="00CE9FA1" w:rsidR="00044A90" w:rsidRDefault="00044A90" w:rsidP="00AA574E">
            <w:pPr>
              <w:jc w:val="center"/>
            </w:pPr>
            <w:r>
              <w:rPr>
                <w:rFonts w:hint="eastAsia"/>
              </w:rPr>
              <w:t>2.35</w:t>
            </w:r>
          </w:p>
        </w:tc>
      </w:tr>
      <w:tr w:rsidR="00044A90" w14:paraId="21D86EDE" w14:textId="77777777" w:rsidTr="00044A90">
        <w:trPr>
          <w:jc w:val="center"/>
        </w:trPr>
        <w:tc>
          <w:tcPr>
            <w:tcW w:w="686" w:type="dxa"/>
            <w:vAlign w:val="center"/>
          </w:tcPr>
          <w:p w14:paraId="714791C6" w14:textId="73027269" w:rsidR="00044A90" w:rsidRDefault="00044A90" w:rsidP="00AA574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500" w:type="dxa"/>
            <w:vAlign w:val="center"/>
          </w:tcPr>
          <w:p w14:paraId="61B050D0" w14:textId="045BF445" w:rsidR="00044A90" w:rsidRDefault="00044A90" w:rsidP="00AA574E">
            <w:pPr>
              <w:jc w:val="center"/>
            </w:pPr>
            <w:r>
              <w:rPr>
                <w:rFonts w:hint="eastAsia"/>
              </w:rPr>
              <w:t>Processor_gen</w:t>
            </w:r>
          </w:p>
        </w:tc>
        <w:tc>
          <w:tcPr>
            <w:tcW w:w="1768" w:type="dxa"/>
            <w:vAlign w:val="center"/>
          </w:tcPr>
          <w:p w14:paraId="14EEB8B5" w14:textId="61CD4891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2530C2C2" w14:textId="42845362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5AAC5F7F" w14:textId="6A9ED403" w:rsidR="00044A90" w:rsidRDefault="00044A90" w:rsidP="00AA574E">
            <w:pPr>
              <w:jc w:val="center"/>
            </w:pPr>
            <w:r>
              <w:rPr>
                <w:rFonts w:hint="eastAsia"/>
              </w:rPr>
              <w:t>12.64</w:t>
            </w:r>
          </w:p>
        </w:tc>
      </w:tr>
      <w:tr w:rsidR="00044A90" w14:paraId="3D299601" w14:textId="77777777" w:rsidTr="00044A90">
        <w:trPr>
          <w:jc w:val="center"/>
        </w:trPr>
        <w:tc>
          <w:tcPr>
            <w:tcW w:w="686" w:type="dxa"/>
            <w:vAlign w:val="center"/>
          </w:tcPr>
          <w:p w14:paraId="22EEC5C4" w14:textId="62820AE7" w:rsidR="00044A90" w:rsidRDefault="00044A90" w:rsidP="00AA574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3D25B2F7" w14:textId="4E5AE4A3" w:rsidR="00044A90" w:rsidRDefault="00044A90" w:rsidP="00AA574E">
            <w:pPr>
              <w:jc w:val="center"/>
            </w:pPr>
            <w:r>
              <w:rPr>
                <w:rFonts w:hint="eastAsia"/>
              </w:rPr>
              <w:t>Core_per_processor</w:t>
            </w:r>
          </w:p>
        </w:tc>
        <w:tc>
          <w:tcPr>
            <w:tcW w:w="1768" w:type="dxa"/>
            <w:vAlign w:val="center"/>
          </w:tcPr>
          <w:p w14:paraId="0727E831" w14:textId="1B65C403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2103475D" w14:textId="61C35AAE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5D59108" w14:textId="1A580793" w:rsidR="00044A90" w:rsidRDefault="00044A90" w:rsidP="00AA574E">
            <w:pPr>
              <w:jc w:val="center"/>
            </w:pPr>
            <w:r>
              <w:rPr>
                <w:rFonts w:hint="eastAsia"/>
              </w:rPr>
              <w:t>1.18</w:t>
            </w:r>
          </w:p>
        </w:tc>
      </w:tr>
      <w:tr w:rsidR="00044A90" w14:paraId="26AF6BA3" w14:textId="77777777" w:rsidTr="00044A90">
        <w:trPr>
          <w:jc w:val="center"/>
        </w:trPr>
        <w:tc>
          <w:tcPr>
            <w:tcW w:w="686" w:type="dxa"/>
            <w:vAlign w:val="center"/>
          </w:tcPr>
          <w:p w14:paraId="7835F4D9" w14:textId="569698C2" w:rsidR="00044A90" w:rsidRDefault="00044A90" w:rsidP="00AA574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500" w:type="dxa"/>
            <w:vAlign w:val="center"/>
          </w:tcPr>
          <w:p w14:paraId="48FF25E3" w14:textId="1C0E264D" w:rsidR="00044A90" w:rsidRDefault="00044A90" w:rsidP="00AA574E">
            <w:pPr>
              <w:jc w:val="center"/>
            </w:pPr>
            <w:r>
              <w:rPr>
                <w:rFonts w:hint="eastAsia"/>
              </w:rPr>
              <w:t>Total_processor</w:t>
            </w:r>
          </w:p>
        </w:tc>
        <w:tc>
          <w:tcPr>
            <w:tcW w:w="1768" w:type="dxa"/>
            <w:vAlign w:val="center"/>
          </w:tcPr>
          <w:p w14:paraId="3AA3EA67" w14:textId="2A1D58B2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3D645227" w14:textId="1E7AA905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4CB068C0" w14:textId="6DC5082A" w:rsidR="00044A90" w:rsidRDefault="00044A90" w:rsidP="00AA574E">
            <w:pPr>
              <w:jc w:val="center"/>
            </w:pPr>
            <w:r>
              <w:rPr>
                <w:rFonts w:hint="eastAsia"/>
              </w:rPr>
              <w:t>43.82</w:t>
            </w:r>
          </w:p>
        </w:tc>
      </w:tr>
      <w:tr w:rsidR="00044A90" w14:paraId="750F7883" w14:textId="77777777" w:rsidTr="00044A90">
        <w:trPr>
          <w:jc w:val="center"/>
        </w:trPr>
        <w:tc>
          <w:tcPr>
            <w:tcW w:w="686" w:type="dxa"/>
            <w:vAlign w:val="center"/>
          </w:tcPr>
          <w:p w14:paraId="7719BFA4" w14:textId="48A53CFF" w:rsidR="00044A90" w:rsidRDefault="00044A90" w:rsidP="00AA574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500" w:type="dxa"/>
            <w:vAlign w:val="center"/>
          </w:tcPr>
          <w:p w14:paraId="31D9E27A" w14:textId="65CF3065" w:rsidR="00044A90" w:rsidRDefault="00044A90" w:rsidP="00AA574E">
            <w:pPr>
              <w:jc w:val="center"/>
            </w:pPr>
            <w:r>
              <w:rPr>
                <w:rFonts w:hint="eastAsia"/>
              </w:rPr>
              <w:t>Execution_uits</w:t>
            </w:r>
          </w:p>
        </w:tc>
        <w:tc>
          <w:tcPr>
            <w:tcW w:w="1768" w:type="dxa"/>
            <w:vAlign w:val="center"/>
          </w:tcPr>
          <w:p w14:paraId="2FD6DF89" w14:textId="42E06195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614A668E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7E4D42FA" w14:textId="447099DC" w:rsidR="00044A90" w:rsidRDefault="00044A90" w:rsidP="00AA574E">
            <w:pPr>
              <w:jc w:val="center"/>
            </w:pPr>
            <w:r>
              <w:rPr>
                <w:rFonts w:hint="eastAsia"/>
              </w:rPr>
              <w:t>43.82</w:t>
            </w:r>
          </w:p>
        </w:tc>
      </w:tr>
      <w:tr w:rsidR="00044A90" w14:paraId="1D60825A" w14:textId="77777777" w:rsidTr="00044A90">
        <w:trPr>
          <w:jc w:val="center"/>
        </w:trPr>
        <w:tc>
          <w:tcPr>
            <w:tcW w:w="686" w:type="dxa"/>
            <w:vAlign w:val="center"/>
          </w:tcPr>
          <w:p w14:paraId="4D50B3A3" w14:textId="5E220E53" w:rsidR="00044A90" w:rsidRDefault="00044A90" w:rsidP="00AA574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500" w:type="dxa"/>
            <w:vAlign w:val="center"/>
          </w:tcPr>
          <w:p w14:paraId="2C085CF7" w14:textId="0EC747B9" w:rsidR="00044A90" w:rsidRDefault="00044A90" w:rsidP="00AA574E">
            <w:pPr>
              <w:jc w:val="center"/>
            </w:pPr>
            <w:r>
              <w:rPr>
                <w:rFonts w:hint="eastAsia"/>
              </w:rPr>
              <w:t>Low_Power_cores</w:t>
            </w:r>
          </w:p>
        </w:tc>
        <w:tc>
          <w:tcPr>
            <w:tcW w:w="1768" w:type="dxa"/>
            <w:vAlign w:val="center"/>
          </w:tcPr>
          <w:p w14:paraId="45287C1C" w14:textId="350C5E75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3D2E0A39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2A4B148F" w14:textId="68E27B4A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13239AF6" w14:textId="77777777" w:rsidTr="00044A90">
        <w:trPr>
          <w:jc w:val="center"/>
        </w:trPr>
        <w:tc>
          <w:tcPr>
            <w:tcW w:w="686" w:type="dxa"/>
            <w:vAlign w:val="center"/>
          </w:tcPr>
          <w:p w14:paraId="5B47DEAA" w14:textId="35312F17" w:rsidR="00044A90" w:rsidRDefault="00044A90" w:rsidP="00AA574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500" w:type="dxa"/>
            <w:vAlign w:val="center"/>
          </w:tcPr>
          <w:p w14:paraId="6F360416" w14:textId="265AA946" w:rsidR="00044A90" w:rsidRDefault="00044A90" w:rsidP="00AA574E">
            <w:pPr>
              <w:jc w:val="center"/>
            </w:pPr>
            <w:r>
              <w:rPr>
                <w:rFonts w:hint="eastAsia"/>
              </w:rPr>
              <w:t>Energy_Efficient_Units</w:t>
            </w:r>
          </w:p>
        </w:tc>
        <w:tc>
          <w:tcPr>
            <w:tcW w:w="1768" w:type="dxa"/>
            <w:vAlign w:val="center"/>
          </w:tcPr>
          <w:p w14:paraId="052463D9" w14:textId="3690735D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60173FB7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76F43F0C" w14:textId="53A0B5AD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47570EFC" w14:textId="77777777" w:rsidTr="00044A90">
        <w:trPr>
          <w:jc w:val="center"/>
        </w:trPr>
        <w:tc>
          <w:tcPr>
            <w:tcW w:w="686" w:type="dxa"/>
            <w:vAlign w:val="center"/>
          </w:tcPr>
          <w:p w14:paraId="2534425E" w14:textId="7EA47DD3" w:rsidR="00044A90" w:rsidRDefault="00044A90" w:rsidP="00AA574E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500" w:type="dxa"/>
            <w:vAlign w:val="center"/>
          </w:tcPr>
          <w:p w14:paraId="60E2D395" w14:textId="0ABDE34B" w:rsidR="00044A90" w:rsidRDefault="00044A90" w:rsidP="00AA574E">
            <w:pPr>
              <w:jc w:val="center"/>
            </w:pPr>
            <w:r>
              <w:rPr>
                <w:rFonts w:hint="eastAsia"/>
              </w:rPr>
              <w:t>Threads</w:t>
            </w:r>
          </w:p>
        </w:tc>
        <w:tc>
          <w:tcPr>
            <w:tcW w:w="1768" w:type="dxa"/>
            <w:vAlign w:val="center"/>
          </w:tcPr>
          <w:p w14:paraId="27436036" w14:textId="5EA68DDA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5ECEC910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3E0455A9" w14:textId="0D94E708" w:rsidR="00044A90" w:rsidRDefault="00044A90" w:rsidP="00AA574E">
            <w:pPr>
              <w:jc w:val="center"/>
            </w:pPr>
            <w:r>
              <w:rPr>
                <w:rFonts w:hint="eastAsia"/>
              </w:rPr>
              <w:t>4.71</w:t>
            </w:r>
          </w:p>
        </w:tc>
      </w:tr>
      <w:tr w:rsidR="00044A90" w14:paraId="1BCF619D" w14:textId="77777777" w:rsidTr="00044A90">
        <w:trPr>
          <w:jc w:val="center"/>
        </w:trPr>
        <w:tc>
          <w:tcPr>
            <w:tcW w:w="686" w:type="dxa"/>
            <w:vAlign w:val="center"/>
          </w:tcPr>
          <w:p w14:paraId="40B674EE" w14:textId="3CF58658" w:rsidR="00044A90" w:rsidRDefault="00044A90" w:rsidP="00AA574E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500" w:type="dxa"/>
            <w:vAlign w:val="center"/>
          </w:tcPr>
          <w:p w14:paraId="32B0AC0C" w14:textId="0B341441" w:rsidR="00044A90" w:rsidRDefault="00044A90" w:rsidP="00AA574E">
            <w:pPr>
              <w:jc w:val="center"/>
            </w:pPr>
            <w:r>
              <w:rPr>
                <w:rFonts w:hint="eastAsia"/>
              </w:rPr>
              <w:t>RAM_GB</w:t>
            </w:r>
          </w:p>
        </w:tc>
        <w:tc>
          <w:tcPr>
            <w:tcW w:w="1768" w:type="dxa"/>
            <w:vAlign w:val="center"/>
          </w:tcPr>
          <w:p w14:paraId="2AFD38DE" w14:textId="369CC095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4F7B573E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49CEC103" w14:textId="0CEBADA1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3025E3DB" w14:textId="77777777" w:rsidTr="00044A90">
        <w:trPr>
          <w:jc w:val="center"/>
        </w:trPr>
        <w:tc>
          <w:tcPr>
            <w:tcW w:w="686" w:type="dxa"/>
            <w:vAlign w:val="center"/>
          </w:tcPr>
          <w:p w14:paraId="16A9B7DC" w14:textId="686C973E" w:rsidR="00044A90" w:rsidRDefault="00044A90" w:rsidP="00AA574E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500" w:type="dxa"/>
            <w:vAlign w:val="center"/>
          </w:tcPr>
          <w:p w14:paraId="07FF1FA8" w14:textId="005F9770" w:rsidR="00044A90" w:rsidRDefault="00044A90" w:rsidP="00AA574E">
            <w:pPr>
              <w:jc w:val="center"/>
            </w:pPr>
            <w:r>
              <w:rPr>
                <w:rFonts w:hint="eastAsia"/>
              </w:rPr>
              <w:t>RAM_type</w:t>
            </w:r>
          </w:p>
        </w:tc>
        <w:tc>
          <w:tcPr>
            <w:tcW w:w="1768" w:type="dxa"/>
            <w:vAlign w:val="center"/>
          </w:tcPr>
          <w:p w14:paraId="5BDBC6CC" w14:textId="3694EC8C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19667959" w14:textId="00A35786" w:rsidR="00044A90" w:rsidRDefault="00044A90" w:rsidP="00AA574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535" w:type="dxa"/>
            <w:vAlign w:val="center"/>
          </w:tcPr>
          <w:p w14:paraId="0B49FAC4" w14:textId="0D557B54" w:rsidR="00044A90" w:rsidRDefault="00044A90" w:rsidP="00AA574E">
            <w:pPr>
              <w:jc w:val="center"/>
            </w:pPr>
            <w:r>
              <w:rPr>
                <w:rFonts w:hint="eastAsia"/>
              </w:rPr>
              <w:t>2.16</w:t>
            </w:r>
          </w:p>
        </w:tc>
      </w:tr>
      <w:tr w:rsidR="00044A90" w14:paraId="6EAE2F74" w14:textId="77777777" w:rsidTr="00044A90">
        <w:trPr>
          <w:jc w:val="center"/>
        </w:trPr>
        <w:tc>
          <w:tcPr>
            <w:tcW w:w="686" w:type="dxa"/>
            <w:vAlign w:val="center"/>
          </w:tcPr>
          <w:p w14:paraId="79F13386" w14:textId="132C000C" w:rsidR="00044A90" w:rsidRDefault="00044A90" w:rsidP="00AA574E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500" w:type="dxa"/>
            <w:vAlign w:val="center"/>
          </w:tcPr>
          <w:p w14:paraId="35528614" w14:textId="3D764803" w:rsidR="00044A90" w:rsidRDefault="00044A90" w:rsidP="00AA574E">
            <w:pPr>
              <w:jc w:val="center"/>
            </w:pPr>
            <w:r>
              <w:rPr>
                <w:rFonts w:hint="eastAsia"/>
              </w:rPr>
              <w:t>Storage_capacity_GB</w:t>
            </w:r>
          </w:p>
        </w:tc>
        <w:tc>
          <w:tcPr>
            <w:tcW w:w="1768" w:type="dxa"/>
            <w:vAlign w:val="center"/>
          </w:tcPr>
          <w:p w14:paraId="0E5A6D24" w14:textId="0A43773A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3E19AC02" w14:textId="6A1E4763" w:rsidR="00044A90" w:rsidRDefault="00044A90" w:rsidP="00AA574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35" w:type="dxa"/>
            <w:vAlign w:val="center"/>
          </w:tcPr>
          <w:p w14:paraId="79E8AFD3" w14:textId="1E25DE92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12DD6BD5" w14:textId="77777777" w:rsidTr="00044A90">
        <w:trPr>
          <w:jc w:val="center"/>
        </w:trPr>
        <w:tc>
          <w:tcPr>
            <w:tcW w:w="686" w:type="dxa"/>
            <w:vAlign w:val="center"/>
          </w:tcPr>
          <w:p w14:paraId="7FE8A8C8" w14:textId="20C59BAF" w:rsidR="00044A90" w:rsidRDefault="00044A90" w:rsidP="00AA574E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500" w:type="dxa"/>
            <w:vAlign w:val="center"/>
          </w:tcPr>
          <w:p w14:paraId="1B9FEAE8" w14:textId="6443581F" w:rsidR="00044A90" w:rsidRDefault="00044A90" w:rsidP="00AA574E">
            <w:pPr>
              <w:jc w:val="center"/>
            </w:pPr>
            <w:r>
              <w:t>S</w:t>
            </w:r>
            <w:r>
              <w:rPr>
                <w:rFonts w:hint="eastAsia"/>
              </w:rPr>
              <w:t>torage_type</w:t>
            </w:r>
          </w:p>
        </w:tc>
        <w:tc>
          <w:tcPr>
            <w:tcW w:w="1768" w:type="dxa"/>
            <w:vAlign w:val="center"/>
          </w:tcPr>
          <w:p w14:paraId="60AA3362" w14:textId="5941A0AB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C822844" w14:textId="26A5999A" w:rsidR="00044A90" w:rsidRDefault="00044A90" w:rsidP="00AA574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35" w:type="dxa"/>
            <w:vAlign w:val="center"/>
          </w:tcPr>
          <w:p w14:paraId="284FA799" w14:textId="2DD8490D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61D867B9" w14:textId="77777777" w:rsidTr="00044A90">
        <w:trPr>
          <w:jc w:val="center"/>
        </w:trPr>
        <w:tc>
          <w:tcPr>
            <w:tcW w:w="686" w:type="dxa"/>
            <w:vAlign w:val="center"/>
          </w:tcPr>
          <w:p w14:paraId="72C67E41" w14:textId="473D2EBF" w:rsidR="00044A90" w:rsidRDefault="00044A90" w:rsidP="00AA574E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500" w:type="dxa"/>
            <w:vAlign w:val="center"/>
          </w:tcPr>
          <w:p w14:paraId="43E681A5" w14:textId="1E7BAE4C" w:rsidR="00044A90" w:rsidRDefault="00044A90" w:rsidP="00AA574E">
            <w:pPr>
              <w:jc w:val="center"/>
            </w:pPr>
            <w:r>
              <w:rPr>
                <w:rFonts w:hint="eastAsia"/>
              </w:rPr>
              <w:t>Graphics_name</w:t>
            </w:r>
          </w:p>
        </w:tc>
        <w:tc>
          <w:tcPr>
            <w:tcW w:w="1768" w:type="dxa"/>
            <w:vAlign w:val="center"/>
          </w:tcPr>
          <w:p w14:paraId="451E19E2" w14:textId="0766E1CA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2ED3D4BC" w14:textId="496C1055" w:rsidR="00044A90" w:rsidRDefault="00044A90" w:rsidP="00AA574E">
            <w:pPr>
              <w:jc w:val="center"/>
            </w:pPr>
            <w:r>
              <w:rPr>
                <w:rFonts w:hint="eastAsia"/>
              </w:rPr>
              <w:t>136</w:t>
            </w:r>
          </w:p>
        </w:tc>
        <w:tc>
          <w:tcPr>
            <w:tcW w:w="1535" w:type="dxa"/>
            <w:vAlign w:val="center"/>
          </w:tcPr>
          <w:p w14:paraId="0F94FDC7" w14:textId="5C90A016" w:rsidR="00044A90" w:rsidRDefault="00044A90" w:rsidP="00AA574E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044A90" w14:paraId="2FBB4BBB" w14:textId="77777777" w:rsidTr="00044A90">
        <w:trPr>
          <w:jc w:val="center"/>
        </w:trPr>
        <w:tc>
          <w:tcPr>
            <w:tcW w:w="686" w:type="dxa"/>
            <w:vAlign w:val="center"/>
          </w:tcPr>
          <w:p w14:paraId="38143794" w14:textId="6191275B" w:rsidR="00044A90" w:rsidRDefault="00044A90" w:rsidP="00AA574E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500" w:type="dxa"/>
            <w:vAlign w:val="center"/>
          </w:tcPr>
          <w:p w14:paraId="7AA4FC3C" w14:textId="70E89DF0" w:rsidR="00044A90" w:rsidRDefault="00044A90" w:rsidP="00AA574E">
            <w:pPr>
              <w:jc w:val="center"/>
            </w:pPr>
            <w:r>
              <w:rPr>
                <w:rFonts w:hint="eastAsia"/>
              </w:rPr>
              <w:t>Graphics_brand</w:t>
            </w:r>
          </w:p>
        </w:tc>
        <w:tc>
          <w:tcPr>
            <w:tcW w:w="1768" w:type="dxa"/>
            <w:vAlign w:val="center"/>
          </w:tcPr>
          <w:p w14:paraId="4F93DEF1" w14:textId="18B96229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6DC9F43" w14:textId="2C9CC6DE" w:rsidR="00044A90" w:rsidRDefault="00044A90" w:rsidP="00AA574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35" w:type="dxa"/>
            <w:vAlign w:val="center"/>
          </w:tcPr>
          <w:p w14:paraId="08D6B3C5" w14:textId="1770FFA8" w:rsidR="00044A90" w:rsidRDefault="00044A90" w:rsidP="00AA574E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044A90" w14:paraId="7A511218" w14:textId="77777777" w:rsidTr="00044A90">
        <w:trPr>
          <w:jc w:val="center"/>
        </w:trPr>
        <w:tc>
          <w:tcPr>
            <w:tcW w:w="686" w:type="dxa"/>
            <w:vAlign w:val="center"/>
          </w:tcPr>
          <w:p w14:paraId="131D3351" w14:textId="4154C494" w:rsidR="00044A90" w:rsidRDefault="00044A90" w:rsidP="00AA574E">
            <w:pPr>
              <w:jc w:val="center"/>
            </w:pPr>
            <w:r>
              <w:rPr>
                <w:rFonts w:hint="eastAsia"/>
              </w:rPr>
              <w:lastRenderedPageBreak/>
              <w:t>22</w:t>
            </w:r>
          </w:p>
        </w:tc>
        <w:tc>
          <w:tcPr>
            <w:tcW w:w="2500" w:type="dxa"/>
            <w:vAlign w:val="center"/>
          </w:tcPr>
          <w:p w14:paraId="6246674C" w14:textId="2D97B980" w:rsidR="00044A90" w:rsidRDefault="00044A90" w:rsidP="00AA574E">
            <w:pPr>
              <w:jc w:val="center"/>
            </w:pPr>
            <w:r>
              <w:rPr>
                <w:rFonts w:hint="eastAsia"/>
              </w:rPr>
              <w:t>Graphics_GB</w:t>
            </w:r>
          </w:p>
        </w:tc>
        <w:tc>
          <w:tcPr>
            <w:tcW w:w="1768" w:type="dxa"/>
            <w:vAlign w:val="center"/>
          </w:tcPr>
          <w:p w14:paraId="0D6182EB" w14:textId="1AF76C61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70E83421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724D020" w14:textId="1D977FF1" w:rsidR="00044A90" w:rsidRDefault="00044A90" w:rsidP="00AA574E">
            <w:pPr>
              <w:jc w:val="center"/>
            </w:pPr>
            <w:r>
              <w:rPr>
                <w:rFonts w:hint="eastAsia"/>
              </w:rPr>
              <w:t>63.92</w:t>
            </w:r>
          </w:p>
        </w:tc>
      </w:tr>
      <w:tr w:rsidR="00044A90" w14:paraId="256923A5" w14:textId="77777777" w:rsidTr="00044A90">
        <w:trPr>
          <w:jc w:val="center"/>
        </w:trPr>
        <w:tc>
          <w:tcPr>
            <w:tcW w:w="686" w:type="dxa"/>
            <w:vAlign w:val="center"/>
          </w:tcPr>
          <w:p w14:paraId="687EFB46" w14:textId="461B1BA1" w:rsidR="00044A90" w:rsidRDefault="00044A90" w:rsidP="00AA574E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500" w:type="dxa"/>
            <w:vAlign w:val="center"/>
          </w:tcPr>
          <w:p w14:paraId="6A7A9BFF" w14:textId="4220D4B1" w:rsidR="00044A90" w:rsidRDefault="00044A90" w:rsidP="00AA574E">
            <w:pPr>
              <w:jc w:val="center"/>
            </w:pPr>
            <w:r>
              <w:rPr>
                <w:rFonts w:hint="eastAsia"/>
              </w:rPr>
              <w:t>Graphics_integrated</w:t>
            </w:r>
          </w:p>
        </w:tc>
        <w:tc>
          <w:tcPr>
            <w:tcW w:w="1768" w:type="dxa"/>
            <w:vAlign w:val="center"/>
          </w:tcPr>
          <w:p w14:paraId="5767DE57" w14:textId="21058288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46C99DD3" w14:textId="273AA425" w:rsidR="00044A90" w:rsidRDefault="00044A90" w:rsidP="00AA574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35" w:type="dxa"/>
            <w:vAlign w:val="center"/>
          </w:tcPr>
          <w:p w14:paraId="3FB888E9" w14:textId="18F920BB" w:rsidR="00044A90" w:rsidRDefault="00044A90" w:rsidP="00AA574E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044A90" w14:paraId="6F3E6BC4" w14:textId="77777777" w:rsidTr="00044A90">
        <w:trPr>
          <w:jc w:val="center"/>
        </w:trPr>
        <w:tc>
          <w:tcPr>
            <w:tcW w:w="686" w:type="dxa"/>
            <w:vAlign w:val="center"/>
          </w:tcPr>
          <w:p w14:paraId="5938706D" w14:textId="373EF73E" w:rsidR="00044A90" w:rsidRDefault="00044A90" w:rsidP="00AA574E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500" w:type="dxa"/>
            <w:vAlign w:val="center"/>
          </w:tcPr>
          <w:p w14:paraId="653DFC35" w14:textId="3F7AA244" w:rsidR="00044A90" w:rsidRDefault="00044A90" w:rsidP="00AA574E">
            <w:pPr>
              <w:jc w:val="center"/>
            </w:pPr>
            <w:r>
              <w:rPr>
                <w:rFonts w:hint="eastAsia"/>
              </w:rPr>
              <w:t>Display_size_inches</w:t>
            </w:r>
          </w:p>
        </w:tc>
        <w:tc>
          <w:tcPr>
            <w:tcW w:w="1768" w:type="dxa"/>
            <w:vAlign w:val="center"/>
          </w:tcPr>
          <w:p w14:paraId="4F8D81D3" w14:textId="6B6D6535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02BA66A7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4400D6D4" w14:textId="7EB11637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3A661448" w14:textId="77777777" w:rsidTr="00044A90">
        <w:trPr>
          <w:jc w:val="center"/>
        </w:trPr>
        <w:tc>
          <w:tcPr>
            <w:tcW w:w="686" w:type="dxa"/>
            <w:vAlign w:val="center"/>
          </w:tcPr>
          <w:p w14:paraId="6AB837EB" w14:textId="5D6ED0D0" w:rsidR="00044A90" w:rsidRDefault="00044A90" w:rsidP="00AA574E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500" w:type="dxa"/>
            <w:vAlign w:val="center"/>
          </w:tcPr>
          <w:p w14:paraId="384621A4" w14:textId="008CE431" w:rsidR="00044A90" w:rsidRDefault="00044A90" w:rsidP="00AA574E">
            <w:pPr>
              <w:jc w:val="center"/>
            </w:pPr>
            <w:r>
              <w:rPr>
                <w:rFonts w:hint="eastAsia"/>
              </w:rPr>
              <w:t>Horizontal_pixel</w:t>
            </w:r>
          </w:p>
        </w:tc>
        <w:tc>
          <w:tcPr>
            <w:tcW w:w="1768" w:type="dxa"/>
            <w:vAlign w:val="center"/>
          </w:tcPr>
          <w:p w14:paraId="18CC4E01" w14:textId="440B7931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0D942B8" w14:textId="4F60EE33" w:rsidR="00044A90" w:rsidRDefault="00044A90" w:rsidP="00AA574E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35" w:type="dxa"/>
            <w:vAlign w:val="center"/>
          </w:tcPr>
          <w:p w14:paraId="59E17C30" w14:textId="6AAE3B5B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78A11AAA" w14:textId="77777777" w:rsidTr="00044A90">
        <w:trPr>
          <w:jc w:val="center"/>
        </w:trPr>
        <w:tc>
          <w:tcPr>
            <w:tcW w:w="686" w:type="dxa"/>
            <w:vAlign w:val="center"/>
          </w:tcPr>
          <w:p w14:paraId="742CD1AC" w14:textId="6334CADE" w:rsidR="00044A90" w:rsidRDefault="00044A90" w:rsidP="00AA574E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500" w:type="dxa"/>
            <w:vAlign w:val="center"/>
          </w:tcPr>
          <w:p w14:paraId="7674AB11" w14:textId="1A544B0B" w:rsidR="00044A90" w:rsidRDefault="00044A90" w:rsidP="00AA574E">
            <w:pPr>
              <w:jc w:val="center"/>
            </w:pPr>
            <w:r>
              <w:rPr>
                <w:rFonts w:hint="eastAsia"/>
              </w:rPr>
              <w:t>Vertical_pixel</w:t>
            </w:r>
          </w:p>
        </w:tc>
        <w:tc>
          <w:tcPr>
            <w:tcW w:w="1768" w:type="dxa"/>
            <w:vAlign w:val="center"/>
          </w:tcPr>
          <w:p w14:paraId="76CD00B5" w14:textId="07353302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31A116AB" w14:textId="700637D8" w:rsidR="00044A90" w:rsidRDefault="00044A90" w:rsidP="00AA574E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35" w:type="dxa"/>
            <w:vAlign w:val="center"/>
          </w:tcPr>
          <w:p w14:paraId="0BEF5BCA" w14:textId="39280A2B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27ABFC1B" w14:textId="77777777" w:rsidTr="00044A90">
        <w:trPr>
          <w:jc w:val="center"/>
        </w:trPr>
        <w:tc>
          <w:tcPr>
            <w:tcW w:w="686" w:type="dxa"/>
            <w:vAlign w:val="center"/>
          </w:tcPr>
          <w:p w14:paraId="7BBBAE07" w14:textId="3E5C0D63" w:rsidR="00044A90" w:rsidRDefault="00044A90" w:rsidP="00AA574E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500" w:type="dxa"/>
            <w:vAlign w:val="center"/>
          </w:tcPr>
          <w:p w14:paraId="6A102BE4" w14:textId="11581565" w:rsidR="00044A90" w:rsidRDefault="00044A90" w:rsidP="00AA574E">
            <w:pPr>
              <w:jc w:val="center"/>
            </w:pPr>
            <w:r>
              <w:rPr>
                <w:rFonts w:hint="eastAsia"/>
              </w:rPr>
              <w:t>ppi</w:t>
            </w:r>
          </w:p>
        </w:tc>
        <w:tc>
          <w:tcPr>
            <w:tcW w:w="1768" w:type="dxa"/>
            <w:vAlign w:val="center"/>
          </w:tcPr>
          <w:p w14:paraId="43828EEE" w14:textId="1EF27DEA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02B20746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02CDAE7F" w14:textId="501AF3FA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2FC7D22F" w14:textId="77777777" w:rsidTr="00044A90">
        <w:trPr>
          <w:jc w:val="center"/>
        </w:trPr>
        <w:tc>
          <w:tcPr>
            <w:tcW w:w="686" w:type="dxa"/>
            <w:vAlign w:val="center"/>
          </w:tcPr>
          <w:p w14:paraId="1F4AFA63" w14:textId="2EEB3A52" w:rsidR="00044A90" w:rsidRDefault="00044A90" w:rsidP="00AA574E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500" w:type="dxa"/>
            <w:vAlign w:val="center"/>
          </w:tcPr>
          <w:p w14:paraId="1A745C6B" w14:textId="10D798A2" w:rsidR="00044A90" w:rsidRDefault="00044A90" w:rsidP="00AA574E">
            <w:pPr>
              <w:jc w:val="center"/>
            </w:pPr>
            <w:r>
              <w:rPr>
                <w:rFonts w:hint="eastAsia"/>
              </w:rPr>
              <w:t>Touch_screen</w:t>
            </w:r>
          </w:p>
        </w:tc>
        <w:tc>
          <w:tcPr>
            <w:tcW w:w="1768" w:type="dxa"/>
            <w:vAlign w:val="center"/>
          </w:tcPr>
          <w:p w14:paraId="0A95262E" w14:textId="57D53799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16E65F99" w14:textId="399958D9" w:rsidR="00044A90" w:rsidRDefault="00044A90" w:rsidP="00AA574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35" w:type="dxa"/>
            <w:vAlign w:val="center"/>
          </w:tcPr>
          <w:p w14:paraId="1EEE1C7E" w14:textId="350EAE4A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23A76C0B" w14:textId="77777777" w:rsidTr="00044A90">
        <w:trPr>
          <w:jc w:val="center"/>
        </w:trPr>
        <w:tc>
          <w:tcPr>
            <w:tcW w:w="686" w:type="dxa"/>
            <w:vAlign w:val="center"/>
          </w:tcPr>
          <w:p w14:paraId="0DCC7048" w14:textId="720FD4C8" w:rsidR="00044A90" w:rsidRDefault="00044A90" w:rsidP="00AA574E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2500" w:type="dxa"/>
            <w:vAlign w:val="center"/>
          </w:tcPr>
          <w:p w14:paraId="76FC2BFB" w14:textId="2F9A8923" w:rsidR="00044A90" w:rsidRDefault="00044A90" w:rsidP="00AA574E">
            <w:pPr>
              <w:jc w:val="center"/>
            </w:pPr>
            <w:r>
              <w:rPr>
                <w:rFonts w:hint="eastAsia"/>
              </w:rPr>
              <w:t>Operating_system</w:t>
            </w:r>
          </w:p>
        </w:tc>
        <w:tc>
          <w:tcPr>
            <w:tcW w:w="1768" w:type="dxa"/>
            <w:vAlign w:val="center"/>
          </w:tcPr>
          <w:p w14:paraId="2B55E17A" w14:textId="29C2CE43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18B7CB4E" w14:textId="4CBD641F" w:rsidR="00044A90" w:rsidRDefault="00044A90" w:rsidP="00AA574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535" w:type="dxa"/>
            <w:vAlign w:val="center"/>
          </w:tcPr>
          <w:p w14:paraId="5DFF3BD6" w14:textId="0F411903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72D3006C" w14:textId="428173F3" w:rsidR="0026092E" w:rsidRPr="00EC483A" w:rsidRDefault="0026092E" w:rsidP="00F33444">
      <w:pPr>
        <w:spacing w:after="0"/>
        <w:ind w:firstLine="480"/>
      </w:pPr>
    </w:p>
    <w:p w14:paraId="5A3A40F3" w14:textId="77777777" w:rsidR="00716607" w:rsidRDefault="00A53FCF" w:rsidP="00F33444">
      <w:pPr>
        <w:spacing w:after="0"/>
      </w:pPr>
      <w:r>
        <w:rPr>
          <w:rFonts w:hint="eastAsia"/>
        </w:rPr>
        <w:t>三、預計分析方法</w:t>
      </w:r>
    </w:p>
    <w:p w14:paraId="0264B02B" w14:textId="38733F2F" w:rsidR="00716607" w:rsidRDefault="00F33444" w:rsidP="00716607">
      <w:pPr>
        <w:spacing w:after="0"/>
        <w:ind w:firstLine="480"/>
      </w:pPr>
      <w:r>
        <w:rPr>
          <w:rFonts w:hint="eastAsia"/>
        </w:rPr>
        <w:t>由於反應變數是</w:t>
      </w:r>
      <w:r w:rsidR="00030E61">
        <w:rPr>
          <w:rFonts w:hint="eastAsia"/>
        </w:rPr>
        <w:t>筆電價格</w:t>
      </w:r>
      <w:r w:rsidR="00030E61">
        <w:rPr>
          <w:rFonts w:hint="eastAsia"/>
        </w:rPr>
        <w:t>（</w:t>
      </w:r>
      <w:r w:rsidR="00030E61">
        <w:rPr>
          <w:rFonts w:hint="eastAsia"/>
        </w:rPr>
        <w:t>Price</w:t>
      </w:r>
      <w:r w:rsidR="00030E61">
        <w:rPr>
          <w:rFonts w:hint="eastAsia"/>
        </w:rPr>
        <w:t>）</w:t>
      </w:r>
      <w:r w:rsidR="00030E61">
        <w:rPr>
          <w:rFonts w:hint="eastAsia"/>
        </w:rPr>
        <w:t>，屬於</w:t>
      </w:r>
      <w:r w:rsidR="00044A90">
        <w:rPr>
          <w:rFonts w:hint="eastAsia"/>
        </w:rPr>
        <w:t>連續</w:t>
      </w:r>
      <w:r>
        <w:rPr>
          <w:rFonts w:hint="eastAsia"/>
        </w:rPr>
        <w:t>型</w:t>
      </w:r>
      <w:r w:rsidR="00716607">
        <w:rPr>
          <w:rFonts w:hint="eastAsia"/>
        </w:rPr>
        <w:t>變數</w:t>
      </w:r>
      <w:r>
        <w:rPr>
          <w:rFonts w:hint="eastAsia"/>
        </w:rPr>
        <w:t>，因此我們會使用的分析包含：</w:t>
      </w:r>
      <w:r w:rsidR="00716607">
        <w:rPr>
          <w:rFonts w:hint="eastAsia"/>
        </w:rPr>
        <w:t>（</w:t>
      </w:r>
      <w:r w:rsidR="00716607">
        <w:rPr>
          <w:rFonts w:hint="eastAsia"/>
        </w:rPr>
        <w:t>1</w:t>
      </w:r>
      <w:r w:rsidR="00716607">
        <w:rPr>
          <w:rFonts w:hint="eastAsia"/>
        </w:rPr>
        <w:t>）</w:t>
      </w:r>
      <w:r w:rsidR="00044A90">
        <w:rPr>
          <w:rFonts w:hint="eastAsia"/>
        </w:rPr>
        <w:t>Linear Regression</w:t>
      </w:r>
      <w:r w:rsidR="00044A90">
        <w:rPr>
          <w:rFonts w:hint="eastAsia"/>
        </w:rPr>
        <w:t>、（</w:t>
      </w:r>
      <w:r w:rsidR="00044A90">
        <w:rPr>
          <w:rFonts w:hint="eastAsia"/>
        </w:rPr>
        <w:t>2</w:t>
      </w:r>
      <w:r w:rsidR="00044A90">
        <w:rPr>
          <w:rFonts w:hint="eastAsia"/>
        </w:rPr>
        <w:t>）</w:t>
      </w:r>
      <w:r w:rsidR="00044A90">
        <w:rPr>
          <w:rFonts w:hint="eastAsia"/>
        </w:rPr>
        <w:t xml:space="preserve">Random </w:t>
      </w:r>
      <w:r w:rsidR="00E23F38">
        <w:rPr>
          <w:rFonts w:hint="eastAsia"/>
        </w:rPr>
        <w:t xml:space="preserve">Forest </w:t>
      </w:r>
      <w:r w:rsidR="00044A90">
        <w:rPr>
          <w:rFonts w:hint="eastAsia"/>
        </w:rPr>
        <w:t>Regressor</w:t>
      </w:r>
      <w:r w:rsidR="00044A90">
        <w:rPr>
          <w:rFonts w:hint="eastAsia"/>
        </w:rPr>
        <w:t>（</w:t>
      </w:r>
      <w:r w:rsidR="00044A90">
        <w:rPr>
          <w:rFonts w:hint="eastAsia"/>
        </w:rPr>
        <w:t>3</w:t>
      </w:r>
      <w:r w:rsidR="00044A90">
        <w:rPr>
          <w:rFonts w:hint="eastAsia"/>
        </w:rPr>
        <w:t>）</w:t>
      </w:r>
      <w:r w:rsidR="00E23F38">
        <w:rPr>
          <w:rFonts w:hint="eastAsia"/>
        </w:rPr>
        <w:t>Neural Network</w:t>
      </w:r>
      <w:r w:rsidR="00716607">
        <w:rPr>
          <w:rFonts w:hint="eastAsia"/>
        </w:rPr>
        <w:t>。</w:t>
      </w:r>
    </w:p>
    <w:p w14:paraId="048B1286" w14:textId="75079763" w:rsidR="00030E61" w:rsidRPr="00030E61" w:rsidRDefault="00030E61" w:rsidP="00030E61">
      <w:pPr>
        <w:spacing w:after="0"/>
        <w:ind w:firstLine="480"/>
        <w:rPr>
          <w:rFonts w:hint="eastAsia"/>
        </w:rPr>
      </w:pPr>
      <w:r>
        <w:rPr>
          <w:rFonts w:hint="eastAsia"/>
        </w:rPr>
        <w:t>評估模型的好壞方法會使用：（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MSE</w:t>
      </w:r>
    </w:p>
    <w:p w14:paraId="3491624A" w14:textId="77777777" w:rsidR="00716607" w:rsidRPr="00FA6EBF" w:rsidRDefault="00716607" w:rsidP="00716607">
      <w:pPr>
        <w:spacing w:after="0"/>
      </w:pPr>
    </w:p>
    <w:sectPr w:rsidR="00716607" w:rsidRPr="00FA6E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B12D9"/>
    <w:multiLevelType w:val="multilevel"/>
    <w:tmpl w:val="977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1796A"/>
    <w:multiLevelType w:val="multilevel"/>
    <w:tmpl w:val="3B4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223462"/>
    <w:multiLevelType w:val="multilevel"/>
    <w:tmpl w:val="B61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CB3606"/>
    <w:multiLevelType w:val="multilevel"/>
    <w:tmpl w:val="66A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9F6AFD"/>
    <w:multiLevelType w:val="hybridMultilevel"/>
    <w:tmpl w:val="A89E2AE4"/>
    <w:lvl w:ilvl="0" w:tplc="8CCAAF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53466547">
    <w:abstractNumId w:val="3"/>
  </w:num>
  <w:num w:numId="2" w16cid:durableId="944312231">
    <w:abstractNumId w:val="0"/>
  </w:num>
  <w:num w:numId="3" w16cid:durableId="1949198451">
    <w:abstractNumId w:val="1"/>
  </w:num>
  <w:num w:numId="4" w16cid:durableId="1583952709">
    <w:abstractNumId w:val="2"/>
  </w:num>
  <w:num w:numId="5" w16cid:durableId="958951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CF"/>
    <w:rsid w:val="00030E61"/>
    <w:rsid w:val="00044A90"/>
    <w:rsid w:val="00102BD9"/>
    <w:rsid w:val="0026092E"/>
    <w:rsid w:val="00341877"/>
    <w:rsid w:val="0042319E"/>
    <w:rsid w:val="004A4D26"/>
    <w:rsid w:val="004C1A47"/>
    <w:rsid w:val="00530739"/>
    <w:rsid w:val="005A2737"/>
    <w:rsid w:val="00657D1A"/>
    <w:rsid w:val="006C39CD"/>
    <w:rsid w:val="00716607"/>
    <w:rsid w:val="00791A32"/>
    <w:rsid w:val="007A6A3C"/>
    <w:rsid w:val="008633A8"/>
    <w:rsid w:val="00A53658"/>
    <w:rsid w:val="00A53FCF"/>
    <w:rsid w:val="00A72E28"/>
    <w:rsid w:val="00AA574E"/>
    <w:rsid w:val="00AE63EC"/>
    <w:rsid w:val="00B064A6"/>
    <w:rsid w:val="00B94B1B"/>
    <w:rsid w:val="00C17ADB"/>
    <w:rsid w:val="00C65798"/>
    <w:rsid w:val="00D86DE8"/>
    <w:rsid w:val="00E23F38"/>
    <w:rsid w:val="00EC483A"/>
    <w:rsid w:val="00F33444"/>
    <w:rsid w:val="00F57F37"/>
    <w:rsid w:val="00FA6EBF"/>
    <w:rsid w:val="00F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2550"/>
  <w15:chartTrackingRefBased/>
  <w15:docId w15:val="{614E5516-9038-4417-9D38-487D3B37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FC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FC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F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F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FC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FC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FC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3F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3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A53FCF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A5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3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3F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FC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597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597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02B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A72E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iddiquifaiznaeem/laptop-sales-price-prediction-dataset-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10</cp:revision>
  <dcterms:created xsi:type="dcterms:W3CDTF">2024-05-14T23:27:00Z</dcterms:created>
  <dcterms:modified xsi:type="dcterms:W3CDTF">2024-05-22T02:29:00Z</dcterms:modified>
</cp:coreProperties>
</file>