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818A7" w14:textId="5847FE8F" w:rsidR="008A654B" w:rsidRPr="00F47962" w:rsidRDefault="00CB7A2C" w:rsidP="008A654B">
      <w:pPr>
        <w:pStyle w:val="EssayTitle"/>
      </w:pPr>
      <w:bookmarkStart w:id="0" w:name="_Hlk65841827"/>
      <w:bookmarkStart w:id="1" w:name="_Toc62488164"/>
      <w:r>
        <w:rPr>
          <w:rFonts w:hint="eastAsia"/>
        </w:rPr>
        <w:t>AIOT</w:t>
      </w:r>
      <w:r w:rsidR="008A654B" w:rsidRPr="00F47962">
        <w:t>生理</w:t>
      </w:r>
      <w:r>
        <w:rPr>
          <w:rFonts w:hint="eastAsia"/>
        </w:rPr>
        <w:t>量測與分析</w:t>
      </w:r>
      <w:r w:rsidR="008A654B" w:rsidRPr="00F47962">
        <w:t>系統</w:t>
      </w:r>
      <w:bookmarkEnd w:id="0"/>
    </w:p>
    <w:p w14:paraId="4BD6A5D8" w14:textId="77777777" w:rsidR="008A654B" w:rsidRPr="00F47962" w:rsidRDefault="008A654B" w:rsidP="008A654B">
      <w:pPr>
        <w:pStyle w:val="AuthorInfo"/>
      </w:pPr>
      <w:r w:rsidRPr="00F47962">
        <w:rPr>
          <w:vertAlign w:val="superscript"/>
        </w:rPr>
        <w:t>1</w:t>
      </w:r>
      <w:bookmarkStart w:id="2" w:name="_Hlk65841503"/>
      <w:r w:rsidRPr="00FD4D1B">
        <w:t>李宗穎</w:t>
      </w:r>
      <w:r w:rsidRPr="00FD4D1B">
        <w:t>,</w:t>
      </w:r>
      <w:r w:rsidRPr="00FD4D1B">
        <w:rPr>
          <w:vertAlign w:val="superscript"/>
        </w:rPr>
        <w:t>2</w:t>
      </w:r>
      <w:r w:rsidRPr="00FD4D1B">
        <w:t>張政祺</w:t>
      </w:r>
      <w:r w:rsidRPr="00FD4D1B">
        <w:t>,</w:t>
      </w:r>
      <w:r w:rsidRPr="00FD4D1B">
        <w:rPr>
          <w:vertAlign w:val="superscript"/>
        </w:rPr>
        <w:t>3</w:t>
      </w:r>
      <w:r w:rsidRPr="00FD4D1B">
        <w:t>葉韋均</w:t>
      </w:r>
      <w:r w:rsidRPr="00FD4D1B">
        <w:t>,</w:t>
      </w:r>
      <w:r w:rsidRPr="00FD4D1B">
        <w:rPr>
          <w:vertAlign w:val="superscript"/>
        </w:rPr>
        <w:t>4</w:t>
      </w:r>
      <w:r w:rsidRPr="00FD4D1B">
        <w:t>關柏龍</w:t>
      </w:r>
      <w:r w:rsidRPr="00FD4D1B">
        <w:t>,</w:t>
      </w:r>
      <w:r w:rsidRPr="00FD4D1B">
        <w:rPr>
          <w:vertAlign w:val="superscript"/>
        </w:rPr>
        <w:t>5</w:t>
      </w:r>
      <w:r w:rsidRPr="00FD4D1B">
        <w:t>曾士桓</w:t>
      </w:r>
    </w:p>
    <w:p w14:paraId="04A52DE2" w14:textId="77777777" w:rsidR="008A654B" w:rsidRPr="00F47962" w:rsidRDefault="008A654B" w:rsidP="008A654B">
      <w:pPr>
        <w:pStyle w:val="AuthorInfo"/>
        <w:rPr>
          <w:i w:val="0"/>
          <w:iCs w:val="0"/>
        </w:rPr>
      </w:pPr>
      <w:r w:rsidRPr="00F47962">
        <w:rPr>
          <w:i w:val="0"/>
          <w:iCs w:val="0"/>
        </w:rPr>
        <w:t>國立高雄科技大學電腦與通訊工程系</w:t>
      </w:r>
    </w:p>
    <w:p w14:paraId="4FDDE57B" w14:textId="77777777" w:rsidR="008A654B" w:rsidRPr="00F47962" w:rsidRDefault="008A654B" w:rsidP="008A654B">
      <w:pPr>
        <w:pStyle w:val="AuthorInfo"/>
        <w:rPr>
          <w:i w:val="0"/>
          <w:iCs w:val="0"/>
        </w:rPr>
      </w:pPr>
      <w:r w:rsidRPr="00F47962">
        <w:rPr>
          <w:i w:val="0"/>
          <w:iCs w:val="0"/>
          <w:vertAlign w:val="superscript"/>
        </w:rPr>
        <w:t>1</w:t>
      </w:r>
      <w:r w:rsidRPr="00F47962">
        <w:rPr>
          <w:i w:val="0"/>
          <w:iCs w:val="0"/>
        </w:rPr>
        <w:t>E-mail:c107104218@nkust.edu.tw</w:t>
      </w:r>
    </w:p>
    <w:p w14:paraId="0EB98A3C" w14:textId="77777777" w:rsidR="008A654B" w:rsidRPr="00F47962" w:rsidRDefault="008A654B" w:rsidP="008A654B">
      <w:pPr>
        <w:pStyle w:val="AuthorInfo"/>
        <w:rPr>
          <w:i w:val="0"/>
          <w:iCs w:val="0"/>
        </w:rPr>
      </w:pPr>
      <w:r w:rsidRPr="00F47962">
        <w:rPr>
          <w:i w:val="0"/>
          <w:iCs w:val="0"/>
          <w:vertAlign w:val="superscript"/>
        </w:rPr>
        <w:t>2</w:t>
      </w:r>
      <w:r w:rsidRPr="00F47962">
        <w:rPr>
          <w:i w:val="0"/>
          <w:iCs w:val="0"/>
        </w:rPr>
        <w:t>E-mail:c107110144@nkust.edu.tw</w:t>
      </w:r>
    </w:p>
    <w:p w14:paraId="7EF8DE82" w14:textId="77777777" w:rsidR="008A654B" w:rsidRPr="00F47962" w:rsidRDefault="008A654B" w:rsidP="008A654B">
      <w:pPr>
        <w:pStyle w:val="AuthorInfo"/>
        <w:rPr>
          <w:i w:val="0"/>
          <w:iCs w:val="0"/>
        </w:rPr>
      </w:pPr>
      <w:r w:rsidRPr="00F47962">
        <w:rPr>
          <w:i w:val="0"/>
          <w:iCs w:val="0"/>
          <w:vertAlign w:val="superscript"/>
        </w:rPr>
        <w:t>3</w:t>
      </w:r>
      <w:r w:rsidRPr="00F47962">
        <w:rPr>
          <w:i w:val="0"/>
          <w:iCs w:val="0"/>
        </w:rPr>
        <w:t>E-mail:c107110134@nkust.edu.tw</w:t>
      </w:r>
    </w:p>
    <w:p w14:paraId="2C7D22B4" w14:textId="77777777" w:rsidR="008A654B" w:rsidRPr="00F47962" w:rsidRDefault="008A654B" w:rsidP="008A654B">
      <w:pPr>
        <w:pStyle w:val="AuthorInfo"/>
        <w:rPr>
          <w:i w:val="0"/>
          <w:iCs w:val="0"/>
        </w:rPr>
      </w:pPr>
      <w:r w:rsidRPr="00F47962">
        <w:rPr>
          <w:i w:val="0"/>
          <w:iCs w:val="0"/>
          <w:vertAlign w:val="superscript"/>
        </w:rPr>
        <w:t>4</w:t>
      </w:r>
      <w:r w:rsidRPr="00F47962">
        <w:rPr>
          <w:i w:val="0"/>
          <w:iCs w:val="0"/>
        </w:rPr>
        <w:t>E-mail:c107110135@nkust.edu.tw</w:t>
      </w:r>
    </w:p>
    <w:p w14:paraId="4F206826" w14:textId="5233DD40" w:rsidR="009F0C6F" w:rsidRPr="008A654B" w:rsidRDefault="008A654B" w:rsidP="008A654B">
      <w:pPr>
        <w:pStyle w:val="AuthorInfo"/>
        <w:rPr>
          <w:i w:val="0"/>
          <w:iCs w:val="0"/>
        </w:rPr>
      </w:pPr>
      <w:r w:rsidRPr="00F47962">
        <w:rPr>
          <w:i w:val="0"/>
          <w:iCs w:val="0"/>
          <w:vertAlign w:val="superscript"/>
        </w:rPr>
        <w:t>5</w:t>
      </w:r>
      <w:r w:rsidRPr="00F47962">
        <w:rPr>
          <w:i w:val="0"/>
          <w:iCs w:val="0"/>
        </w:rPr>
        <w:t>E-mail:shtseng@nkust.edu.tw</w:t>
      </w:r>
    </w:p>
    <w:bookmarkEnd w:id="2"/>
    <w:p w14:paraId="4D2EBEDB" w14:textId="77777777" w:rsidR="008A654B" w:rsidRDefault="008A654B" w:rsidP="009F0C6F">
      <w:pPr>
        <w:pStyle w:val="1-"/>
      </w:pPr>
    </w:p>
    <w:p w14:paraId="52331F02" w14:textId="0E397449" w:rsidR="008A654B" w:rsidRDefault="008A654B" w:rsidP="009F0C6F">
      <w:pPr>
        <w:pStyle w:val="1-"/>
        <w:sectPr w:rsidR="008A654B" w:rsidSect="008A654B">
          <w:footerReference w:type="default" r:id="rId8"/>
          <w:type w:val="continuous"/>
          <w:pgSz w:w="11906" w:h="16838"/>
          <w:pgMar w:top="1418" w:right="1077" w:bottom="1701" w:left="1077" w:header="0" w:footer="567" w:gutter="0"/>
          <w:pgNumType w:start="1"/>
          <w:cols w:space="454"/>
          <w:docGrid w:linePitch="326"/>
        </w:sectPr>
      </w:pPr>
    </w:p>
    <w:p w14:paraId="3CEE564F" w14:textId="271D1C57" w:rsidR="008A654B" w:rsidRPr="0036788A" w:rsidRDefault="008A654B" w:rsidP="00EA114F">
      <w:pPr>
        <w:pStyle w:val="1-"/>
        <w:spacing w:beforeLines="100" w:before="240" w:afterLines="100" w:after="240"/>
        <w:jc w:val="center"/>
      </w:pPr>
      <w:bookmarkStart w:id="3" w:name="_Toc62488165"/>
      <w:bookmarkEnd w:id="1"/>
      <w:r w:rsidRPr="005F6FD3">
        <w:t>摘要</w:t>
      </w:r>
      <w:bookmarkStart w:id="4" w:name="_Toc398563828"/>
      <w:bookmarkStart w:id="5" w:name="_Hlk65841393"/>
      <w:r w:rsidR="0036788A" w:rsidRPr="0036788A">
        <w:rPr>
          <w:rStyle w:val="1-2"/>
          <w:rFonts w:hint="eastAsia"/>
        </w:rPr>
        <w:t>本篇論文以</w:t>
      </w:r>
      <w:proofErr w:type="spellStart"/>
      <w:r w:rsidR="0036788A" w:rsidRPr="0036788A">
        <w:rPr>
          <w:rStyle w:val="1-2"/>
        </w:rPr>
        <w:t>Zenbo</w:t>
      </w:r>
      <w:proofErr w:type="spellEnd"/>
      <w:r w:rsidR="0036788A" w:rsidRPr="0036788A">
        <w:rPr>
          <w:rStyle w:val="1-2"/>
        </w:rPr>
        <w:t xml:space="preserve"> Junior</w:t>
      </w:r>
      <w:r w:rsidR="0036788A" w:rsidRPr="0036788A">
        <w:rPr>
          <w:rStyle w:val="1-2"/>
          <w:rFonts w:hint="eastAsia"/>
        </w:rPr>
        <w:t>機器人、樹莓派、讀卡機和生理量測設備開發</w:t>
      </w:r>
      <w:r w:rsidR="0036788A" w:rsidRPr="0036788A">
        <w:rPr>
          <w:rStyle w:val="1-2"/>
        </w:rPr>
        <w:t>AIOT</w:t>
      </w:r>
      <w:r w:rsidR="0036788A" w:rsidRPr="0036788A">
        <w:rPr>
          <w:rStyle w:val="1-2"/>
          <w:rFonts w:hint="eastAsia"/>
        </w:rPr>
        <w:t>生理量測與分析系統：樹莓派結合讀卡機獲得使用者的個人資料，透過藍芽傳輸方式，取得使用者的生理量測值；系統將收集來的資料存放至雲端資料庫，並透過機器人與使用者互動，引導量測流程；系統利用使用者的歷史生理量測資料分析出的結果以網頁或機器人給予使用者健康上的建議。為了使給出的建議具有真實及合理性，本實驗使用了決策樹、支持向量機等演算法來進行資料的分析及推算，最終將建議的內容、生理指標的周</w:t>
      </w:r>
      <w:r w:rsidR="0036788A" w:rsidRPr="0036788A">
        <w:rPr>
          <w:rStyle w:val="1-2"/>
        </w:rPr>
        <w:t>/</w:t>
      </w:r>
      <w:r w:rsidR="0036788A" w:rsidRPr="0036788A">
        <w:rPr>
          <w:rStyle w:val="1-2"/>
          <w:rFonts w:hint="eastAsia"/>
        </w:rPr>
        <w:t>月趨勢圖表呈現在網頁上，供使用者、照護者、主治醫生方便查詢。</w:t>
      </w:r>
      <w:bookmarkEnd w:id="4"/>
    </w:p>
    <w:p w14:paraId="15CF62BC" w14:textId="0972496C" w:rsidR="00340427" w:rsidRDefault="00340427" w:rsidP="00340427">
      <w:pPr>
        <w:pStyle w:val="af7"/>
        <w:framePr w:w="5913" w:h="871" w:hRule="exact" w:hSpace="181" w:wrap="around" w:vAnchor="page" w:hAnchor="page" w:x="5895" w:y="8101"/>
        <w:spacing w:beforeLines="0" w:before="100" w:beforeAutospacing="1" w:afterLines="0" w:after="100" w:afterAutospacing="1" w:line="240" w:lineRule="auto"/>
        <w:suppressOverlap/>
      </w:pPr>
      <w:bookmarkStart w:id="6" w:name="_Ref66731345"/>
      <w:bookmarkEnd w:id="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1</w:t>
      </w:r>
      <w:r>
        <w:fldChar w:fldCharType="end"/>
      </w:r>
      <w:bookmarkEnd w:id="6"/>
      <w:r>
        <w:t xml:space="preserve"> </w:t>
      </w:r>
      <w:r>
        <w:rPr>
          <w:rFonts w:hint="eastAsia"/>
        </w:rPr>
        <w:t>:</w:t>
      </w:r>
      <w:r>
        <w:t>(a)</w:t>
      </w:r>
      <w:r w:rsidRPr="00340427">
        <w:rPr>
          <w:noProof/>
        </w:rPr>
        <w:t xml:space="preserve"> </w:t>
      </w:r>
      <w:r w:rsidRPr="008A654B">
        <w:rPr>
          <w:noProof/>
        </w:rPr>
        <w:t>Pepper</w:t>
      </w:r>
      <w:r w:rsidRPr="008A654B">
        <w:rPr>
          <w:noProof/>
        </w:rPr>
        <w:t>陪伴型機器人</w:t>
      </w:r>
      <w:r>
        <w:rPr>
          <w:rFonts w:hint="eastAsia"/>
          <w:noProof/>
        </w:rPr>
        <w:t>,</w:t>
      </w:r>
      <w:r>
        <w:rPr>
          <w:noProof/>
        </w:rPr>
        <w:t xml:space="preserve"> </w:t>
      </w:r>
      <w:r>
        <w:t xml:space="preserve"> (b)</w:t>
      </w:r>
      <w:r w:rsidRPr="00340427">
        <w:t xml:space="preserve"> </w:t>
      </w:r>
      <w:proofErr w:type="spellStart"/>
      <w:r w:rsidRPr="008A654B">
        <w:t>Shinbobo</w:t>
      </w:r>
      <w:proofErr w:type="spellEnd"/>
      <w:r w:rsidRPr="008A654B">
        <w:t>居家陪伴機器人</w:t>
      </w:r>
    </w:p>
    <w:p w14:paraId="1E71D6A3" w14:textId="5B6CBB8F" w:rsidR="008A654B" w:rsidRPr="00AC4DA3" w:rsidRDefault="008A654B" w:rsidP="00DE647C">
      <w:pPr>
        <w:pStyle w:val="1-1"/>
        <w:ind w:firstLineChars="0" w:firstLine="0"/>
      </w:pPr>
      <w:r w:rsidRPr="006745CD">
        <w:rPr>
          <w:rFonts w:hint="eastAsia"/>
          <w:b/>
        </w:rPr>
        <w:t>關鍵字</w:t>
      </w:r>
      <w:r w:rsidRPr="006745CD">
        <w:rPr>
          <w:rFonts w:hint="eastAsia"/>
          <w:b/>
        </w:rPr>
        <w:t>:</w:t>
      </w:r>
      <w:r w:rsidR="00A029FC">
        <w:rPr>
          <w:rFonts w:hint="eastAsia"/>
          <w:b/>
        </w:rPr>
        <w:t xml:space="preserve"> </w:t>
      </w:r>
      <w:r w:rsidR="0036788A">
        <w:t>Internet of Thing,</w:t>
      </w:r>
      <w:r w:rsidR="007F06E0">
        <w:rPr>
          <w:rFonts w:hint="eastAsia"/>
        </w:rPr>
        <w:t xml:space="preserve"> </w:t>
      </w:r>
      <w:proofErr w:type="spellStart"/>
      <w:r w:rsidR="0036788A">
        <w:t>Zenbo</w:t>
      </w:r>
      <w:proofErr w:type="spellEnd"/>
      <w:r w:rsidR="0036788A">
        <w:t xml:space="preserve"> Junior, Raspberry Pi, Blue tooth, Machine Learning, Health care</w:t>
      </w:r>
    </w:p>
    <w:p w14:paraId="1043FF10" w14:textId="77777777" w:rsidR="008A654B" w:rsidRDefault="008A654B" w:rsidP="008A654B">
      <w:pPr>
        <w:pStyle w:val="1-"/>
        <w:spacing w:beforeLines="100" w:before="240" w:afterLines="100" w:after="240"/>
        <w:jc w:val="center"/>
      </w:pPr>
      <w:r>
        <w:t>1.</w:t>
      </w:r>
      <w:r w:rsidRPr="00FE32FA">
        <w:t>前言</w:t>
      </w:r>
    </w:p>
    <w:p w14:paraId="6868C39C" w14:textId="1806F969" w:rsidR="008A654B" w:rsidRPr="00957A79" w:rsidRDefault="008A654B" w:rsidP="001876A1">
      <w:pPr>
        <w:pStyle w:val="1-1"/>
      </w:pPr>
      <w:r w:rsidRPr="003C4C0A">
        <w:t>現今社會科技相當發達，醫療技術也日新月異，使得國人的平均壽命已增加至</w:t>
      </w:r>
      <w:r w:rsidRPr="003C4C0A">
        <w:t>80.9</w:t>
      </w:r>
      <w:r w:rsidRPr="003C4C0A">
        <w:t>歲高齡</w:t>
      </w:r>
      <w:r w:rsidRPr="003C4C0A">
        <w:fldChar w:fldCharType="begin"/>
      </w:r>
      <w:r w:rsidRPr="003C4C0A">
        <w:instrText xml:space="preserve"> REF _Ref60307519 \r \h  \* MERGEFORMAT </w:instrText>
      </w:r>
      <w:r w:rsidRPr="003C4C0A">
        <w:fldChar w:fldCharType="separate"/>
      </w:r>
      <w:r w:rsidR="007D50CF">
        <w:t>[1]</w:t>
      </w:r>
      <w:r w:rsidRPr="003C4C0A">
        <w:fldChar w:fldCharType="end"/>
      </w:r>
      <w:r w:rsidRPr="003C4C0A">
        <w:t>，科技的進步使得人類的平均壽命得以延長，但若再加上潛藏已久的社會問題</w:t>
      </w:r>
      <w:r w:rsidRPr="003C4C0A">
        <w:t xml:space="preserve"> : </w:t>
      </w:r>
      <w:r w:rsidRPr="003C4C0A">
        <w:t>少子化，則會產生使台灣人口結構逐漸老化的社會問題。以鄰近國家</w:t>
      </w:r>
      <w:r w:rsidRPr="003C4C0A">
        <w:t>:</w:t>
      </w:r>
      <w:r w:rsidRPr="003C4C0A">
        <w:t>日本為例，在少子化以及高齡化社會的趨勢下</w:t>
      </w:r>
      <w:r w:rsidRPr="003C4C0A">
        <w:fldChar w:fldCharType="begin"/>
      </w:r>
      <w:r w:rsidRPr="003C4C0A">
        <w:instrText xml:space="preserve"> REF _Ref60307565 \r \h  \* MERGEFORMAT </w:instrText>
      </w:r>
      <w:r w:rsidRPr="003C4C0A">
        <w:fldChar w:fldCharType="separate"/>
      </w:r>
      <w:r w:rsidR="007D50CF">
        <w:t>[2]</w:t>
      </w:r>
      <w:r w:rsidRPr="003C4C0A">
        <w:fldChar w:fldCharType="end"/>
      </w:r>
      <w:r w:rsidRPr="003C4C0A">
        <w:t>，衍生了許多照護方面的問題，如</w:t>
      </w:r>
      <w:r w:rsidRPr="003C4C0A">
        <w:t>:</w:t>
      </w:r>
      <w:r w:rsidRPr="003C4C0A">
        <w:t>日漸擴大的照護人力缺口、照護人才嚴重不足、醫療費用不斷膨脹</w:t>
      </w:r>
      <w:r w:rsidRPr="003C4C0A">
        <w:t>...</w:t>
      </w:r>
      <w:r w:rsidRPr="003C4C0A">
        <w:t>等等，為了應映種族存亡的危機問題，許多高科技國家開始</w:t>
      </w:r>
      <w:r w:rsidR="007F06E0">
        <w:t>論文</w:t>
      </w:r>
      <w:r w:rsidRPr="003C4C0A">
        <w:t>如何利用科技做到智慧照護長者的效果，其中以</w:t>
      </w:r>
      <w:r w:rsidRPr="003C4C0A">
        <w:t>AI</w:t>
      </w:r>
      <w:r w:rsidRPr="003C4C0A">
        <w:t>機器人被認為是最具有發展性的，不但能減少人力，在性能上因為結合</w:t>
      </w:r>
      <w:r w:rsidRPr="003C4C0A">
        <w:t>AI</w:t>
      </w:r>
      <w:r w:rsidRPr="003C4C0A">
        <w:t>而變得多元化</w:t>
      </w:r>
      <w:r>
        <w:rPr>
          <w:rFonts w:hint="eastAsia"/>
        </w:rPr>
        <w:t>。</w:t>
      </w:r>
    </w:p>
    <w:bookmarkEnd w:id="3"/>
    <w:p w14:paraId="5E98D714" w14:textId="77777777" w:rsidR="00EA114F" w:rsidRPr="003C4C0A" w:rsidRDefault="009F0C6F" w:rsidP="001876A1">
      <w:pPr>
        <w:pStyle w:val="1-1"/>
      </w:pPr>
      <w:r w:rsidRPr="003C4C0A">
        <w:t>近年來，智慧科技的應用不斷的推陳出新，如：</w:t>
      </w:r>
      <w:r w:rsidRPr="003C4C0A">
        <w:t>AI</w:t>
      </w:r>
      <w:r w:rsidRPr="003C4C0A">
        <w:t>人工智慧、</w:t>
      </w:r>
      <w:r w:rsidRPr="003C4C0A">
        <w:t>AIOT</w:t>
      </w:r>
      <w:r w:rsidRPr="003C4C0A">
        <w:t>物聯網、智慧型機器人</w:t>
      </w:r>
      <w:r w:rsidRPr="003C4C0A">
        <w:t xml:space="preserve"> ...</w:t>
      </w:r>
      <w:r w:rsidRPr="003C4C0A">
        <w:t>等等，而人工智慧的軟硬體發展雖已突飛猛進，但在應用方面上符合「高齡健康友善」需求的照護環境</w:t>
      </w:r>
      <w:r w:rsidR="007F06E0">
        <w:rPr>
          <w:rFonts w:hint="eastAsia"/>
        </w:rPr>
        <w:t>研究</w:t>
      </w:r>
      <w:r w:rsidRPr="003C4C0A">
        <w:t>卻相對稀少。此</w:t>
      </w:r>
      <w:r w:rsidR="007F06E0">
        <w:t>論文</w:t>
      </w:r>
      <w:r w:rsidRPr="003C4C0A">
        <w:t>中主要建立出一套高齡生理監控系統，輔助高齡者自理日常生活，在系統架構上，主要以物聯網的方式，每日量測長者的生理情況（如</w:t>
      </w:r>
      <w:r w:rsidRPr="003C4C0A">
        <w:t>:</w:t>
      </w:r>
      <w:r w:rsidRPr="003C4C0A">
        <w:t>體溫</w:t>
      </w:r>
      <w:r w:rsidRPr="003C4C0A">
        <w:t>,</w:t>
      </w:r>
      <w:r w:rsidRPr="003C4C0A">
        <w:t>體重和血壓），為達到友善的互動，系統中會搭配機器人來引導老人自行量測生理資訊，並利用人工智慧的分析方法，呈現身體健康狀</w:t>
      </w:r>
    </w:p>
    <w:tbl>
      <w:tblPr>
        <w:tblStyle w:val="ae"/>
        <w:tblpPr w:leftFromText="181" w:rightFromText="181" w:vertAnchor="page" w:horzAnchor="margin" w:tblpXSpec="right" w:tblpY="41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A114F" w14:paraId="5EF708FE" w14:textId="77777777" w:rsidTr="00340427">
        <w:tc>
          <w:tcPr>
            <w:tcW w:w="2376" w:type="dxa"/>
            <w:vAlign w:val="bottom"/>
          </w:tcPr>
          <w:p w14:paraId="18DF4C57" w14:textId="77777777" w:rsidR="00EA114F" w:rsidRDefault="00EA114F" w:rsidP="00EA114F">
            <w:pPr>
              <w:jc w:val="center"/>
              <w:rPr>
                <w:rFonts w:eastAsia="DFKai-SB"/>
              </w:rPr>
            </w:pPr>
            <w:r w:rsidRPr="008A654B">
              <w:rPr>
                <w:rFonts w:eastAsia="DFKai-SB"/>
                <w:noProof/>
              </w:rPr>
              <w:drawing>
                <wp:anchor distT="0" distB="0" distL="114300" distR="114300" simplePos="0" relativeHeight="251667456" behindDoc="0" locked="0" layoutInCell="1" allowOverlap="1" wp14:anchorId="40ED32E8" wp14:editId="66C6B589">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49806D89" w14:textId="77777777" w:rsidR="00EA114F" w:rsidRDefault="00EA114F" w:rsidP="00EA114F">
            <w:pPr>
              <w:jc w:val="center"/>
              <w:rPr>
                <w:rFonts w:eastAsia="DFKai-SB"/>
              </w:rPr>
            </w:pPr>
            <w:r w:rsidRPr="008A654B">
              <w:rPr>
                <w:noProof/>
              </w:rPr>
              <w:drawing>
                <wp:anchor distT="0" distB="0" distL="114300" distR="114300" simplePos="0" relativeHeight="251668480" behindDoc="0" locked="0" layoutInCell="1" allowOverlap="1" wp14:anchorId="702F3F01" wp14:editId="5F90FB54">
                  <wp:simplePos x="0" y="0"/>
                  <wp:positionH relativeFrom="column">
                    <wp:posOffset>95885</wp:posOffset>
                  </wp:positionH>
                  <wp:positionV relativeFrom="paragraph">
                    <wp:posOffset>175895</wp:posOffset>
                  </wp:positionV>
                  <wp:extent cx="1122045" cy="1850390"/>
                  <wp:effectExtent l="0" t="0" r="1905"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045"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A114F" w14:paraId="7C9A2793" w14:textId="77777777" w:rsidTr="00340427">
        <w:tc>
          <w:tcPr>
            <w:tcW w:w="2376" w:type="dxa"/>
          </w:tcPr>
          <w:p w14:paraId="4620EB83" w14:textId="77777777" w:rsidR="00EA114F" w:rsidRDefault="00EA114F" w:rsidP="00EA114F">
            <w:pPr>
              <w:jc w:val="center"/>
              <w:rPr>
                <w:rFonts w:eastAsia="DFKai-SB"/>
              </w:rPr>
            </w:pPr>
            <w:r>
              <w:rPr>
                <w:rFonts w:eastAsia="DFKai-SB" w:hint="eastAsia"/>
              </w:rPr>
              <w:t>(</w:t>
            </w:r>
            <w:r>
              <w:rPr>
                <w:rFonts w:eastAsia="DFKai-SB"/>
              </w:rPr>
              <w:t>a)</w:t>
            </w:r>
          </w:p>
        </w:tc>
        <w:tc>
          <w:tcPr>
            <w:tcW w:w="2152" w:type="dxa"/>
          </w:tcPr>
          <w:p w14:paraId="77F7E85D" w14:textId="77777777" w:rsidR="00EA114F" w:rsidRDefault="00EA114F" w:rsidP="00D12A9D">
            <w:pPr>
              <w:keepNext/>
              <w:jc w:val="center"/>
              <w:rPr>
                <w:rFonts w:eastAsia="DFKai-SB"/>
              </w:rPr>
            </w:pPr>
            <w:r>
              <w:rPr>
                <w:rFonts w:eastAsia="DFKai-SB" w:hint="eastAsia"/>
              </w:rPr>
              <w:t>(</w:t>
            </w:r>
            <w:r>
              <w:rPr>
                <w:rFonts w:eastAsia="DFKai-SB"/>
              </w:rPr>
              <w:t>b)</w:t>
            </w:r>
          </w:p>
        </w:tc>
      </w:tr>
    </w:tbl>
    <w:p w14:paraId="217612C9" w14:textId="18D5D6A9" w:rsidR="009F0C6F" w:rsidRPr="003C4C0A" w:rsidRDefault="009F0C6F" w:rsidP="001876A1">
      <w:pPr>
        <w:pStyle w:val="1-1"/>
      </w:pPr>
      <w:r w:rsidRPr="003C4C0A">
        <w:t>況的圖表並給予對應的建議，確保在長者未出現疾病前，搶先達到防範的效果。實務中，使用樹莓派整合各項藍牙量測裝置，並將量</w:t>
      </w:r>
      <w:r w:rsidRPr="00FD4D1B">
        <w:rPr>
          <w:rFonts w:ascii="DFKai-SB" w:hAnsi="DFKai-SB"/>
        </w:rPr>
        <w:t>測資料上傳至MYSQL資料庫，與長者的互動方式中，主要藉由機器人透過語音的方式，引導長者使用各項量測</w:t>
      </w:r>
      <w:r w:rsidRPr="003C4C0A">
        <w:t>裝置，而機器人與樹莓派間溝通會使用</w:t>
      </w:r>
      <w:proofErr w:type="spellStart"/>
      <w:r w:rsidRPr="003C4C0A">
        <w:t>ZeroMQ</w:t>
      </w:r>
      <w:proofErr w:type="spellEnd"/>
      <w:r w:rsidRPr="003C4C0A">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p w14:paraId="49BB5CDF" w14:textId="607E8D99" w:rsidR="009F0C6F" w:rsidRPr="003C4C0A" w:rsidRDefault="008A654B" w:rsidP="008A654B">
      <w:pPr>
        <w:pStyle w:val="1-"/>
        <w:spacing w:beforeLines="100" w:before="240" w:afterLines="100" w:after="240"/>
        <w:jc w:val="center"/>
        <w:rPr>
          <w:bCs/>
        </w:rPr>
      </w:pPr>
      <w:bookmarkStart w:id="7" w:name="_Toc62488166"/>
      <w:r>
        <w:t>3.</w:t>
      </w:r>
      <w:r w:rsidR="009F0C6F" w:rsidRPr="003C4C0A">
        <w:t>文獻回顧與探討</w:t>
      </w:r>
      <w:bookmarkEnd w:id="7"/>
    </w:p>
    <w:p w14:paraId="325B010B" w14:textId="25415D11" w:rsidR="009F0C6F" w:rsidRPr="008A654B" w:rsidRDefault="009F0C6F" w:rsidP="00DE647C">
      <w:pPr>
        <w:pStyle w:val="1-1"/>
      </w:pPr>
      <w:r w:rsidRPr="008A654B">
        <w:t>現今世界各地已經出現了不少以照護監控、居家陪伴類型的功能性機器人，</w:t>
      </w:r>
      <w:r w:rsidR="007F06E0">
        <w:rPr>
          <w:rFonts w:hint="eastAsia"/>
        </w:rPr>
        <w:t>如</w:t>
      </w:r>
      <w:r w:rsidR="007F06E0">
        <w:rPr>
          <w:rFonts w:hint="eastAsia"/>
        </w:rPr>
        <w:t>:</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t>(a)</w:t>
      </w:r>
      <w:r w:rsidRPr="008A654B">
        <w:t>，目前應用於安養院當照護員</w:t>
      </w:r>
      <w:r w:rsidRPr="008A654B">
        <w:fldChar w:fldCharType="begin"/>
      </w:r>
      <w:r w:rsidRPr="008A654B">
        <w:instrText xml:space="preserve"> REF _Ref58684247 \r \h  \* MERGEFORMAT </w:instrText>
      </w:r>
      <w:r w:rsidRPr="008A654B">
        <w:fldChar w:fldCharType="separate"/>
      </w:r>
      <w:r w:rsidR="007D50CF">
        <w:t>[3]</w:t>
      </w:r>
      <w:r w:rsidRPr="008A654B">
        <w:fldChar w:fldCharType="end"/>
      </w:r>
      <w:r w:rsidRPr="008A654B">
        <w:t>，能夠與長者聊天談心、早晨帶隊做暖身操</w:t>
      </w:r>
      <w:r w:rsidRPr="008A654B">
        <w:t>.....</w:t>
      </w:r>
      <w:r w:rsidRPr="008A654B">
        <w:t>等等功能，雖然具備能與人聊天、溝通、陪伴的功能，但在護理方面無法提供長者更為有利的幫助，而監控方面則有新光保全所開發的</w:t>
      </w:r>
      <w:r w:rsidR="00340427">
        <w:fldChar w:fldCharType="begin"/>
      </w:r>
      <w:r w:rsidR="00340427">
        <w:instrText xml:space="preserve"> REF _Ref66731345 \h </w:instrText>
      </w:r>
      <w:r w:rsidR="00340427">
        <w:fldChar w:fldCharType="separate"/>
      </w:r>
      <w:r w:rsidR="007D50CF">
        <w:rPr>
          <w:rFonts w:hint="eastAsia"/>
        </w:rPr>
        <w:t>圖</w:t>
      </w:r>
      <w:r w:rsidR="007D50CF">
        <w:rPr>
          <w:rFonts w:hint="eastAsia"/>
        </w:rPr>
        <w:t xml:space="preserve"> </w:t>
      </w:r>
      <w:r w:rsidR="007D50CF">
        <w:rPr>
          <w:noProof/>
        </w:rPr>
        <w:t>1</w:t>
      </w:r>
      <w:r w:rsidR="00340427">
        <w:fldChar w:fldCharType="end"/>
      </w:r>
      <w:r w:rsidR="00340427">
        <w:rPr>
          <w:rFonts w:hint="eastAsia"/>
        </w:rPr>
        <w:t>(b)</w:t>
      </w:r>
      <w:r w:rsidRPr="008A654B">
        <w:t>，主要能以手機連線後，將機器人當作媒介與長者、家人進行互動</w:t>
      </w:r>
      <w:r w:rsidRPr="008A654B">
        <w:fldChar w:fldCharType="begin"/>
      </w:r>
      <w:r w:rsidRPr="008A654B">
        <w:instrText xml:space="preserve"> REF _Ref58684255 \r \h  \* MERGEFORMAT </w:instrText>
      </w:r>
      <w:r w:rsidRPr="008A654B">
        <w:fldChar w:fldCharType="separate"/>
      </w:r>
      <w:r w:rsidR="007D50CF">
        <w:t>[4]</w:t>
      </w:r>
      <w:r w:rsidRPr="008A654B">
        <w:fldChar w:fldCharType="end"/>
      </w:r>
      <w:r w:rsidRPr="008A654B">
        <w:t>，利用機器人監控長輩的影像及雙向對話，雖然能夠與機器人對話多了一層趣味性，不過在</w:t>
      </w:r>
      <w:r w:rsidRPr="008A654B">
        <w:lastRenderedPageBreak/>
        <w:t>照護方面還是較為缺乏的，除了只能看</w:t>
      </w:r>
      <w:r w:rsidR="00D12A9D">
        <w:rPr>
          <w:noProof/>
        </w:rPr>
        <mc:AlternateContent>
          <mc:Choice Requires="wps">
            <w:drawing>
              <wp:anchor distT="0" distB="0" distL="114300" distR="114300" simplePos="0" relativeHeight="251670528" behindDoc="0" locked="0" layoutInCell="1" allowOverlap="1" wp14:anchorId="600C5265" wp14:editId="3B4DAA3C">
                <wp:simplePos x="0" y="0"/>
                <wp:positionH relativeFrom="column">
                  <wp:posOffset>92075</wp:posOffset>
                </wp:positionH>
                <wp:positionV relativeFrom="paragraph">
                  <wp:posOffset>2484483</wp:posOffset>
                </wp:positionV>
                <wp:extent cx="5834380" cy="635"/>
                <wp:effectExtent l="0" t="0" r="0" b="0"/>
                <wp:wrapTopAndBottom/>
                <wp:docPr id="8" name="文字方塊 8"/>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wps:spPr>
                      <wps:txbx>
                        <w:txbxContent>
                          <w:p w14:paraId="31F07465" w14:textId="2AD762CB" w:rsidR="00DC714D" w:rsidRPr="00491051" w:rsidRDefault="00DC714D" w:rsidP="00491051">
                            <w:pPr>
                              <w:pStyle w:val="af7"/>
                            </w:pPr>
                            <w:bookmarkStart w:id="8"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8"/>
                            <w:r w:rsidRPr="00491051">
                              <w:t xml:space="preserve"> :</w:t>
                            </w:r>
                            <w:r w:rsidRPr="00491051">
                              <w:rPr>
                                <w:rFonts w:hint="eastAsia"/>
                              </w:rPr>
                              <w:t xml:space="preserve"> </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0C5265" id="_x0000_t202" coordsize="21600,21600" o:spt="202" path="m,l,21600r21600,l21600,xe">
                <v:stroke joinstyle="miter"/>
                <v:path gradientshapeok="t" o:connecttype="rect"/>
              </v:shapetype>
              <v:shape id="文字方塊 8" o:spid="_x0000_s1026" type="#_x0000_t202" style="position:absolute;left:0;text-align:left;margin-left:7.25pt;margin-top:195.65pt;width:459.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" stroked="f">
                <v:textbox style="mso-fit-shape-to-text:t" inset="0,0,0,0">
                  <w:txbxContent>
                    <w:p w14:paraId="31F07465" w14:textId="2AD762CB" w:rsidR="00DC714D" w:rsidRPr="00491051" w:rsidRDefault="00DC714D" w:rsidP="00491051">
                      <w:pPr>
                        <w:pStyle w:val="af7"/>
                      </w:pPr>
                      <w:bookmarkStart w:id="9" w:name="_Ref66732325"/>
                      <w:r w:rsidRPr="00491051">
                        <w:rPr>
                          <w:rFonts w:hint="eastAsia"/>
                        </w:rPr>
                        <w:t>圖</w:t>
                      </w:r>
                      <w:r w:rsidRPr="00491051">
                        <w:rPr>
                          <w:rFonts w:hint="eastAsia"/>
                        </w:rPr>
                        <w:t xml:space="preserve"> </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sidR="007D50CF">
                        <w:rPr>
                          <w:noProof/>
                        </w:rPr>
                        <w:t>2</w:t>
                      </w:r>
                      <w:r w:rsidRPr="00491051">
                        <w:fldChar w:fldCharType="end"/>
                      </w:r>
                      <w:bookmarkEnd w:id="9"/>
                      <w:r w:rsidRPr="00491051">
                        <w:t xml:space="preserve"> :</w:t>
                      </w:r>
                      <w:r w:rsidRPr="00491051">
                        <w:rPr>
                          <w:rFonts w:hint="eastAsia"/>
                        </w:rPr>
                        <w:t xml:space="preserve"> </w:t>
                      </w:r>
                      <w:r w:rsidRPr="00491051">
                        <w:rPr>
                          <w:rFonts w:hint="eastAsia"/>
                        </w:rPr>
                        <w:t>系統架構圖</w:t>
                      </w:r>
                    </w:p>
                  </w:txbxContent>
                </v:textbox>
                <w10:wrap type="topAndBottom"/>
              </v:shape>
            </w:pict>
          </mc:Fallback>
        </mc:AlternateContent>
      </w:r>
      <w:r w:rsidR="00D12A9D">
        <w:rPr>
          <w:noProof/>
          <w:color w:val="000000"/>
        </w:rPr>
        <w:drawing>
          <wp:anchor distT="0" distB="0" distL="114300" distR="114300" simplePos="0" relativeHeight="251665408" behindDoc="0" locked="0" layoutInCell="1" allowOverlap="1" wp14:anchorId="2CA0A096" wp14:editId="74EEF326">
            <wp:simplePos x="0" y="0"/>
            <wp:positionH relativeFrom="margin">
              <wp:align>center</wp:align>
            </wp:positionH>
            <wp:positionV relativeFrom="margin">
              <wp:align>top</wp:align>
            </wp:positionV>
            <wp:extent cx="5835600" cy="2505600"/>
            <wp:effectExtent l="0" t="0" r="0" b="952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5600" cy="2505600"/>
                    </a:xfrm>
                    <a:prstGeom prst="rect">
                      <a:avLst/>
                    </a:prstGeom>
                  </pic:spPr>
                </pic:pic>
              </a:graphicData>
            </a:graphic>
            <wp14:sizeRelH relativeFrom="margin">
              <wp14:pctWidth>0</wp14:pctWidth>
            </wp14:sizeRelH>
            <wp14:sizeRelV relativeFrom="margin">
              <wp14:pctHeight>0</wp14:pctHeight>
            </wp14:sizeRelV>
          </wp:anchor>
        </w:drawing>
      </w:r>
      <w:r w:rsidRPr="008A654B">
        <w:t>到影像、聊天、拍照外，已無其他有關於照護的功能了。</w:t>
      </w:r>
    </w:p>
    <w:p w14:paraId="43A9016C" w14:textId="1D7401C0" w:rsidR="009F0C6F" w:rsidRPr="00D12A9D" w:rsidRDefault="009F0C6F" w:rsidP="00D12A9D">
      <w:pPr>
        <w:pStyle w:val="1-1"/>
        <w:rPr>
          <w:bCs w:val="0"/>
        </w:rPr>
      </w:pPr>
      <w:r w:rsidRPr="008A654B">
        <w:t>而這一系列的應用於現實生活的機器人中，與本</w:t>
      </w:r>
      <w:r w:rsidR="007F06E0">
        <w:t>論文</w:t>
      </w:r>
      <w:r w:rsidRPr="008A654B">
        <w:t>最為相似的有由成功大學所開發的居家照護機器人</w:t>
      </w:r>
      <w:r w:rsidRPr="008A654B">
        <w:fldChar w:fldCharType="begin"/>
      </w:r>
      <w:r w:rsidRPr="008A654B">
        <w:instrText xml:space="preserve"> REF _Ref58684317 \r \h  \* MERGEFORMAT </w:instrText>
      </w:r>
      <w:r w:rsidRPr="008A654B">
        <w:fldChar w:fldCharType="separate"/>
      </w:r>
      <w:r w:rsidR="007D50CF">
        <w:t>[6]</w:t>
      </w:r>
      <w:r w:rsidRPr="008A654B">
        <w:fldChar w:fldCharType="end"/>
      </w:r>
      <w:r w:rsidRPr="008A654B">
        <w:t>，在主要的功能上，居家照護機器人是以</w:t>
      </w:r>
      <w:proofErr w:type="spellStart"/>
      <w:r w:rsidRPr="008A654B">
        <w:t>Zenbo</w:t>
      </w:r>
      <w:proofErr w:type="spellEnd"/>
      <w:r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Pr="008A654B">
        <w:t>將開發之機器人將整合並改善上述的優缺點，以更為精確的方式分析</w:t>
      </w:r>
      <w:r w:rsidR="008B452A">
        <w:rPr>
          <w:rFonts w:hint="eastAsia"/>
        </w:rPr>
        <w:t>四</w:t>
      </w:r>
      <w:r w:rsidRPr="008A654B">
        <w:t>項生理指標（體溫、血壓、體重</w:t>
      </w:r>
      <w:r w:rsidR="008B452A">
        <w:rPr>
          <w:rFonts w:hint="eastAsia"/>
        </w:rPr>
        <w:t>、心跳</w:t>
      </w:r>
      <w:r w:rsidRPr="008A654B">
        <w:t>）後，給予相對應的建議，在生理指標中一</w:t>
      </w:r>
      <w:r w:rsidRPr="008A654B">
        <w:rPr>
          <w:rStyle w:val="1-2"/>
          <w:bCs/>
        </w:rPr>
        <w:t>旦長時間出現異常數值</w:t>
      </w:r>
      <w:r w:rsidRPr="008A654B">
        <w:rPr>
          <w:rStyle w:val="1-2"/>
          <w:bCs/>
        </w:rPr>
        <w:t>,</w:t>
      </w:r>
      <w:r w:rsidRPr="008A654B">
        <w:rPr>
          <w:rStyle w:val="1-2"/>
          <w:bCs/>
        </w:rPr>
        <w:t>能夠請長者儘速就醫</w:t>
      </w:r>
      <w:r w:rsidRPr="008A654B">
        <w:rPr>
          <w:rStyle w:val="1-2"/>
          <w:bCs/>
        </w:rPr>
        <w:t>,</w:t>
      </w:r>
      <w:r w:rsidRPr="008A654B">
        <w:rPr>
          <w:rStyle w:val="1-2"/>
          <w:bCs/>
        </w:rPr>
        <w:t>確保長者在第一時間能得到妥善的醫療照護</w:t>
      </w:r>
      <w:r w:rsidRPr="008A654B">
        <w:rPr>
          <w:rStyle w:val="1-2"/>
          <w:bCs/>
        </w:rPr>
        <w:t>.</w:t>
      </w:r>
    </w:p>
    <w:p w14:paraId="45A85570" w14:textId="4BB2F13C" w:rsidR="009F0C6F" w:rsidRPr="008A654B" w:rsidRDefault="008A654B" w:rsidP="008A654B">
      <w:pPr>
        <w:pStyle w:val="1-"/>
        <w:spacing w:beforeLines="100" w:before="240" w:afterLines="100" w:after="240"/>
        <w:jc w:val="center"/>
        <w:rPr>
          <w:bCs/>
        </w:rPr>
      </w:pPr>
      <w:bookmarkStart w:id="10" w:name="_Toc62488172"/>
      <w:r w:rsidRPr="008A654B">
        <w:t>4.</w:t>
      </w:r>
      <w:r w:rsidR="007F06E0">
        <w:rPr>
          <w:rFonts w:hint="eastAsia"/>
        </w:rPr>
        <w:t>研究</w:t>
      </w:r>
      <w:r w:rsidR="009F0C6F" w:rsidRPr="008A654B">
        <w:t>方法及步驟</w:t>
      </w:r>
      <w:bookmarkEnd w:id="10"/>
    </w:p>
    <w:p w14:paraId="65E29548" w14:textId="2E2C2A66" w:rsidR="009F0C6F" w:rsidRPr="003C4C0A" w:rsidRDefault="00BD526B" w:rsidP="00DE647C">
      <w:pPr>
        <w:pStyle w:val="1-1"/>
      </w:pPr>
      <w:r>
        <w:rPr>
          <w:noProof/>
        </w:rPr>
        <mc:AlternateContent>
          <mc:Choice Requires="wps">
            <w:drawing>
              <wp:anchor distT="0" distB="0" distL="114300" distR="114300" simplePos="0" relativeHeight="251673600" behindDoc="0" locked="0" layoutInCell="1" allowOverlap="1" wp14:anchorId="0DFC184E" wp14:editId="52CAB750">
                <wp:simplePos x="0" y="0"/>
                <wp:positionH relativeFrom="margin">
                  <wp:align>right</wp:align>
                </wp:positionH>
                <wp:positionV relativeFrom="paragraph">
                  <wp:posOffset>1089858</wp:posOffset>
                </wp:positionV>
                <wp:extent cx="2795905" cy="450850"/>
                <wp:effectExtent l="0" t="0" r="4445" b="6350"/>
                <wp:wrapTopAndBottom/>
                <wp:docPr id="13" name="文字方塊 13"/>
                <wp:cNvGraphicFramePr/>
                <a:graphic xmlns:a="http://schemas.openxmlformats.org/drawingml/2006/main">
                  <a:graphicData uri="http://schemas.microsoft.com/office/word/2010/wordprocessingShape">
                    <wps:wsp>
                      <wps:cNvSpPr txBox="1"/>
                      <wps:spPr>
                        <a:xfrm>
                          <a:off x="0" y="0"/>
                          <a:ext cx="2795905" cy="450850"/>
                        </a:xfrm>
                        <a:prstGeom prst="rect">
                          <a:avLst/>
                        </a:prstGeom>
                        <a:solidFill>
                          <a:prstClr val="white"/>
                        </a:solidFill>
                        <a:ln>
                          <a:noFill/>
                        </a:ln>
                      </wps:spPr>
                      <wps:txbx>
                        <w:txbxContent>
                          <w:p w14:paraId="586D0FD3" w14:textId="398EE769" w:rsidR="00DC714D" w:rsidRPr="00974374" w:rsidRDefault="00DC714D" w:rsidP="00974374">
                            <w:pPr>
                              <w:pStyle w:val="af7"/>
                            </w:pPr>
                            <w:bookmarkStart w:id="11" w:name="_Ref66731349"/>
                            <w:bookmarkStart w:id="12"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1"/>
                            <w:r w:rsidRPr="00974374">
                              <w:rPr>
                                <w:rFonts w:hint="eastAsia"/>
                              </w:rPr>
                              <w:t>: F</w:t>
                            </w:r>
                            <w:r w:rsidRPr="00974374">
                              <w:t>inite State Machine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C184E" id="文字方塊 13" o:spid="_x0000_s1027" type="#_x0000_t202" style="position:absolute;left:0;text-align:left;margin-left:168.95pt;margin-top:85.8pt;width:220.15pt;height:35.5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" stroked="f">
                <v:textbox inset="0,0,0,0">
                  <w:txbxContent>
                    <w:p w14:paraId="586D0FD3" w14:textId="398EE769" w:rsidR="00DC714D" w:rsidRPr="00974374" w:rsidRDefault="00DC714D" w:rsidP="00974374">
                      <w:pPr>
                        <w:pStyle w:val="af7"/>
                      </w:pPr>
                      <w:bookmarkStart w:id="13" w:name="_Ref66731349"/>
                      <w:bookmarkStart w:id="14" w:name="_Ref66731336"/>
                      <w:r w:rsidRPr="00974374">
                        <w:rPr>
                          <w:rFonts w:hint="eastAsia"/>
                        </w:rPr>
                        <w:t>圖</w:t>
                      </w:r>
                      <w:r w:rsidRPr="00974374">
                        <w:rPr>
                          <w:rFonts w:hint="eastAsia"/>
                        </w:rPr>
                        <w:t xml:space="preserve"> </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3"/>
                      <w:r w:rsidRPr="00974374">
                        <w:rPr>
                          <w:rFonts w:hint="eastAsia"/>
                        </w:rPr>
                        <w:t>: F</w:t>
                      </w:r>
                      <w:r w:rsidRPr="00974374">
                        <w:t>inite State Machine</w:t>
                      </w:r>
                      <w:bookmarkEnd w:id="14"/>
                    </w:p>
                  </w:txbxContent>
                </v:textbox>
                <w10:wrap type="topAndBottom" anchorx="margin"/>
              </v:shape>
            </w:pict>
          </mc:Fallback>
        </mc:AlternateContent>
      </w:r>
      <w:r w:rsidR="009F0C6F" w:rsidRPr="008A654B">
        <w:t>本</w:t>
      </w:r>
      <w:r w:rsidR="007F06E0">
        <w:t>論文</w:t>
      </w:r>
      <w:r w:rsidR="009F0C6F" w:rsidRPr="008A654B">
        <w:t>主要為使機器人能夠監控長者健康，首先使用者須將健保卡插入讀卡機內，而此時機器人會自行感測到有卡片插入至讀卡機中，一旦讀卡機有讀取到卡片，則機器人會依照卡片上的內容存取該使用者的歷史資料庫，接著提問使用者「想量測生</w:t>
      </w:r>
      <w:r w:rsidR="009F0C6F" w:rsidRPr="003C4C0A">
        <w:rPr>
          <w:rFonts w:hint="eastAsia"/>
        </w:rPr>
        <w:t>理</w:t>
      </w:r>
      <w:r w:rsidR="009F0C6F" w:rsidRPr="003C4C0A">
        <w:t>指標嗎</w:t>
      </w:r>
      <w:r w:rsidR="009F0C6F" w:rsidRPr="003C4C0A">
        <w:t>?</w:t>
      </w:r>
      <w:r w:rsidR="009F0C6F" w:rsidRPr="003C4C0A">
        <w:t>」此時使用者須表明此次插入健保卡的意途，想量測資料就能對機器人說</w:t>
      </w:r>
      <w:r w:rsidR="009F0C6F" w:rsidRPr="003C4C0A">
        <w:t>:</w:t>
      </w:r>
      <w:r w:rsidR="009F0C6F" w:rsidRPr="003C4C0A">
        <w:t>「我想量測」，否則可回答</w:t>
      </w:r>
      <w:r w:rsidR="009F0C6F" w:rsidRPr="003C4C0A">
        <w:t>:</w:t>
      </w:r>
      <w:r w:rsidR="009F0C6F" w:rsidRPr="003C4C0A">
        <w:t>「不需要謝謝」，而當機器人接收到相關指令時，便會引導使用者做出相對應的動作。如</w:t>
      </w:r>
      <w:r w:rsidR="009F0C6F" w:rsidRPr="003C4C0A">
        <w:t xml:space="preserve">: </w:t>
      </w:r>
      <w:r w:rsidR="009F0C6F" w:rsidRPr="003C4C0A">
        <w:t>若使用者說出</w:t>
      </w:r>
      <w:r w:rsidR="009F0C6F" w:rsidRPr="003C4C0A">
        <w:t>:</w:t>
      </w:r>
      <w:r w:rsidR="009F0C6F" w:rsidRPr="003C4C0A">
        <w:t>「不需要謝謝」，機器人則會回應：想查閱網頁的話，請連結螢幕上的網頁（此時機器人螢幕上則會連結網頁的</w:t>
      </w:r>
      <w:r w:rsidR="009F0C6F" w:rsidRPr="003C4C0A">
        <w:t>QRCODE</w:t>
      </w:r>
      <w:r w:rsidR="009F0C6F" w:rsidRPr="003C4C0A">
        <w:t>）</w:t>
      </w:r>
      <w:r w:rsidR="009F0C6F" w:rsidRPr="003C4C0A">
        <w:t>;</w:t>
      </w:r>
      <w:r w:rsidR="009F0C6F" w:rsidRPr="003C4C0A">
        <w:t>若使用者說出</w:t>
      </w:r>
      <w:r w:rsidR="009F0C6F" w:rsidRPr="003C4C0A">
        <w:t>:</w:t>
      </w:r>
      <w:r w:rsidR="009F0C6F" w:rsidRPr="003C4C0A">
        <w:t>「我想量測」，則機器人會引導使用者使用對應量測裝置來量測額溫、體重、血壓</w:t>
      </w:r>
      <w:r w:rsidR="009F0C6F" w:rsidRPr="003C4C0A">
        <w:t>...</w:t>
      </w:r>
      <w:r w:rsidR="009F0C6F" w:rsidRPr="003C4C0A">
        <w:t>等生理指標，並透過分析該數據有無出現任何異常，來得知目前長者的身體狀況，一旦有任何數值分析結果出現異常，則機器人會提出相對應的建議，並提醒使用者該注意哪些事項。</w:t>
      </w:r>
    </w:p>
    <w:p w14:paraId="4085E511" w14:textId="56E19DA6" w:rsidR="009F0C6F" w:rsidRPr="005E5613" w:rsidRDefault="009F0C6F" w:rsidP="009F0C6F">
      <w:pPr>
        <w:pStyle w:val="4-"/>
      </w:pPr>
      <w:bookmarkStart w:id="15" w:name="_Toc62488173"/>
      <w:r w:rsidRPr="005E5613">
        <w:t>4.1</w:t>
      </w:r>
      <w:r w:rsidRPr="005E5613">
        <w:t>系統架構圖</w:t>
      </w:r>
      <w:bookmarkEnd w:id="15"/>
    </w:p>
    <w:p w14:paraId="70746370" w14:textId="2C8B5AE3" w:rsidR="009F0C6F" w:rsidRPr="00A20F06" w:rsidRDefault="009B07C7" w:rsidP="00D12A9D">
      <w:pPr>
        <w:pStyle w:val="1-1"/>
      </w:pPr>
      <w:r>
        <w:fldChar w:fldCharType="begin"/>
      </w:r>
      <w:r>
        <w:instrText xml:space="preserve"> REF _Ref66732325 \h </w:instrText>
      </w:r>
      <w:r>
        <w:fldChar w:fldCharType="separate"/>
      </w:r>
      <w:r w:rsidR="007D50CF" w:rsidRPr="00491051">
        <w:rPr>
          <w:rFonts w:hint="eastAsia"/>
        </w:rPr>
        <w:t>圖</w:t>
      </w:r>
      <w:r w:rsidR="007D50CF" w:rsidRPr="00491051">
        <w:rPr>
          <w:rFonts w:hint="eastAsia"/>
        </w:rPr>
        <w:t xml:space="preserve"> </w:t>
      </w:r>
      <w:r w:rsidR="007D50CF">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指標，如需要進行健康檢測，即可插入健保卡，並等待機器人的指示，一旦樹莓派偵測到資料後，</w:t>
      </w:r>
      <w:r w:rsidR="009F0C6F" w:rsidRPr="003C4C0A">
        <w:t>Server</w:t>
      </w:r>
      <w:r w:rsidR="009F0C6F" w:rsidRPr="003C4C0A">
        <w:t>端即會告知機器人可以指示接著的動作，等一切程序都執行完畢後，使用者可透過網頁得知自己最近的身體狀況。</w:t>
      </w:r>
    </w:p>
    <w:p w14:paraId="3C17ADAF" w14:textId="4EEB90BE" w:rsidR="009F0C6F" w:rsidRPr="00E6215F" w:rsidRDefault="009F0C6F" w:rsidP="009F0C6F">
      <w:pPr>
        <w:pStyle w:val="af5"/>
      </w:pPr>
      <w:r w:rsidRPr="00E6215F">
        <w:t>4.1.1</w:t>
      </w:r>
      <w:r w:rsidRPr="00E6215F">
        <w:t>有限狀態機（</w:t>
      </w:r>
      <w:r w:rsidRPr="00E6215F">
        <w:t>Finite State Machine</w:t>
      </w:r>
      <w:r w:rsidRPr="00E6215F">
        <w:t>）</w:t>
      </w:r>
    </w:p>
    <w:p w14:paraId="77B673E4" w14:textId="10152B9B" w:rsidR="007D5A15" w:rsidRPr="00EA0E36" w:rsidRDefault="00974374" w:rsidP="00EA0E36">
      <w:pPr>
        <w:pStyle w:val="1-1"/>
      </w:pPr>
      <w:r>
        <w:rPr>
          <w:noProof/>
        </w:rPr>
        <w:drawing>
          <wp:anchor distT="0" distB="0" distL="114300" distR="114300" simplePos="0" relativeHeight="251671552" behindDoc="0" locked="0" layoutInCell="1" allowOverlap="1" wp14:anchorId="43BB8501" wp14:editId="0B02F780">
            <wp:simplePos x="0" y="0"/>
            <wp:positionH relativeFrom="margin">
              <wp:align>right</wp:align>
            </wp:positionH>
            <wp:positionV relativeFrom="paragraph">
              <wp:posOffset>729277</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C6F" w:rsidRPr="003C4C0A">
        <w:t>Server</w:t>
      </w:r>
      <w:r w:rsidR="009F0C6F" w:rsidRPr="003C4C0A">
        <w:t>端、</w:t>
      </w:r>
      <w:proofErr w:type="spellStart"/>
      <w:r w:rsidR="009F0C6F" w:rsidRPr="003C4C0A">
        <w:t>Zenbo</w:t>
      </w:r>
      <w:proofErr w:type="spellEnd"/>
      <w:r w:rsidR="009F0C6F" w:rsidRPr="003C4C0A">
        <w:t xml:space="preserve"> Junior</w:t>
      </w:r>
      <w:r w:rsidR="009F0C6F" w:rsidRPr="003C4C0A">
        <w:t>機器人、感測設備之間溝通運作的方式採用有限狀態機來設計。高齡智慧監控系統需要反應的狀態主要可分為以下</w:t>
      </w:r>
      <w:r w:rsidR="009F0C6F" w:rsidRPr="003C4C0A">
        <w:t>4</w:t>
      </w:r>
      <w:r w:rsidR="009F0C6F" w:rsidRPr="003C4C0A">
        <w:t>大類：與長者互動、引導量測、資料分析給予建議、顯示網頁</w:t>
      </w:r>
      <w:r>
        <w:rPr>
          <w:rFonts w:hint="eastAsia"/>
        </w:rPr>
        <w:t>、</w:t>
      </w:r>
      <w:r w:rsidRPr="00C3538B">
        <w:rPr>
          <w:noProof/>
        </w:rPr>
        <w:lastRenderedPageBreak/>
        <w:drawing>
          <wp:anchor distT="0" distB="0" distL="114300" distR="114300" simplePos="0" relativeHeight="251674624" behindDoc="0" locked="0" layoutInCell="1" allowOverlap="1" wp14:anchorId="6DAE6E36" wp14:editId="6095AD13">
            <wp:simplePos x="0" y="0"/>
            <wp:positionH relativeFrom="margin">
              <wp:align>left</wp:align>
            </wp:positionH>
            <wp:positionV relativeFrom="paragraph">
              <wp:posOffset>0</wp:posOffset>
            </wp:positionV>
            <wp:extent cx="5974080" cy="3648075"/>
            <wp:effectExtent l="0" t="0" r="762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080" cy="36480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F0C6F" w:rsidRPr="003C4C0A">
        <w:t>QRcode</w:t>
      </w:r>
      <w:proofErr w:type="spellEnd"/>
      <w:r w:rsidR="009F0C6F" w:rsidRPr="003C4C0A">
        <w:t>…</w:t>
      </w:r>
      <w:r w:rsidR="009F0C6F" w:rsidRPr="003C4C0A">
        <w:t>等等，並針對每一大類所需要真正反</w:t>
      </w:r>
      <w:r w:rsidR="00C3538B" w:rsidRPr="00EA0E36">
        <mc:AlternateContent>
          <mc:Choice Requires="wps">
            <w:drawing>
              <wp:anchor distT="0" distB="0" distL="114300" distR="114300" simplePos="0" relativeHeight="251678720" behindDoc="0" locked="0" layoutInCell="1" allowOverlap="1" wp14:anchorId="6C78E9D1" wp14:editId="61326FAB">
                <wp:simplePos x="0" y="0"/>
                <wp:positionH relativeFrom="margin">
                  <wp:posOffset>105410</wp:posOffset>
                </wp:positionH>
                <wp:positionV relativeFrom="paragraph">
                  <wp:posOffset>3678555</wp:posOffset>
                </wp:positionV>
                <wp:extent cx="5974080" cy="257175"/>
                <wp:effectExtent l="0" t="0" r="7620" b="9525"/>
                <wp:wrapTopAndBottom/>
                <wp:docPr id="16" name="文字方塊 16"/>
                <wp:cNvGraphicFramePr/>
                <a:graphic xmlns:a="http://schemas.openxmlformats.org/drawingml/2006/main">
                  <a:graphicData uri="http://schemas.microsoft.com/office/word/2010/wordprocessingShape">
                    <wps:wsp>
                      <wps:cNvSpPr txBox="1"/>
                      <wps:spPr>
                        <a:xfrm>
                          <a:off x="0" y="0"/>
                          <a:ext cx="5974080" cy="257175"/>
                        </a:xfrm>
                        <a:prstGeom prst="rect">
                          <a:avLst/>
                        </a:prstGeom>
                        <a:solidFill>
                          <a:prstClr val="white"/>
                        </a:solidFill>
                        <a:ln>
                          <a:noFill/>
                        </a:ln>
                      </wps:spPr>
                      <wps:txbx>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6"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6"/>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8E9D1" id="文字方塊 16" o:spid="_x0000_s1028" type="#_x0000_t202" style="position:absolute;left:0;text-align:left;margin-left:8.3pt;margin-top:289.65pt;width:470.4pt;height:20.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" stroked="f">
                <v:textbox inset="0,0,0,0">
                  <w:txbxContent>
                    <w:p w14:paraId="045D7F8B" w14:textId="3E4E3CDB" w:rsidR="00DC714D" w:rsidRPr="00257445" w:rsidRDefault="00DC714D" w:rsidP="00C3538B">
                      <w:pPr>
                        <w:pStyle w:val="af7"/>
                        <w:spacing w:beforeLines="0" w:before="100" w:beforeAutospacing="1" w:afterLines="0" w:after="100" w:afterAutospacing="1" w:line="240" w:lineRule="auto"/>
                        <w:rPr>
                          <w:bCs/>
                        </w:rPr>
                      </w:pPr>
                      <w:bookmarkStart w:id="17" w:name="_Ref6673239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r w:rsidR="009F0C6F" w:rsidRPr="00EA0E36">
        <w:t>應狀態來做出區分，在狀態間轉換的訊號稱之為一個事件，在經由不同事件來觸發各式狀態，可藉由定義清楚狀態間的動作（如：進入動作：在進入狀態時執行、退出動作：在退出狀態時進行、輸入動作：依照目前狀態和輸入條件進行、轉移動作：在進行特定轉移時進行）</w:t>
      </w:r>
      <w:r w:rsidR="009F0C6F" w:rsidRPr="00EA0E36">
        <w:rPr>
          <w:rFonts w:hint="eastAsia"/>
        </w:rPr>
        <w:t>，而這些事件的轉換就如</w:t>
      </w:r>
      <w:r w:rsidR="00491051" w:rsidRPr="00EA0E36">
        <w:fldChar w:fldCharType="begin"/>
      </w:r>
      <w:r w:rsidR="00491051" w:rsidRPr="00EA0E36">
        <w:instrText xml:space="preserve"> REF _Ref66731349 \h </w:instrText>
      </w:r>
      <w:r w:rsidR="00EA0E36">
        <w:instrText xml:space="preserve"> \* MERGEFORMAT </w:instrText>
      </w:r>
      <w:r w:rsidR="00491051" w:rsidRPr="00EA0E36">
        <w:fldChar w:fldCharType="separate"/>
      </w:r>
      <w:r w:rsidR="007D50CF" w:rsidRPr="00974374">
        <w:rPr>
          <w:rFonts w:hint="eastAsia"/>
        </w:rPr>
        <w:t>圖</w:t>
      </w:r>
      <w:r w:rsidR="007D50CF" w:rsidRPr="00974374">
        <w:rPr>
          <w:rFonts w:hint="eastAsia"/>
        </w:rPr>
        <w:t xml:space="preserve"> </w:t>
      </w:r>
      <w:r w:rsidR="007D50CF">
        <w:t>3</w:t>
      </w:r>
      <w:r w:rsidR="00491051" w:rsidRPr="00EA0E36">
        <w:fldChar w:fldCharType="end"/>
      </w:r>
      <w:r w:rsidR="009F0C6F" w:rsidRPr="00EA0E36">
        <w:fldChar w:fldCharType="begin"/>
      </w:r>
      <w:r w:rsidR="009F0C6F" w:rsidRPr="00EA0E36">
        <w:instrText xml:space="preserve"> </w:instrText>
      </w:r>
      <w:r w:rsidR="009F0C6F" w:rsidRPr="00EA0E36">
        <w:rPr>
          <w:rFonts w:hint="eastAsia"/>
        </w:rPr>
        <w:instrText>REF _Ref65633821 \r \h</w:instrText>
      </w:r>
      <w:r w:rsidR="009F0C6F" w:rsidRPr="00EA0E36">
        <w:instrText xml:space="preserve"> </w:instrText>
      </w:r>
      <w:r w:rsidR="00EA0E36">
        <w:instrText xml:space="preserve"> \* MERGEFORMAT </w:instrText>
      </w:r>
      <w:r w:rsidR="009F0C6F" w:rsidRPr="00EA0E36">
        <w:fldChar w:fldCharType="separate"/>
      </w:r>
      <w:r w:rsidR="007D50CF">
        <w:t>[7]</w:t>
      </w:r>
      <w:r w:rsidR="009F0C6F" w:rsidRPr="00EA0E36">
        <w:fldChar w:fldCharType="end"/>
      </w:r>
      <w:r w:rsidR="009F0C6F" w:rsidRPr="00EA0E36">
        <w:rPr>
          <w:rFonts w:hint="eastAsia"/>
        </w:rPr>
        <w:t>所示。</w:t>
      </w:r>
    </w:p>
    <w:p w14:paraId="41C604FD" w14:textId="7EFC953D" w:rsidR="009F0C6F" w:rsidRDefault="009F0C6F" w:rsidP="00DE647C">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4</w:t>
      </w:r>
      <w:r w:rsidR="009B07C7">
        <w:fldChar w:fldCharType="end"/>
      </w:r>
      <w:r w:rsidR="00B673B0">
        <w:rPr>
          <w:rFonts w:hint="eastAsia"/>
        </w:rPr>
        <w:t>所示</w:t>
      </w:r>
      <w:r w:rsidR="00B673B0">
        <w:rPr>
          <w:rFonts w:hint="eastAsia"/>
        </w:rPr>
        <w:t>)</w:t>
      </w:r>
      <w:r>
        <w:rPr>
          <w:rFonts w:hint="eastAsia"/>
        </w:rPr>
        <w:t>。將等待健保卡設為初始狀態，在插入健保卡後便跳至等待量測的狀態，之後對應量測的物品跳至相對應的狀態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w:t>
      </w:r>
      <w:r w:rsidR="001448A4">
        <w:rPr>
          <w:rFonts w:hint="eastAsia"/>
        </w:rPr>
        <w:t>(</w:t>
      </w:r>
      <w:r w:rsidR="001448A4">
        <w:rPr>
          <w:rFonts w:hint="eastAsia"/>
        </w:rPr>
        <w:t>全生理指標數據已收到</w:t>
      </w:r>
      <w:r w:rsidR="001448A4">
        <w:rPr>
          <w:rFonts w:hint="eastAsia"/>
        </w:rPr>
        <w:t>)</w:t>
      </w:r>
      <w:r>
        <w:rPr>
          <w:rFonts w:hint="eastAsia"/>
        </w:rPr>
        <w:t>後</w:t>
      </w:r>
      <w:r w:rsidR="001448A4">
        <w:rPr>
          <w:rFonts w:hint="eastAsia"/>
        </w:rPr>
        <w:t>則會</w:t>
      </w:r>
      <w:r>
        <w:t>”</w:t>
      </w:r>
      <w:r>
        <w:rPr>
          <w:rFonts w:hint="eastAsia"/>
        </w:rPr>
        <w:t>開啟網頁</w:t>
      </w:r>
      <w:r>
        <w:t>”</w:t>
      </w:r>
      <w:r w:rsidR="001448A4">
        <w:rPr>
          <w:rFonts w:hint="eastAsia"/>
        </w:rPr>
        <w:t>並順勢再回到初始狀態。</w:t>
      </w:r>
    </w:p>
    <w:p w14:paraId="0C660F21" w14:textId="77777777" w:rsidR="009F0C6F" w:rsidRPr="003C4C0A" w:rsidRDefault="009F0C6F" w:rsidP="009F0C6F">
      <w:pPr>
        <w:pStyle w:val="4-"/>
        <w:rPr>
          <w:bCs/>
        </w:rPr>
      </w:pPr>
      <w:bookmarkStart w:id="18" w:name="_Toc62488174"/>
      <w:r w:rsidRPr="003C4C0A">
        <w:t xml:space="preserve">4.2 </w:t>
      </w:r>
      <w:proofErr w:type="spellStart"/>
      <w:r w:rsidRPr="003C4C0A">
        <w:t>Zenbo</w:t>
      </w:r>
      <w:proofErr w:type="spellEnd"/>
      <w:r w:rsidRPr="003C4C0A">
        <w:t xml:space="preserve"> Junior</w:t>
      </w:r>
      <w:r w:rsidRPr="003C4C0A">
        <w:t>機器人功能</w:t>
      </w:r>
      <w:bookmarkEnd w:id="18"/>
    </w:p>
    <w:p w14:paraId="425F12B2" w14:textId="02B0EBBE" w:rsidR="009F0C6F" w:rsidRPr="003C4C0A" w:rsidRDefault="009F0C6F" w:rsidP="009F0C6F">
      <w:pPr>
        <w:pStyle w:val="af5"/>
      </w:pPr>
      <w:r w:rsidRPr="003C4C0A">
        <w:t>4.2.1</w:t>
      </w:r>
      <w:r w:rsidRPr="003C4C0A">
        <w:t>人臉偵測</w:t>
      </w:r>
      <w:r w:rsidRPr="003C4C0A">
        <w:t xml:space="preserve"> </w:t>
      </w:r>
    </w:p>
    <w:p w14:paraId="545D08DC" w14:textId="786F1B5E" w:rsidR="009F0C6F" w:rsidRPr="003C4C0A" w:rsidRDefault="009F0C6F" w:rsidP="00DE647C">
      <w:pPr>
        <w:pStyle w:val="1-1"/>
      </w:pPr>
      <w:r w:rsidRPr="003C4C0A">
        <w:t>實作流程為先透過</w:t>
      </w:r>
      <w:proofErr w:type="spellStart"/>
      <w:r w:rsidRPr="003C4C0A">
        <w:t>Zenbo</w:t>
      </w:r>
      <w:proofErr w:type="spellEnd"/>
      <w:r w:rsidRPr="003C4C0A">
        <w:t xml:space="preserve"> Junior</w:t>
      </w:r>
      <w:r w:rsidRPr="003C4C0A">
        <w:t>螢幕上的</w:t>
      </w:r>
      <w:r w:rsidRPr="003C4C0A">
        <w:t>3D</w:t>
      </w:r>
      <w:r w:rsidRPr="003C4C0A">
        <w:t>相機、</w:t>
      </w:r>
      <w:r w:rsidRPr="003C4C0A">
        <w:t>1300</w:t>
      </w:r>
      <w:r w:rsidRPr="003C4C0A">
        <w:t>萬畫素相機進行錄影，並藉此透過呼叫</w:t>
      </w:r>
      <w:r w:rsidRPr="003C4C0A">
        <w:t>SDK</w:t>
      </w:r>
      <w:r w:rsidRPr="003C4C0A">
        <w:t>中的</w:t>
      </w:r>
      <w:proofErr w:type="spellStart"/>
      <w:r w:rsidRPr="003C4C0A">
        <w:t>VisionControl</w:t>
      </w:r>
      <w:proofErr w:type="spellEnd"/>
      <w:r w:rsidRPr="003C4C0A">
        <w:t xml:space="preserve"> API</w:t>
      </w:r>
      <w:r w:rsidRPr="003C4C0A">
        <w:t>套件開啟相機進行錄影，再錄影過程中利用</w:t>
      </w:r>
      <w:proofErr w:type="spellStart"/>
      <w:r w:rsidRPr="003C4C0A">
        <w:t>VisionControl</w:t>
      </w:r>
      <w:proofErr w:type="spellEnd"/>
      <w:r w:rsidRPr="003C4C0A">
        <w:t>內</w:t>
      </w:r>
      <w:proofErr w:type="spellStart"/>
      <w:r w:rsidRPr="003C4C0A">
        <w:t>Recognize_person</w:t>
      </w:r>
      <w:proofErr w:type="spellEnd"/>
      <w:r w:rsidRPr="003C4C0A">
        <w:t>來進行人臉辨識，一旦有人經過辨識到人臉後，則</w:t>
      </w:r>
      <w:proofErr w:type="spellStart"/>
      <w:r w:rsidRPr="003C4C0A">
        <w:t>Zenbo</w:t>
      </w:r>
      <w:proofErr w:type="spellEnd"/>
      <w:r w:rsidRPr="003C4C0A">
        <w:t xml:space="preserve"> Junior</w:t>
      </w:r>
      <w:r w:rsidRPr="003C4C0A">
        <w:t>順勢問候使用者</w:t>
      </w:r>
      <w:r w:rsidRPr="003C4C0A">
        <w:t>:[</w:t>
      </w:r>
      <w:r w:rsidRPr="003C4C0A">
        <w:t>您好，我叫</w:t>
      </w:r>
      <w:proofErr w:type="spellStart"/>
      <w:r w:rsidRPr="003C4C0A">
        <w:t>Zenbo</w:t>
      </w:r>
      <w:proofErr w:type="spellEnd"/>
      <w:r w:rsidRPr="003C4C0A">
        <w:t>，能夠給予您一些關於健康上的建議哦，如果需要能夠插入健保卡至讀卡機</w:t>
      </w:r>
      <w:r w:rsidRPr="003C4C0A">
        <w:t xml:space="preserve">] </w:t>
      </w:r>
      <w:r w:rsidRPr="003C4C0A">
        <w:t>此時若使用者有需要插入健保卡，則</w:t>
      </w:r>
      <w:proofErr w:type="spellStart"/>
      <w:r w:rsidRPr="003C4C0A">
        <w:t>Zenbo</w:t>
      </w:r>
      <w:proofErr w:type="spellEnd"/>
      <w:r w:rsidRPr="003C4C0A">
        <w:t xml:space="preserve"> Junior</w:t>
      </w:r>
      <w:r w:rsidRPr="003C4C0A">
        <w:t>機器人就能夠幫您服務。</w:t>
      </w:r>
    </w:p>
    <w:p w14:paraId="1029C3BB" w14:textId="3DF0970B" w:rsidR="009F0C6F" w:rsidRPr="003C4C0A" w:rsidRDefault="009F0C6F" w:rsidP="009F0C6F">
      <w:pPr>
        <w:pStyle w:val="af5"/>
      </w:pPr>
      <w:r w:rsidRPr="003C4C0A">
        <w:t>4.2.2</w:t>
      </w:r>
      <w:r w:rsidRPr="003C4C0A">
        <w:t>語音辨識</w:t>
      </w:r>
    </w:p>
    <w:p w14:paraId="2D468E50" w14:textId="2A9297F3" w:rsidR="009F0C6F" w:rsidRPr="003C4C0A" w:rsidRDefault="009F0C6F" w:rsidP="00DE647C">
      <w:pPr>
        <w:pStyle w:val="1-1"/>
      </w:pPr>
      <w:r w:rsidRPr="003C4C0A">
        <w:t>此監測系統大部分的互動均以對話與使用者、長者進行交流，而接收的方式大致上利用</w:t>
      </w:r>
      <w:proofErr w:type="spellStart"/>
      <w:r w:rsidRPr="003C4C0A">
        <w:t>Zenbo</w:t>
      </w:r>
      <w:proofErr w:type="spellEnd"/>
      <w:r w:rsidRPr="003C4C0A">
        <w:t xml:space="preserve"> Junior</w:t>
      </w:r>
      <w:r w:rsidRPr="003C4C0A">
        <w:t>內的</w:t>
      </w:r>
      <w:r w:rsidRPr="003C4C0A">
        <w:t>4</w:t>
      </w:r>
      <w:r w:rsidRPr="003C4C0A">
        <w:t>顆數位麥克風聽取聲音後，利用</w:t>
      </w:r>
      <w:r w:rsidRPr="003C4C0A">
        <w:t>SDK</w:t>
      </w:r>
      <w:r w:rsidRPr="003C4C0A">
        <w:t>中的</w:t>
      </w:r>
      <w:proofErr w:type="spellStart"/>
      <w:r w:rsidRPr="003C4C0A">
        <w:t>Dialog_system</w:t>
      </w:r>
      <w:proofErr w:type="spellEnd"/>
      <w:r w:rsidRPr="003C4C0A">
        <w:t xml:space="preserve"> </w:t>
      </w:r>
      <w:r w:rsidRPr="003C4C0A">
        <w:t>套件來辨別語意、再透過語音辨識出的含意來回覆使用者及長者相關的操作步驟、給予建議。實際辨識過程中，能搭配上</w:t>
      </w:r>
      <w:proofErr w:type="spellStart"/>
      <w:r w:rsidRPr="003C4C0A">
        <w:t>Zenbo</w:t>
      </w:r>
      <w:proofErr w:type="spellEnd"/>
      <w:r w:rsidRPr="003C4C0A">
        <w:t xml:space="preserve"> Junior</w:t>
      </w:r>
      <w:r w:rsidRPr="003C4C0A">
        <w:t>螢幕上顯示各式各樣地表情，為枯燥乏味的量測過程增添了不少的趣味性。</w:t>
      </w:r>
    </w:p>
    <w:p w14:paraId="06CE6171" w14:textId="77777777" w:rsidR="009F0C6F" w:rsidRPr="003C4C0A" w:rsidRDefault="009F0C6F" w:rsidP="009F0C6F">
      <w:pPr>
        <w:pStyle w:val="4-"/>
        <w:rPr>
          <w:bCs/>
        </w:rPr>
      </w:pPr>
      <w:bookmarkStart w:id="19" w:name="_Toc62488175"/>
      <w:r w:rsidRPr="003C4C0A">
        <w:t>4.3</w:t>
      </w:r>
      <w:r w:rsidRPr="003C4C0A">
        <w:t>訊息傳送</w:t>
      </w:r>
      <w:r w:rsidRPr="003C4C0A">
        <w:t xml:space="preserve">( </w:t>
      </w:r>
      <w:proofErr w:type="spellStart"/>
      <w:r w:rsidRPr="003C4C0A">
        <w:t>ZeroMQ</w:t>
      </w:r>
      <w:proofErr w:type="spellEnd"/>
      <w:r w:rsidRPr="003C4C0A">
        <w:t xml:space="preserve"> )</w:t>
      </w:r>
      <w:bookmarkEnd w:id="19"/>
    </w:p>
    <w:p w14:paraId="367CDF61" w14:textId="116BB997" w:rsidR="009F0C6F" w:rsidRPr="003C4C0A" w:rsidRDefault="009F0C6F" w:rsidP="00DE647C">
      <w:pPr>
        <w:pStyle w:val="1-1"/>
      </w:pPr>
      <w:proofErr w:type="spellStart"/>
      <w:r w:rsidRPr="003C4C0A">
        <w:t>ZeroMQ</w:t>
      </w:r>
      <w:proofErr w:type="spellEnd"/>
      <w:r w:rsidRPr="003C4C0A">
        <w:fldChar w:fldCharType="begin"/>
      </w:r>
      <w:r w:rsidRPr="003C4C0A">
        <w:instrText xml:space="preserve"> REF _Ref58684380 \r \h  \* MERGEFORMAT </w:instrText>
      </w:r>
      <w:r w:rsidRPr="003C4C0A">
        <w:fldChar w:fldCharType="separate"/>
      </w:r>
      <w:r w:rsidR="007D50CF">
        <w:t>[8]</w:t>
      </w:r>
      <w:r w:rsidRPr="003C4C0A">
        <w:fldChar w:fldCharType="end"/>
      </w:r>
      <w:r w:rsidRPr="003C4C0A">
        <w:t>看起來像是</w:t>
      </w:r>
      <w:r w:rsidRPr="003C4C0A">
        <w:rPr>
          <w:highlight w:val="white"/>
        </w:rPr>
        <w:t>一個嵌入式的網路函式庫，但它其實是一個並發框架，意思是它能夠同時運算多個程序，它也提供網路插座</w:t>
      </w:r>
      <w:r w:rsidRPr="003C4C0A">
        <w:rPr>
          <w:highlight w:val="white"/>
        </w:rPr>
        <w:t>(socket)</w:t>
      </w:r>
      <w:r w:rsidRPr="003C4C0A">
        <w:rPr>
          <w:highlight w:val="white"/>
        </w:rPr>
        <w:t>，其</w:t>
      </w:r>
      <w:r w:rsidRPr="003C4C0A">
        <w:rPr>
          <w:highlight w:val="white"/>
        </w:rPr>
        <w:t>socket</w:t>
      </w:r>
      <w:r w:rsidRPr="003C4C0A">
        <w:rPr>
          <w:highlight w:val="white"/>
        </w:rPr>
        <w:t>可運用在行程內</w:t>
      </w:r>
      <w:r w:rsidRPr="003C4C0A">
        <w:rPr>
          <w:highlight w:val="white"/>
        </w:rPr>
        <w:t>(in-process)</w:t>
      </w:r>
      <w:r w:rsidRPr="003C4C0A">
        <w:rPr>
          <w:highlight w:val="white"/>
        </w:rPr>
        <w:t>、行程間</w:t>
      </w:r>
      <w:r w:rsidRPr="003C4C0A">
        <w:rPr>
          <w:highlight w:val="white"/>
        </w:rPr>
        <w:t>(inter-process)</w:t>
      </w:r>
      <w:r w:rsidRPr="003C4C0A">
        <w:rPr>
          <w:highlight w:val="white"/>
        </w:rPr>
        <w:t>和</w:t>
      </w:r>
      <w:r w:rsidRPr="003C4C0A">
        <w:rPr>
          <w:highlight w:val="white"/>
        </w:rPr>
        <w:t>TCP</w:t>
      </w:r>
      <w:r w:rsidRPr="003C4C0A">
        <w:rPr>
          <w:highlight w:val="white"/>
        </w:rPr>
        <w:t>等等。使用者可以利用</w:t>
      </w:r>
      <w:proofErr w:type="spellStart"/>
      <w:r w:rsidRPr="003C4C0A">
        <w:rPr>
          <w:highlight w:val="white"/>
        </w:rPr>
        <w:t>ZeroMQ</w:t>
      </w:r>
      <w:proofErr w:type="spellEnd"/>
      <w:r w:rsidRPr="003C4C0A">
        <w:rPr>
          <w:highlight w:val="white"/>
        </w:rPr>
        <w:t>建立多對多的連線方式，如</w:t>
      </w:r>
      <w:r w:rsidRPr="003C4C0A">
        <w:rPr>
          <w:highlight w:val="white"/>
        </w:rPr>
        <w:t>fan-out, pub-sub, task distribution and request-reply</w:t>
      </w:r>
      <w:r w:rsidRPr="003C4C0A">
        <w:rPr>
          <w:highlight w:val="white"/>
        </w:rPr>
        <w:t>等等，且</w:t>
      </w:r>
      <w:proofErr w:type="spellStart"/>
      <w:r w:rsidRPr="003C4C0A">
        <w:rPr>
          <w:highlight w:val="white"/>
        </w:rPr>
        <w:t>ZeroMQ</w:t>
      </w:r>
      <w:proofErr w:type="spellEnd"/>
      <w:r w:rsidRPr="003C4C0A">
        <w:t>的速度比傳統的網路插座快，並具有異步</w:t>
      </w:r>
      <w:r w:rsidRPr="003C4C0A">
        <w:t>I/O</w:t>
      </w:r>
      <w:r w:rsidRPr="003C4C0A">
        <w:t>模型能為您提供可擴展的多核應用程序，這些應用程序能夠為您完成異步消息處理任務，</w:t>
      </w:r>
      <w:r w:rsidRPr="003C4C0A">
        <w:rPr>
          <w:highlight w:val="white"/>
        </w:rPr>
        <w:t>所謂</w:t>
      </w:r>
      <w:r w:rsidRPr="003C4C0A">
        <w:rPr>
          <w:highlight w:val="white"/>
        </w:rPr>
        <w:t>“</w:t>
      </w:r>
      <w:r w:rsidRPr="003C4C0A">
        <w:rPr>
          <w:highlight w:val="white"/>
        </w:rPr>
        <w:t>異步</w:t>
      </w:r>
      <w:r w:rsidRPr="003C4C0A">
        <w:rPr>
          <w:highlight w:val="white"/>
        </w:rPr>
        <w:t>”</w:t>
      </w:r>
      <w:r w:rsidRPr="003C4C0A">
        <w:rPr>
          <w:highlight w:val="white"/>
        </w:rPr>
        <w:t>，簡單說就是一個任務不是連續完成的，可以理解成該任務被人為分成兩段，先執行第一段，然後轉而執行其他任務，等做好了準備，再回過頭執行第二段。</w:t>
      </w:r>
      <w:proofErr w:type="spellStart"/>
      <w:r w:rsidRPr="003C4C0A">
        <w:t>ZeroMQ</w:t>
      </w:r>
      <w:proofErr w:type="spellEnd"/>
      <w:r w:rsidRPr="003C4C0A">
        <w:t>具有多種語言</w:t>
      </w:r>
      <w:r w:rsidRPr="003C4C0A">
        <w:t>API</w:t>
      </w:r>
      <w:r w:rsidRPr="003C4C0A">
        <w:t>，並且可以在大多數操作系統上運行。</w:t>
      </w:r>
    </w:p>
    <w:p w14:paraId="6F924FF9" w14:textId="11E8D64D" w:rsidR="009F0C6F" w:rsidRPr="003C4C0A" w:rsidRDefault="009F0C6F" w:rsidP="00DE647C">
      <w:pPr>
        <w:pStyle w:val="1-1"/>
      </w:pPr>
      <w:r w:rsidRPr="003C4C0A">
        <w:t>利用前面說到的</w:t>
      </w:r>
      <w:proofErr w:type="spellStart"/>
      <w:r w:rsidRPr="003C4C0A">
        <w:t>ZeroMQ</w:t>
      </w:r>
      <w:proofErr w:type="spellEnd"/>
      <w:r w:rsidRPr="003C4C0A">
        <w:t>函式庫達到彼此互相溝通的效果，</w:t>
      </w:r>
      <w:r w:rsidR="00D446BA">
        <w:rPr>
          <w:rFonts w:hint="eastAsia"/>
        </w:rPr>
        <w:t>其中</w:t>
      </w:r>
      <w:proofErr w:type="spellStart"/>
      <w:r w:rsidRPr="003C4C0A">
        <w:t>ZeroMQ</w:t>
      </w:r>
      <w:proofErr w:type="spellEnd"/>
      <w:r w:rsidR="00D446BA">
        <w:rPr>
          <w:rFonts w:hint="eastAsia"/>
        </w:rPr>
        <w:t>中有</w:t>
      </w:r>
      <w:r w:rsidRPr="003C4C0A">
        <w:t>三種模式，</w:t>
      </w:r>
      <w:r w:rsidRPr="003C4C0A">
        <w:t>Request-</w:t>
      </w:r>
      <w:proofErr w:type="spellStart"/>
      <w:r w:rsidRPr="003C4C0A">
        <w:t>Relpy</w:t>
      </w:r>
      <w:proofErr w:type="spellEnd"/>
      <w:r w:rsidRPr="003C4C0A">
        <w:t>模式、</w:t>
      </w:r>
      <w:r w:rsidRPr="003C4C0A">
        <w:t>Publish-</w:t>
      </w:r>
      <w:proofErr w:type="spellStart"/>
      <w:r w:rsidRPr="003C4C0A">
        <w:t>Subscrible</w:t>
      </w:r>
      <w:proofErr w:type="spellEnd"/>
      <w:r w:rsidRPr="003C4C0A">
        <w:t>模式及</w:t>
      </w:r>
      <w:r w:rsidRPr="003C4C0A">
        <w:t>Parallel-Pipeline</w:t>
      </w:r>
      <w:r w:rsidRPr="003C4C0A">
        <w:lastRenderedPageBreak/>
        <w:t>模式</w:t>
      </w:r>
      <w:r w:rsidR="00D446BA">
        <w:rPr>
          <w:rFonts w:hint="eastAsia"/>
        </w:rPr>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5</w:t>
      </w:r>
      <w:r w:rsidR="009B07C7">
        <w:fldChar w:fldCharType="end"/>
      </w:r>
      <w:r w:rsidR="009B07C7">
        <w:t xml:space="preserve"> (a)</w:t>
      </w:r>
      <w:r w:rsidR="00D446BA">
        <w:rPr>
          <w:rStyle w:val="afe"/>
        </w:rPr>
        <w:footnoteReference w:id="2"/>
      </w:r>
      <w:r w:rsidR="00D446BA">
        <w:rPr>
          <w:rFonts w:hint="eastAsia"/>
        </w:rPr>
        <w:t>)</w:t>
      </w:r>
      <w:r w:rsidR="00D446BA">
        <w:rPr>
          <w:rFonts w:hint="eastAsia"/>
        </w:rPr>
        <w:t>，本</w:t>
      </w:r>
      <w:r w:rsidR="007F06E0">
        <w:rPr>
          <w:rFonts w:hint="eastAsia"/>
        </w:rPr>
        <w:t>論文</w:t>
      </w:r>
      <w:r w:rsidRPr="003C4C0A">
        <w:t>利用</w:t>
      </w:r>
      <w:r w:rsidRPr="003C4C0A">
        <w:t>Parallel-Pipeline</w:t>
      </w:r>
      <w:r w:rsidRPr="003C4C0A">
        <w:t>模式中的</w:t>
      </w:r>
      <w:r w:rsidRPr="003C4C0A">
        <w:t>worker</w:t>
      </w:r>
      <w:r w:rsidRPr="003C4C0A">
        <w:t>，做到雙向的功能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5</w:t>
      </w:r>
      <w:r w:rsidR="009B07C7">
        <w:fldChar w:fldCharType="end"/>
      </w:r>
      <w:r w:rsidR="009B07C7">
        <w:t xml:space="preserve"> (b)</w:t>
      </w:r>
      <w:r w:rsidR="00D446BA">
        <w:t>)</w:t>
      </w:r>
      <w:r w:rsidR="00D446BA">
        <w:rPr>
          <w:rFonts w:hint="eastAsia"/>
        </w:rPr>
        <w:t>，</w:t>
      </w:r>
      <w:r w:rsidRPr="003C4C0A">
        <w:t>讓機器人、樹莓派及</w:t>
      </w:r>
      <w:r w:rsidRPr="003C4C0A">
        <w:t>Server</w:t>
      </w:r>
      <w:r w:rsidRPr="003C4C0A">
        <w:t>都成為</w:t>
      </w:r>
      <w:r w:rsidRPr="003C4C0A">
        <w:t>worker</w:t>
      </w:r>
      <w:r w:rsidRPr="003C4C0A">
        <w:t>，使得機器人與樹莓派能互相溝通。</w:t>
      </w:r>
    </w:p>
    <w:p w14:paraId="5B12E516" w14:textId="07472642" w:rsidR="009F0C6F" w:rsidRPr="00E6215F" w:rsidRDefault="009F0C6F" w:rsidP="009F0C6F">
      <w:pPr>
        <w:pStyle w:val="a"/>
      </w:pPr>
      <w:r w:rsidRPr="00E6215F">
        <w:t>樹莓派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4FDC125" w:rsidR="009F0C6F" w:rsidRPr="00E6215F" w:rsidRDefault="00340427" w:rsidP="009F0C6F">
      <w:pPr>
        <w:pStyle w:val="a"/>
      </w:pPr>
      <w:r>
        <w:rPr>
          <w:rFonts w:hint="eastAsia"/>
        </w:rPr>
        <w:t xml:space="preserve"> </w:t>
      </w:r>
      <w:r w:rsidR="009F0C6F">
        <w:rPr>
          <w:rFonts w:hint="eastAsia"/>
        </w:rPr>
        <w:t>S</w:t>
      </w:r>
      <w:r w:rsidR="009F0C6F">
        <w:t>erver</w:t>
      </w:r>
      <w:r w:rsidR="009F0C6F">
        <w:rPr>
          <w:rFonts w:hint="eastAsia"/>
        </w:rPr>
        <w:t>從樹莓派</w:t>
      </w:r>
      <w:r w:rsidR="009F0C6F">
        <w:rPr>
          <w:rFonts w:hint="eastAsia"/>
        </w:rPr>
        <w:t>PULL</w:t>
      </w:r>
      <w:r w:rsidR="009F0C6F">
        <w:rPr>
          <w:rFonts w:hint="eastAsia"/>
        </w:rPr>
        <w:t>資料後</w:t>
      </w:r>
      <w:r w:rsidR="009F0C6F" w:rsidRPr="00E6215F">
        <w:t>，</w:t>
      </w:r>
      <w:r w:rsidR="009F0C6F">
        <w:rPr>
          <w:rFonts w:hint="eastAsia"/>
        </w:rPr>
        <w:t>會利用前面的狀態機進行分析，再將對應的</w:t>
      </w:r>
      <w:r w:rsidR="009F0C6F" w:rsidRPr="00E6215F">
        <w:t>指令</w:t>
      </w:r>
      <w:r w:rsidR="009F0C6F" w:rsidRPr="00E6215F">
        <w:t>PUSH</w:t>
      </w:r>
      <w:r w:rsidR="009F0C6F" w:rsidRPr="00E6215F">
        <w:t>進入</w:t>
      </w:r>
      <w:r w:rsidR="009F0C6F">
        <w:rPr>
          <w:rFonts w:hint="eastAsia"/>
        </w:rPr>
        <w:t>機器人</w:t>
      </w:r>
      <w:r w:rsidR="009F0C6F"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得知機器人已做完動作後，便繼續等待樹莓派的資料</w:t>
      </w:r>
      <w:r w:rsidRPr="00E6215F">
        <w:t>。</w:t>
      </w:r>
    </w:p>
    <w:p w14:paraId="35EE1C11" w14:textId="25C1E72A" w:rsidR="009F0C6F" w:rsidRDefault="009F0C6F" w:rsidP="009F0C6F">
      <w:pPr>
        <w:pStyle w:val="a"/>
      </w:pPr>
      <w:r w:rsidRPr="00E6215F">
        <w:t>重複上述的步驟，便能達到多次量測的效果。</w:t>
      </w:r>
    </w:p>
    <w:tbl>
      <w:tblPr>
        <w:tblStyle w:val="ae"/>
        <w:tblpPr w:leftFromText="181" w:rightFromText="181" w:vertAnchor="page" w:horzAnchor="margin" w:tblpY="51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974374" w:rsidRPr="009B07C7" w14:paraId="63E32CEA" w14:textId="77777777" w:rsidTr="00974374">
        <w:tc>
          <w:tcPr>
            <w:tcW w:w="2676" w:type="dxa"/>
          </w:tcPr>
          <w:p w14:paraId="5CC39741"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568E6E68"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1A2E312" wp14:editId="40EE264C">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312E64CC"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5BDDB7DB"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0B3FF5A6" wp14:editId="2FBF921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74374" w:rsidRPr="009B07C7" w14:paraId="4C9DED3C" w14:textId="77777777" w:rsidTr="00974374">
        <w:tc>
          <w:tcPr>
            <w:tcW w:w="2676" w:type="dxa"/>
          </w:tcPr>
          <w:p w14:paraId="1D3EFD7A"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148EFD73" w14:textId="77777777" w:rsidR="00974374" w:rsidRPr="009B07C7" w:rsidRDefault="00974374" w:rsidP="00974374">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C8A299A" w14:textId="2E8141AC" w:rsidR="00974374" w:rsidRDefault="00974374" w:rsidP="00974374">
      <w:pPr>
        <w:pStyle w:val="af7"/>
        <w:framePr w:w="4683" w:hSpace="181" w:wrap="around" w:vAnchor="page" w:hAnchor="page" w:x="980" w:y="9633"/>
        <w:suppressOverlap/>
      </w:pPr>
      <w:bookmarkStart w:id="20" w:name="_Ref6673264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5</w:t>
      </w:r>
      <w:r>
        <w:fldChar w:fldCharType="end"/>
      </w:r>
      <w:bookmarkEnd w:id="20"/>
      <w:r>
        <w:rPr>
          <w:rFonts w:hint="eastAsia"/>
        </w:rPr>
        <w:t xml:space="preserve"> : (a)</w:t>
      </w:r>
      <w:r w:rsidRPr="009B07C7">
        <w:t xml:space="preserve"> </w:t>
      </w:r>
      <w:r w:rsidRPr="003C4C0A">
        <w:t>Parallel-Pipeline</w:t>
      </w:r>
      <w:r w:rsidRPr="003C4C0A">
        <w:t>模式</w:t>
      </w:r>
      <w:r>
        <w:rPr>
          <w:rFonts w:hint="eastAsia"/>
        </w:rPr>
        <w:t>,</w:t>
      </w:r>
      <w:r>
        <w:t xml:space="preserve"> (b)Worker</w:t>
      </w:r>
      <w:r>
        <w:rPr>
          <w:rFonts w:hint="eastAsia"/>
        </w:rPr>
        <w:t>模式</w:t>
      </w:r>
    </w:p>
    <w:p w14:paraId="7D7B7788" w14:textId="2D73B4D0" w:rsidR="009F0C6F" w:rsidRPr="003C4C0A" w:rsidRDefault="009F0C6F" w:rsidP="009F0C6F">
      <w:pPr>
        <w:pStyle w:val="4-"/>
        <w:rPr>
          <w:bCs/>
        </w:rPr>
      </w:pPr>
      <w:bookmarkStart w:id="21" w:name="_Toc62488176"/>
      <w:r w:rsidRPr="003C4C0A">
        <w:t>4.4</w:t>
      </w:r>
      <w:r w:rsidRPr="003C4C0A">
        <w:t>感測設備組</w:t>
      </w:r>
      <w:bookmarkEnd w:id="21"/>
    </w:p>
    <w:p w14:paraId="04A59EEF" w14:textId="10E507E5" w:rsidR="009F0C6F" w:rsidRPr="003C4C0A" w:rsidRDefault="009F0C6F" w:rsidP="00DE647C">
      <w:pPr>
        <w:pStyle w:val="1-1"/>
      </w:pPr>
      <w:r w:rsidRPr="003C4C0A">
        <w:t>本</w:t>
      </w:r>
      <w:r w:rsidR="007F06E0">
        <w:t>論文</w:t>
      </w:r>
      <w:r w:rsidRPr="003C4C0A">
        <w:t>的主要感測設備有四種</w:t>
      </w:r>
      <w:r w:rsidRPr="003C4C0A">
        <w:t>:</w:t>
      </w:r>
      <w:r w:rsidRPr="003C4C0A">
        <w:t>讀卡機，藍芽額溫槍，藍芽體重計以及藍芽血壓機（如</w:t>
      </w:r>
      <w:r w:rsidR="009B07C7">
        <w:fldChar w:fldCharType="begin"/>
      </w:r>
      <w:r w:rsidR="009B07C7">
        <w:instrText xml:space="preserve"> REF _Ref65944110 \h </w:instrText>
      </w:r>
      <w:r w:rsidR="009B07C7">
        <w:fldChar w:fldCharType="separate"/>
      </w:r>
      <w:r w:rsidR="007D50CF">
        <w:rPr>
          <w:rFonts w:hint="eastAsia"/>
        </w:rPr>
        <w:t>圖</w:t>
      </w:r>
      <w:r w:rsidR="007D50CF">
        <w:rPr>
          <w:rFonts w:hint="eastAsia"/>
        </w:rPr>
        <w:t xml:space="preserve"> </w:t>
      </w:r>
      <w:r w:rsidR="007D50CF">
        <w:rPr>
          <w:noProof/>
        </w:rPr>
        <w:t>6</w:t>
      </w:r>
      <w:r w:rsidR="009B07C7">
        <w:fldChar w:fldCharType="end"/>
      </w:r>
      <w:r w:rsidRPr="003C4C0A">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305613C5" w14:textId="3EA2A75C" w:rsidR="006B1B73" w:rsidRDefault="009F0C6F" w:rsidP="006B1B73">
      <w:pPr>
        <w:keepNext/>
      </w:pPr>
      <w:r w:rsidRPr="003C4C0A">
        <w:rPr>
          <w:noProof/>
        </w:rPr>
        <w:drawing>
          <wp:inline distT="0" distB="0" distL="0" distR="0" wp14:anchorId="176D9E56" wp14:editId="5A6A659D">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60CEFA7C" w14:textId="18689ADC" w:rsidR="009F0C6F" w:rsidRDefault="006B1B73" w:rsidP="00C3538B">
      <w:pPr>
        <w:pStyle w:val="af7"/>
        <w:spacing w:beforeLines="0" w:before="100" w:beforeAutospacing="1" w:afterLines="0" w:after="100" w:afterAutospacing="1" w:line="240" w:lineRule="auto"/>
      </w:pPr>
      <w:bookmarkStart w:id="22" w:name="_Ref6594411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6</w:t>
      </w:r>
      <w:r>
        <w:fldChar w:fldCharType="end"/>
      </w:r>
      <w:bookmarkEnd w:id="22"/>
      <w:r w:rsidR="00CC2E7B">
        <w:rPr>
          <w:rFonts w:hint="eastAsia"/>
        </w:rPr>
        <w:t xml:space="preserve"> : </w:t>
      </w:r>
      <w:r w:rsidR="00CC2E7B">
        <w:rPr>
          <w:rFonts w:hint="eastAsia"/>
        </w:rPr>
        <w:t>感測裝置</w:t>
      </w:r>
    </w:p>
    <w:p w14:paraId="7721B4B6" w14:textId="389B219A" w:rsidR="009F0C6F" w:rsidRPr="003C4C0A" w:rsidRDefault="009F0C6F" w:rsidP="009F0C6F">
      <w:pPr>
        <w:pStyle w:val="af5"/>
      </w:pPr>
      <w:r w:rsidRPr="003C4C0A">
        <w:t>4.4.1</w:t>
      </w:r>
      <w:r w:rsidRPr="003C4C0A">
        <w:t>讀卡機</w:t>
      </w:r>
    </w:p>
    <w:p w14:paraId="631EA2FA" w14:textId="2818A78B" w:rsidR="009F0C6F" w:rsidRPr="003C4C0A" w:rsidRDefault="009F0C6F" w:rsidP="00DE647C">
      <w:pPr>
        <w:pStyle w:val="1-1"/>
      </w:pPr>
      <w:r w:rsidRPr="003C4C0A">
        <w:t>讀卡機主要功能為可以插入健保卡，讀取基本個人資料上傳至樹莓派，以便作為後續的資料分析，主要用到的函式庫</w:t>
      </w:r>
      <w:proofErr w:type="spellStart"/>
      <w:r w:rsidRPr="003C4C0A">
        <w:t>PySmartCard</w:t>
      </w:r>
      <w:proofErr w:type="spellEnd"/>
      <w:r w:rsidRPr="003C4C0A">
        <w:t>，一種能夠在</w:t>
      </w:r>
      <w:r w:rsidRPr="003C4C0A">
        <w:t>Linux</w:t>
      </w:r>
      <w:r w:rsidRPr="003C4C0A">
        <w:t>下執行的</w:t>
      </w:r>
      <w:r w:rsidRPr="003C4C0A">
        <w:t>python</w:t>
      </w:r>
      <w:r w:rsidRPr="003C4C0A">
        <w:t>函式庫，透過</w:t>
      </w:r>
      <w:proofErr w:type="spellStart"/>
      <w:r w:rsidRPr="003C4C0A">
        <w:t>PySmartCard</w:t>
      </w:r>
      <w:proofErr w:type="spellEnd"/>
      <w:r w:rsidRPr="003C4C0A">
        <w:t>的內部函式，能夠讀取到姓名、生日、性別、以及身分證等多項資料。</w:t>
      </w:r>
    </w:p>
    <w:p w14:paraId="295F2A36" w14:textId="636F601D" w:rsidR="009F0C6F" w:rsidRPr="003C4C0A" w:rsidRDefault="009F0C6F" w:rsidP="009F0C6F">
      <w:pPr>
        <w:pStyle w:val="af5"/>
      </w:pPr>
      <w:r w:rsidRPr="003C4C0A">
        <w:t>4.4.2</w:t>
      </w:r>
      <w:r w:rsidRPr="003C4C0A">
        <w:t>藍芽設備</w:t>
      </w:r>
    </w:p>
    <w:p w14:paraId="42E327D8" w14:textId="43532CD9" w:rsidR="009F0C6F" w:rsidRPr="003C4C0A" w:rsidRDefault="009F0C6F" w:rsidP="00DE647C">
      <w:pPr>
        <w:pStyle w:val="1-1"/>
        <w:rPr>
          <w:shd w:val="clear" w:color="auto" w:fill="FFFFFF"/>
        </w:rPr>
      </w:pPr>
      <w:r w:rsidRPr="003C4C0A">
        <w:t>Raspberry Pi</w:t>
      </w:r>
      <w:r w:rsidRPr="003C4C0A">
        <w:t>中及有內建的藍芽系統，版本</w:t>
      </w:r>
      <w:r w:rsidRPr="003C4C0A">
        <w:t>Bluetooth4.1</w:t>
      </w:r>
      <w:r w:rsidRPr="003C4C0A">
        <w:t>，可與藍芽額溫槍、藍芽體重計以及藍芽血壓機作為連接，用到</w:t>
      </w:r>
      <w:proofErr w:type="spellStart"/>
      <w:r w:rsidRPr="003C4C0A">
        <w:t>Gatttool</w:t>
      </w:r>
      <w:proofErr w:type="spellEnd"/>
      <w:r w:rsidRPr="003C4C0A">
        <w:t>套件</w:t>
      </w:r>
      <w:r w:rsidRPr="003C4C0A">
        <w:fldChar w:fldCharType="begin"/>
      </w:r>
      <w:r w:rsidRPr="003C4C0A">
        <w:instrText xml:space="preserve"> REF _Ref58684525 \r \h  \* MERGEFORMAT </w:instrText>
      </w:r>
      <w:r w:rsidRPr="003C4C0A">
        <w:fldChar w:fldCharType="separate"/>
      </w:r>
      <w:r w:rsidR="007D50CF">
        <w:t>[12]</w:t>
      </w:r>
      <w:r w:rsidRPr="003C4C0A">
        <w:fldChar w:fldCharType="end"/>
      </w:r>
      <w:r w:rsidRPr="003C4C0A">
        <w:t>，這個</w:t>
      </w:r>
      <w:r w:rsidRPr="003C4C0A">
        <w:rPr>
          <w:shd w:val="clear" w:color="auto" w:fill="FFFFFF"/>
        </w:rPr>
        <w:t>Tool</w:t>
      </w:r>
      <w:r w:rsidRPr="003C4C0A">
        <w:rPr>
          <w:shd w:val="clear" w:color="auto" w:fill="FFFFFF"/>
        </w:rPr>
        <w:t>是</w:t>
      </w:r>
      <w:proofErr w:type="spellStart"/>
      <w:r w:rsidRPr="003C4C0A">
        <w:rPr>
          <w:shd w:val="clear" w:color="auto" w:fill="FFFFFF"/>
        </w:rPr>
        <w:t>Bluez</w:t>
      </w:r>
      <w:proofErr w:type="spellEnd"/>
      <w:r w:rsidRPr="003C4C0A">
        <w:rPr>
          <w:shd w:val="clear" w:color="auto" w:fill="FFFFFF"/>
        </w:rPr>
        <w:t>藍芽套件的其中一部份，</w:t>
      </w:r>
      <w:r w:rsidRPr="003C4C0A">
        <w:rPr>
          <w:bdr w:val="none" w:sz="0" w:space="0" w:color="auto" w:frame="1"/>
          <w:shd w:val="clear" w:color="auto" w:fill="FFFFFF"/>
        </w:rPr>
        <w:t>能夠對</w:t>
      </w:r>
      <w:r w:rsidRPr="003C4C0A">
        <w:rPr>
          <w:bdr w:val="none" w:sz="0" w:space="0" w:color="auto" w:frame="1"/>
          <w:shd w:val="clear" w:color="auto" w:fill="FFFFFF"/>
        </w:rPr>
        <w:t>BLE</w:t>
      </w:r>
      <w:r w:rsidRPr="003C4C0A">
        <w:rPr>
          <w:bdr w:val="none" w:sz="0" w:space="0" w:color="auto" w:frame="1"/>
          <w:shd w:val="clear" w:color="auto" w:fill="FFFFFF"/>
        </w:rPr>
        <w:t>數據進行精細化管理，</w:t>
      </w:r>
      <w:proofErr w:type="spellStart"/>
      <w:r w:rsidRPr="003C4C0A">
        <w:rPr>
          <w:bdr w:val="none" w:sz="0" w:space="0" w:color="auto" w:frame="1"/>
          <w:shd w:val="clear" w:color="auto" w:fill="FFFFFF"/>
        </w:rPr>
        <w:t>gattool</w:t>
      </w:r>
      <w:proofErr w:type="spellEnd"/>
      <w:r w:rsidRPr="003C4C0A">
        <w:rPr>
          <w:bdr w:val="none" w:sz="0" w:space="0" w:color="auto" w:frame="1"/>
          <w:shd w:val="clear" w:color="auto" w:fill="FFFFFF"/>
        </w:rPr>
        <w:t>能夠對藍牙設備發送指令，</w:t>
      </w:r>
      <w:r w:rsidRPr="003C4C0A">
        <w:rPr>
          <w:shd w:val="clear" w:color="auto" w:fill="FFFFFF"/>
        </w:rPr>
        <w:t>直接使用參數對藍牙設備進行控制，可將藍芽設備的量測結果回傳至樹莓派。</w:t>
      </w:r>
    </w:p>
    <w:p w14:paraId="1F7C5539" w14:textId="7A3D99F2" w:rsidR="009F0C6F" w:rsidRPr="003C4C0A" w:rsidRDefault="009F0C6F" w:rsidP="009F0C6F">
      <w:pPr>
        <w:pStyle w:val="4-"/>
        <w:rPr>
          <w:bCs/>
        </w:rPr>
      </w:pPr>
      <w:bookmarkStart w:id="23" w:name="_Toc62488177"/>
      <w:r w:rsidRPr="003C4C0A">
        <w:t xml:space="preserve">4.5 </w:t>
      </w:r>
      <w:r w:rsidRPr="003C4C0A">
        <w:t>資料庫應用與實作</w:t>
      </w:r>
      <w:bookmarkEnd w:id="23"/>
    </w:p>
    <w:p w14:paraId="7FDE37AE" w14:textId="50C7DBCE" w:rsidR="009F0C6F" w:rsidRPr="003C4C0A" w:rsidRDefault="009F0C6F" w:rsidP="00DE647C">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w:t>
      </w:r>
      <w:r w:rsidRPr="003C4C0A">
        <w:rPr>
          <w:shd w:val="clear" w:color="auto" w:fill="FFFFFF"/>
        </w:rPr>
        <w:t>MySQL</w:t>
      </w:r>
      <w:r w:rsidRPr="003C4C0A">
        <w:rPr>
          <w:shd w:val="clear" w:color="auto" w:fill="FFFFFF"/>
        </w:rPr>
        <w:t>來做為儲存資料的資料庫，當樹莓派接完藍芽和讀卡機的資料後，利用</w:t>
      </w:r>
      <w:r w:rsidRPr="003C4C0A">
        <w:rPr>
          <w:shd w:val="clear" w:color="auto" w:fill="FFFFFF"/>
        </w:rPr>
        <w:t>MySQL</w:t>
      </w:r>
      <w:r w:rsidRPr="003C4C0A">
        <w:rPr>
          <w:shd w:val="clear" w:color="auto" w:fill="FFFFFF"/>
        </w:rPr>
        <w:t>語法來新增資料到資料庫中，然而資料庫中的資料可以做為分析身體狀況的依據並顯示在網頁上。</w:t>
      </w:r>
    </w:p>
    <w:p w14:paraId="0B0B1576" w14:textId="1FB650EB" w:rsidR="009F0C6F" w:rsidRPr="003C4C0A" w:rsidRDefault="009F0C6F" w:rsidP="00DE647C">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7D50CF">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77777777" w:rsidR="009F0C6F" w:rsidRPr="003C4C0A" w:rsidRDefault="009F0C6F" w:rsidP="009F0C6F">
      <w:pPr>
        <w:pStyle w:val="4-"/>
        <w:rPr>
          <w:bCs/>
        </w:rPr>
      </w:pPr>
      <w:bookmarkStart w:id="24" w:name="_Toc62488178"/>
      <w:r w:rsidRPr="003C4C0A">
        <w:t xml:space="preserve">4.6 </w:t>
      </w:r>
      <w:r w:rsidRPr="003C4C0A">
        <w:t>網頁設計</w:t>
      </w:r>
      <w:bookmarkEnd w:id="24"/>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42EA87D" w:rsidR="009F0C6F" w:rsidRPr="003C4C0A" w:rsidRDefault="009F0C6F" w:rsidP="00DE647C">
      <w:pPr>
        <w:pStyle w:val="1-1"/>
      </w:pPr>
      <w:r w:rsidRPr="003C4C0A">
        <w:t>Django</w:t>
      </w:r>
      <w:r w:rsidRPr="003C4C0A">
        <w:t>使用了類似</w:t>
      </w:r>
      <w:r w:rsidRPr="003C4C0A">
        <w:t>MVC (Model View Controller)</w:t>
      </w:r>
      <w:r w:rsidRPr="003C4C0A">
        <w:t>的架構，只是在定義和解釋上略微不同，稱為</w:t>
      </w:r>
      <w:r w:rsidRPr="003C4C0A">
        <w:lastRenderedPageBreak/>
        <w:t>MVT(Model-Template-View)</w:t>
      </w:r>
      <w:r w:rsidRPr="003C4C0A">
        <w:t>，我們可以透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7</w:t>
      </w:r>
      <w:r w:rsidR="009B07C7">
        <w:fldChar w:fldCharType="end"/>
      </w:r>
      <w:r w:rsidR="009E580D">
        <w:rPr>
          <w:rStyle w:val="afe"/>
        </w:rPr>
        <w:footnoteReference w:id="3"/>
      </w:r>
      <w:r w:rsidRPr="003C4C0A">
        <w:t>來解釋其運作分式</w:t>
      </w:r>
      <w:r w:rsidRPr="003C4C0A">
        <w:t>:Template:</w:t>
      </w:r>
      <w:r w:rsidRPr="003C4C0A">
        <w:rPr>
          <w:spacing w:val="3"/>
          <w:shd w:val="clear" w:color="auto" w:fill="FFFFFF"/>
        </w:rPr>
        <w:t>加上一些</w:t>
      </w:r>
      <w:r w:rsidRPr="003C4C0A">
        <w:rPr>
          <w:spacing w:val="3"/>
          <w:shd w:val="clear" w:color="auto" w:fill="FFFFFF"/>
        </w:rPr>
        <w:t xml:space="preserve"> HTML/CSS </w:t>
      </w:r>
      <w:r w:rsidRPr="003C4C0A">
        <w:rPr>
          <w:spacing w:val="3"/>
          <w:shd w:val="clear" w:color="auto" w:fill="FFFFFF"/>
        </w:rPr>
        <w:t>美化網頁，並動態顯示每次進來這個頁面的時間</w:t>
      </w:r>
      <w:r w:rsidRPr="003C4C0A">
        <w:t>View:</w:t>
      </w:r>
      <w:r w:rsidRPr="003C4C0A">
        <w:rPr>
          <w:spacing w:val="3"/>
        </w:rPr>
        <w:t xml:space="preserve"> </w:t>
      </w:r>
      <w:r w:rsidRPr="003C4C0A">
        <w:rPr>
          <w:spacing w:val="3"/>
        </w:rPr>
        <w:t>瀏覽器送出</w:t>
      </w:r>
      <w:r w:rsidRPr="003C4C0A">
        <w:rPr>
          <w:spacing w:val="3"/>
        </w:rPr>
        <w:t xml:space="preserve"> HTTP </w:t>
      </w:r>
      <w:proofErr w:type="spellStart"/>
      <w:r w:rsidRPr="003C4C0A">
        <w:rPr>
          <w:spacing w:val="3"/>
        </w:rPr>
        <w:t>requestDjango</w:t>
      </w:r>
      <w:proofErr w:type="spellEnd"/>
      <w:r w:rsidRPr="003C4C0A">
        <w:rPr>
          <w:spacing w:val="3"/>
        </w:rPr>
        <w:t xml:space="preserve"> </w:t>
      </w:r>
      <w:r w:rsidRPr="003C4C0A">
        <w:rPr>
          <w:spacing w:val="3"/>
        </w:rPr>
        <w:t>依據</w:t>
      </w:r>
      <w:r w:rsidRPr="003C4C0A">
        <w:rPr>
          <w:spacing w:val="3"/>
        </w:rPr>
        <w:t>URL</w:t>
      </w:r>
      <w:r w:rsidRPr="003C4C0A">
        <w:rPr>
          <w:rFonts w:hint="eastAsia"/>
          <w:spacing w:val="3"/>
        </w:rPr>
        <w:t xml:space="preserve"> </w:t>
      </w:r>
      <w:r w:rsidRPr="003C4C0A">
        <w:rPr>
          <w:spacing w:val="3"/>
        </w:rPr>
        <w:t>configuration </w:t>
      </w:r>
      <w:r w:rsidRPr="003C4C0A">
        <w:rPr>
          <w:spacing w:val="3"/>
        </w:rPr>
        <w:t>分配至對應的</w:t>
      </w:r>
      <w:r w:rsidRPr="003C4C0A">
        <w:rPr>
          <w:spacing w:val="3"/>
        </w:rPr>
        <w:t xml:space="preserve"> View</w:t>
      </w:r>
      <w:r w:rsidRPr="003C4C0A">
        <w:rPr>
          <w:spacing w:val="3"/>
        </w:rPr>
        <w:t>，</w:t>
      </w:r>
      <w:r w:rsidRPr="003C4C0A">
        <w:rPr>
          <w:spacing w:val="3"/>
        </w:rPr>
        <w:t>View</w:t>
      </w:r>
      <w:r w:rsidRPr="003C4C0A">
        <w:rPr>
          <w:spacing w:val="3"/>
        </w:rPr>
        <w:t>：進行資料庫的操作或其他運算，並回傳</w:t>
      </w:r>
      <w:r w:rsidRPr="003C4C0A">
        <w:rPr>
          <w:spacing w:val="3"/>
        </w:rPr>
        <w:t> </w:t>
      </w:r>
      <w:proofErr w:type="spellStart"/>
      <w:r w:rsidRPr="003C4C0A">
        <w:rPr>
          <w:spacing w:val="3"/>
          <w:bdr w:val="none" w:sz="0" w:space="0" w:color="auto" w:frame="1"/>
          <w:shd w:val="clear" w:color="auto" w:fill="F7F7F7"/>
        </w:rPr>
        <w:t>HttpResponse</w:t>
      </w:r>
      <w:proofErr w:type="spellEnd"/>
      <w:r w:rsidRPr="003C4C0A">
        <w:rPr>
          <w:spacing w:val="3"/>
        </w:rPr>
        <w:t> </w:t>
      </w:r>
      <w:r w:rsidRPr="003C4C0A">
        <w:rPr>
          <w:spacing w:val="3"/>
        </w:rPr>
        <w:t>物件瀏覽器依據</w:t>
      </w:r>
      <w:r w:rsidRPr="003C4C0A">
        <w:rPr>
          <w:spacing w:val="3"/>
        </w:rPr>
        <w:t> HTTP response </w:t>
      </w:r>
      <w:r w:rsidRPr="003C4C0A">
        <w:rPr>
          <w:spacing w:val="3"/>
        </w:rPr>
        <w:t>顯示網頁畫面，</w:t>
      </w:r>
      <w:r w:rsidRPr="003C4C0A">
        <w:t>Model:</w:t>
      </w:r>
      <w:r w:rsidRPr="003C4C0A">
        <w:rPr>
          <w:spacing w:val="3"/>
          <w:shd w:val="clear" w:color="auto" w:fill="FFFFFF"/>
        </w:rPr>
        <w:t xml:space="preserve"> Django Model </w:t>
      </w:r>
      <w:r w:rsidRPr="003C4C0A">
        <w:rPr>
          <w:spacing w:val="3"/>
          <w:shd w:val="clear" w:color="auto" w:fill="FFFFFF"/>
        </w:rPr>
        <w:t>的來操作資料庫的優點之一，就是資料庫轉換相當方便</w:t>
      </w:r>
    </w:p>
    <w:p w14:paraId="03D2A062" w14:textId="77777777" w:rsidR="00CC2E7B" w:rsidRDefault="009F0C6F" w:rsidP="00224EC0">
      <w:pPr>
        <w:pStyle w:val="1-1"/>
        <w:jc w:val="center"/>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2E74A7A6" w:rsidR="00B673B0" w:rsidRDefault="00CC2E7B" w:rsidP="00CC2E7B">
      <w:pPr>
        <w:pStyle w:val="af7"/>
      </w:pPr>
      <w:bookmarkStart w:id="25" w:name="_Ref659445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7</w:t>
      </w:r>
      <w:r>
        <w:fldChar w:fldCharType="end"/>
      </w:r>
      <w:bookmarkEnd w:id="25"/>
      <w:r>
        <w:rPr>
          <w:rFonts w:hint="eastAsia"/>
        </w:rPr>
        <w:t xml:space="preserve"> :  MVT</w:t>
      </w:r>
      <w:r w:rsidR="008B452A">
        <w:rPr>
          <w:rFonts w:hint="eastAsia"/>
        </w:rPr>
        <w:t>架構圖</w:t>
      </w:r>
    </w:p>
    <w:p w14:paraId="3D322C3C" w14:textId="77777777" w:rsidR="009F0C6F" w:rsidRPr="003C4C0A" w:rsidRDefault="009F0C6F" w:rsidP="00DE647C">
      <w:pPr>
        <w:pStyle w:val="1-1"/>
      </w:pPr>
      <w:r w:rsidRPr="003C4C0A">
        <w:t>由於，</w:t>
      </w:r>
      <w:r w:rsidRPr="003C4C0A">
        <w:t>Django</w:t>
      </w:r>
      <w:r w:rsidRPr="003C4C0A">
        <w:t>在設計的時候均有遵循模組化的設計概念，並自動管理這些檔案分類，另外，又把資料庫和</w:t>
      </w:r>
      <w:r w:rsidRPr="003C4C0A">
        <w:t>Python</w:t>
      </w:r>
      <w:r w:rsidRPr="003C4C0A">
        <w:t>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DE647C">
      <w:pPr>
        <w:pStyle w:val="1-1"/>
      </w:pPr>
      <w:r w:rsidRPr="003C4C0A">
        <w:t>接著上述，網頁是利用</w:t>
      </w:r>
      <w:r w:rsidRPr="003C4C0A">
        <w:t>Django</w:t>
      </w:r>
      <w:r w:rsidRPr="003C4C0A">
        <w:t>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DE647C">
      <w:pPr>
        <w:pStyle w:val="1-1"/>
      </w:pPr>
      <w:r w:rsidRPr="003C4C0A">
        <w:t>Django</w:t>
      </w:r>
      <w:r w:rsidRPr="003C4C0A">
        <w:t>運用</w:t>
      </w:r>
      <w:r w:rsidRPr="003C4C0A">
        <w:t>MVT</w:t>
      </w:r>
      <w:r w:rsidRPr="003C4C0A">
        <w:t>架構來實作，從使用者登入想要的網頁時，</w:t>
      </w:r>
      <w:r w:rsidRPr="003C4C0A">
        <w:t>URL</w:t>
      </w:r>
      <w:r w:rsidRPr="003C4C0A">
        <w:t>會指定到固定的</w:t>
      </w:r>
      <w:r w:rsidRPr="003C4C0A">
        <w:t>view</w:t>
      </w:r>
      <w:r w:rsidRPr="003C4C0A">
        <w:t>上</w:t>
      </w:r>
      <w:r w:rsidRPr="003C4C0A">
        <w:t>(</w:t>
      </w:r>
      <w:r w:rsidRPr="003C4C0A">
        <w:t>運算和變數</w:t>
      </w:r>
      <w:r w:rsidRPr="003C4C0A">
        <w:t>)</w:t>
      </w:r>
      <w:r w:rsidRPr="003C4C0A">
        <w:t>通過</w:t>
      </w:r>
      <w:r w:rsidRPr="003C4C0A">
        <w:t>view</w:t>
      </w:r>
      <w:r w:rsidRPr="003C4C0A">
        <w:t>回傳</w:t>
      </w:r>
      <w:r w:rsidRPr="003C4C0A">
        <w:t>template</w:t>
      </w:r>
      <w:r w:rsidRPr="003C4C0A">
        <w:t>裡的</w:t>
      </w:r>
      <w:r w:rsidRPr="003C4C0A">
        <w:t>html</w:t>
      </w:r>
      <w:r w:rsidRPr="003C4C0A">
        <w:t>給使用者顯示。以使用者登入系統舉例，使用者登入的網址啟動</w:t>
      </w:r>
      <w:r w:rsidRPr="003C4C0A">
        <w:t>URL</w:t>
      </w:r>
      <w:r w:rsidRPr="003C4C0A">
        <w:t>對應至相對的</w:t>
      </w:r>
      <w:r w:rsidRPr="003C4C0A">
        <w:t>view</w:t>
      </w:r>
      <w:r w:rsidRPr="003C4C0A">
        <w:t>產生所需的運算並傳給</w:t>
      </w:r>
      <w:r w:rsidRPr="003C4C0A">
        <w:t>html(</w:t>
      </w:r>
      <w:r w:rsidRPr="003C4C0A">
        <w:t>圖形介面</w:t>
      </w:r>
      <w:r w:rsidRPr="003C4C0A">
        <w:t>)</w:t>
      </w:r>
      <w:r w:rsidRPr="003C4C0A">
        <w:t>一併顯示出來。另外，網頁結合機器人和人的</w:t>
      </w:r>
      <w:r w:rsidRPr="003C4C0A">
        <w:t>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6" w:name="_Toc59010493"/>
      <w:bookmarkStart w:id="27" w:name="_Toc62488179"/>
      <w:r w:rsidRPr="003C4C0A">
        <w:t>4.7</w:t>
      </w:r>
      <w:r w:rsidRPr="003C4C0A">
        <w:t>數據分析</w:t>
      </w:r>
      <w:bookmarkEnd w:id="26"/>
      <w:bookmarkEnd w:id="27"/>
    </w:p>
    <w:p w14:paraId="552CF62D" w14:textId="5600E8DF" w:rsidR="009F0C6F" w:rsidRPr="003C4C0A" w:rsidRDefault="009F0C6F" w:rsidP="00DE647C">
      <w:pPr>
        <w:pStyle w:val="1-1"/>
      </w:pPr>
      <w:r w:rsidRPr="00ED0107">
        <w:t>在此</w:t>
      </w:r>
      <w:r w:rsidR="007F06E0">
        <w:t>論文</w:t>
      </w:r>
      <w:r w:rsidRPr="00ED0107">
        <w:t>中，打算運用人工智慧中的分類方法來預測是否長者</w:t>
      </w:r>
      <w:r w:rsidRPr="003C4C0A">
        <w:t>目前的生命特徵數據有出現任何的問題，</w:t>
      </w:r>
      <w:r w:rsidRPr="003C4C0A">
        <w:rPr>
          <w:rFonts w:hint="eastAsia"/>
        </w:rPr>
        <w:t>所</w:t>
      </w:r>
      <w:r w:rsidRPr="003C4C0A">
        <w:t>採取的分類方法有：</w:t>
      </w:r>
      <w:r w:rsidRPr="003C4C0A">
        <w:t xml:space="preserve"> </w:t>
      </w:r>
      <w:r w:rsidRPr="003C4C0A">
        <w:t>決策樹（</w:t>
      </w:r>
      <w:r w:rsidRPr="003C4C0A">
        <w:t>Decision Tree</w:t>
      </w:r>
      <w:r w:rsidRPr="003C4C0A">
        <w:t>）、支持向量機（</w:t>
      </w:r>
      <w:r w:rsidRPr="003C4C0A">
        <w:t>Support  Vector Machine</w:t>
      </w:r>
      <w:r w:rsidRPr="003C4C0A">
        <w:t>）。</w:t>
      </w:r>
    </w:p>
    <w:p w14:paraId="38ED0493" w14:textId="77777777" w:rsidR="009F0C6F" w:rsidRPr="003C4C0A" w:rsidRDefault="009F0C6F" w:rsidP="009F0C6F">
      <w:pPr>
        <w:pStyle w:val="af5"/>
      </w:pPr>
      <w:r w:rsidRPr="003C4C0A">
        <w:t>4.7.1</w:t>
      </w:r>
      <w:r w:rsidRPr="003C4C0A">
        <w:t>決策樹（</w:t>
      </w:r>
      <w:r w:rsidRPr="003C4C0A">
        <w:t>Decision Tree</w:t>
      </w:r>
      <w:r w:rsidRPr="003C4C0A">
        <w:t>）</w:t>
      </w:r>
    </w:p>
    <w:p w14:paraId="0ED995A6" w14:textId="4590BA62" w:rsidR="002E2E3C" w:rsidRDefault="009F0C6F" w:rsidP="00DE647C">
      <w:pPr>
        <w:pStyle w:val="1-1"/>
      </w:pPr>
      <w:r w:rsidRPr="002E2E3C">
        <w:t>為一種過程直覺單純、效率也相當高的監督式機器學習模型，適用於分類、迴歸分析上，</w:t>
      </w:r>
      <w:r w:rsidR="001D68CE" w:rsidRPr="002E2E3C">
        <w:rPr>
          <w:rFonts w:hint="eastAsia"/>
        </w:rPr>
        <w:t>藉由分類已知的實例來建立一個樹狀結構，並從實例中歸納出類別欄位與其他欄位間的隱藏規則。而所產生出來的決策樹模組，具有預測樣本、說明結果的能力，如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7D50CF">
        <w:rPr>
          <w:rFonts w:hint="eastAsia"/>
        </w:rPr>
        <w:t>圖</w:t>
      </w:r>
      <w:r w:rsidR="007D50CF">
        <w:rPr>
          <w:rFonts w:hint="eastAsia"/>
        </w:rPr>
        <w:t xml:space="preserve"> </w:t>
      </w:r>
      <w:r w:rsidR="007D50CF">
        <w:rPr>
          <w:noProof/>
        </w:rPr>
        <w:t>8</w:t>
      </w:r>
      <w:r w:rsidR="009B07C7">
        <w:fldChar w:fldCharType="end"/>
      </w:r>
      <w:r w:rsidR="00181613">
        <w:rPr>
          <w:rStyle w:val="afe"/>
        </w:rPr>
        <w:footnoteReference w:id="4"/>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w:t>
      </w:r>
      <w:r w:rsidR="002E2E3C" w:rsidRPr="002E2E3C">
        <w:rPr>
          <w:rFonts w:hint="eastAsia"/>
        </w:rPr>
        <w:t>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每個決策階段都相當的明確清楚（</w:t>
      </w:r>
      <w:r w:rsidR="0060005D">
        <w:rPr>
          <w:rFonts w:hint="eastAsia"/>
        </w:rPr>
        <w:t>近</w:t>
      </w:r>
      <w:r w:rsidRPr="002E2E3C">
        <w:t>似於二分法，不是</w:t>
      </w:r>
      <w:r w:rsidRPr="002E2E3C">
        <w:t>YES</w:t>
      </w:r>
      <w:r w:rsidRPr="002E2E3C">
        <w:t>就是</w:t>
      </w:r>
      <w:r w:rsidRPr="002E2E3C">
        <w:t>NO</w:t>
      </w:r>
      <w:r w:rsidRPr="002E2E3C">
        <w:t>），</w:t>
      </w:r>
      <w:r w:rsidR="00FC00A8" w:rsidRPr="002E2E3C">
        <w:rPr>
          <w:rFonts w:hint="eastAsia"/>
        </w:rPr>
        <w:t>使得決策樹本身的模型就足以解釋數據分析後的結果</w:t>
      </w:r>
      <w:r w:rsidRPr="003C4C0A">
        <w:t>。</w:t>
      </w:r>
    </w:p>
    <w:p w14:paraId="21EDAA68" w14:textId="77777777" w:rsidR="002E2E3C" w:rsidRDefault="002E2E3C" w:rsidP="00DE647C">
      <w:pPr>
        <w:pStyle w:val="1-1"/>
      </w:pPr>
    </w:p>
    <w:p w14:paraId="2B43916C" w14:textId="77777777" w:rsidR="008B452A" w:rsidRDefault="002E2E3C" w:rsidP="00DE647C">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5AC0732B" w:rsidR="008B452A" w:rsidRDefault="008B452A" w:rsidP="001D1CAE">
      <w:pPr>
        <w:pStyle w:val="af7"/>
      </w:pPr>
      <w:bookmarkStart w:id="28" w:name="_Ref6594468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8</w:t>
      </w:r>
      <w:r>
        <w:fldChar w:fldCharType="end"/>
      </w:r>
      <w:bookmarkEnd w:id="28"/>
      <w:r>
        <w:rPr>
          <w:rFonts w:hint="eastAsia"/>
        </w:rPr>
        <w:t xml:space="preserve"> : </w:t>
      </w:r>
      <w:r>
        <w:rPr>
          <w:rFonts w:hint="eastAsia"/>
        </w:rPr>
        <w:t>決策樹</w:t>
      </w:r>
    </w:p>
    <w:p w14:paraId="4C42B391" w14:textId="71651BFF"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 Vector Machine)</w:t>
      </w:r>
    </w:p>
    <w:p w14:paraId="35EFB18B" w14:textId="2A943D89" w:rsidR="009F0C6F" w:rsidRPr="003C4C0A" w:rsidRDefault="00F01E9D" w:rsidP="00DE647C">
      <w:pPr>
        <w:pStyle w:val="1-1"/>
      </w:pPr>
      <w:r>
        <w:rPr>
          <w:rFonts w:hint="eastAsia"/>
        </w:rPr>
        <w:t>一種監督</w:t>
      </w:r>
      <w:r w:rsidR="00D51EB5">
        <w:rPr>
          <w:rFonts w:hint="eastAsia"/>
        </w:rPr>
        <w:t>式</w:t>
      </w:r>
      <w:r>
        <w:rPr>
          <w:rFonts w:hint="eastAsia"/>
        </w:rPr>
        <w:t>的學習方法，</w:t>
      </w:r>
      <w:r w:rsidR="009F0C6F" w:rsidRPr="003C4C0A">
        <w:rPr>
          <w:rFonts w:hint="eastAsia"/>
        </w:rPr>
        <w:t>以</w:t>
      </w:r>
      <w:r w:rsidR="009F0C6F" w:rsidRPr="003C4C0A">
        <w:t>支持向量分類器（</w:t>
      </w:r>
      <w:r w:rsidR="009F0C6F" w:rsidRPr="003C4C0A">
        <w:t>Support Vector Classifier</w:t>
      </w:r>
      <w:r w:rsidR="009F0C6F" w:rsidRPr="003C4C0A">
        <w:t>）為基礎延伸的一種分類演算法，能夠處理線性、非線性資料的分類問題，</w:t>
      </w:r>
      <w:r>
        <w:rPr>
          <w:rFonts w:hint="eastAsia"/>
        </w:rPr>
        <w:t>主要概念為找出一個決策邊界（</w:t>
      </w:r>
      <w:r>
        <w:rPr>
          <w:rFonts w:hint="eastAsia"/>
        </w:rPr>
        <w:t>h</w:t>
      </w:r>
      <w:r>
        <w:t>yperplane</w:t>
      </w:r>
      <w:r>
        <w:rPr>
          <w:rFonts w:hint="eastAsia"/>
        </w:rPr>
        <w:t>）使兩類之間邊界最大化，使其可以完美區隔開每筆資料，計算方法為</w:t>
      </w:r>
      <w:r w:rsidR="009F0C6F" w:rsidRPr="003C4C0A">
        <w:rPr>
          <w:rFonts w:hint="eastAsia"/>
        </w:rPr>
        <w:t>利</w:t>
      </w:r>
      <w:r w:rsidR="009F0C6F" w:rsidRPr="003C4C0A">
        <w:t>用低維度資料帶入函數（</w:t>
      </w:r>
      <w:r w:rsidR="009F0C6F" w:rsidRPr="003C4C0A">
        <w:t>Kernel function</w:t>
      </w:r>
      <w:r w:rsidR="009F0C6F" w:rsidRPr="003C4C0A">
        <w:t>）模擬轉換成高維度資料，並藉由高維度資料找出最好的的向量分類器（</w:t>
      </w:r>
      <w:r w:rsidR="009F0C6F" w:rsidRPr="003C4C0A">
        <w:t>Support Vector Classifier</w:t>
      </w:r>
      <w:r w:rsidR="009F0C6F" w:rsidRPr="003C4C0A">
        <w:t>），此外，</w:t>
      </w:r>
      <w:r w:rsidR="009F0C6F" w:rsidRPr="003C4C0A">
        <w:t>SVM</w:t>
      </w:r>
      <w:r w:rsidR="009F0C6F" w:rsidRPr="003C4C0A">
        <w:t>擁有能容忍分類錯誤的特性，使得模型在訓練過程中，一旦有異常資料出現時，</w:t>
      </w:r>
      <w:r w:rsidR="009F0C6F" w:rsidRPr="003C4C0A">
        <w:t>SVM</w:t>
      </w:r>
      <w:r w:rsidR="009F0C6F" w:rsidRPr="003C4C0A">
        <w:t>也能夠綜觀大局給出較為合理的分類結果</w:t>
      </w:r>
      <w:r w:rsidR="0000412D">
        <w:rPr>
          <w:rFonts w:hint="eastAsia"/>
        </w:rPr>
        <w:t>。</w:t>
      </w:r>
    </w:p>
    <w:p w14:paraId="0A3ACC43" w14:textId="2414029B" w:rsidR="00CF7A44" w:rsidRDefault="008A654B" w:rsidP="00CF7A44">
      <w:pPr>
        <w:pStyle w:val="1-"/>
        <w:spacing w:beforeLines="100" w:before="240" w:afterLines="100" w:after="240"/>
        <w:jc w:val="center"/>
      </w:pPr>
      <w:bookmarkStart w:id="29" w:name="_Toc62488181"/>
      <w:r>
        <w:t>5.</w:t>
      </w:r>
      <w:r w:rsidR="001C4D63">
        <w:rPr>
          <w:rFonts w:hint="eastAsia"/>
        </w:rPr>
        <w:t>實驗成果</w:t>
      </w:r>
    </w:p>
    <w:p w14:paraId="65DE3361" w14:textId="23EB0565" w:rsidR="008B13FE" w:rsidRPr="008B13FE" w:rsidRDefault="00AC4DA3" w:rsidP="00DE647C">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2735F76C" w:rsidR="001D1CAE" w:rsidRDefault="008B13FE" w:rsidP="00DE647C">
      <w:pPr>
        <w:pStyle w:val="1-1"/>
      </w:pPr>
      <w:r>
        <w:rPr>
          <w:rFonts w:hint="eastAsia"/>
        </w:rPr>
        <w:lastRenderedPageBreak/>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7D50CF" w:rsidRPr="0060005D">
        <w:rPr>
          <w:i/>
          <w:iCs/>
        </w:rPr>
        <w:t xml:space="preserve">( </w:t>
      </w:r>
      <w:r w:rsidR="007D50CF">
        <w:rPr>
          <w:i/>
          <w:iCs/>
          <w:noProof/>
        </w:rPr>
        <w:t>1</w:t>
      </w:r>
      <w:r w:rsidR="007D50CF" w:rsidRPr="0060005D">
        <w:rPr>
          <w:rFonts w:hint="eastAsia"/>
          <w:i/>
          <w:iCs/>
        </w:rPr>
        <w:t xml:space="preserve"> )</w:t>
      </w:r>
      <w:r w:rsidR="0060005D">
        <w:fldChar w:fldCharType="end"/>
      </w:r>
      <w:r w:rsidR="00ED0107">
        <w:rPr>
          <w:rFonts w:hint="eastAsia"/>
        </w:rPr>
        <w:t>。</w:t>
      </w:r>
      <w:r w:rsidR="00FD7ECB">
        <w:tab/>
      </w:r>
    </w:p>
    <w:tbl>
      <w:tblPr>
        <w:tblStyle w:val="ae"/>
        <w:tblpPr w:leftFromText="180" w:rightFromText="180" w:vertAnchor="text" w:horzAnchor="margin"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1D1CAE" w14:paraId="3F9EE481" w14:textId="77777777" w:rsidTr="001D1CAE">
        <w:tc>
          <w:tcPr>
            <w:tcW w:w="2319" w:type="dxa"/>
          </w:tcPr>
          <w:p w14:paraId="0BD3989D" w14:textId="4A3F8B3E" w:rsidR="001D1CAE" w:rsidRPr="00334D4B" w:rsidRDefault="001D1CAE" w:rsidP="0060005D">
            <w:pPr>
              <w:pStyle w:val="aff2"/>
              <w:framePr w:hSpace="0" w:wrap="auto" w:vAnchor="margin" w:hAnchor="text" w:yAlign="inline"/>
            </w:pPr>
            <m:oMathPara>
              <m:oMath>
                <m:r>
                  <m:t>Precision =</m:t>
                </m:r>
                <m:f>
                  <m:fPr>
                    <m:ctrlPr/>
                  </m:fPr>
                  <m:num>
                    <m:r>
                      <m:t>TP</m:t>
                    </m:r>
                  </m:num>
                  <m:den>
                    <m:r>
                      <m:t>TP+FP</m:t>
                    </m:r>
                  </m:den>
                </m:f>
              </m:oMath>
            </m:oMathPara>
          </w:p>
        </w:tc>
        <w:tc>
          <w:tcPr>
            <w:tcW w:w="2320" w:type="dxa"/>
          </w:tcPr>
          <w:p w14:paraId="4F926E50" w14:textId="452F389B" w:rsidR="001D1CAE" w:rsidRPr="0060005D" w:rsidRDefault="0060005D" w:rsidP="001D1CAE">
            <w:pPr>
              <w:pStyle w:val="aff2"/>
              <w:framePr w:hSpace="0" w:wrap="auto" w:vAnchor="margin" w:hAnchor="text" w:yAlign="inline"/>
              <w:jc w:val="right"/>
              <w:rPr>
                <w:i w:val="0"/>
                <w:iCs/>
              </w:rPr>
            </w:pPr>
            <w:bookmarkStart w:id="30" w:name="_Ref6603198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1</w:t>
            </w:r>
            <w:r w:rsidRPr="0060005D">
              <w:rPr>
                <w:i w:val="0"/>
                <w:iCs/>
              </w:rPr>
              <w:fldChar w:fldCharType="end"/>
            </w:r>
            <w:r w:rsidRPr="0060005D">
              <w:rPr>
                <w:rFonts w:hint="eastAsia"/>
                <w:i w:val="0"/>
                <w:iCs/>
              </w:rPr>
              <w:t xml:space="preserve"> )</w:t>
            </w:r>
            <w:bookmarkEnd w:id="30"/>
          </w:p>
        </w:tc>
      </w:tr>
    </w:tbl>
    <w:p w14:paraId="0A3B1056" w14:textId="5466ACB9" w:rsidR="00334D4B" w:rsidRDefault="00B518EA" w:rsidP="001D1CAE">
      <w:pPr>
        <w:pStyle w:val="1-1"/>
        <w:ind w:firstLineChars="0" w:firstLine="0"/>
      </w:pPr>
      <w:r>
        <w:rPr>
          <w:rFonts w:hint="eastAsia"/>
        </w:rPr>
        <w:t>召回度被用來預測當實際情況在合理範圍內時，有多少情況是模型預測出來的，計算公式如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7D50CF" w:rsidRPr="007D50CF">
        <w:t xml:space="preserve">( </w:t>
      </w:r>
      <w:r w:rsidR="007D50CF" w:rsidRPr="007D50CF">
        <w:rPr>
          <w:noProof/>
        </w:rPr>
        <w:t>2</w:t>
      </w:r>
      <w:r w:rsidR="007D50CF" w:rsidRPr="007D50CF">
        <w:rPr>
          <w:rFonts w:hint="eastAsia"/>
        </w:rPr>
        <w:t xml:space="preserve"> )</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60005D">
            <w:pPr>
              <w:pStyle w:val="aff2"/>
              <w:framePr w:hSpace="0" w:wrap="auto" w:vAnchor="margin" w:hAnchor="text" w:yAlign="inline"/>
            </w:pPr>
            <m:oMathPara>
              <m:oMath>
                <m:r>
                  <m:t>Recall=</m:t>
                </m:r>
                <m:f>
                  <m:fPr>
                    <m:ctrlPr/>
                  </m:fPr>
                  <m:num>
                    <m:r>
                      <m:t>TP</m:t>
                    </m:r>
                  </m:num>
                  <m:den>
                    <m:r>
                      <m:t>TP+FN</m:t>
                    </m:r>
                  </m:den>
                </m:f>
              </m:oMath>
            </m:oMathPara>
          </w:p>
        </w:tc>
        <w:tc>
          <w:tcPr>
            <w:tcW w:w="2422" w:type="dxa"/>
          </w:tcPr>
          <w:p w14:paraId="54B63DB1" w14:textId="3BEA0444" w:rsidR="00334D4B" w:rsidRPr="0060005D" w:rsidRDefault="0060005D" w:rsidP="0060005D">
            <w:pPr>
              <w:pStyle w:val="aff2"/>
              <w:framePr w:hSpace="0" w:wrap="auto" w:vAnchor="margin" w:hAnchor="text" w:yAlign="inline"/>
              <w:ind w:right="200"/>
              <w:jc w:val="right"/>
              <w:rPr>
                <w:i w:val="0"/>
                <w:iCs/>
              </w:rPr>
            </w:pPr>
            <w:bookmarkStart w:id="31" w:name="_Ref66032041"/>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2</w:t>
            </w:r>
            <w:r w:rsidRPr="0060005D">
              <w:rPr>
                <w:i w:val="0"/>
                <w:iCs/>
              </w:rPr>
              <w:fldChar w:fldCharType="end"/>
            </w:r>
            <w:r w:rsidRPr="0060005D">
              <w:rPr>
                <w:rFonts w:hint="eastAsia"/>
                <w:i w:val="0"/>
                <w:iCs/>
              </w:rPr>
              <w:t xml:space="preserve"> )</w:t>
            </w:r>
            <w:bookmarkEnd w:id="31"/>
          </w:p>
        </w:tc>
      </w:tr>
    </w:tbl>
    <w:p w14:paraId="7BCD6F60" w14:textId="1F838B32" w:rsidR="00B518EA" w:rsidRDefault="00B518EA" w:rsidP="00DE647C">
      <w:pPr>
        <w:pStyle w:val="1-1"/>
      </w:pPr>
      <w:r>
        <w:rPr>
          <w:rFonts w:hint="eastAsia"/>
        </w:rPr>
        <w:t>F</w:t>
      </w:r>
      <w:r w:rsidR="00680B4B">
        <w:t>-Measure</w:t>
      </w:r>
      <w:r w:rsidR="00680B4B">
        <w:rPr>
          <w:rFonts w:hint="eastAsia"/>
        </w:rPr>
        <w:t>為同時衡量精確度、召回度的指標，主要考量為</w:t>
      </w:r>
      <w:r w:rsidR="00680B4B">
        <w:rPr>
          <w:rFonts w:hint="eastAsia"/>
        </w:rPr>
        <w:t xml:space="preserve">: </w:t>
      </w:r>
      <w:r w:rsidR="00680B4B">
        <w:rPr>
          <w:rFonts w:hint="eastAsia"/>
        </w:rPr>
        <w:t>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7D50CF" w:rsidRPr="0060005D">
        <w:rPr>
          <w:i/>
          <w:iCs/>
        </w:rPr>
        <w:t xml:space="preserve">( </w:t>
      </w:r>
      <w:r w:rsidR="007D50CF">
        <w:rPr>
          <w:i/>
          <w:iCs/>
          <w:noProof/>
        </w:rPr>
        <w:t>3</w:t>
      </w:r>
      <w:r w:rsidR="007D50CF" w:rsidRPr="0060005D">
        <w:rPr>
          <w:i/>
          <w:iCs/>
        </w:rPr>
        <w:t xml:space="preserve"> )</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DE647C">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6BA98388" w:rsidR="00334D4B" w:rsidRPr="0060005D" w:rsidRDefault="0060005D" w:rsidP="0060005D">
            <w:pPr>
              <w:pStyle w:val="aff2"/>
              <w:framePr w:hSpace="0" w:wrap="auto" w:vAnchor="margin" w:hAnchor="text" w:yAlign="inline"/>
              <w:jc w:val="right"/>
              <w:rPr>
                <w:i w:val="0"/>
                <w:iCs/>
              </w:rPr>
            </w:pPr>
            <w:r>
              <w:rPr>
                <w:i w:val="0"/>
                <w:iCs/>
              </w:rPr>
              <w:t xml:space="preserve">  </w:t>
            </w:r>
            <w:bookmarkStart w:id="32" w:name="_Ref66032168"/>
            <w:r w:rsidRPr="0060005D">
              <w:rPr>
                <w:i w:val="0"/>
                <w:iCs/>
              </w:rPr>
              <w:t xml:space="preserve">( </w:t>
            </w:r>
            <w:r w:rsidRPr="0060005D">
              <w:rPr>
                <w:i w:val="0"/>
                <w:iCs/>
              </w:rPr>
              <w:fldChar w:fldCharType="begin"/>
            </w:r>
            <w:r w:rsidRPr="0060005D">
              <w:rPr>
                <w:i w:val="0"/>
                <w:iCs/>
              </w:rPr>
              <w:instrText xml:space="preserve"> SEQ ( \* ARABIC </w:instrText>
            </w:r>
            <w:r w:rsidRPr="0060005D">
              <w:rPr>
                <w:i w:val="0"/>
                <w:iCs/>
              </w:rPr>
              <w:fldChar w:fldCharType="separate"/>
            </w:r>
            <w:r w:rsidR="007D50CF">
              <w:rPr>
                <w:i w:val="0"/>
                <w:iCs/>
                <w:noProof/>
              </w:rPr>
              <w:t>3</w:t>
            </w:r>
            <w:r w:rsidRPr="0060005D">
              <w:rPr>
                <w:i w:val="0"/>
                <w:iCs/>
              </w:rPr>
              <w:fldChar w:fldCharType="end"/>
            </w:r>
            <w:r w:rsidRPr="0060005D">
              <w:rPr>
                <w:i w:val="0"/>
                <w:iCs/>
              </w:rPr>
              <w:t xml:space="preserve"> )</w:t>
            </w:r>
            <w:bookmarkEnd w:id="32"/>
          </w:p>
        </w:tc>
      </w:tr>
    </w:tbl>
    <w:p w14:paraId="03C7026B" w14:textId="546E3DA9" w:rsidR="0060005D" w:rsidRDefault="0060005D" w:rsidP="0060005D">
      <w:pPr>
        <w:pStyle w:val="af7"/>
        <w:framePr w:hSpace="180" w:wrap="around" w:vAnchor="text" w:hAnchor="margin" w:y="36"/>
      </w:pPr>
    </w:p>
    <w:p w14:paraId="134F3B8E" w14:textId="0DE2FD83" w:rsidR="00704F21" w:rsidRPr="00704F21" w:rsidRDefault="00704F21" w:rsidP="00704F21">
      <w:pPr>
        <w:pStyle w:val="1-1"/>
      </w:pPr>
      <w:r w:rsidRPr="00E87073">
        <w:t>由</w:t>
      </w:r>
      <w:r>
        <w:fldChar w:fldCharType="begin"/>
      </w:r>
      <w:r>
        <w:instrText xml:space="preserve"> REF _Ref65954583 \h </w:instrText>
      </w:r>
      <w:r>
        <w:fldChar w:fldCharType="separate"/>
      </w:r>
      <w:r w:rsidR="007D50CF" w:rsidRPr="00973FDF">
        <w:rPr>
          <w:rFonts w:ascii="DFKai-SB" w:hAnsi="DFKai-SB" w:hint="eastAsia"/>
        </w:rPr>
        <w:t xml:space="preserve">表 </w:t>
      </w:r>
      <w:r w:rsidR="007D50CF">
        <w:rPr>
          <w:rFonts w:ascii="DFKai-SB" w:hAnsi="DFKai-SB"/>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w:t>
      </w:r>
      <w:r>
        <w:rPr>
          <w:rFonts w:hint="eastAsia"/>
        </w:rPr>
        <w:t>1.0</w:t>
      </w:r>
      <w:r>
        <w:rPr>
          <w:rFonts w:hint="eastAsia"/>
        </w:rPr>
        <w:t>、召回度也在</w:t>
      </w:r>
      <w:r>
        <w:rPr>
          <w:rFonts w:hint="eastAsia"/>
        </w:rPr>
        <w:t>0.9~1.0</w:t>
      </w:r>
      <w:r>
        <w:rPr>
          <w:rFonts w:hint="eastAsia"/>
        </w:rPr>
        <w:t>區間內，對於已知樣本的評斷可以說是十分準確</w:t>
      </w:r>
      <w:r w:rsidRPr="00E87073">
        <w:rPr>
          <w:rFonts w:hint="eastAsia"/>
        </w:rPr>
        <w:t>。</w:t>
      </w:r>
    </w:p>
    <w:p w14:paraId="6608ED9F" w14:textId="49241F02" w:rsidR="00FD7ECB" w:rsidRPr="00973FDF" w:rsidRDefault="00973FDF" w:rsidP="00973FDF">
      <w:pPr>
        <w:pStyle w:val="af7"/>
        <w:keepNext/>
        <w:rPr>
          <w:rFonts w:ascii="DFKai-SB" w:hAnsi="DFKai-SB"/>
        </w:rPr>
      </w:pPr>
      <w:bookmarkStart w:id="33" w:name="_Ref65954583"/>
      <w:bookmarkStart w:id="34" w:name="_Ref65954579"/>
      <w:r w:rsidRPr="00973FDF">
        <w:rPr>
          <w:rFonts w:ascii="DFKai-SB" w:hAnsi="DFKai-SB" w:hint="eastAsia"/>
        </w:rPr>
        <w:t xml:space="preserve">表 </w:t>
      </w:r>
      <w:r w:rsidRPr="00973FDF">
        <w:rPr>
          <w:rFonts w:ascii="DFKai-SB" w:hAnsi="DFKai-SB"/>
        </w:rPr>
        <w:fldChar w:fldCharType="begin"/>
      </w:r>
      <w:r w:rsidRPr="00973FDF">
        <w:rPr>
          <w:rFonts w:ascii="DFKai-SB" w:hAnsi="DFKai-SB"/>
        </w:rPr>
        <w:instrText xml:space="preserve"> </w:instrText>
      </w:r>
      <w:r w:rsidRPr="00973FDF">
        <w:rPr>
          <w:rFonts w:ascii="DFKai-SB" w:hAnsi="DFKai-SB" w:hint="eastAsia"/>
        </w:rPr>
        <w:instrText>SEQ 表 \* ARABIC</w:instrText>
      </w:r>
      <w:r w:rsidRPr="00973FDF">
        <w:rPr>
          <w:rFonts w:ascii="DFKai-SB" w:hAnsi="DFKai-SB"/>
        </w:rPr>
        <w:instrText xml:space="preserve"> </w:instrText>
      </w:r>
      <w:r w:rsidRPr="00973FDF">
        <w:rPr>
          <w:rFonts w:ascii="DFKai-SB" w:hAnsi="DFKai-SB"/>
        </w:rPr>
        <w:fldChar w:fldCharType="separate"/>
      </w:r>
      <w:r w:rsidR="007D50CF">
        <w:rPr>
          <w:rFonts w:ascii="DFKai-SB" w:hAnsi="DFKai-SB"/>
          <w:noProof/>
        </w:rPr>
        <w:t>1</w:t>
      </w:r>
      <w:r w:rsidRPr="00973FDF">
        <w:rPr>
          <w:rFonts w:ascii="DFKai-SB" w:hAnsi="DFKai-SB"/>
        </w:rPr>
        <w:fldChar w:fldCharType="end"/>
      </w:r>
      <w:bookmarkEnd w:id="33"/>
      <w:r w:rsidRPr="00973FDF">
        <w:rPr>
          <w:rFonts w:ascii="DFKai-SB" w:hAnsi="DFKai-SB" w:hint="eastAsia"/>
        </w:rPr>
        <w:t xml:space="preserve"> :  模型表現評斷表</w:t>
      </w:r>
      <w:bookmarkEnd w:id="34"/>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E87073">
            <w:pPr>
              <w:pStyle w:val="1-1"/>
              <w:ind w:firstLineChars="0" w:firstLine="0"/>
              <w:jc w:val="center"/>
            </w:pPr>
            <w:r>
              <w:rPr>
                <w:rFonts w:hint="eastAsia"/>
              </w:rPr>
              <w:t>分類模型</w:t>
            </w:r>
          </w:p>
        </w:tc>
        <w:tc>
          <w:tcPr>
            <w:tcW w:w="1276" w:type="dxa"/>
          </w:tcPr>
          <w:p w14:paraId="39032C24" w14:textId="11B13164" w:rsidR="001E628E" w:rsidRDefault="001E628E" w:rsidP="00E87073">
            <w:pPr>
              <w:pStyle w:val="1-1"/>
              <w:ind w:firstLineChars="0" w:firstLine="0"/>
              <w:jc w:val="center"/>
            </w:pPr>
            <w:r>
              <w:t>Precision</w:t>
            </w:r>
          </w:p>
        </w:tc>
        <w:tc>
          <w:tcPr>
            <w:tcW w:w="980" w:type="dxa"/>
          </w:tcPr>
          <w:p w14:paraId="49C133A6" w14:textId="25435205" w:rsidR="001E628E" w:rsidRDefault="00E87073" w:rsidP="00E87073">
            <w:pPr>
              <w:pStyle w:val="1-1"/>
              <w:ind w:firstLineChars="0" w:firstLine="0"/>
              <w:jc w:val="center"/>
            </w:pPr>
            <w:r>
              <w:t>Recall</w:t>
            </w:r>
          </w:p>
        </w:tc>
        <w:tc>
          <w:tcPr>
            <w:tcW w:w="1283" w:type="dxa"/>
          </w:tcPr>
          <w:p w14:paraId="13E74797" w14:textId="770597DB" w:rsidR="001E628E" w:rsidRDefault="001E628E" w:rsidP="00E87073">
            <w:pPr>
              <w:pStyle w:val="1-1"/>
              <w:ind w:firstLineChars="0" w:firstLine="0"/>
              <w:jc w:val="center"/>
            </w:pPr>
            <w:r>
              <w:t>F-Measure</w:t>
            </w:r>
          </w:p>
        </w:tc>
      </w:tr>
      <w:tr w:rsidR="001E628E" w14:paraId="2F8AE204" w14:textId="77777777" w:rsidTr="00E87073">
        <w:trPr>
          <w:trHeight w:val="315"/>
        </w:trPr>
        <w:tc>
          <w:tcPr>
            <w:tcW w:w="1276" w:type="dxa"/>
          </w:tcPr>
          <w:p w14:paraId="10C19686" w14:textId="7D6B2622" w:rsidR="001E628E" w:rsidRDefault="001E628E" w:rsidP="00E87073">
            <w:pPr>
              <w:pStyle w:val="1-1"/>
              <w:ind w:firstLineChars="0" w:firstLine="0"/>
              <w:jc w:val="center"/>
            </w:pPr>
            <w:r>
              <w:rPr>
                <w:rFonts w:hint="eastAsia"/>
              </w:rPr>
              <w:t>決策樹</w:t>
            </w:r>
          </w:p>
        </w:tc>
        <w:tc>
          <w:tcPr>
            <w:tcW w:w="1276" w:type="dxa"/>
          </w:tcPr>
          <w:p w14:paraId="6DB85AC2" w14:textId="03DE1E9E" w:rsidR="001E628E" w:rsidRDefault="00D07A4E" w:rsidP="00E87073">
            <w:pPr>
              <w:pStyle w:val="1-1"/>
              <w:ind w:firstLineChars="0" w:firstLine="0"/>
              <w:jc w:val="center"/>
            </w:pPr>
            <w:r>
              <w:rPr>
                <w:rFonts w:hint="eastAsia"/>
              </w:rPr>
              <w:t>1</w:t>
            </w:r>
            <w:r>
              <w:t>.0</w:t>
            </w:r>
          </w:p>
        </w:tc>
        <w:tc>
          <w:tcPr>
            <w:tcW w:w="980" w:type="dxa"/>
          </w:tcPr>
          <w:p w14:paraId="547EBAA3" w14:textId="7D7B6D05" w:rsidR="001E628E" w:rsidRDefault="00D07A4E" w:rsidP="00E87073">
            <w:pPr>
              <w:pStyle w:val="1-1"/>
              <w:ind w:firstLineChars="0" w:firstLine="0"/>
              <w:jc w:val="center"/>
            </w:pPr>
            <w:r>
              <w:t>0.9</w:t>
            </w:r>
          </w:p>
        </w:tc>
        <w:tc>
          <w:tcPr>
            <w:tcW w:w="1283" w:type="dxa"/>
          </w:tcPr>
          <w:p w14:paraId="1CCAEA4A" w14:textId="0534EA3C" w:rsidR="001E628E" w:rsidRDefault="001B5D65" w:rsidP="00E87073">
            <w:pPr>
              <w:pStyle w:val="1-1"/>
              <w:ind w:firstLineChars="0" w:firstLine="0"/>
              <w:jc w:val="center"/>
            </w:pPr>
            <w:r>
              <w:t>0.94</w:t>
            </w:r>
          </w:p>
        </w:tc>
      </w:tr>
      <w:tr w:rsidR="001E628E" w14:paraId="297511EC" w14:textId="77777777" w:rsidTr="00E87073">
        <w:tc>
          <w:tcPr>
            <w:tcW w:w="1276" w:type="dxa"/>
          </w:tcPr>
          <w:p w14:paraId="7E0D71B7" w14:textId="4443509A" w:rsidR="001E628E" w:rsidRDefault="001B5D65" w:rsidP="00E87073">
            <w:pPr>
              <w:pStyle w:val="1-1"/>
              <w:ind w:firstLineChars="0" w:firstLine="0"/>
              <w:jc w:val="center"/>
            </w:pPr>
            <w:r>
              <w:rPr>
                <w:rFonts w:hint="eastAsia"/>
              </w:rPr>
              <w:t>支持</w:t>
            </w:r>
            <w:r w:rsidR="001E628E">
              <w:rPr>
                <w:rFonts w:hint="eastAsia"/>
              </w:rPr>
              <w:t>向量機</w:t>
            </w:r>
          </w:p>
        </w:tc>
        <w:tc>
          <w:tcPr>
            <w:tcW w:w="1276" w:type="dxa"/>
          </w:tcPr>
          <w:p w14:paraId="64D07782" w14:textId="04D6FFCF" w:rsidR="001E628E" w:rsidRDefault="00380B8B" w:rsidP="00E87073">
            <w:pPr>
              <w:pStyle w:val="1-1"/>
              <w:ind w:firstLineChars="0" w:firstLine="0"/>
              <w:jc w:val="center"/>
            </w:pPr>
            <w:r>
              <w:rPr>
                <w:rFonts w:hint="eastAsia"/>
              </w:rPr>
              <w:t>1</w:t>
            </w:r>
            <w:r>
              <w:t>.0</w:t>
            </w:r>
          </w:p>
        </w:tc>
        <w:tc>
          <w:tcPr>
            <w:tcW w:w="980" w:type="dxa"/>
          </w:tcPr>
          <w:p w14:paraId="2C85A426" w14:textId="20776BA4" w:rsidR="001E628E" w:rsidRDefault="00380B8B" w:rsidP="00E87073">
            <w:pPr>
              <w:pStyle w:val="1-1"/>
              <w:ind w:firstLineChars="0" w:firstLine="0"/>
              <w:jc w:val="center"/>
            </w:pPr>
            <w:r>
              <w:t>0.9</w:t>
            </w:r>
            <w:r w:rsidR="00816504">
              <w:t>285</w:t>
            </w:r>
          </w:p>
        </w:tc>
        <w:tc>
          <w:tcPr>
            <w:tcW w:w="1283" w:type="dxa"/>
          </w:tcPr>
          <w:p w14:paraId="1DF70B31" w14:textId="37773FC5" w:rsidR="001E628E" w:rsidRDefault="00816504" w:rsidP="00E87073">
            <w:pPr>
              <w:pStyle w:val="1-1"/>
              <w:ind w:firstLineChars="0" w:firstLine="0"/>
              <w:jc w:val="center"/>
            </w:pPr>
            <w:r>
              <w:rPr>
                <w:rFonts w:hint="eastAsia"/>
              </w:rPr>
              <w:t>0</w:t>
            </w:r>
            <w:r>
              <w:t>.9629</w:t>
            </w:r>
          </w:p>
        </w:tc>
      </w:tr>
    </w:tbl>
    <w:p w14:paraId="2CA8B8E2" w14:textId="77777777" w:rsidR="009E580D" w:rsidRDefault="009E580D" w:rsidP="00224EC0">
      <w:pPr>
        <w:pStyle w:val="1-1"/>
      </w:pPr>
    </w:p>
    <w:p w14:paraId="68F7231B" w14:textId="260459CA" w:rsidR="00224EC0" w:rsidRPr="00144D9E" w:rsidRDefault="007F06E0" w:rsidP="00144D9E">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w:t>
      </w:r>
      <w:r w:rsidR="0045447E" w:rsidRPr="00144D9E">
        <w:rPr>
          <w:rFonts w:hint="eastAsia"/>
        </w:rPr>
        <w:t>(</w:t>
      </w:r>
      <w:r w:rsidR="0045447E" w:rsidRPr="00144D9E">
        <w:rPr>
          <w:rFonts w:hint="eastAsia"/>
        </w:rPr>
        <w:t>如</w:t>
      </w:r>
      <w:r w:rsidR="0045447E" w:rsidRPr="00144D9E">
        <w:rPr>
          <w:rFonts w:hint="eastAsia"/>
        </w:rPr>
        <w:t xml:space="preserve">: </w:t>
      </w:r>
      <w:r w:rsidRPr="00144D9E">
        <w:rPr>
          <w:rFonts w:hint="eastAsia"/>
        </w:rPr>
        <w:t>長條</w:t>
      </w:r>
      <w:r w:rsidR="0045447E" w:rsidRPr="00144D9E">
        <w:rPr>
          <w:rFonts w:hint="eastAsia"/>
        </w:rPr>
        <w:t>圖</w:t>
      </w:r>
      <w:r w:rsidR="0045447E" w:rsidRPr="00144D9E">
        <w:rPr>
          <w:rFonts w:hint="eastAsia"/>
        </w:rPr>
        <w:t xml:space="preserve"> </w:t>
      </w:r>
      <w:r w:rsidR="0045447E" w:rsidRPr="00144D9E">
        <w:rPr>
          <w:rFonts w:hint="eastAsia"/>
        </w:rPr>
        <w:t>、折線圖</w:t>
      </w:r>
      <w:r w:rsidR="0045447E" w:rsidRPr="00144D9E">
        <w:rPr>
          <w:rFonts w:hint="eastAsia"/>
        </w:rPr>
        <w:t>)</w:t>
      </w:r>
      <w:r w:rsidR="0045447E" w:rsidRPr="00144D9E">
        <w:rPr>
          <w:rFonts w:hint="eastAsia"/>
        </w:rPr>
        <w:t>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7D50CF">
        <w:rPr>
          <w:rFonts w:hint="eastAsia"/>
        </w:rPr>
        <w:t>圖</w:t>
      </w:r>
      <w:r w:rsidR="007D50CF">
        <w:rPr>
          <w:rFonts w:hint="eastAsia"/>
        </w:rPr>
        <w:t xml:space="preserve"> </w:t>
      </w:r>
      <w:r w:rsidR="007D50CF">
        <w:t>9</w:t>
      </w:r>
      <w:r w:rsidR="004A60A2" w:rsidRPr="00144D9E">
        <w:fldChar w:fldCharType="end"/>
      </w:r>
      <w:r w:rsidR="00CF7A44" w:rsidRPr="00144D9E">
        <w:rPr>
          <w:rFonts w:hint="eastAsia"/>
        </w:rPr>
        <w:t>所示</w:t>
      </w:r>
      <w:r w:rsidRPr="00144D9E">
        <w:rPr>
          <w:rFonts w:hint="eastAsia"/>
        </w:rPr>
        <w:t>)</w:t>
      </w:r>
      <w:r w:rsidRPr="00144D9E">
        <w:rPr>
          <w:rFonts w:hint="eastAsia"/>
        </w:rPr>
        <w:t>為使用者最新的測試結果，依序為</w:t>
      </w:r>
      <w:r w:rsidRPr="00144D9E">
        <w:rPr>
          <w:rFonts w:hint="eastAsia"/>
        </w:rPr>
        <w:t>:</w:t>
      </w:r>
      <w:r w:rsidRPr="00144D9E">
        <w:rPr>
          <w:rFonts w:hint="eastAsia"/>
        </w:rPr>
        <w:t>體重、體溫、心跳及血壓。</w:t>
      </w:r>
      <w:r w:rsidR="001163B0" w:rsidRPr="00144D9E">
        <w:t>此外</w:t>
      </w:r>
      <w:r w:rsidR="00845B62" w:rsidRPr="00144D9E">
        <w:rPr>
          <w:rFonts w:hint="eastAsia"/>
        </w:rPr>
        <w:t>，本</w:t>
      </w:r>
      <w:r w:rsidRPr="00144D9E">
        <w:rPr>
          <w:rFonts w:hint="eastAsia"/>
        </w:rPr>
        <w:t>論文成果能夠</w:t>
      </w:r>
      <w:r w:rsidR="00845B62" w:rsidRPr="00144D9E">
        <w:rPr>
          <w:rFonts w:hint="eastAsia"/>
        </w:rPr>
        <w:t>以</w:t>
      </w:r>
      <w:proofErr w:type="spellStart"/>
      <w:r w:rsidR="00845B62" w:rsidRPr="00144D9E">
        <w:rPr>
          <w:rFonts w:hint="eastAsia"/>
        </w:rPr>
        <w:t>QRcode</w:t>
      </w:r>
      <w:proofErr w:type="spellEnd"/>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w:t>
      </w:r>
      <w:r w:rsidR="00845B62" w:rsidRPr="00144D9E">
        <w:rPr>
          <w:rFonts w:hint="eastAsia"/>
        </w:rPr>
        <w:t>產品進行查看。</w:t>
      </w:r>
    </w:p>
    <w:p w14:paraId="568EC950" w14:textId="77777777" w:rsidR="00F33635" w:rsidRDefault="00F33635" w:rsidP="00224EC0">
      <w:pPr>
        <w:pStyle w:val="1-1"/>
      </w:pPr>
    </w:p>
    <w:p w14:paraId="3D184C3A" w14:textId="77777777" w:rsidR="00F33635" w:rsidRDefault="00F33635" w:rsidP="00224EC0">
      <w:pPr>
        <w:pStyle w:val="1-1"/>
        <w:rPr>
          <w:noProof/>
        </w:rPr>
      </w:pPr>
    </w:p>
    <w:p w14:paraId="449030CE" w14:textId="77777777" w:rsidR="00F33635" w:rsidRDefault="00F33635" w:rsidP="00224EC0">
      <w:pPr>
        <w:pStyle w:val="1-1"/>
        <w:rPr>
          <w:noProof/>
        </w:rPr>
      </w:pPr>
    </w:p>
    <w:p w14:paraId="11967429" w14:textId="77777777" w:rsidR="00F33635" w:rsidRDefault="00F33635" w:rsidP="00224EC0">
      <w:pPr>
        <w:pStyle w:val="1-1"/>
        <w:rPr>
          <w:noProof/>
        </w:rPr>
      </w:pPr>
    </w:p>
    <w:p w14:paraId="7B4482EC" w14:textId="577A7AC8"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5" w:name="_Ref66733973"/>
      <w:r w:rsidR="00DC4FB1">
        <w:rPr>
          <w:rFonts w:hint="eastAsia"/>
        </w:rPr>
        <w:t>圖</w:t>
      </w:r>
      <w:r w:rsidR="00DC4FB1">
        <w:rPr>
          <w:rFonts w:hint="eastAsia"/>
        </w:rPr>
        <w:t xml:space="preserve"> </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7D50CF">
        <w:rPr>
          <w:noProof/>
        </w:rPr>
        <w:t>9</w:t>
      </w:r>
      <w:r w:rsidR="00DC4FB1">
        <w:fldChar w:fldCharType="end"/>
      </w:r>
      <w:bookmarkEnd w:id="35"/>
      <w:r w:rsidR="004A60A2">
        <w:t xml:space="preserve"> : </w:t>
      </w:r>
      <w:r w:rsidR="004A60A2">
        <w:rPr>
          <w:rFonts w:hint="eastAsia"/>
        </w:rPr>
        <w:t>歷年資料顯示圖表</w:t>
      </w:r>
    </w:p>
    <w:p w14:paraId="1D8C2AC6" w14:textId="4A6744E6" w:rsidR="0045447E" w:rsidRDefault="001C4D63" w:rsidP="001C4D63">
      <w:pPr>
        <w:pStyle w:val="1-"/>
        <w:spacing w:beforeLines="100" w:before="240" w:afterLines="100" w:after="240"/>
        <w:jc w:val="center"/>
      </w:pPr>
      <w:r>
        <w:t>6.</w:t>
      </w:r>
      <w:r>
        <w:rPr>
          <w:rFonts w:hint="eastAsia"/>
        </w:rPr>
        <w:t>結果與討論</w:t>
      </w:r>
    </w:p>
    <w:p w14:paraId="76CAFCD9" w14:textId="703473FC" w:rsidR="0045447E" w:rsidRPr="0045447E" w:rsidRDefault="0045447E" w:rsidP="00DE647C">
      <w:pPr>
        <w:pStyle w:val="1-1"/>
      </w:pPr>
      <w:r w:rsidRPr="00ED0107">
        <w:rPr>
          <w:rFonts w:hint="eastAsia"/>
        </w:rPr>
        <w:t>本篇論文利用</w:t>
      </w:r>
      <w:r w:rsidRPr="00ED0107">
        <w:rPr>
          <w:rFonts w:hint="eastAsia"/>
        </w:rPr>
        <w:t>3</w:t>
      </w:r>
      <w:r w:rsidRPr="00ED0107">
        <w:rPr>
          <w:rFonts w:hint="eastAsia"/>
        </w:rPr>
        <w:t>項藍芽設備</w:t>
      </w:r>
      <w:r w:rsidRPr="00ED0107">
        <w:rPr>
          <w:rFonts w:hint="eastAsia"/>
        </w:rPr>
        <w:t>(</w:t>
      </w:r>
      <w:r w:rsidRPr="00ED0107">
        <w:rPr>
          <w:rFonts w:hint="eastAsia"/>
        </w:rPr>
        <w:t>額溫槍、血壓計、體重計</w:t>
      </w:r>
      <w:r w:rsidRPr="00ED0107">
        <w:rPr>
          <w:rFonts w:hint="eastAsia"/>
        </w:rPr>
        <w:t>)</w:t>
      </w:r>
      <w:r w:rsidRPr="00ED0107">
        <w:rPr>
          <w:rFonts w:hint="eastAsia"/>
        </w:rPr>
        <w:t>、擁有人臉、語音辨識的人性化互動介面</w:t>
      </w:r>
      <w:proofErr w:type="spellStart"/>
      <w:r w:rsidRPr="00ED0107">
        <w:rPr>
          <w:rFonts w:hint="eastAsia"/>
        </w:rPr>
        <w:t>Zenbo</w:t>
      </w:r>
      <w:proofErr w:type="spellEnd"/>
      <w:r w:rsidRPr="00ED0107">
        <w:rPr>
          <w:rFonts w:hint="eastAsia"/>
        </w:rPr>
        <w:t xml:space="preserve"> </w:t>
      </w:r>
      <w:r w:rsidRPr="00ED0107">
        <w:t>J</w:t>
      </w:r>
      <w:r w:rsidRPr="00ED0107">
        <w:rPr>
          <w:rFonts w:hint="eastAsia"/>
        </w:rPr>
        <w:t>u</w:t>
      </w:r>
      <w:r w:rsidRPr="00ED0107">
        <w:t>nior</w:t>
      </w:r>
      <w:r w:rsidRPr="00ED0107">
        <w:rPr>
          <w:rFonts w:hint="eastAsia"/>
        </w:rPr>
        <w:t>機器人、通訊函示庫</w:t>
      </w:r>
      <w:proofErr w:type="spellStart"/>
      <w:r w:rsidRPr="00ED0107">
        <w:rPr>
          <w:rFonts w:hint="eastAsia"/>
        </w:rPr>
        <w:t>Z</w:t>
      </w:r>
      <w:r w:rsidRPr="00ED0107">
        <w:t>eroMQ</w:t>
      </w:r>
      <w:proofErr w:type="spellEnd"/>
      <w:r w:rsidRPr="00ED0107">
        <w:rPr>
          <w:rFonts w:hint="eastAsia"/>
        </w:rPr>
        <w:t>、</w:t>
      </w:r>
      <w:r w:rsidRPr="00ED0107">
        <w:rPr>
          <w:rFonts w:hint="eastAsia"/>
        </w:rPr>
        <w:t>F</w:t>
      </w:r>
      <w:r w:rsidRPr="00ED0107">
        <w:t>inite-State Machine</w:t>
      </w:r>
      <w:r w:rsidRPr="00ED0107">
        <w:rPr>
          <w:rFonts w:hint="eastAsia"/>
        </w:rPr>
        <w:t>以及數據分析模型</w:t>
      </w:r>
      <w:r w:rsidRPr="00ED0107">
        <w:rPr>
          <w:rFonts w:hint="eastAsia"/>
        </w:rPr>
        <w:t>: D</w:t>
      </w:r>
      <w:r w:rsidRPr="00ED0107">
        <w:t>ecision Tree</w:t>
      </w:r>
      <w:r w:rsidRPr="00ED0107">
        <w:rPr>
          <w:rFonts w:hint="eastAsia"/>
        </w:rPr>
        <w:t>、</w:t>
      </w:r>
      <w:r w:rsidRPr="00ED0107">
        <w:t>Support Vector Machine</w:t>
      </w:r>
      <w:r w:rsidRPr="00ED0107">
        <w:rPr>
          <w:rFonts w:hint="eastAsia"/>
        </w:rPr>
        <w:t>創造出能對人體生理指標來進行預測並分類的系統，</w:t>
      </w:r>
      <w:r w:rsidR="006B6704">
        <w:rPr>
          <w:rFonts w:hint="eastAsia"/>
        </w:rPr>
        <w:t>而在模型預測、資料收集部份目前只有以量測成員的方式、醫院的生理指標建議來判定使用者</w:t>
      </w:r>
      <w:r w:rsidR="009E580D">
        <w:rPr>
          <w:rFonts w:hint="eastAsia"/>
        </w:rPr>
        <w:t>身體狀況</w:t>
      </w:r>
      <w:r w:rsidR="006B6704">
        <w:rPr>
          <w:rFonts w:hint="eastAsia"/>
        </w:rPr>
        <w:t>是否健康、</w:t>
      </w:r>
      <w:r w:rsidR="009E580D">
        <w:rPr>
          <w:rFonts w:hint="eastAsia"/>
        </w:rPr>
        <w:t>出現問題</w:t>
      </w:r>
      <w:r w:rsidR="006B6704">
        <w:rPr>
          <w:rFonts w:hint="eastAsia"/>
        </w:rPr>
        <w:t>，雖然模型成果看起來非常良好，能夠正常判斷出是否使用者目前身體</w:t>
      </w:r>
      <w:r w:rsidR="001D1CAE">
        <w:rPr>
          <w:rFonts w:hint="eastAsia"/>
        </w:rPr>
        <w:t>狀態</w:t>
      </w:r>
      <w:r w:rsidR="006B6704">
        <w:rPr>
          <w:rFonts w:hint="eastAsia"/>
        </w:rPr>
        <w:t>，但現實生活中充滿著各</w:t>
      </w:r>
      <w:r w:rsidR="001D1CAE">
        <w:rPr>
          <w:rFonts w:hint="eastAsia"/>
        </w:rPr>
        <w:t>式因素影響量測精確度</w:t>
      </w:r>
      <w:r w:rsidR="006B6704">
        <w:rPr>
          <w:rFonts w:hint="eastAsia"/>
        </w:rPr>
        <w:t>，如</w:t>
      </w:r>
      <w:r w:rsidR="006B6704">
        <w:rPr>
          <w:rFonts w:hint="eastAsia"/>
        </w:rPr>
        <w:t>:</w:t>
      </w:r>
      <w:r w:rsidR="006B6704">
        <w:rPr>
          <w:rFonts w:hint="eastAsia"/>
        </w:rPr>
        <w:t>使用者剛運動完，心跳加快</w:t>
      </w:r>
      <w:r w:rsidR="00FD4D1B">
        <w:rPr>
          <w:rFonts w:hint="eastAsia"/>
        </w:rPr>
        <w:t>的情形下使用本系統，</w:t>
      </w:r>
      <w:r w:rsidR="006B6704">
        <w:rPr>
          <w:rFonts w:hint="eastAsia"/>
        </w:rPr>
        <w:t>則此時可能模型就會預測錯誤</w:t>
      </w:r>
      <w:r w:rsidR="009E580D">
        <w:rPr>
          <w:rFonts w:hint="eastAsia"/>
        </w:rPr>
        <w:t>抑或是</w:t>
      </w:r>
      <w:r w:rsidR="001D1CAE">
        <w:rPr>
          <w:rFonts w:hint="eastAsia"/>
        </w:rPr>
        <w:t>量測血壓的過程中，使用者沒有放鬆心情</w:t>
      </w:r>
      <w:r w:rsidR="009E580D">
        <w:rPr>
          <w:rFonts w:hint="eastAsia"/>
        </w:rPr>
        <w:t>、喝含有咖啡因的飲料及抽菸等習慣，皆會使</w:t>
      </w:r>
      <w:r w:rsidR="001D1CAE">
        <w:rPr>
          <w:rFonts w:hint="eastAsia"/>
        </w:rPr>
        <w:t>儀器量測的數值</w:t>
      </w:r>
      <w:r w:rsidR="009E580D">
        <w:rPr>
          <w:rFonts w:hint="eastAsia"/>
        </w:rPr>
        <w:t>不準確、產生誤差</w:t>
      </w:r>
      <w:r w:rsidR="001D1CAE">
        <w:t>…</w:t>
      </w:r>
      <w:r w:rsidR="006B6704">
        <w:rPr>
          <w:rFonts w:hint="eastAsia"/>
        </w:rPr>
        <w:t>等等</w:t>
      </w:r>
      <w:r w:rsidR="00FD4D1B">
        <w:rPr>
          <w:rFonts w:hint="eastAsia"/>
        </w:rPr>
        <w:t>例外狀況還需慢慢排除，</w:t>
      </w:r>
      <w:r w:rsidR="00E87073">
        <w:rPr>
          <w:rFonts w:hint="eastAsia"/>
        </w:rPr>
        <w:t>才能夠</w:t>
      </w:r>
      <w:r w:rsidR="009E580D">
        <w:rPr>
          <w:rFonts w:hint="eastAsia"/>
        </w:rPr>
        <w:t>正式</w:t>
      </w:r>
      <w:r w:rsidR="00E87073">
        <w:rPr>
          <w:rFonts w:hint="eastAsia"/>
        </w:rPr>
        <w:t>應用在</w:t>
      </w:r>
      <w:r w:rsidR="00FD4D1B">
        <w:rPr>
          <w:rFonts w:hint="eastAsia"/>
        </w:rPr>
        <w:t>現實生活</w:t>
      </w:r>
      <w:r w:rsidR="00E87073">
        <w:rPr>
          <w:rFonts w:hint="eastAsia"/>
        </w:rPr>
        <w:t>中</w:t>
      </w:r>
      <w:r w:rsidR="00FD4D1B">
        <w:rPr>
          <w:rFonts w:hint="eastAsia"/>
        </w:rPr>
        <w:t>。</w:t>
      </w:r>
    </w:p>
    <w:p w14:paraId="747F567D" w14:textId="73B15B34" w:rsidR="001C4D63" w:rsidRPr="001C4D63" w:rsidRDefault="009F0C6F" w:rsidP="001C4D63">
      <w:pPr>
        <w:pStyle w:val="1-"/>
        <w:spacing w:beforeLines="100" w:before="240" w:afterLines="100" w:after="240"/>
        <w:jc w:val="center"/>
      </w:pPr>
      <w:r w:rsidRPr="003C4C0A">
        <w:lastRenderedPageBreak/>
        <w:t>參考文獻</w:t>
      </w:r>
      <w:bookmarkEnd w:id="29"/>
    </w:p>
    <w:p w14:paraId="709A11B4" w14:textId="14BF1EAD"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3" w:history="1">
        <w:bookmarkStart w:id="36" w:name="_Ref60307519"/>
        <w:r w:rsidR="009F0C6F" w:rsidRPr="005E5613">
          <w:rPr>
            <w:rFonts w:eastAsia="DFKai-SB"/>
            <w:color w:val="000000"/>
            <w:sz w:val="18"/>
            <w:szCs w:val="18"/>
          </w:rPr>
          <w:t>國人平均壽命</w:t>
        </w:r>
        <w:r w:rsidR="009F0C6F" w:rsidRPr="005E5613">
          <w:rPr>
            <w:rFonts w:eastAsia="DFKai-SB"/>
            <w:color w:val="000000"/>
            <w:sz w:val="18"/>
            <w:szCs w:val="18"/>
          </w:rPr>
          <w:t>80.9</w:t>
        </w:r>
        <w:r w:rsidR="009F0C6F" w:rsidRPr="005E5613">
          <w:rPr>
            <w:rFonts w:eastAsia="DFKai-SB"/>
            <w:color w:val="000000"/>
            <w:sz w:val="18"/>
            <w:szCs w:val="18"/>
          </w:rPr>
          <w:t>歲</w:t>
        </w:r>
        <w:r w:rsidR="009F0C6F" w:rsidRPr="005E5613">
          <w:rPr>
            <w:rFonts w:eastAsia="DFKai-SB"/>
            <w:color w:val="000000"/>
            <w:sz w:val="18"/>
            <w:szCs w:val="18"/>
          </w:rPr>
          <w:t xml:space="preserve"> </w:t>
        </w:r>
        <w:r w:rsidR="009F0C6F" w:rsidRPr="005E5613">
          <w:rPr>
            <w:rFonts w:eastAsia="DFKai-SB"/>
            <w:color w:val="000000"/>
            <w:sz w:val="18"/>
            <w:szCs w:val="18"/>
          </w:rPr>
          <w:t>男女差</w:t>
        </w:r>
        <w:r w:rsidR="009F0C6F" w:rsidRPr="005E5613">
          <w:rPr>
            <w:rFonts w:eastAsia="DFKai-SB"/>
            <w:color w:val="000000"/>
            <w:sz w:val="18"/>
            <w:szCs w:val="18"/>
          </w:rPr>
          <w:t>6.5</w:t>
        </w:r>
        <w:r w:rsidR="009F0C6F" w:rsidRPr="005E5613">
          <w:rPr>
            <w:rFonts w:eastAsia="DFKai-SB"/>
            <w:color w:val="000000"/>
            <w:sz w:val="18"/>
            <w:szCs w:val="18"/>
          </w:rPr>
          <w:t>歲</w:t>
        </w:r>
        <w:bookmarkEnd w:id="36"/>
      </w:hyperlink>
    </w:p>
    <w:p w14:paraId="61A615B4" w14:textId="03089F6E"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4" w:history="1">
        <w:bookmarkStart w:id="37" w:name="_Ref60307565"/>
        <w:r w:rsidR="009F0C6F" w:rsidRPr="005E5613">
          <w:rPr>
            <w:rFonts w:eastAsia="DFKai-SB"/>
            <w:color w:val="000000"/>
            <w:sz w:val="18"/>
            <w:szCs w:val="18"/>
          </w:rPr>
          <w:t>全球最老國</w:t>
        </w:r>
        <w:r w:rsidR="009F0C6F" w:rsidRPr="005E5613">
          <w:rPr>
            <w:rFonts w:eastAsia="DFKai-SB"/>
            <w:color w:val="000000"/>
            <w:sz w:val="18"/>
            <w:szCs w:val="18"/>
          </w:rPr>
          <w:t>!</w:t>
        </w:r>
        <w:r w:rsidR="009F0C6F" w:rsidRPr="005E5613">
          <w:rPr>
            <w:rFonts w:eastAsia="DFKai-SB"/>
            <w:color w:val="000000"/>
            <w:sz w:val="18"/>
            <w:szCs w:val="18"/>
          </w:rPr>
          <w:t>日本</w:t>
        </w:r>
        <w:r w:rsidR="009F0C6F" w:rsidRPr="005E5613">
          <w:rPr>
            <w:rFonts w:eastAsia="DFKai-SB"/>
            <w:color w:val="000000"/>
            <w:sz w:val="18"/>
            <w:szCs w:val="18"/>
          </w:rPr>
          <w:t>65</w:t>
        </w:r>
        <w:r w:rsidR="009F0C6F" w:rsidRPr="005E5613">
          <w:rPr>
            <w:rFonts w:eastAsia="DFKai-SB"/>
            <w:color w:val="000000"/>
            <w:sz w:val="18"/>
            <w:szCs w:val="18"/>
          </w:rPr>
          <w:t>歲以上長者約</w:t>
        </w:r>
        <w:r w:rsidR="009F0C6F" w:rsidRPr="005E5613">
          <w:rPr>
            <w:rFonts w:eastAsia="DFKai-SB"/>
            <w:color w:val="000000"/>
            <w:sz w:val="18"/>
            <w:szCs w:val="18"/>
          </w:rPr>
          <w:t>3617</w:t>
        </w:r>
        <w:r w:rsidR="009F0C6F" w:rsidRPr="005E5613">
          <w:rPr>
            <w:rFonts w:eastAsia="DFKai-SB"/>
            <w:color w:val="000000"/>
            <w:sz w:val="18"/>
            <w:szCs w:val="18"/>
          </w:rPr>
          <w:t>萬佔人口</w:t>
        </w:r>
        <w:r w:rsidR="009F0C6F" w:rsidRPr="005E5613">
          <w:rPr>
            <w:rFonts w:eastAsia="DFKai-SB"/>
            <w:color w:val="000000"/>
            <w:sz w:val="18"/>
            <w:szCs w:val="18"/>
          </w:rPr>
          <w:t>28.7%</w:t>
        </w:r>
        <w:bookmarkEnd w:id="37"/>
      </w:hyperlink>
    </w:p>
    <w:p w14:paraId="3B9B901B" w14:textId="7CD8E47F"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5" w:history="1">
        <w:bookmarkStart w:id="38" w:name="_Ref58684247"/>
        <w:r w:rsidR="009F0C6F" w:rsidRPr="005E5613">
          <w:rPr>
            <w:rFonts w:eastAsia="DFKai-SB"/>
            <w:color w:val="000000"/>
            <w:sz w:val="18"/>
            <w:szCs w:val="18"/>
          </w:rPr>
          <w:t>Pepper</w:t>
        </w:r>
        <w:r w:rsidR="009F0C6F" w:rsidRPr="005E5613">
          <w:rPr>
            <w:rFonts w:eastAsia="DFKai-SB"/>
            <w:color w:val="000000"/>
            <w:sz w:val="18"/>
            <w:szCs w:val="18"/>
          </w:rPr>
          <w:t>機器人新工作</w:t>
        </w:r>
        <w:r w:rsidR="009F0C6F" w:rsidRPr="005E5613">
          <w:rPr>
            <w:rFonts w:eastAsia="DFKai-SB"/>
            <w:color w:val="000000"/>
            <w:sz w:val="18"/>
            <w:szCs w:val="18"/>
          </w:rPr>
          <w:t>,</w:t>
        </w:r>
        <w:r w:rsidR="009F0C6F" w:rsidRPr="005E5613">
          <w:rPr>
            <w:rFonts w:eastAsia="DFKai-SB"/>
            <w:color w:val="000000"/>
            <w:sz w:val="18"/>
            <w:szCs w:val="18"/>
          </w:rPr>
          <w:t>安養中心當照護員</w:t>
        </w:r>
        <w:bookmarkEnd w:id="38"/>
      </w:hyperlink>
    </w:p>
    <w:p w14:paraId="59F41CFF" w14:textId="27C2DC6B"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6" w:history="1">
        <w:bookmarkStart w:id="39" w:name="_Ref58684255"/>
        <w:r w:rsidR="009F0C6F" w:rsidRPr="005E5613">
          <w:rPr>
            <w:rFonts w:eastAsia="DFKai-SB"/>
            <w:color w:val="000000"/>
            <w:sz w:val="18"/>
            <w:szCs w:val="18"/>
          </w:rPr>
          <w:t>新保居家陪伴機器人</w:t>
        </w:r>
        <w:r w:rsidR="009F0C6F" w:rsidRPr="005E5613">
          <w:rPr>
            <w:rFonts w:eastAsia="DFKai-SB"/>
            <w:color w:val="000000"/>
            <w:sz w:val="18"/>
            <w:szCs w:val="18"/>
          </w:rPr>
          <w:t xml:space="preserve"> </w:t>
        </w:r>
        <w:r w:rsidR="009F0C6F" w:rsidRPr="005E5613">
          <w:rPr>
            <w:rFonts w:eastAsia="DFKai-SB"/>
            <w:color w:val="000000"/>
            <w:sz w:val="18"/>
            <w:szCs w:val="18"/>
          </w:rPr>
          <w:t>瞄準銀髮照護商機</w:t>
        </w:r>
        <w:bookmarkEnd w:id="39"/>
      </w:hyperlink>
    </w:p>
    <w:p w14:paraId="05093D87" w14:textId="798EBE39"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7" w:history="1">
        <w:bookmarkStart w:id="40" w:name="_Ref58684290"/>
        <w:r w:rsidR="009F0C6F" w:rsidRPr="005E5613">
          <w:rPr>
            <w:rFonts w:eastAsia="DFKai-SB"/>
            <w:color w:val="000000"/>
            <w:sz w:val="18"/>
            <w:szCs w:val="18"/>
          </w:rPr>
          <w:t>ASUS Zenbo Junior</w:t>
        </w:r>
        <w:bookmarkEnd w:id="40"/>
      </w:hyperlink>
    </w:p>
    <w:p w14:paraId="4E8A242E" w14:textId="74248A3D" w:rsidR="009F0C6F"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8" w:history="1">
        <w:bookmarkStart w:id="41" w:name="_Ref58684317"/>
        <w:r w:rsidR="009F0C6F" w:rsidRPr="005E5613">
          <w:rPr>
            <w:rFonts w:eastAsia="DFKai-SB"/>
            <w:color w:val="000000"/>
            <w:sz w:val="18"/>
            <w:szCs w:val="18"/>
          </w:rPr>
          <w:t>居家照護機器人</w:t>
        </w:r>
        <w:bookmarkEnd w:id="41"/>
      </w:hyperlink>
    </w:p>
    <w:p w14:paraId="249AE522" w14:textId="38D837FA" w:rsidR="009F0C6F" w:rsidRPr="00564726" w:rsidRDefault="00DC714D" w:rsidP="008A654B">
      <w:pPr>
        <w:numPr>
          <w:ilvl w:val="0"/>
          <w:numId w:val="26"/>
        </w:numPr>
        <w:pBdr>
          <w:top w:val="nil"/>
          <w:left w:val="nil"/>
          <w:bottom w:val="nil"/>
          <w:right w:val="nil"/>
          <w:between w:val="nil"/>
        </w:pBdr>
        <w:ind w:left="482" w:hanging="482"/>
        <w:jc w:val="both"/>
        <w:rPr>
          <w:rFonts w:eastAsia="DFKai-SB"/>
          <w:sz w:val="20"/>
          <w:szCs w:val="20"/>
        </w:rPr>
      </w:pPr>
      <w:hyperlink r:id="rId29" w:history="1">
        <w:bookmarkStart w:id="42" w:name="_Ref65633821"/>
        <w:r w:rsidR="009F0C6F" w:rsidRPr="00532310">
          <w:rPr>
            <w:rFonts w:hint="eastAsia"/>
            <w:sz w:val="18"/>
            <w:szCs w:val="18"/>
          </w:rPr>
          <w:t>F</w:t>
        </w:r>
        <w:r w:rsidR="009F0C6F" w:rsidRPr="00532310">
          <w:rPr>
            <w:sz w:val="18"/>
            <w:szCs w:val="18"/>
          </w:rPr>
          <w:t>inite State Machine(FSM)</w:t>
        </w:r>
        <w:r w:rsidR="009F0C6F" w:rsidRPr="00532310">
          <w:rPr>
            <w:sz w:val="18"/>
            <w:szCs w:val="18"/>
          </w:rPr>
          <w:t>介紹</w:t>
        </w:r>
        <w:bookmarkEnd w:id="42"/>
      </w:hyperlink>
    </w:p>
    <w:p w14:paraId="65551CD2" w14:textId="59E8485C"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0" w:history="1">
        <w:bookmarkStart w:id="43" w:name="_Ref58684380"/>
        <w:r w:rsidR="009F0C6F" w:rsidRPr="005E5613">
          <w:rPr>
            <w:rFonts w:eastAsia="DFKai-SB"/>
            <w:color w:val="000000"/>
            <w:sz w:val="18"/>
            <w:szCs w:val="18"/>
          </w:rPr>
          <w:t>ZeroMQ</w:t>
        </w:r>
        <w:bookmarkEnd w:id="43"/>
      </w:hyperlink>
    </w:p>
    <w:p w14:paraId="0D3F8B78" w14:textId="3F2CE9C2"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1" w:history="1">
        <w:bookmarkStart w:id="44" w:name="_Ref58684424"/>
        <w:r w:rsidR="009F0C6F" w:rsidRPr="005E5613">
          <w:rPr>
            <w:rFonts w:eastAsia="DFKai-SB"/>
            <w:color w:val="000000"/>
            <w:sz w:val="18"/>
            <w:szCs w:val="18"/>
          </w:rPr>
          <w:t xml:space="preserve">Django Girls </w:t>
        </w:r>
        <w:r w:rsidR="009F0C6F" w:rsidRPr="005E5613">
          <w:rPr>
            <w:rFonts w:eastAsia="DFKai-SB"/>
            <w:color w:val="000000"/>
            <w:sz w:val="18"/>
            <w:szCs w:val="18"/>
          </w:rPr>
          <w:t>學習指南</w:t>
        </w:r>
        <w:bookmarkEnd w:id="44"/>
      </w:hyperlink>
    </w:p>
    <w:p w14:paraId="59D632A4" w14:textId="39108660"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2" w:history="1">
        <w:bookmarkStart w:id="45" w:name="_Ref58684469"/>
        <w:r w:rsidR="009F0C6F" w:rsidRPr="005E5613">
          <w:rPr>
            <w:rFonts w:eastAsia="DFKai-SB"/>
            <w:color w:val="000000"/>
            <w:sz w:val="18"/>
            <w:szCs w:val="18"/>
          </w:rPr>
          <w:t xml:space="preserve">Python </w:t>
        </w:r>
        <w:r w:rsidR="009F0C6F" w:rsidRPr="005E5613">
          <w:rPr>
            <w:rFonts w:eastAsia="DFKai-SB"/>
            <w:color w:val="000000"/>
            <w:sz w:val="18"/>
            <w:szCs w:val="18"/>
          </w:rPr>
          <w:t>操作</w:t>
        </w:r>
        <w:r w:rsidR="009F0C6F" w:rsidRPr="005E5613">
          <w:rPr>
            <w:rFonts w:eastAsia="DFKai-SB"/>
            <w:color w:val="000000"/>
            <w:sz w:val="18"/>
            <w:szCs w:val="18"/>
          </w:rPr>
          <w:t xml:space="preserve"> MySQL </w:t>
        </w:r>
        <w:r w:rsidR="009F0C6F" w:rsidRPr="005E5613">
          <w:rPr>
            <w:rFonts w:eastAsia="DFKai-SB"/>
            <w:color w:val="000000"/>
            <w:sz w:val="18"/>
            <w:szCs w:val="18"/>
          </w:rPr>
          <w:t>資料庫</w:t>
        </w:r>
        <w:bookmarkEnd w:id="45"/>
      </w:hyperlink>
    </w:p>
    <w:p w14:paraId="09619253" w14:textId="49FFF4FB"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3" w:history="1">
        <w:bookmarkStart w:id="46" w:name="_Ref58682680"/>
        <w:r w:rsidR="009F0C6F" w:rsidRPr="005E5613">
          <w:rPr>
            <w:rFonts w:eastAsia="DFKai-SB"/>
            <w:color w:val="000000"/>
            <w:sz w:val="18"/>
            <w:szCs w:val="18"/>
          </w:rPr>
          <w:t>新世紀通訊函式庫</w:t>
        </w:r>
        <w:r w:rsidR="009F0C6F" w:rsidRPr="005E5613">
          <w:rPr>
            <w:rFonts w:eastAsia="DFKai-SB"/>
            <w:color w:val="000000"/>
            <w:sz w:val="18"/>
            <w:szCs w:val="18"/>
          </w:rPr>
          <w:t xml:space="preserve">– ZeroMQ | </w:t>
        </w:r>
        <w:r w:rsidR="009F0C6F" w:rsidRPr="005E5613">
          <w:rPr>
            <w:rFonts w:eastAsia="DFKai-SB"/>
            <w:color w:val="000000"/>
            <w:sz w:val="18"/>
            <w:szCs w:val="18"/>
          </w:rPr>
          <w:t>程式設計遇上小提琴</w:t>
        </w:r>
        <w:bookmarkEnd w:id="46"/>
      </w:hyperlink>
    </w:p>
    <w:p w14:paraId="7F373E55" w14:textId="7B660E6E" w:rsidR="009F0C6F" w:rsidRPr="005E5613" w:rsidRDefault="00DC714D"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4" w:history="1">
        <w:bookmarkStart w:id="47" w:name="_Ref58684525"/>
        <w:r w:rsidR="009F0C6F" w:rsidRPr="005E5613">
          <w:rPr>
            <w:rFonts w:eastAsia="DFKai-SB"/>
            <w:color w:val="000000"/>
            <w:sz w:val="18"/>
            <w:szCs w:val="18"/>
          </w:rPr>
          <w:t xml:space="preserve">Bluetooth BLE, gatttool and (almost) all those </w:t>
        </w:r>
        <w:r w:rsidR="009F0C6F" w:rsidRPr="005E5613">
          <w:rPr>
            <w:rFonts w:eastAsia="DFKai-SB"/>
            <w:color w:val="000000"/>
            <w:sz w:val="18"/>
            <w:szCs w:val="18"/>
          </w:rPr>
          <w:tab/>
          <w:t>numbers .... explained</w:t>
        </w:r>
        <w:bookmarkEnd w:id="47"/>
      </w:hyperlink>
    </w:p>
    <w:p w14:paraId="055F4E53" w14:textId="4218BB1E" w:rsidR="009F0C6F"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何敏煌、林亮昀</w:t>
      </w:r>
      <w:r w:rsidRPr="005E5613">
        <w:rPr>
          <w:rFonts w:eastAsia="DFKai-SB"/>
          <w:color w:val="000000"/>
          <w:sz w:val="18"/>
          <w:szCs w:val="18"/>
        </w:rPr>
        <w:t>(2018)</w:t>
      </w:r>
      <w:r w:rsidRPr="005E5613">
        <w:rPr>
          <w:rFonts w:eastAsia="DFKai-SB"/>
          <w:color w:val="000000"/>
          <w:sz w:val="18"/>
          <w:szCs w:val="18"/>
        </w:rPr>
        <w:t>。</w:t>
      </w:r>
      <w:r w:rsidRPr="005E5613">
        <w:rPr>
          <w:rFonts w:eastAsia="DFKai-SB"/>
          <w:color w:val="000000"/>
          <w:sz w:val="18"/>
          <w:szCs w:val="18"/>
        </w:rPr>
        <w:t>python</w:t>
      </w:r>
      <w:r w:rsidRPr="005E5613">
        <w:rPr>
          <w:rFonts w:eastAsia="DFKai-SB"/>
          <w:color w:val="000000"/>
          <w:sz w:val="18"/>
          <w:szCs w:val="18"/>
        </w:rPr>
        <w:t>新手使</w:t>
      </w:r>
      <w:r w:rsidRPr="005E5613">
        <w:rPr>
          <w:rFonts w:eastAsia="DFKai-SB"/>
          <w:color w:val="000000"/>
          <w:sz w:val="18"/>
          <w:szCs w:val="18"/>
        </w:rPr>
        <w:t>Django</w:t>
      </w:r>
      <w:r w:rsidRPr="005E5613">
        <w:rPr>
          <w:rFonts w:eastAsia="DFKai-SB"/>
          <w:color w:val="000000"/>
          <w:sz w:val="18"/>
          <w:szCs w:val="18"/>
        </w:rPr>
        <w:t>架站技術實作</w:t>
      </w:r>
      <w:r w:rsidRPr="005E5613">
        <w:rPr>
          <w:rFonts w:eastAsia="DFKai-SB" w:hint="eastAsia"/>
          <w:color w:val="000000"/>
          <w:sz w:val="18"/>
          <w:szCs w:val="18"/>
        </w:rPr>
        <w:t>活用</w:t>
      </w:r>
      <w:r w:rsidRPr="005E5613">
        <w:rPr>
          <w:rFonts w:eastAsia="DFKai-SB"/>
          <w:color w:val="000000"/>
          <w:sz w:val="18"/>
          <w:szCs w:val="18"/>
        </w:rPr>
        <w:t>Django 2.0 web framework</w:t>
      </w:r>
      <w:r w:rsidRPr="005E5613">
        <w:rPr>
          <w:rFonts w:eastAsia="DFKai-SB"/>
          <w:color w:val="000000"/>
          <w:sz w:val="18"/>
          <w:szCs w:val="18"/>
        </w:rPr>
        <w:t>建構動態網站的</w:t>
      </w:r>
      <w:r w:rsidRPr="005E5613">
        <w:rPr>
          <w:rFonts w:eastAsia="DFKai-SB"/>
          <w:color w:val="000000"/>
          <w:sz w:val="18"/>
          <w:szCs w:val="18"/>
        </w:rPr>
        <w:t>16</w:t>
      </w:r>
      <w:r w:rsidRPr="005E5613">
        <w:rPr>
          <w:rFonts w:eastAsia="DFKai-SB"/>
          <w:color w:val="000000"/>
          <w:sz w:val="18"/>
          <w:szCs w:val="18"/>
        </w:rPr>
        <w:t>堂課。新北市</w:t>
      </w:r>
      <w:r w:rsidRPr="005E5613">
        <w:rPr>
          <w:rFonts w:eastAsia="DFKai-SB"/>
          <w:color w:val="000000"/>
          <w:sz w:val="18"/>
          <w:szCs w:val="18"/>
        </w:rPr>
        <w:t>:</w:t>
      </w:r>
      <w:r w:rsidRPr="005E5613">
        <w:rPr>
          <w:rFonts w:eastAsia="DFKai-SB"/>
          <w:color w:val="000000"/>
          <w:sz w:val="18"/>
          <w:szCs w:val="18"/>
        </w:rPr>
        <w:t>博碩文化</w:t>
      </w:r>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DFKai-SB"/>
          <w:color w:val="000000"/>
          <w:sz w:val="18"/>
          <w:szCs w:val="18"/>
        </w:rPr>
      </w:pPr>
      <w:r>
        <w:rPr>
          <w:rFonts w:eastAsia="DFKai-SB" w:hint="eastAsia"/>
          <w:color w:val="000000"/>
          <w:sz w:val="18"/>
          <w:szCs w:val="18"/>
        </w:rPr>
        <w:t>分類方法決策樹說明</w:t>
      </w:r>
    </w:p>
    <w:p w14:paraId="6272F70B" w14:textId="15449C95" w:rsidR="00CE444F" w:rsidRPr="00CE444F" w:rsidRDefault="00DC714D" w:rsidP="00CE444F">
      <w:pPr>
        <w:pStyle w:val="a"/>
        <w:widowControl/>
        <w:numPr>
          <w:ilvl w:val="0"/>
          <w:numId w:val="26"/>
        </w:numPr>
        <w:rPr>
          <w:kern w:val="0"/>
          <w:sz w:val="18"/>
          <w:szCs w:val="18"/>
        </w:rPr>
      </w:pPr>
      <w:hyperlink r:id="rId35" w:history="1">
        <w:bookmarkStart w:id="48" w:name="_Ref65759491"/>
        <w:r w:rsidR="00CE444F" w:rsidRPr="00CE444F">
          <w:rPr>
            <w:rFonts w:hint="eastAsia"/>
            <w:kern w:val="0"/>
            <w:sz w:val="18"/>
            <w:szCs w:val="18"/>
          </w:rPr>
          <w:t>奇美衛教資訊網</w:t>
        </w:r>
        <w:bookmarkEnd w:id="48"/>
      </w:hyperlink>
    </w:p>
    <w:p w14:paraId="344C7AFA"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proofErr w:type="spellStart"/>
      <w:r w:rsidRPr="005E5613">
        <w:rPr>
          <w:rFonts w:eastAsia="DFKai-SB"/>
          <w:color w:val="000000"/>
          <w:sz w:val="18"/>
          <w:szCs w:val="18"/>
        </w:rPr>
        <w:t>Femke</w:t>
      </w:r>
      <w:proofErr w:type="spellEnd"/>
      <w:r w:rsidRPr="005E5613">
        <w:rPr>
          <w:rFonts w:eastAsia="DFKai-SB"/>
          <w:color w:val="000000"/>
          <w:sz w:val="18"/>
          <w:szCs w:val="18"/>
        </w:rPr>
        <w:t xml:space="preserve"> </w:t>
      </w:r>
      <w:proofErr w:type="spellStart"/>
      <w:r w:rsidRPr="005E5613">
        <w:rPr>
          <w:rFonts w:eastAsia="DFKai-SB"/>
          <w:color w:val="000000"/>
          <w:sz w:val="18"/>
          <w:szCs w:val="18"/>
        </w:rPr>
        <w:t>Ongenaea</w:t>
      </w:r>
      <w:proofErr w:type="spellEnd"/>
      <w:r w:rsidRPr="005E5613">
        <w:rPr>
          <w:rFonts w:eastAsia="DFKai-SB"/>
          <w:color w:val="000000"/>
          <w:sz w:val="18"/>
          <w:szCs w:val="18"/>
        </w:rPr>
        <w:t>,</w:t>
      </w:r>
      <w:r w:rsidRPr="005E5613">
        <w:rPr>
          <w:rFonts w:ascii="MS Mincho" w:eastAsia="MS Mincho" w:hAnsi="MS Mincho" w:cs="MS Mincho" w:hint="eastAsia"/>
          <w:color w:val="000000"/>
          <w:sz w:val="18"/>
          <w:szCs w:val="18"/>
        </w:rPr>
        <w:t>∗</w:t>
      </w:r>
      <w:r w:rsidRPr="005E5613">
        <w:rPr>
          <w:rFonts w:eastAsia="DFKai-SB"/>
          <w:color w:val="000000"/>
          <w:sz w:val="18"/>
          <w:szCs w:val="18"/>
        </w:rPr>
        <w:t xml:space="preserve">, Maxim </w:t>
      </w:r>
      <w:proofErr w:type="spellStart"/>
      <w:r w:rsidRPr="005E5613">
        <w:rPr>
          <w:rFonts w:eastAsia="DFKai-SB"/>
          <w:color w:val="000000"/>
          <w:sz w:val="18"/>
          <w:szCs w:val="18"/>
        </w:rPr>
        <w:t>Claeysa</w:t>
      </w:r>
      <w:proofErr w:type="spellEnd"/>
      <w:r w:rsidRPr="005E5613">
        <w:rPr>
          <w:rFonts w:eastAsia="DFKai-SB"/>
          <w:color w:val="000000"/>
          <w:sz w:val="18"/>
          <w:szCs w:val="18"/>
        </w:rPr>
        <w:t xml:space="preserve">, Thomas </w:t>
      </w:r>
      <w:proofErr w:type="spellStart"/>
      <w:r w:rsidRPr="005E5613">
        <w:rPr>
          <w:rFonts w:eastAsia="DFKai-SB"/>
          <w:color w:val="000000"/>
          <w:sz w:val="18"/>
          <w:szCs w:val="18"/>
        </w:rPr>
        <w:t>Duponta</w:t>
      </w:r>
      <w:proofErr w:type="spellEnd"/>
      <w:r w:rsidRPr="005E5613">
        <w:rPr>
          <w:rFonts w:eastAsia="DFKai-SB"/>
          <w:color w:val="000000"/>
          <w:sz w:val="18"/>
          <w:szCs w:val="18"/>
        </w:rPr>
        <w:t xml:space="preserve">, </w:t>
      </w:r>
      <w:proofErr w:type="spellStart"/>
      <w:r w:rsidRPr="005E5613">
        <w:rPr>
          <w:rFonts w:eastAsia="DFKai-SB"/>
          <w:color w:val="000000"/>
          <w:sz w:val="18"/>
          <w:szCs w:val="18"/>
        </w:rPr>
        <w:t>Wannes</w:t>
      </w:r>
      <w:proofErr w:type="spellEnd"/>
      <w:r w:rsidRPr="005E5613">
        <w:rPr>
          <w:rFonts w:eastAsia="DFKai-SB"/>
          <w:color w:val="000000"/>
          <w:sz w:val="18"/>
          <w:szCs w:val="18"/>
        </w:rPr>
        <w:t xml:space="preserve"> </w:t>
      </w:r>
      <w:proofErr w:type="spellStart"/>
      <w:r w:rsidRPr="005E5613">
        <w:rPr>
          <w:rFonts w:eastAsia="DFKai-SB"/>
          <w:color w:val="000000"/>
          <w:sz w:val="18"/>
          <w:szCs w:val="18"/>
        </w:rPr>
        <w:t>Kerckhovea</w:t>
      </w:r>
      <w:proofErr w:type="spellEnd"/>
      <w:r w:rsidRPr="005E5613">
        <w:rPr>
          <w:rFonts w:eastAsia="DFKai-SB"/>
          <w:color w:val="000000"/>
          <w:sz w:val="18"/>
          <w:szCs w:val="18"/>
        </w:rPr>
        <w:t xml:space="preserve">, Piet </w:t>
      </w:r>
      <w:proofErr w:type="spellStart"/>
      <w:r w:rsidRPr="005E5613">
        <w:rPr>
          <w:rFonts w:eastAsia="DFKai-SB"/>
          <w:color w:val="000000"/>
          <w:sz w:val="18"/>
          <w:szCs w:val="18"/>
        </w:rPr>
        <w:t>Verhoeveb</w:t>
      </w:r>
      <w:proofErr w:type="spellEnd"/>
      <w:r w:rsidRPr="005E5613">
        <w:rPr>
          <w:rFonts w:eastAsia="DFKai-SB"/>
          <w:color w:val="000000"/>
          <w:sz w:val="18"/>
          <w:szCs w:val="18"/>
        </w:rPr>
        <w:t xml:space="preserve">, Tom </w:t>
      </w:r>
      <w:proofErr w:type="spellStart"/>
      <w:r w:rsidRPr="005E5613">
        <w:rPr>
          <w:rFonts w:eastAsia="DFKai-SB"/>
          <w:color w:val="000000"/>
          <w:sz w:val="18"/>
          <w:szCs w:val="18"/>
        </w:rPr>
        <w:t>Dhaenea</w:t>
      </w:r>
      <w:proofErr w:type="spellEnd"/>
      <w:r w:rsidRPr="005E5613">
        <w:rPr>
          <w:rFonts w:eastAsia="DFKai-SB"/>
          <w:color w:val="000000"/>
          <w:sz w:val="18"/>
          <w:szCs w:val="18"/>
        </w:rPr>
        <w:t xml:space="preserve">, Filip De </w:t>
      </w:r>
      <w:proofErr w:type="spellStart"/>
      <w:r w:rsidRPr="005E5613">
        <w:rPr>
          <w:rFonts w:eastAsia="DFKai-SB"/>
          <w:color w:val="000000"/>
          <w:sz w:val="18"/>
          <w:szCs w:val="18"/>
        </w:rPr>
        <w:t>Turcka</w:t>
      </w:r>
      <w:proofErr w:type="spellEnd"/>
      <w:r w:rsidRPr="005E5613">
        <w:rPr>
          <w:rFonts w:eastAsia="DFKai-SB"/>
          <w:color w:val="000000"/>
          <w:sz w:val="18"/>
          <w:szCs w:val="18"/>
        </w:rPr>
        <w:t>(2013). probabilistic ontology-based platform for self-learning context-aware healthcare applications</w:t>
      </w:r>
    </w:p>
    <w:p w14:paraId="7516A4D4"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Context-aware Healthcare System based on IoT – Smart Home Caregivers System (SHCS)(</w:t>
      </w:r>
      <w:proofErr w:type="spellStart"/>
      <w:r w:rsidRPr="005E5613">
        <w:rPr>
          <w:rFonts w:eastAsia="DFKai-SB"/>
          <w:color w:val="000000"/>
          <w:sz w:val="18"/>
          <w:szCs w:val="18"/>
        </w:rPr>
        <w:t>Deeba</w:t>
      </w:r>
      <w:proofErr w:type="spellEnd"/>
      <w:r w:rsidRPr="005E5613">
        <w:rPr>
          <w:rFonts w:eastAsia="DFKai-SB"/>
          <w:color w:val="000000"/>
          <w:sz w:val="18"/>
          <w:szCs w:val="18"/>
        </w:rPr>
        <w:t xml:space="preserve">. K, RA. K. </w:t>
      </w:r>
      <w:proofErr w:type="spellStart"/>
      <w:r w:rsidRPr="005E5613">
        <w:rPr>
          <w:rFonts w:eastAsia="DFKai-SB"/>
          <w:color w:val="000000"/>
          <w:sz w:val="18"/>
          <w:szCs w:val="18"/>
        </w:rPr>
        <w:t>Saravanaguru</w:t>
      </w:r>
      <w:proofErr w:type="spellEnd"/>
      <w:r w:rsidRPr="005E5613">
        <w:rPr>
          <w:rFonts w:eastAsia="DFKai-SB"/>
          <w:color w:val="000000"/>
          <w:sz w:val="18"/>
          <w:szCs w:val="18"/>
        </w:rPr>
        <w:t>)</w:t>
      </w:r>
    </w:p>
    <w:p w14:paraId="00BE5B52" w14:textId="77777777"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DFKai-SB"/>
          <w:color w:val="000000"/>
          <w:sz w:val="18"/>
          <w:szCs w:val="18"/>
        </w:rPr>
      </w:pPr>
      <w:r w:rsidRPr="005E5613">
        <w:rPr>
          <w:rFonts w:eastAsia="DFKai-SB"/>
          <w:sz w:val="18"/>
          <w:szCs w:val="18"/>
        </w:rPr>
        <w:t xml:space="preserve">Designing, implementing and t </w:t>
      </w:r>
      <w:proofErr w:type="spellStart"/>
      <w:r w:rsidRPr="005E5613">
        <w:rPr>
          <w:rFonts w:eastAsia="DFKai-SB"/>
          <w:sz w:val="18"/>
          <w:szCs w:val="18"/>
        </w:rPr>
        <w:t>esting</w:t>
      </w:r>
      <w:proofErr w:type="spellEnd"/>
      <w:r w:rsidRPr="005E5613">
        <w:rPr>
          <w:rFonts w:eastAsia="DFKai-SB"/>
          <w:sz w:val="18"/>
          <w:szCs w:val="18"/>
        </w:rPr>
        <w:t xml:space="preserve"> an IoT based home system for integrated care services(Massimiliano </w:t>
      </w:r>
      <w:proofErr w:type="spellStart"/>
      <w:r w:rsidRPr="005E5613">
        <w:rPr>
          <w:rFonts w:eastAsia="DFKai-SB"/>
          <w:sz w:val="18"/>
          <w:szCs w:val="18"/>
        </w:rPr>
        <w:t>Malavasi</w:t>
      </w:r>
      <w:proofErr w:type="spellEnd"/>
      <w:r w:rsidRPr="005E5613">
        <w:rPr>
          <w:rFonts w:eastAsia="DFKai-SB"/>
          <w:sz w:val="18"/>
          <w:szCs w:val="18"/>
        </w:rPr>
        <w:t xml:space="preserve">, Lisa </w:t>
      </w:r>
      <w:proofErr w:type="spellStart"/>
      <w:r w:rsidRPr="005E5613">
        <w:rPr>
          <w:rFonts w:eastAsia="DFKai-SB"/>
          <w:sz w:val="18"/>
          <w:szCs w:val="18"/>
        </w:rPr>
        <w:t>Cesario,Valentina</w:t>
      </w:r>
      <w:proofErr w:type="spellEnd"/>
      <w:r w:rsidRPr="005E5613">
        <w:rPr>
          <w:rFonts w:eastAsia="DFKai-SB"/>
          <w:sz w:val="18"/>
          <w:szCs w:val="18"/>
        </w:rPr>
        <w:t xml:space="preserve"> </w:t>
      </w:r>
      <w:proofErr w:type="spellStart"/>
      <w:r w:rsidRPr="005E5613">
        <w:rPr>
          <w:rFonts w:eastAsia="DFKai-SB"/>
          <w:sz w:val="18"/>
          <w:szCs w:val="18"/>
        </w:rPr>
        <w:t>Fiordelmondo</w:t>
      </w:r>
      <w:proofErr w:type="spellEnd"/>
      <w:r w:rsidRPr="005E5613">
        <w:rPr>
          <w:rFonts w:eastAsia="DFKai-SB"/>
          <w:sz w:val="18"/>
          <w:szCs w:val="18"/>
        </w:rPr>
        <w:t xml:space="preserve">, Arianna </w:t>
      </w:r>
      <w:proofErr w:type="spellStart"/>
      <w:r w:rsidRPr="005E5613">
        <w:rPr>
          <w:rFonts w:eastAsia="DFKai-SB"/>
          <w:sz w:val="18"/>
          <w:szCs w:val="18"/>
        </w:rPr>
        <w:t>Gherardini</w:t>
      </w:r>
      <w:proofErr w:type="spellEnd"/>
      <w:r w:rsidRPr="005E5613">
        <w:rPr>
          <w:rFonts w:eastAsia="DFKai-SB"/>
          <w:sz w:val="18"/>
          <w:szCs w:val="18"/>
        </w:rPr>
        <w:t xml:space="preserve">,  Evert-Jan </w:t>
      </w:r>
      <w:proofErr w:type="spellStart"/>
      <w:r w:rsidRPr="005E5613">
        <w:rPr>
          <w:rFonts w:eastAsia="DFKai-SB"/>
          <w:sz w:val="18"/>
          <w:szCs w:val="18"/>
        </w:rPr>
        <w:t>Hoogerwerf</w:t>
      </w:r>
      <w:proofErr w:type="spellEnd"/>
      <w:r w:rsidRPr="005E5613">
        <w:rPr>
          <w:rFonts w:eastAsia="DFKai-SB"/>
          <w:sz w:val="18"/>
          <w:szCs w:val="18"/>
        </w:rPr>
        <w:t xml:space="preserve">, Chiara Lepore,  Carlo </w:t>
      </w:r>
      <w:proofErr w:type="spellStart"/>
      <w:r w:rsidRPr="005E5613">
        <w:rPr>
          <w:rFonts w:eastAsia="DFKai-SB"/>
          <w:sz w:val="18"/>
          <w:szCs w:val="18"/>
        </w:rPr>
        <w:t>Montanari</w:t>
      </w:r>
      <w:proofErr w:type="spellEnd"/>
      <w:r w:rsidRPr="005E5613">
        <w:rPr>
          <w:rFonts w:eastAsia="DFKai-SB"/>
          <w:sz w:val="18"/>
          <w:szCs w:val="18"/>
        </w:rPr>
        <w:t xml:space="preserve">,  Lorenzo </w:t>
      </w:r>
      <w:proofErr w:type="spellStart"/>
      <w:r w:rsidRPr="005E5613">
        <w:rPr>
          <w:rFonts w:eastAsia="DFKai-SB"/>
          <w:sz w:val="18"/>
          <w:szCs w:val="18"/>
        </w:rPr>
        <w:t>Desideri</w:t>
      </w:r>
      <w:proofErr w:type="spellEnd"/>
      <w:r w:rsidRPr="005E5613">
        <w:rPr>
          <w:rFonts w:eastAsia="DFKai-SB"/>
          <w:sz w:val="18"/>
          <w:szCs w:val="18"/>
        </w:rPr>
        <w:t>)</w:t>
      </w:r>
    </w:p>
    <w:p w14:paraId="21C20779" w14:textId="7777777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IoT Based Classification of Vital Signs Data for Chronic Disease Monitoring</w:t>
      </w:r>
    </w:p>
    <w:p w14:paraId="597CBAE1" w14:textId="1CBF537D" w:rsidR="009F1F52" w:rsidRPr="00181613" w:rsidRDefault="00DC714D" w:rsidP="00ED0107">
      <w:pPr>
        <w:numPr>
          <w:ilvl w:val="0"/>
          <w:numId w:val="26"/>
        </w:numPr>
        <w:pBdr>
          <w:top w:val="nil"/>
          <w:left w:val="nil"/>
          <w:bottom w:val="nil"/>
          <w:right w:val="nil"/>
          <w:between w:val="nil"/>
        </w:pBdr>
        <w:ind w:left="482" w:hanging="482"/>
        <w:jc w:val="both"/>
        <w:rPr>
          <w:rFonts w:eastAsia="DFKai-SB"/>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 vector mac</w:t>
      </w:r>
      <w:r w:rsidR="00ED0107">
        <w:rPr>
          <w:color w:val="000000"/>
          <w:sz w:val="18"/>
          <w:szCs w:val="18"/>
        </w:rPr>
        <w:t>hine</w:t>
      </w:r>
    </w:p>
    <w:p w14:paraId="72F2B295" w14:textId="2B2198BB" w:rsidR="00181613" w:rsidRPr="00181613" w:rsidRDefault="00DC714D" w:rsidP="00ED0107">
      <w:pPr>
        <w:numPr>
          <w:ilvl w:val="0"/>
          <w:numId w:val="26"/>
        </w:numPr>
        <w:pBdr>
          <w:top w:val="nil"/>
          <w:left w:val="nil"/>
          <w:bottom w:val="nil"/>
          <w:right w:val="nil"/>
          <w:between w:val="nil"/>
        </w:pBdr>
        <w:ind w:left="482" w:hanging="482"/>
        <w:jc w:val="both"/>
        <w:rPr>
          <w:rFonts w:eastAsia="DFKai-SB"/>
          <w:color w:val="000000"/>
          <w:sz w:val="18"/>
          <w:szCs w:val="18"/>
        </w:rPr>
      </w:pPr>
      <w:hyperlink r:id="rId37" w:history="1">
        <w:bookmarkStart w:id="49" w:name="_Ref66033219"/>
        <w:r w:rsidR="00181613" w:rsidRPr="00181613">
          <w:rPr>
            <w:rFonts w:eastAsia="DFKai-SB"/>
            <w:color w:val="000000"/>
            <w:sz w:val="18"/>
            <w:szCs w:val="18"/>
          </w:rPr>
          <w:t>決策樹學習</w:t>
        </w:r>
        <w:bookmarkEnd w:id="49"/>
      </w:hyperlink>
    </w:p>
    <w:p w14:paraId="3FBEE523" w14:textId="2BD3C1F8" w:rsidR="00A4786D" w:rsidRPr="009F0C6F" w:rsidRDefault="00A4786D" w:rsidP="00DE647C">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5DFE4" w14:textId="77777777" w:rsidR="008909F4" w:rsidRDefault="008909F4" w:rsidP="00DD0DF4">
      <w:r>
        <w:separator/>
      </w:r>
    </w:p>
    <w:p w14:paraId="33EAF157" w14:textId="77777777" w:rsidR="008909F4" w:rsidRDefault="008909F4"/>
  </w:endnote>
  <w:endnote w:type="continuationSeparator" w:id="0">
    <w:p w14:paraId="4FA48DB8" w14:textId="77777777" w:rsidR="008909F4" w:rsidRDefault="008909F4" w:rsidP="00DD0DF4">
      <w:r>
        <w:continuationSeparator/>
      </w:r>
    </w:p>
    <w:p w14:paraId="76DD9D83" w14:textId="77777777" w:rsidR="008909F4" w:rsidRDefault="008909F4"/>
  </w:endnote>
  <w:endnote w:type="continuationNotice" w:id="1">
    <w:p w14:paraId="61C3C044" w14:textId="77777777" w:rsidR="008909F4" w:rsidRDefault="008909F4"/>
    <w:p w14:paraId="2DB3E9CA" w14:textId="77777777" w:rsidR="008909F4" w:rsidRDefault="008909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474137469"/>
      <w:docPartObj>
        <w:docPartGallery w:val="Page Numbers (Bottom of Page)"/>
        <w:docPartUnique/>
      </w:docPartObj>
    </w:sdtPr>
    <w:sdtContent>
      <w:p w14:paraId="681AC5AD" w14:textId="77777777" w:rsidR="00DC714D" w:rsidRDefault="00DC714D" w:rsidP="00DC714D">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77777777" w:rsidR="00DC714D" w:rsidRDefault="00DC714D" w:rsidP="005422BB">
    <w:pPr>
      <w:pStyle w:val="ac"/>
      <w:ind w:right="360"/>
    </w:pPr>
  </w:p>
  <w:p w14:paraId="2724C6FE" w14:textId="77777777" w:rsidR="00DC714D" w:rsidRDefault="00DC71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576CC2" w14:textId="77777777" w:rsidR="008909F4" w:rsidRDefault="008909F4" w:rsidP="00DD0DF4">
      <w:r>
        <w:separator/>
      </w:r>
    </w:p>
    <w:p w14:paraId="10F408ED" w14:textId="77777777" w:rsidR="008909F4" w:rsidRDefault="008909F4"/>
  </w:footnote>
  <w:footnote w:type="continuationSeparator" w:id="0">
    <w:p w14:paraId="137BB149" w14:textId="77777777" w:rsidR="008909F4" w:rsidRDefault="008909F4" w:rsidP="00DD0DF4">
      <w:r>
        <w:continuationSeparator/>
      </w:r>
    </w:p>
    <w:p w14:paraId="0B4D0860" w14:textId="77777777" w:rsidR="008909F4" w:rsidRDefault="008909F4"/>
  </w:footnote>
  <w:footnote w:type="continuationNotice" w:id="1">
    <w:p w14:paraId="323C15FA" w14:textId="77777777" w:rsidR="008909F4" w:rsidRDefault="008909F4"/>
    <w:p w14:paraId="4623E7D8" w14:textId="77777777" w:rsidR="008909F4" w:rsidRDefault="008909F4"/>
  </w:footnote>
  <w:footnote w:id="2">
    <w:p w14:paraId="75F5DFE7" w14:textId="55A3C9F3" w:rsidR="00DC714D" w:rsidRPr="00181613" w:rsidRDefault="00DC714D" w:rsidP="00181613">
      <w:pPr>
        <w:pStyle w:val="aff4"/>
      </w:pPr>
      <w:r w:rsidRPr="00181613">
        <w:rPr>
          <w:rStyle w:val="afe"/>
          <w:vertAlign w:val="baseline"/>
        </w:rPr>
        <w:footnoteRef/>
      </w:r>
      <w:r w:rsidRPr="00181613">
        <w:rPr>
          <w:rStyle w:val="aff5"/>
          <w:rFonts w:hint="eastAsia"/>
          <w:bCs/>
        </w:rPr>
        <w:t>資料來源</w:t>
      </w:r>
      <w:r w:rsidRPr="00181613">
        <w:rPr>
          <w:rStyle w:val="aff5"/>
          <w:rFonts w:hint="eastAsia"/>
          <w:bCs/>
        </w:rPr>
        <w:t>:</w:t>
      </w:r>
      <w:r>
        <w:rPr>
          <w:rStyle w:val="aff5"/>
          <w:bCs/>
        </w:rPr>
        <w:fldChar w:fldCharType="begin"/>
      </w:r>
      <w:r>
        <w:rPr>
          <w:rStyle w:val="aff5"/>
          <w:bCs/>
        </w:rPr>
        <w:instrText xml:space="preserve"> </w:instrText>
      </w:r>
      <w:r>
        <w:rPr>
          <w:rStyle w:val="aff5"/>
          <w:rFonts w:hint="eastAsia"/>
          <w:bCs/>
        </w:rPr>
        <w:instrText>REF _Ref58682680 \w \h</w:instrText>
      </w:r>
      <w:r>
        <w:rPr>
          <w:rStyle w:val="aff5"/>
          <w:bCs/>
        </w:rPr>
        <w:instrText xml:space="preserve"> </w:instrText>
      </w:r>
      <w:r>
        <w:rPr>
          <w:rStyle w:val="aff5"/>
          <w:bCs/>
        </w:rPr>
      </w:r>
      <w:r>
        <w:rPr>
          <w:rStyle w:val="aff5"/>
          <w:bCs/>
        </w:rPr>
        <w:fldChar w:fldCharType="separate"/>
      </w:r>
      <w:r w:rsidR="007D50CF">
        <w:rPr>
          <w:rStyle w:val="aff5"/>
          <w:bCs/>
        </w:rPr>
        <w:t>[11]</w:t>
      </w:r>
      <w:r>
        <w:rPr>
          <w:rStyle w:val="aff5"/>
          <w:bCs/>
        </w:rPr>
        <w:fldChar w:fldCharType="end"/>
      </w:r>
      <w:r w:rsidRPr="00181613">
        <w:rPr>
          <w:rStyle w:val="aff5"/>
          <w:bCs/>
        </w:rPr>
        <w:t xml:space="preserve"> </w:t>
      </w:r>
    </w:p>
  </w:footnote>
  <w:footnote w:id="3">
    <w:p w14:paraId="5A02B977" w14:textId="6BB0D9B5" w:rsidR="00DC714D" w:rsidRPr="00181613" w:rsidRDefault="00DC714D" w:rsidP="00181613">
      <w:pPr>
        <w:pStyle w:val="aff4"/>
      </w:pPr>
      <w:r w:rsidRPr="00181613">
        <w:rPr>
          <w:rStyle w:val="afe"/>
        </w:rPr>
        <w:footnoteRef/>
      </w:r>
      <w:r w:rsidRPr="00181613">
        <w:rPr>
          <w:rStyle w:val="afe"/>
        </w:rPr>
        <w:t xml:space="preserve"> </w:t>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sidR="007D50CF">
        <w:rPr>
          <w:rStyle w:val="aff5"/>
        </w:rPr>
        <w:t>[9]</w:t>
      </w:r>
      <w:r w:rsidRPr="00181613">
        <w:rPr>
          <w:rStyle w:val="aff5"/>
        </w:rPr>
        <w:fldChar w:fldCharType="end"/>
      </w:r>
    </w:p>
  </w:footnote>
  <w:footnote w:id="4">
    <w:p w14:paraId="1C188C88" w14:textId="6F2112C5" w:rsidR="00DC714D" w:rsidRDefault="00DC714D">
      <w:pPr>
        <w:pStyle w:val="afc"/>
      </w:pPr>
      <w:r>
        <w:rPr>
          <w:rStyle w:val="afe"/>
        </w:rPr>
        <w:footnoteRef/>
      </w:r>
      <w:r>
        <w:t xml:space="preserve"> </w:t>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r>
        <w:rPr>
          <w:rFonts w:hint="eastAsia"/>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1613"/>
    <w:rsid w:val="001876A1"/>
    <w:rsid w:val="00193735"/>
    <w:rsid w:val="00196038"/>
    <w:rsid w:val="001A0075"/>
    <w:rsid w:val="001A56EF"/>
    <w:rsid w:val="001A7428"/>
    <w:rsid w:val="001B5D65"/>
    <w:rsid w:val="001B6AFE"/>
    <w:rsid w:val="001C0B95"/>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20EF3"/>
    <w:rsid w:val="00224EC0"/>
    <w:rsid w:val="0023390E"/>
    <w:rsid w:val="00237038"/>
    <w:rsid w:val="0024025D"/>
    <w:rsid w:val="00241F00"/>
    <w:rsid w:val="00244BFD"/>
    <w:rsid w:val="00250804"/>
    <w:rsid w:val="002567EB"/>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62CC"/>
    <w:rsid w:val="005939A0"/>
    <w:rsid w:val="005B3F45"/>
    <w:rsid w:val="005C17D1"/>
    <w:rsid w:val="005E0568"/>
    <w:rsid w:val="005E5613"/>
    <w:rsid w:val="005E797E"/>
    <w:rsid w:val="005F6FD3"/>
    <w:rsid w:val="0060005D"/>
    <w:rsid w:val="006010BD"/>
    <w:rsid w:val="00601406"/>
    <w:rsid w:val="0060610E"/>
    <w:rsid w:val="006152CB"/>
    <w:rsid w:val="00615353"/>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B09"/>
    <w:rsid w:val="007512C0"/>
    <w:rsid w:val="00751C18"/>
    <w:rsid w:val="007608F5"/>
    <w:rsid w:val="007644F5"/>
    <w:rsid w:val="0076640C"/>
    <w:rsid w:val="00766574"/>
    <w:rsid w:val="00771FBB"/>
    <w:rsid w:val="0077392F"/>
    <w:rsid w:val="00773AC0"/>
    <w:rsid w:val="007909FE"/>
    <w:rsid w:val="0079127C"/>
    <w:rsid w:val="007976CD"/>
    <w:rsid w:val="007A522C"/>
    <w:rsid w:val="007A669C"/>
    <w:rsid w:val="007A79FE"/>
    <w:rsid w:val="007B3951"/>
    <w:rsid w:val="007B6CDD"/>
    <w:rsid w:val="007C265F"/>
    <w:rsid w:val="007D2E5E"/>
    <w:rsid w:val="007D50CF"/>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E39E8"/>
    <w:rsid w:val="009E580D"/>
    <w:rsid w:val="009F0C6F"/>
    <w:rsid w:val="009F1E2E"/>
    <w:rsid w:val="009F1F52"/>
    <w:rsid w:val="009F4186"/>
    <w:rsid w:val="00A029FC"/>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D526B"/>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1556"/>
    <w:rsid w:val="00C65146"/>
    <w:rsid w:val="00C77A68"/>
    <w:rsid w:val="00C91B17"/>
    <w:rsid w:val="00C960A4"/>
    <w:rsid w:val="00C962AD"/>
    <w:rsid w:val="00CA7431"/>
    <w:rsid w:val="00CB7A2C"/>
    <w:rsid w:val="00CC2E7B"/>
    <w:rsid w:val="00CD39F2"/>
    <w:rsid w:val="00CE1648"/>
    <w:rsid w:val="00CE444F"/>
    <w:rsid w:val="00CF32D1"/>
    <w:rsid w:val="00CF7A44"/>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377C"/>
    <w:rsid w:val="00EB75F1"/>
    <w:rsid w:val="00EC4565"/>
    <w:rsid w:val="00ED0107"/>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60ADB"/>
    <w:rsid w:val="00F67330"/>
    <w:rsid w:val="00F852DD"/>
    <w:rsid w:val="00F86438"/>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5F6FD3"/>
    <w:pPr>
      <w:spacing w:before="0" w:after="0"/>
      <w:jc w:val="both"/>
    </w:pPr>
    <w:rPr>
      <w:rFonts w:eastAsia="DFKai-SB"/>
      <w:sz w:val="20"/>
      <w:szCs w:val="20"/>
    </w:rPr>
  </w:style>
  <w:style w:type="paragraph" w:customStyle="1" w:styleId="1-1">
    <w:name w:val="1-內文"/>
    <w:basedOn w:val="a0"/>
    <w:link w:val="1-2"/>
    <w:qFormat/>
    <w:rsid w:val="00DE647C"/>
    <w:pPr>
      <w:overflowPunct w:val="0"/>
      <w:ind w:firstLineChars="200" w:firstLine="400"/>
      <w:jc w:val="both"/>
    </w:pPr>
    <w:rPr>
      <w:rFonts w:eastAsia="DFKai-SB"/>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5F6FD3"/>
    <w:rPr>
      <w:rFonts w:eastAsia="DFKai-SB"/>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DE647C"/>
    <w:rPr>
      <w:rFonts w:eastAsia="DFKai-SB"/>
      <w:bCs/>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5E5613"/>
    <w:pPr>
      <w:spacing w:before="0" w:after="0"/>
      <w:jc w:val="both"/>
    </w:pPr>
    <w:rPr>
      <w:rFonts w:eastAsia="DFKai-SB"/>
      <w:sz w:val="20"/>
      <w:szCs w:val="20"/>
    </w:rPr>
  </w:style>
  <w:style w:type="character" w:customStyle="1" w:styleId="af6">
    <w:name w:val="節內的小標題 字元"/>
    <w:basedOn w:val="3-2"/>
    <w:link w:val="af5"/>
    <w:rsid w:val="00E6215F"/>
    <w:rPr>
      <w:rFonts w:eastAsia="DFKai-SB"/>
      <w:b/>
      <w:bCs/>
      <w:color w:val="000000" w:themeColor="text1"/>
      <w:sz w:val="20"/>
      <w:szCs w:val="20"/>
    </w:rPr>
  </w:style>
  <w:style w:type="character" w:customStyle="1" w:styleId="4-0">
    <w:name w:val="4-內的節 字元"/>
    <w:basedOn w:val="30"/>
    <w:link w:val="4-"/>
    <w:rsid w:val="005E5613"/>
    <w:rPr>
      <w:rFonts w:eastAsia="DFKai-SB"/>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pPr>
      <w:jc w:val="center"/>
    </w:pPr>
    <w:rPr>
      <w:sz w:val="28"/>
      <w:szCs w:val="28"/>
    </w:rPr>
  </w:style>
  <w:style w:type="paragraph" w:customStyle="1" w:styleId="AuthorInfo">
    <w:name w:val="AuthorInfo"/>
    <w:basedOn w:val="1-"/>
    <w:link w:val="AuthorInfo0"/>
    <w:qFormat/>
    <w:rsid w:val="006464EA"/>
    <w:pPr>
      <w:jc w:val="center"/>
    </w:pPr>
    <w:rPr>
      <w:b w:val="0"/>
      <w:bCs/>
      <w:i/>
      <w:iCs/>
      <w:sz w:val="24"/>
      <w:szCs w:val="24"/>
    </w:rPr>
  </w:style>
  <w:style w:type="character" w:customStyle="1" w:styleId="EssayTitle0">
    <w:name w:val="EssayTitle 字元"/>
    <w:basedOn w:val="1-0"/>
    <w:link w:val="EssayTitle"/>
    <w:rsid w:val="006464EA"/>
    <w:rPr>
      <w:rFonts w:eastAsia="DFKai-SB"/>
      <w:b/>
      <w:sz w:val="28"/>
      <w:szCs w:val="28"/>
    </w:rPr>
  </w:style>
  <w:style w:type="character" w:customStyle="1" w:styleId="AuthorInfo0">
    <w:name w:val="AuthorInfo 字元"/>
    <w:basedOn w:val="1-0"/>
    <w:link w:val="AuthorInfo"/>
    <w:rsid w:val="006464EA"/>
    <w:rPr>
      <w:rFonts w:eastAsia="DFKai-SB"/>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D8539-3B17-43D8-AC93-7C2F1491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5</cp:revision>
  <cp:lastPrinted>2021-03-16T03:58:00Z</cp:lastPrinted>
  <dcterms:created xsi:type="dcterms:W3CDTF">2021-03-16T03:57:00Z</dcterms:created>
  <dcterms:modified xsi:type="dcterms:W3CDTF">2021-03-16T04:01:00Z</dcterms:modified>
</cp:coreProperties>
</file>