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AC4" w:rsidRDefault="00596F37" w:rsidP="00596F37">
      <w:pPr>
        <w:spacing w:line="0" w:lineRule="atLeast"/>
        <w:ind w:leftChars="-178" w:left="-1" w:rightChars="-201" w:right="-482" w:hangingChars="133" w:hanging="426"/>
        <w:jc w:val="center"/>
        <w:rPr>
          <w:rFonts w:eastAsia="標楷體"/>
          <w:b/>
          <w:sz w:val="32"/>
          <w:szCs w:val="32"/>
        </w:rPr>
      </w:pPr>
      <w:r w:rsidRPr="005A1B23">
        <w:rPr>
          <w:rFonts w:eastAsia="標楷體" w:hint="eastAsia"/>
          <w:b/>
          <w:sz w:val="32"/>
          <w:szCs w:val="32"/>
        </w:rPr>
        <w:t>國立屏東大學研究成果</w:t>
      </w:r>
    </w:p>
    <w:p w:rsidR="00596F37" w:rsidRPr="005A1B23" w:rsidRDefault="003D6AC4" w:rsidP="00596F37">
      <w:pPr>
        <w:spacing w:line="0" w:lineRule="atLeast"/>
        <w:ind w:leftChars="-178" w:left="-1" w:rightChars="-201" w:right="-482" w:hangingChars="133" w:hanging="426"/>
        <w:jc w:val="center"/>
        <w:rPr>
          <w:rFonts w:ascii="標楷體" w:eastAsia="標楷體" w:hAnsi="標楷體"/>
          <w:b/>
          <w:sz w:val="32"/>
          <w:szCs w:val="32"/>
        </w:rPr>
      </w:pPr>
      <w:r>
        <w:rPr>
          <w:rFonts w:ascii="標楷體" w:eastAsia="標楷體" w:hAnsi="標楷體" w:hint="eastAsia"/>
          <w:b/>
          <w:sz w:val="32"/>
          <w:szCs w:val="32"/>
        </w:rPr>
        <w:t>著作聲明暨著作</w:t>
      </w:r>
      <w:r w:rsidR="00596F37" w:rsidRPr="005A1B23">
        <w:rPr>
          <w:rFonts w:ascii="標楷體" w:eastAsia="標楷體" w:hAnsi="標楷體" w:hint="eastAsia"/>
          <w:b/>
          <w:sz w:val="32"/>
          <w:szCs w:val="32"/>
        </w:rPr>
        <w:t>權</w:t>
      </w:r>
      <w:r w:rsidR="00556ADB">
        <w:rPr>
          <w:rFonts w:ascii="標楷體" w:eastAsia="標楷體" w:hAnsi="標楷體" w:hint="eastAsia"/>
          <w:b/>
          <w:sz w:val="32"/>
          <w:szCs w:val="32"/>
        </w:rPr>
        <w:t>授權</w:t>
      </w:r>
      <w:r w:rsidR="00596F37" w:rsidRPr="005A1B23">
        <w:rPr>
          <w:rFonts w:ascii="標楷體" w:eastAsia="標楷體" w:hAnsi="標楷體"/>
          <w:b/>
          <w:sz w:val="32"/>
          <w:szCs w:val="32"/>
        </w:rPr>
        <w:t>書</w:t>
      </w:r>
    </w:p>
    <w:p w:rsidR="00596F37" w:rsidRPr="005A1B23" w:rsidRDefault="00596F37" w:rsidP="00596F37">
      <w:pPr>
        <w:spacing w:line="0" w:lineRule="atLeast"/>
        <w:ind w:leftChars="-178" w:left="-1" w:rightChars="-201" w:right="-482" w:hangingChars="133" w:hanging="426"/>
        <w:jc w:val="center"/>
        <w:rPr>
          <w:rFonts w:ascii="標楷體" w:eastAsia="標楷體" w:hAnsi="標楷體"/>
          <w:sz w:val="32"/>
          <w:szCs w:val="32"/>
        </w:rPr>
      </w:pPr>
    </w:p>
    <w:p w:rsidR="00596F37" w:rsidRPr="005A1B23" w:rsidRDefault="00596F37" w:rsidP="00EC36A1">
      <w:pPr>
        <w:snapToGrid w:val="0"/>
        <w:spacing w:line="360" w:lineRule="exact"/>
        <w:ind w:leftChars="-178" w:left="-108" w:rightChars="-201" w:right="-482" w:hangingChars="133" w:hanging="319"/>
        <w:rPr>
          <w:rFonts w:ascii="標楷體" w:eastAsia="標楷體"/>
          <w:szCs w:val="22"/>
        </w:rPr>
      </w:pPr>
      <w:r w:rsidRPr="005A1B23">
        <w:rPr>
          <w:rFonts w:eastAsia="標楷體" w:hint="eastAsia"/>
        </w:rPr>
        <w:t>本研究成果</w:t>
      </w:r>
      <w:r w:rsidRPr="005A1B23">
        <w:rPr>
          <w:rFonts w:ascii="標楷體" w:eastAsia="標楷體" w:hint="eastAsia"/>
          <w:szCs w:val="22"/>
        </w:rPr>
        <w:t>於執行期滿結案後，若經</w:t>
      </w:r>
      <w:r w:rsidRPr="005A1B23">
        <w:rPr>
          <w:rFonts w:eastAsia="標楷體" w:hAnsi="標楷體" w:hint="eastAsia"/>
          <w:szCs w:val="28"/>
        </w:rPr>
        <w:t>國立屏東大學</w:t>
      </w:r>
      <w:r w:rsidR="0029679A">
        <w:rPr>
          <w:rFonts w:eastAsia="標楷體" w:hAnsi="標楷體" w:hint="eastAsia"/>
          <w:szCs w:val="28"/>
        </w:rPr>
        <w:t>（</w:t>
      </w:r>
      <w:r w:rsidRPr="005A1B23">
        <w:rPr>
          <w:rFonts w:eastAsia="標楷體" w:hAnsi="標楷體" w:hint="eastAsia"/>
          <w:szCs w:val="28"/>
        </w:rPr>
        <w:t>以下稱本</w:t>
      </w:r>
      <w:r w:rsidR="003D6AC4">
        <w:rPr>
          <w:rFonts w:eastAsia="標楷體" w:hAnsi="標楷體" w:hint="eastAsia"/>
          <w:szCs w:val="28"/>
        </w:rPr>
        <w:t>校</w:t>
      </w:r>
      <w:r w:rsidR="0029679A">
        <w:rPr>
          <w:rFonts w:eastAsia="標楷體" w:hAnsi="標楷體" w:hint="eastAsia"/>
          <w:szCs w:val="28"/>
        </w:rPr>
        <w:t>）</w:t>
      </w:r>
      <w:r w:rsidRPr="005A1B23">
        <w:rPr>
          <w:rFonts w:ascii="標楷體" w:eastAsia="標楷體" w:hint="eastAsia"/>
          <w:szCs w:val="22"/>
        </w:rPr>
        <w:t>印製發行</w:t>
      </w:r>
    </w:p>
    <w:p w:rsidR="00596F37" w:rsidRPr="005A1B23" w:rsidRDefault="00596F37" w:rsidP="0029679A">
      <w:pPr>
        <w:snapToGrid w:val="0"/>
        <w:spacing w:line="360" w:lineRule="exact"/>
        <w:ind w:leftChars="-178" w:left="-426" w:rightChars="-201" w:right="-482" w:hanging="1"/>
        <w:rPr>
          <w:rFonts w:ascii="標楷體" w:eastAsia="標楷體" w:hAnsi="標楷體"/>
          <w:u w:val="single"/>
        </w:rPr>
      </w:pPr>
      <w:r w:rsidRPr="005A1B23">
        <w:rPr>
          <w:rFonts w:ascii="標楷體" w:eastAsia="標楷體" w:hAnsi="標楷體" w:hint="eastAsia"/>
        </w:rPr>
        <w:t>著作人：</w:t>
      </w:r>
      <w:r w:rsidRPr="005A1B23">
        <w:rPr>
          <w:rFonts w:ascii="標楷體" w:eastAsia="標楷體" w:hAnsi="標楷體"/>
          <w:u w:val="single"/>
        </w:rPr>
        <w:t xml:space="preserve">                                  </w:t>
      </w:r>
      <w:r w:rsidRPr="005A1B23">
        <w:rPr>
          <w:rFonts w:ascii="標楷體" w:eastAsia="標楷體" w:hAnsi="標楷體" w:hint="eastAsia"/>
          <w:u w:val="single"/>
        </w:rPr>
        <w:t xml:space="preserve">      </w:t>
      </w:r>
      <w:r w:rsidRPr="005A1B23">
        <w:rPr>
          <w:rFonts w:ascii="標楷體" w:eastAsia="標楷體" w:hAnsi="標楷體" w:hint="eastAsia"/>
        </w:rPr>
        <w:t xml:space="preserve">  </w:t>
      </w:r>
      <w:r w:rsidRPr="005A1B23">
        <w:rPr>
          <w:rFonts w:ascii="標楷體" w:eastAsia="標楷體" w:hint="eastAsia"/>
          <w:szCs w:val="22"/>
        </w:rPr>
        <w:t>（以下稱「作者」或「</w:t>
      </w:r>
      <w:r w:rsidR="00556ADB">
        <w:rPr>
          <w:rFonts w:ascii="標楷體" w:eastAsia="標楷體" w:hint="eastAsia"/>
          <w:szCs w:val="22"/>
        </w:rPr>
        <w:t>授權</w:t>
      </w:r>
      <w:r w:rsidRPr="005A1B23">
        <w:rPr>
          <w:rFonts w:ascii="標楷體" w:eastAsia="標楷體" w:hint="eastAsia"/>
          <w:szCs w:val="22"/>
        </w:rPr>
        <w:t>人」）</w:t>
      </w:r>
    </w:p>
    <w:p w:rsidR="00596F37" w:rsidRPr="005A1B23" w:rsidRDefault="001948FB" w:rsidP="0029679A">
      <w:pPr>
        <w:snapToGrid w:val="0"/>
        <w:spacing w:line="360" w:lineRule="exact"/>
        <w:ind w:leftChars="-178" w:left="-426" w:rightChars="-201" w:right="-482" w:hanging="1"/>
        <w:rPr>
          <w:rFonts w:ascii="標楷體" w:eastAsia="標楷體" w:hAnsi="標楷體"/>
        </w:rPr>
      </w:pPr>
      <w:r>
        <w:rPr>
          <w:rFonts w:eastAsia="標楷體" w:hint="eastAsia"/>
        </w:rPr>
        <w:t>著作</w:t>
      </w:r>
      <w:r w:rsidR="00596F37" w:rsidRPr="005A1B23">
        <w:rPr>
          <w:rFonts w:ascii="標楷體" w:eastAsia="標楷體" w:hAnsi="標楷體" w:hint="eastAsia"/>
        </w:rPr>
        <w:t>名稱：</w:t>
      </w:r>
      <w:r w:rsidR="00596F37" w:rsidRPr="005A1B23">
        <w:rPr>
          <w:rFonts w:ascii="標楷體" w:eastAsia="標楷體" w:hAnsi="標楷體"/>
          <w:u w:val="single"/>
        </w:rPr>
        <w:t xml:space="preserve">                                        </w:t>
      </w:r>
      <w:r w:rsidR="00596F37" w:rsidRPr="005A1B23">
        <w:rPr>
          <w:rFonts w:ascii="標楷體" w:eastAsia="標楷體" w:hAnsi="標楷體" w:hint="eastAsia"/>
          <w:u w:val="single"/>
        </w:rPr>
        <w:t xml:space="preserve"> </w:t>
      </w:r>
      <w:r w:rsidR="00596F37" w:rsidRPr="005A1B23">
        <w:rPr>
          <w:rFonts w:eastAsia="標楷體" w:hint="eastAsia"/>
        </w:rPr>
        <w:t>（以下稱「本研究成果」）</w:t>
      </w:r>
    </w:p>
    <w:p w:rsidR="00596F37" w:rsidRPr="005A1B23" w:rsidRDefault="00596F37" w:rsidP="0029679A">
      <w:pPr>
        <w:widowControl/>
        <w:spacing w:line="360" w:lineRule="exact"/>
        <w:ind w:leftChars="-177" w:left="43" w:rightChars="-201" w:right="-482" w:hangingChars="195" w:hanging="468"/>
        <w:rPr>
          <w:rFonts w:ascii="標楷體" w:eastAsia="標楷體" w:hAnsi="標楷體"/>
        </w:rPr>
      </w:pPr>
      <w:r w:rsidRPr="005A1B23">
        <w:rPr>
          <w:rFonts w:eastAsia="標楷體" w:hint="eastAsia"/>
        </w:rPr>
        <w:t>一、</w:t>
      </w:r>
      <w:r w:rsidR="003D6AC4">
        <w:rPr>
          <w:rFonts w:eastAsia="標楷體" w:hAnsi="標楷體" w:hint="eastAsia"/>
        </w:rPr>
        <w:t>本</w:t>
      </w:r>
      <w:r w:rsidR="00556ADB">
        <w:rPr>
          <w:rFonts w:eastAsia="標楷體" w:hAnsi="標楷體" w:hint="eastAsia"/>
        </w:rPr>
        <w:t>授權</w:t>
      </w:r>
      <w:r w:rsidRPr="005A1B23">
        <w:rPr>
          <w:rFonts w:eastAsia="標楷體" w:hAnsi="標楷體" w:hint="eastAsia"/>
        </w:rPr>
        <w:t>書為非專屬及無償</w:t>
      </w:r>
      <w:r w:rsidR="00556ADB">
        <w:rPr>
          <w:rFonts w:eastAsia="標楷體" w:hAnsi="標楷體" w:hint="eastAsia"/>
        </w:rPr>
        <w:t>授權</w:t>
      </w:r>
      <w:r w:rsidRPr="005A1B23">
        <w:rPr>
          <w:rFonts w:eastAsia="標楷體" w:hAnsi="標楷體" w:hint="eastAsia"/>
        </w:rPr>
        <w:t>予本</w:t>
      </w:r>
      <w:r w:rsidR="003D6AC4">
        <w:rPr>
          <w:rFonts w:eastAsia="標楷體" w:hAnsi="標楷體" w:hint="eastAsia"/>
        </w:rPr>
        <w:t>校</w:t>
      </w:r>
      <w:r w:rsidRPr="005A1B23">
        <w:rPr>
          <w:rFonts w:eastAsia="標楷體" w:hAnsi="標楷體" w:hint="eastAsia"/>
        </w:rPr>
        <w:t>及與本</w:t>
      </w:r>
      <w:r w:rsidR="003D6AC4">
        <w:rPr>
          <w:rFonts w:eastAsia="標楷體" w:hAnsi="標楷體" w:hint="eastAsia"/>
        </w:rPr>
        <w:t>校</w:t>
      </w:r>
      <w:r w:rsidRPr="005A1B23">
        <w:rPr>
          <w:rFonts w:eastAsia="標楷體" w:hAnsi="標楷體" w:hint="eastAsia"/>
        </w:rPr>
        <w:t>合作或經本</w:t>
      </w:r>
      <w:r w:rsidR="003D6AC4">
        <w:rPr>
          <w:rFonts w:eastAsia="標楷體" w:hAnsi="標楷體" w:hint="eastAsia"/>
        </w:rPr>
        <w:t>校</w:t>
      </w:r>
      <w:r w:rsidRPr="005A1B23">
        <w:rPr>
          <w:rFonts w:eastAsia="標楷體" w:hAnsi="標楷體" w:hint="eastAsia"/>
        </w:rPr>
        <w:t>授權之組織、單位或機構。</w:t>
      </w:r>
      <w:r w:rsidR="00556ADB">
        <w:rPr>
          <w:rFonts w:eastAsia="標楷體" w:hAnsi="標楷體" w:hint="eastAsia"/>
        </w:rPr>
        <w:t>授權</w:t>
      </w:r>
      <w:r w:rsidRPr="005A1B23">
        <w:rPr>
          <w:rFonts w:eastAsia="標楷體" w:hAnsi="標楷體" w:hint="eastAsia"/>
        </w:rPr>
        <w:t>人</w:t>
      </w:r>
      <w:r w:rsidR="0029679A">
        <w:rPr>
          <w:rFonts w:eastAsia="標楷體" w:hint="eastAsia"/>
        </w:rPr>
        <w:t>（</w:t>
      </w:r>
      <w:r w:rsidRPr="005A1B23">
        <w:rPr>
          <w:rFonts w:eastAsia="標楷體" w:hint="eastAsia"/>
        </w:rPr>
        <w:t>含共同著作人</w:t>
      </w:r>
      <w:r w:rsidR="0029679A">
        <w:rPr>
          <w:rFonts w:eastAsia="標楷體" w:hint="eastAsia"/>
        </w:rPr>
        <w:t>）</w:t>
      </w:r>
      <w:r w:rsidRPr="005A1B23">
        <w:rPr>
          <w:rFonts w:eastAsia="標楷體" w:hAnsi="標楷體" w:hint="eastAsia"/>
        </w:rPr>
        <w:t>對本研究成果</w:t>
      </w:r>
      <w:r w:rsidR="0029679A">
        <w:rPr>
          <w:rFonts w:eastAsia="標楷體" w:hAnsi="標楷體" w:hint="eastAsia"/>
        </w:rPr>
        <w:t>（</w:t>
      </w:r>
      <w:r w:rsidRPr="005A1B23">
        <w:rPr>
          <w:rFonts w:eastAsia="標楷體" w:hAnsi="標楷體" w:hint="eastAsia"/>
        </w:rPr>
        <w:t>即</w:t>
      </w:r>
      <w:r w:rsidR="00556ADB">
        <w:rPr>
          <w:rFonts w:eastAsia="標楷體" w:hAnsi="標楷體" w:hint="eastAsia"/>
        </w:rPr>
        <w:t>授權</w:t>
      </w:r>
      <w:r w:rsidRPr="005A1B23">
        <w:rPr>
          <w:rFonts w:eastAsia="標楷體" w:hAnsi="標楷體" w:hint="eastAsia"/>
        </w:rPr>
        <w:t>著作</w:t>
      </w:r>
      <w:r w:rsidR="0029679A">
        <w:rPr>
          <w:rFonts w:eastAsia="標楷體" w:hAnsi="標楷體" w:hint="eastAsia"/>
        </w:rPr>
        <w:t>）</w:t>
      </w:r>
      <w:r w:rsidRPr="005A1B23">
        <w:rPr>
          <w:rFonts w:eastAsia="標楷體" w:hAnsi="標楷體" w:hint="eastAsia"/>
        </w:rPr>
        <w:t>，仍擁有著作權。惟</w:t>
      </w:r>
      <w:r w:rsidR="00556ADB">
        <w:rPr>
          <w:rFonts w:ascii="標楷體" w:eastAsia="標楷體" w:hAnsi="標楷體" w:hint="eastAsia"/>
        </w:rPr>
        <w:t>授權</w:t>
      </w:r>
      <w:r w:rsidRPr="005A1B23">
        <w:rPr>
          <w:rFonts w:ascii="標楷體" w:eastAsia="標楷體" w:hAnsi="標楷體" w:hint="eastAsia"/>
        </w:rPr>
        <w:t>人基於資源共享、合作互惠、回饋社會及促進學術研究之理念，同意</w:t>
      </w:r>
      <w:r w:rsidR="00556ADB">
        <w:rPr>
          <w:rFonts w:ascii="標楷體" w:eastAsia="標楷體" w:hAnsi="標楷體" w:hint="eastAsia"/>
        </w:rPr>
        <w:t>授權</w:t>
      </w:r>
      <w:r w:rsidRPr="005A1B23">
        <w:rPr>
          <w:rFonts w:ascii="標楷體" w:eastAsia="標楷體" w:hAnsi="標楷體" w:hint="eastAsia"/>
        </w:rPr>
        <w:t>本</w:t>
      </w:r>
      <w:r w:rsidR="003D6AC4">
        <w:rPr>
          <w:rFonts w:ascii="標楷體" w:eastAsia="標楷體" w:hAnsi="標楷體" w:hint="eastAsia"/>
        </w:rPr>
        <w:t>校</w:t>
      </w:r>
      <w:r w:rsidRPr="005A1B23">
        <w:rPr>
          <w:rFonts w:ascii="標楷體" w:eastAsia="標楷體" w:hAnsi="標楷體" w:hint="eastAsia"/>
        </w:rPr>
        <w:t>將</w:t>
      </w:r>
      <w:r w:rsidR="00556ADB">
        <w:rPr>
          <w:rFonts w:ascii="標楷體" w:eastAsia="標楷體" w:hAnsi="標楷體" w:hint="eastAsia"/>
        </w:rPr>
        <w:t>授權</w:t>
      </w:r>
      <w:r w:rsidRPr="005A1B23">
        <w:rPr>
          <w:rFonts w:ascii="標楷體" w:eastAsia="標楷體" w:hAnsi="標楷體" w:hint="eastAsia"/>
        </w:rPr>
        <w:t>人之研究成果，</w:t>
      </w:r>
      <w:r w:rsidRPr="005A1B23">
        <w:rPr>
          <w:rFonts w:ascii="標楷體" w:eastAsia="標楷體" w:hint="eastAsia"/>
        </w:rPr>
        <w:t>為學術研究之目的，</w:t>
      </w:r>
      <w:r w:rsidRPr="005A1B23">
        <w:rPr>
          <w:rFonts w:eastAsia="標楷體" w:hint="eastAsia"/>
        </w:rPr>
        <w:t>做下述利用：</w:t>
      </w:r>
    </w:p>
    <w:p w:rsidR="00596F37" w:rsidRPr="005A1B23" w:rsidRDefault="0029679A" w:rsidP="0029679A">
      <w:pPr>
        <w:spacing w:line="360" w:lineRule="exact"/>
        <w:ind w:leftChars="-14" w:left="708" w:rightChars="-201" w:right="-482" w:hangingChars="309" w:hanging="742"/>
        <w:rPr>
          <w:rFonts w:eastAsia="標楷體"/>
        </w:rPr>
      </w:pPr>
      <w:r>
        <w:rPr>
          <w:rFonts w:eastAsia="標楷體" w:hint="eastAsia"/>
        </w:rPr>
        <w:t>（</w:t>
      </w:r>
      <w:r w:rsidR="00596F37" w:rsidRPr="005A1B23">
        <w:rPr>
          <w:rFonts w:eastAsia="標楷體" w:hint="eastAsia"/>
        </w:rPr>
        <w:t>一</w:t>
      </w:r>
      <w:r>
        <w:rPr>
          <w:rFonts w:eastAsia="標楷體" w:hint="eastAsia"/>
        </w:rPr>
        <w:t>）</w:t>
      </w:r>
      <w:r w:rsidR="00596F37" w:rsidRPr="005A1B23">
        <w:rPr>
          <w:rFonts w:eastAsia="標楷體" w:hint="eastAsia"/>
        </w:rPr>
        <w:t>不限時間、地域、次數以紙本或是數位化方式典藏、重製、發行、網路傳輸</w:t>
      </w:r>
      <w:r w:rsidR="00596F37" w:rsidRPr="005A1B23">
        <w:rPr>
          <w:rFonts w:eastAsia="標楷體" w:hint="eastAsia"/>
          <w:b/>
        </w:rPr>
        <w:t>，</w:t>
      </w:r>
      <w:r w:rsidR="00596F37" w:rsidRPr="005A1B23">
        <w:rPr>
          <w:rFonts w:eastAsia="標楷體" w:hint="eastAsia"/>
        </w:rPr>
        <w:t>進行編輯及（或）公開散布，提供讀者基於個人非營利性質及教育目的之檢索、瀏覽、下載或列印，以利學術資訊交流。</w:t>
      </w:r>
    </w:p>
    <w:p w:rsidR="00596F37" w:rsidRPr="005A1B23" w:rsidRDefault="0029679A" w:rsidP="0029679A">
      <w:pPr>
        <w:spacing w:line="360" w:lineRule="exact"/>
        <w:ind w:leftChars="-14" w:left="708" w:rightChars="-201" w:right="-482" w:hangingChars="309" w:hanging="742"/>
        <w:rPr>
          <w:rFonts w:eastAsia="標楷體"/>
        </w:rPr>
      </w:pPr>
      <w:r>
        <w:rPr>
          <w:rFonts w:eastAsia="標楷體" w:hint="eastAsia"/>
        </w:rPr>
        <w:t>（</w:t>
      </w:r>
      <w:r w:rsidR="00596F37" w:rsidRPr="005A1B23">
        <w:rPr>
          <w:rFonts w:eastAsia="標楷體" w:hint="eastAsia"/>
        </w:rPr>
        <w:t>二</w:t>
      </w:r>
      <w:r>
        <w:rPr>
          <w:rFonts w:eastAsia="標楷體" w:hint="eastAsia"/>
        </w:rPr>
        <w:t>）</w:t>
      </w:r>
      <w:r w:rsidR="00596F37" w:rsidRPr="005A1B23">
        <w:rPr>
          <w:rFonts w:eastAsia="標楷體" w:hint="eastAsia"/>
        </w:rPr>
        <w:t>同意再授權國家圖書館，及其他政府機關、公民營機構，或本</w:t>
      </w:r>
      <w:r w:rsidR="003D6AC4">
        <w:rPr>
          <w:rFonts w:eastAsia="標楷體" w:hint="eastAsia"/>
        </w:rPr>
        <w:t>校</w:t>
      </w:r>
      <w:r w:rsidR="00596F37" w:rsidRPr="005A1B23">
        <w:rPr>
          <w:rFonts w:eastAsia="標楷體" w:hint="eastAsia"/>
        </w:rPr>
        <w:t>認可之資料庫業者，以有償或無償之方式將本研究成果納入資料庫中為上項之行為及提供服務</w:t>
      </w:r>
      <w:r w:rsidR="00924F24">
        <w:rPr>
          <w:rFonts w:eastAsia="標楷體" w:hint="eastAsia"/>
        </w:rPr>
        <w:t>，且不行使著作人格權</w:t>
      </w:r>
      <w:r w:rsidR="00596F37" w:rsidRPr="005A1B23">
        <w:rPr>
          <w:rFonts w:eastAsia="標楷體" w:hint="eastAsia"/>
        </w:rPr>
        <w:t>。</w:t>
      </w:r>
    </w:p>
    <w:p w:rsidR="00596F37" w:rsidRPr="005A1B23" w:rsidRDefault="0029679A" w:rsidP="0029679A">
      <w:pPr>
        <w:spacing w:line="360" w:lineRule="exact"/>
        <w:ind w:leftChars="-14" w:left="708" w:rightChars="-201" w:right="-482" w:hangingChars="309" w:hanging="742"/>
        <w:rPr>
          <w:rFonts w:eastAsia="標楷體"/>
        </w:rPr>
      </w:pPr>
      <w:r>
        <w:rPr>
          <w:rFonts w:eastAsia="標楷體" w:hint="eastAsia"/>
        </w:rPr>
        <w:t>（</w:t>
      </w:r>
      <w:r w:rsidR="00596F37" w:rsidRPr="005A1B23">
        <w:rPr>
          <w:rFonts w:eastAsia="標楷體" w:hint="eastAsia"/>
        </w:rPr>
        <w:t>三</w:t>
      </w:r>
      <w:r>
        <w:rPr>
          <w:rFonts w:eastAsia="標楷體" w:hint="eastAsia"/>
        </w:rPr>
        <w:t>）</w:t>
      </w:r>
      <w:r w:rsidR="00596F37" w:rsidRPr="005A1B23">
        <w:rPr>
          <w:rFonts w:eastAsia="標楷體" w:hint="eastAsia"/>
        </w:rPr>
        <w:t>為符合各資料庫之系統需求，得進行格式之變更。</w:t>
      </w:r>
    </w:p>
    <w:p w:rsidR="00596F37" w:rsidRPr="0029679A" w:rsidRDefault="00596F37" w:rsidP="0029679A">
      <w:pPr>
        <w:widowControl/>
        <w:spacing w:line="360" w:lineRule="exact"/>
        <w:ind w:leftChars="-177" w:left="43" w:rightChars="-201" w:right="-482" w:hangingChars="195" w:hanging="468"/>
        <w:rPr>
          <w:rFonts w:eastAsia="標楷體"/>
        </w:rPr>
      </w:pPr>
      <w:r w:rsidRPr="005A1B23">
        <w:rPr>
          <w:rFonts w:eastAsia="標楷體" w:hint="eastAsia"/>
        </w:rPr>
        <w:t>二、</w:t>
      </w:r>
      <w:r w:rsidR="00556ADB">
        <w:rPr>
          <w:rFonts w:eastAsia="標楷體" w:hint="eastAsia"/>
        </w:rPr>
        <w:t>授權</w:t>
      </w:r>
      <w:r w:rsidRPr="0029679A">
        <w:rPr>
          <w:rFonts w:eastAsia="標楷體" w:hint="eastAsia"/>
        </w:rPr>
        <w:t>人</w:t>
      </w:r>
      <w:r w:rsidRPr="005A1B23">
        <w:rPr>
          <w:rFonts w:eastAsia="標楷體" w:hint="eastAsia"/>
        </w:rPr>
        <w:t>擔保本研究成果為其所自行創作，且未曾以任何形式正式出版，有權依本</w:t>
      </w:r>
      <w:r w:rsidR="00556ADB">
        <w:rPr>
          <w:rFonts w:eastAsia="標楷體" w:hint="eastAsia"/>
        </w:rPr>
        <w:t>授權</w:t>
      </w:r>
      <w:r w:rsidRPr="005A1B23">
        <w:rPr>
          <w:rFonts w:eastAsia="標楷體" w:hint="eastAsia"/>
        </w:rPr>
        <w:t>書內容進行之各項授權，絕無侵害他人智慧財產權等權利或損及學術倫理之情事，</w:t>
      </w:r>
      <w:r w:rsidRPr="0029679A">
        <w:rPr>
          <w:rFonts w:eastAsia="標楷體" w:hint="eastAsia"/>
        </w:rPr>
        <w:t>如有聲明不實而致本</w:t>
      </w:r>
      <w:r w:rsidR="003D6AC4">
        <w:rPr>
          <w:rFonts w:eastAsia="標楷體" w:hint="eastAsia"/>
        </w:rPr>
        <w:t>校</w:t>
      </w:r>
      <w:r w:rsidRPr="0029679A">
        <w:rPr>
          <w:rFonts w:eastAsia="標楷體" w:hint="eastAsia"/>
        </w:rPr>
        <w:t>或其他經本</w:t>
      </w:r>
      <w:r w:rsidR="00556ADB">
        <w:rPr>
          <w:rFonts w:eastAsia="標楷體" w:hint="eastAsia"/>
        </w:rPr>
        <w:t>授權</w:t>
      </w:r>
      <w:r w:rsidRPr="0029679A">
        <w:rPr>
          <w:rFonts w:eastAsia="標楷體" w:hint="eastAsia"/>
        </w:rPr>
        <w:t>書授權之人或單位違反著作權法、其他智慧財產權法等法律或因之引起相</w:t>
      </w:r>
      <w:bookmarkStart w:id="0" w:name="_GoBack"/>
      <w:bookmarkEnd w:id="0"/>
      <w:r w:rsidRPr="0029679A">
        <w:rPr>
          <w:rFonts w:eastAsia="標楷體" w:hint="eastAsia"/>
        </w:rPr>
        <w:t>關糾紛時，</w:t>
      </w:r>
      <w:r w:rsidR="00556ADB">
        <w:rPr>
          <w:rFonts w:eastAsia="標楷體" w:hint="eastAsia"/>
        </w:rPr>
        <w:t>授權</w:t>
      </w:r>
      <w:r w:rsidRPr="0029679A">
        <w:rPr>
          <w:rFonts w:eastAsia="標楷體" w:hint="eastAsia"/>
        </w:rPr>
        <w:t>人願負一切法律責任。</w:t>
      </w:r>
    </w:p>
    <w:p w:rsidR="00596F37" w:rsidRPr="005A1B23" w:rsidRDefault="00596F37" w:rsidP="0029679A">
      <w:pPr>
        <w:widowControl/>
        <w:spacing w:line="360" w:lineRule="exact"/>
        <w:ind w:leftChars="-177" w:left="43" w:rightChars="-201" w:right="-482" w:hangingChars="195" w:hanging="468"/>
        <w:rPr>
          <w:rFonts w:eastAsia="標楷體"/>
        </w:rPr>
      </w:pPr>
      <w:r w:rsidRPr="005A1B23">
        <w:rPr>
          <w:rFonts w:eastAsia="標楷體" w:hint="eastAsia"/>
        </w:rPr>
        <w:t>三、若本研究成果為二人以上之共同著作，下列簽署之</w:t>
      </w:r>
      <w:r w:rsidR="00556ADB">
        <w:rPr>
          <w:rFonts w:eastAsia="標楷體" w:hint="eastAsia"/>
        </w:rPr>
        <w:t>授權</w:t>
      </w:r>
      <w:r w:rsidRPr="005A1B23">
        <w:rPr>
          <w:rFonts w:eastAsia="標楷體" w:hint="eastAsia"/>
        </w:rPr>
        <w:t>人須通知其他共同著作人本</w:t>
      </w:r>
      <w:r w:rsidR="00556ADB">
        <w:rPr>
          <w:rFonts w:eastAsia="標楷體" w:hint="eastAsia"/>
        </w:rPr>
        <w:t>授權</w:t>
      </w:r>
      <w:r w:rsidRPr="005A1B23">
        <w:rPr>
          <w:rFonts w:eastAsia="標楷體" w:hint="eastAsia"/>
        </w:rPr>
        <w:t>書之條款，並經各共同著作人全體同意後，分別簽署本</w:t>
      </w:r>
      <w:r w:rsidR="00556ADB">
        <w:rPr>
          <w:rFonts w:eastAsia="標楷體" w:hint="eastAsia"/>
        </w:rPr>
        <w:t>授權</w:t>
      </w:r>
      <w:r w:rsidRPr="005A1B23">
        <w:rPr>
          <w:rFonts w:eastAsia="標楷體" w:hint="eastAsia"/>
        </w:rPr>
        <w:t>書。</w:t>
      </w:r>
    </w:p>
    <w:p w:rsidR="00596F37" w:rsidRPr="005A1B23" w:rsidRDefault="00596F37" w:rsidP="0029679A">
      <w:pPr>
        <w:widowControl/>
        <w:spacing w:line="360" w:lineRule="exact"/>
        <w:ind w:leftChars="-177" w:left="43" w:rightChars="-201" w:right="-482" w:hangingChars="195" w:hanging="468"/>
        <w:rPr>
          <w:rFonts w:eastAsia="標楷體"/>
        </w:rPr>
      </w:pPr>
      <w:r w:rsidRPr="005A1B23">
        <w:rPr>
          <w:rFonts w:eastAsia="標楷體" w:hint="eastAsia"/>
        </w:rPr>
        <w:t>四、除本</w:t>
      </w:r>
      <w:r w:rsidR="003D6AC4">
        <w:rPr>
          <w:rFonts w:eastAsia="標楷體" w:hint="eastAsia"/>
        </w:rPr>
        <w:t>校</w:t>
      </w:r>
      <w:r w:rsidRPr="005A1B23">
        <w:rPr>
          <w:rFonts w:eastAsia="標楷體" w:hint="eastAsia"/>
        </w:rPr>
        <w:t>另為書面同意外，本</w:t>
      </w:r>
      <w:r w:rsidR="00556ADB">
        <w:rPr>
          <w:rFonts w:eastAsia="標楷體" w:hint="eastAsia"/>
        </w:rPr>
        <w:t>授權</w:t>
      </w:r>
      <w:r w:rsidR="003F11E7">
        <w:rPr>
          <w:rFonts w:eastAsia="標楷體" w:hint="eastAsia"/>
        </w:rPr>
        <w:t>書</w:t>
      </w:r>
      <w:r w:rsidRPr="005A1B23">
        <w:rPr>
          <w:rFonts w:eastAsia="標楷體" w:hint="eastAsia"/>
        </w:rPr>
        <w:t>將永久有效及不可撤銷。</w:t>
      </w:r>
    </w:p>
    <w:p w:rsidR="00596F37" w:rsidRPr="005A1B23" w:rsidRDefault="00596F37" w:rsidP="0029679A">
      <w:pPr>
        <w:widowControl/>
        <w:spacing w:line="360" w:lineRule="exact"/>
        <w:ind w:leftChars="-177" w:left="43" w:rightChars="-201" w:right="-482" w:hangingChars="195" w:hanging="468"/>
        <w:rPr>
          <w:rFonts w:eastAsia="標楷體"/>
        </w:rPr>
      </w:pPr>
      <w:r w:rsidRPr="005A1B23">
        <w:rPr>
          <w:rFonts w:eastAsia="標楷體" w:hint="eastAsia"/>
        </w:rPr>
        <w:t>五、本</w:t>
      </w:r>
      <w:r w:rsidR="00556ADB">
        <w:rPr>
          <w:rFonts w:eastAsia="標楷體" w:hint="eastAsia"/>
        </w:rPr>
        <w:t>授權</w:t>
      </w:r>
      <w:r w:rsidRPr="005A1B23">
        <w:rPr>
          <w:rFonts w:eastAsia="標楷體" w:hint="eastAsia"/>
        </w:rPr>
        <w:t>書適用中華民國法令，</w:t>
      </w:r>
      <w:r w:rsidRPr="0029679A">
        <w:rPr>
          <w:rFonts w:eastAsia="標楷體" w:hint="eastAsia"/>
        </w:rPr>
        <w:t>因本</w:t>
      </w:r>
      <w:r w:rsidR="00556ADB">
        <w:rPr>
          <w:rFonts w:eastAsia="標楷體" w:hint="eastAsia"/>
        </w:rPr>
        <w:t>授權</w:t>
      </w:r>
      <w:r w:rsidR="003F11E7">
        <w:rPr>
          <w:rFonts w:eastAsia="標楷體" w:hint="eastAsia"/>
        </w:rPr>
        <w:t>書</w:t>
      </w:r>
      <w:r w:rsidRPr="0029679A">
        <w:rPr>
          <w:rFonts w:eastAsia="標楷體" w:hint="eastAsia"/>
        </w:rPr>
        <w:t>所引發之任何爭議，雙方（包括</w:t>
      </w:r>
      <w:r w:rsidR="00556ADB">
        <w:rPr>
          <w:rFonts w:eastAsia="標楷體" w:hint="eastAsia"/>
        </w:rPr>
        <w:t>授權</w:t>
      </w:r>
      <w:r w:rsidRPr="0029679A">
        <w:rPr>
          <w:rFonts w:eastAsia="標楷體" w:hint="eastAsia"/>
        </w:rPr>
        <w:t>人、其他共同著作人及本大學）同意以屏東地方法院為第一審管轄法院</w:t>
      </w:r>
      <w:r w:rsidRPr="005A1B23">
        <w:rPr>
          <w:rFonts w:eastAsia="標楷體" w:hint="eastAsia"/>
        </w:rPr>
        <w:t>。</w:t>
      </w:r>
    </w:p>
    <w:p w:rsidR="003D6AC4" w:rsidRPr="005A1B23" w:rsidRDefault="003D6AC4" w:rsidP="00596F37">
      <w:pPr>
        <w:spacing w:line="340" w:lineRule="exact"/>
        <w:ind w:leftChars="-178" w:left="-108" w:rightChars="-201" w:right="-482" w:hangingChars="133" w:hanging="319"/>
        <w:rPr>
          <w:rFonts w:eastAsia="標楷體"/>
        </w:rPr>
      </w:pPr>
    </w:p>
    <w:p w:rsidR="00596F37" w:rsidRPr="005A1B23" w:rsidRDefault="00556ADB" w:rsidP="003D6AC4">
      <w:pPr>
        <w:pStyle w:val="a3"/>
        <w:tabs>
          <w:tab w:val="left" w:pos="1080"/>
        </w:tabs>
        <w:adjustRightInd w:val="0"/>
        <w:snapToGrid w:val="0"/>
        <w:spacing w:line="360" w:lineRule="auto"/>
        <w:ind w:leftChars="-178" w:left="-108" w:rightChars="-201" w:right="-482" w:hangingChars="133" w:hanging="319"/>
        <w:rPr>
          <w:rFonts w:ascii="Book Antiqua" w:eastAsia="標楷體" w:hAnsi="Book Antiqua"/>
          <w:szCs w:val="24"/>
        </w:rPr>
      </w:pPr>
      <w:r>
        <w:rPr>
          <w:rFonts w:eastAsia="標楷體" w:hint="eastAsia"/>
          <w:szCs w:val="24"/>
        </w:rPr>
        <w:t>授權</w:t>
      </w:r>
      <w:r w:rsidR="00596F37" w:rsidRPr="005A1B23">
        <w:rPr>
          <w:rFonts w:eastAsia="標楷體" w:hint="eastAsia"/>
          <w:szCs w:val="24"/>
        </w:rPr>
        <w:t>人</w:t>
      </w:r>
      <w:r w:rsidR="00596F37" w:rsidRPr="005A1B23">
        <w:rPr>
          <w:rFonts w:ascii="Book Antiqua" w:eastAsia="標楷體" w:hAnsi="Book Antiqua"/>
          <w:szCs w:val="24"/>
        </w:rPr>
        <w:t>：</w:t>
      </w:r>
      <w:r w:rsidR="00596F37" w:rsidRPr="005A1B23">
        <w:rPr>
          <w:rFonts w:ascii="Book Antiqua" w:eastAsia="標楷體" w:hAnsi="Book Antiqua"/>
          <w:szCs w:val="24"/>
        </w:rPr>
        <w:t xml:space="preserve">       </w:t>
      </w:r>
      <w:r w:rsidR="00596F37" w:rsidRPr="005A1B23">
        <w:rPr>
          <w:rFonts w:ascii="Book Antiqua" w:eastAsia="標楷體" w:hAnsi="Book Antiqua"/>
          <w:color w:val="808080"/>
          <w:szCs w:val="24"/>
        </w:rPr>
        <w:t xml:space="preserve">   </w:t>
      </w:r>
      <w:r w:rsidR="00596F37" w:rsidRPr="005A1B23">
        <w:rPr>
          <w:rFonts w:ascii="Book Antiqua" w:eastAsia="標楷體" w:hAnsi="Book Antiqua" w:hint="eastAsia"/>
          <w:color w:val="808080"/>
          <w:szCs w:val="24"/>
        </w:rPr>
        <w:t xml:space="preserve">                    </w:t>
      </w:r>
      <w:r w:rsidR="00596F37" w:rsidRPr="005A1B23">
        <w:rPr>
          <w:rFonts w:ascii="標楷體" w:eastAsia="標楷體" w:hint="eastAsia"/>
          <w:szCs w:val="24"/>
        </w:rPr>
        <w:t>（請簽名及蓋章）</w:t>
      </w:r>
    </w:p>
    <w:p w:rsidR="00596F37" w:rsidRPr="005A1B23" w:rsidRDefault="00596F37" w:rsidP="003D6AC4">
      <w:pPr>
        <w:pStyle w:val="a3"/>
        <w:tabs>
          <w:tab w:val="left" w:pos="1080"/>
        </w:tabs>
        <w:adjustRightInd w:val="0"/>
        <w:snapToGrid w:val="0"/>
        <w:spacing w:line="360" w:lineRule="auto"/>
        <w:ind w:leftChars="-178" w:left="-108" w:rightChars="-201" w:right="-482" w:hangingChars="133" w:hanging="319"/>
        <w:rPr>
          <w:rFonts w:ascii="Book Antiqua" w:eastAsia="標楷體" w:hAnsi="Book Antiqua" w:cs="Arial"/>
          <w:szCs w:val="24"/>
        </w:rPr>
      </w:pPr>
      <w:r w:rsidRPr="005A1B23">
        <w:rPr>
          <w:rFonts w:ascii="Book Antiqua" w:eastAsia="標楷體" w:hAnsi="Book Antiqua" w:cs="Arial"/>
          <w:szCs w:val="24"/>
        </w:rPr>
        <w:t>身分證字號：</w:t>
      </w:r>
    </w:p>
    <w:p w:rsidR="00596F37" w:rsidRPr="005A1B23" w:rsidRDefault="00596F37" w:rsidP="003D6AC4">
      <w:pPr>
        <w:pStyle w:val="a3"/>
        <w:tabs>
          <w:tab w:val="left" w:pos="1080"/>
        </w:tabs>
        <w:adjustRightInd w:val="0"/>
        <w:snapToGrid w:val="0"/>
        <w:spacing w:line="360" w:lineRule="auto"/>
        <w:ind w:leftChars="-178" w:left="-108" w:rightChars="-201" w:right="-482" w:hangingChars="133" w:hanging="319"/>
        <w:rPr>
          <w:rFonts w:ascii="Book Antiqua" w:eastAsia="標楷體" w:hAnsi="Book Antiqua" w:cs="Arial"/>
          <w:szCs w:val="24"/>
        </w:rPr>
      </w:pPr>
      <w:r w:rsidRPr="005A1B23">
        <w:rPr>
          <w:rFonts w:ascii="Book Antiqua" w:eastAsia="標楷體" w:hAnsi="Book Antiqua" w:cs="Arial" w:hint="eastAsia"/>
          <w:szCs w:val="24"/>
        </w:rPr>
        <w:t>聯絡</w:t>
      </w:r>
      <w:r w:rsidRPr="005A1B23">
        <w:rPr>
          <w:rFonts w:ascii="Book Antiqua" w:eastAsia="標楷體" w:hAnsi="Book Antiqua" w:cs="Arial"/>
          <w:szCs w:val="24"/>
        </w:rPr>
        <w:t>電話：</w:t>
      </w:r>
    </w:p>
    <w:p w:rsidR="00596F37" w:rsidRPr="005A1B23" w:rsidRDefault="00596F37" w:rsidP="003D6AC4">
      <w:pPr>
        <w:pStyle w:val="a3"/>
        <w:tabs>
          <w:tab w:val="left" w:pos="1080"/>
        </w:tabs>
        <w:adjustRightInd w:val="0"/>
        <w:snapToGrid w:val="0"/>
        <w:spacing w:line="360" w:lineRule="auto"/>
        <w:ind w:leftChars="-178" w:left="-108" w:rightChars="-201" w:right="-482" w:hangingChars="133" w:hanging="319"/>
        <w:rPr>
          <w:rFonts w:ascii="Book Antiqua" w:eastAsia="標楷體" w:hAnsi="Book Antiqua" w:cs="Arial"/>
          <w:szCs w:val="24"/>
        </w:rPr>
      </w:pPr>
      <w:r w:rsidRPr="005A1B23">
        <w:rPr>
          <w:rFonts w:ascii="Book Antiqua" w:eastAsia="標楷體" w:hAnsi="Book Antiqua" w:cs="Arial" w:hint="eastAsia"/>
          <w:szCs w:val="24"/>
        </w:rPr>
        <w:t>通訊地址：</w:t>
      </w:r>
    </w:p>
    <w:p w:rsidR="00596F37" w:rsidRPr="005A1B23" w:rsidRDefault="00596F37" w:rsidP="003D6AC4">
      <w:pPr>
        <w:pStyle w:val="a3"/>
        <w:tabs>
          <w:tab w:val="left" w:pos="1080"/>
        </w:tabs>
        <w:adjustRightInd w:val="0"/>
        <w:snapToGrid w:val="0"/>
        <w:spacing w:line="360" w:lineRule="auto"/>
        <w:ind w:leftChars="-178" w:left="-108" w:rightChars="-201" w:right="-482" w:hangingChars="133" w:hanging="319"/>
        <w:rPr>
          <w:rFonts w:ascii="Book Antiqua" w:eastAsia="標楷體" w:hAnsi="Book Antiqua" w:cs="Arial"/>
          <w:szCs w:val="24"/>
        </w:rPr>
      </w:pPr>
      <w:r w:rsidRPr="005A1B23">
        <w:rPr>
          <w:rFonts w:ascii="Book Antiqua" w:eastAsia="標楷體" w:hAnsi="Book Antiqua" w:cs="Arial"/>
          <w:szCs w:val="24"/>
        </w:rPr>
        <w:t>電子信箱：</w:t>
      </w:r>
    </w:p>
    <w:p w:rsidR="00596F37" w:rsidRDefault="00596F37" w:rsidP="00596F37">
      <w:pPr>
        <w:spacing w:line="340" w:lineRule="exact"/>
        <w:ind w:leftChars="-178" w:left="-108" w:rightChars="-201" w:right="-482" w:hangingChars="133" w:hanging="319"/>
      </w:pPr>
    </w:p>
    <w:p w:rsidR="003D6AC4" w:rsidRDefault="003D6AC4" w:rsidP="00596F37">
      <w:pPr>
        <w:spacing w:line="340" w:lineRule="exact"/>
        <w:ind w:leftChars="-178" w:left="-108" w:rightChars="-201" w:right="-482" w:hangingChars="133" w:hanging="319"/>
      </w:pPr>
    </w:p>
    <w:p w:rsidR="003D6AC4" w:rsidRDefault="003D6AC4" w:rsidP="00596F37">
      <w:pPr>
        <w:spacing w:line="340" w:lineRule="exact"/>
        <w:ind w:leftChars="-178" w:left="-108" w:rightChars="-201" w:right="-482" w:hangingChars="133" w:hanging="319"/>
      </w:pPr>
    </w:p>
    <w:p w:rsidR="003D6AC4" w:rsidRDefault="003D6AC4" w:rsidP="00596F37">
      <w:pPr>
        <w:spacing w:line="340" w:lineRule="exact"/>
        <w:ind w:leftChars="-178" w:left="-108" w:rightChars="-201" w:right="-482" w:hangingChars="133" w:hanging="319"/>
      </w:pPr>
    </w:p>
    <w:p w:rsidR="00596F37" w:rsidRPr="005A1B23" w:rsidRDefault="00596F37" w:rsidP="00596F37">
      <w:pPr>
        <w:spacing w:line="340" w:lineRule="exact"/>
        <w:ind w:leftChars="-178" w:left="-108" w:rightChars="-201" w:right="-482" w:hangingChars="133" w:hanging="319"/>
        <w:rPr>
          <w:rFonts w:ascii="標楷體" w:eastAsia="標楷體" w:hAnsi="標楷體"/>
        </w:rPr>
      </w:pPr>
      <w:r w:rsidRPr="005A1B23">
        <w:rPr>
          <w:rFonts w:ascii="標楷體" w:eastAsia="標楷體" w:hAnsi="標楷體" w:hint="eastAsia"/>
        </w:rPr>
        <w:t>［每位共同著作人均應簽署本</w:t>
      </w:r>
      <w:r w:rsidR="00556ADB">
        <w:rPr>
          <w:rFonts w:ascii="標楷體" w:eastAsia="標楷體" w:hAnsi="標楷體" w:hint="eastAsia"/>
        </w:rPr>
        <w:t>授權</w:t>
      </w:r>
      <w:r w:rsidRPr="005A1B23">
        <w:rPr>
          <w:rFonts w:ascii="標楷體" w:eastAsia="標楷體" w:hAnsi="標楷體" w:hint="eastAsia"/>
        </w:rPr>
        <w:t>書，個別授與如本</w:t>
      </w:r>
      <w:r w:rsidR="00556ADB">
        <w:rPr>
          <w:rFonts w:ascii="標楷體" w:eastAsia="標楷體" w:hAnsi="標楷體" w:hint="eastAsia"/>
        </w:rPr>
        <w:t>授權</w:t>
      </w:r>
      <w:r w:rsidRPr="005A1B23">
        <w:rPr>
          <w:rFonts w:ascii="標楷體" w:eastAsia="標楷體" w:hAnsi="標楷體" w:hint="eastAsia"/>
        </w:rPr>
        <w:t>書所載之權利。］</w:t>
      </w:r>
    </w:p>
    <w:p w:rsidR="00596F37" w:rsidRPr="005A1B23" w:rsidRDefault="00596F37" w:rsidP="00596F37">
      <w:pPr>
        <w:pStyle w:val="a3"/>
        <w:tabs>
          <w:tab w:val="left" w:pos="1080"/>
        </w:tabs>
        <w:adjustRightInd w:val="0"/>
        <w:snapToGrid w:val="0"/>
        <w:spacing w:line="340" w:lineRule="exact"/>
        <w:ind w:leftChars="-178" w:left="-108" w:rightChars="-201" w:right="-482" w:hangingChars="133" w:hanging="319"/>
        <w:rPr>
          <w:rFonts w:ascii="Book Antiqua" w:eastAsia="標楷體" w:hAnsi="Book Antiqua" w:cs="Arial"/>
          <w:szCs w:val="24"/>
        </w:rPr>
      </w:pPr>
    </w:p>
    <w:p w:rsidR="00596F37" w:rsidRPr="00596F37" w:rsidRDefault="00596F37" w:rsidP="00596F37">
      <w:pPr>
        <w:spacing w:line="340" w:lineRule="exact"/>
        <w:ind w:leftChars="-178" w:left="-108" w:rightChars="-201" w:right="-482" w:hangingChars="133" w:hanging="319"/>
        <w:jc w:val="right"/>
        <w:rPr>
          <w:rFonts w:eastAsia="標楷體"/>
        </w:rPr>
      </w:pPr>
      <w:r w:rsidRPr="005A1B23">
        <w:rPr>
          <w:rFonts w:ascii="標楷體" w:eastAsia="標楷體" w:hAnsi="標楷體" w:hint="eastAsia"/>
        </w:rPr>
        <w:t>簽名日期</w:t>
      </w:r>
      <w:r w:rsidRPr="005A1B23">
        <w:rPr>
          <w:rFonts w:eastAsia="標楷體" w:hint="eastAsia"/>
        </w:rPr>
        <w:t>：中華民國</w:t>
      </w:r>
      <w:r w:rsidRPr="005A1B23">
        <w:rPr>
          <w:rFonts w:eastAsia="標楷體" w:hint="eastAsia"/>
        </w:rPr>
        <w:t xml:space="preserve">     </w:t>
      </w:r>
      <w:r w:rsidRPr="005A1B23">
        <w:rPr>
          <w:rFonts w:eastAsia="標楷體" w:hint="eastAsia"/>
        </w:rPr>
        <w:t>年</w:t>
      </w:r>
      <w:r w:rsidRPr="005A1B23">
        <w:rPr>
          <w:rFonts w:eastAsia="標楷體" w:hint="eastAsia"/>
        </w:rPr>
        <w:t xml:space="preserve">    </w:t>
      </w:r>
      <w:r w:rsidRPr="005A1B23">
        <w:rPr>
          <w:rFonts w:eastAsia="標楷體" w:hint="eastAsia"/>
        </w:rPr>
        <w:t>月</w:t>
      </w:r>
      <w:r w:rsidRPr="005A1B23">
        <w:rPr>
          <w:rFonts w:eastAsia="標楷體" w:hint="eastAsia"/>
        </w:rPr>
        <w:t xml:space="preserve">    </w:t>
      </w:r>
      <w:r w:rsidRPr="005A1B23">
        <w:rPr>
          <w:rFonts w:eastAsia="標楷體" w:hint="eastAsia"/>
        </w:rPr>
        <w:t>日</w:t>
      </w:r>
    </w:p>
    <w:sectPr w:rsidR="00596F37" w:rsidRPr="00596F37" w:rsidSect="00596F37">
      <w:footerReference w:type="default" r:id="rId6"/>
      <w:pgSz w:w="11906" w:h="16838"/>
      <w:pgMar w:top="993" w:right="1800" w:bottom="1135" w:left="1800" w:header="851" w:footer="992" w:gutter="0"/>
      <w:pgBorders w:offsetFrom="page">
        <w:top w:val="single" w:sz="2" w:space="24" w:color="auto"/>
        <w:left w:val="single" w:sz="2" w:space="24" w:color="auto"/>
        <w:bottom w:val="single" w:sz="2" w:space="24" w:color="auto"/>
        <w:right w:val="single" w:sz="2" w:space="24" w:color="auto"/>
      </w:pgBorders>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4A8" w:rsidRDefault="008C34A8" w:rsidP="00596F37">
      <w:r>
        <w:separator/>
      </w:r>
    </w:p>
  </w:endnote>
  <w:endnote w:type="continuationSeparator" w:id="0">
    <w:p w:rsidR="008C34A8" w:rsidRDefault="008C34A8" w:rsidP="00596F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0533"/>
      <w:docPartObj>
        <w:docPartGallery w:val="Page Numbers (Bottom of Page)"/>
        <w:docPartUnique/>
      </w:docPartObj>
    </w:sdtPr>
    <w:sdtContent>
      <w:p w:rsidR="00596F37" w:rsidRDefault="00EA5A21">
        <w:pPr>
          <w:pStyle w:val="a7"/>
        </w:pPr>
        <w: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596F37" w:rsidRDefault="00EA5A21">
                    <w:pPr>
                      <w:pBdr>
                        <w:top w:val="single" w:sz="4" w:space="1" w:color="7F7F7F" w:themeColor="background1" w:themeShade="7F"/>
                      </w:pBdr>
                      <w:jc w:val="center"/>
                      <w:rPr>
                        <w:color w:val="C0504D" w:themeColor="accent2"/>
                      </w:rPr>
                    </w:pPr>
                    <w:r w:rsidRPr="00EA5A21">
                      <w:fldChar w:fldCharType="begin"/>
                    </w:r>
                    <w:r w:rsidR="00646DAE">
                      <w:instrText xml:space="preserve"> PAGE   \* MERGEFORMAT </w:instrText>
                    </w:r>
                    <w:r w:rsidRPr="00EA5A21">
                      <w:fldChar w:fldCharType="separate"/>
                    </w:r>
                    <w:r w:rsidR="0073420D" w:rsidRPr="0073420D">
                      <w:rPr>
                        <w:noProof/>
                        <w:color w:val="C0504D" w:themeColor="accent2"/>
                        <w:lang w:val="zh-TW"/>
                      </w:rPr>
                      <w:t>1</w:t>
                    </w:r>
                    <w:r>
                      <w:rPr>
                        <w:noProof/>
                        <w:color w:val="C0504D" w:themeColor="accent2"/>
                        <w:lang w:val="zh-TW"/>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4A8" w:rsidRDefault="008C34A8" w:rsidP="00596F37">
      <w:r>
        <w:separator/>
      </w:r>
    </w:p>
  </w:footnote>
  <w:footnote w:type="continuationSeparator" w:id="0">
    <w:p w:rsidR="008C34A8" w:rsidRDefault="008C34A8" w:rsidP="00596F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80"/>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1F4B"/>
    <w:rsid w:val="00006F66"/>
    <w:rsid w:val="00036601"/>
    <w:rsid w:val="00057A9D"/>
    <w:rsid w:val="0006569E"/>
    <w:rsid w:val="000C5D9E"/>
    <w:rsid w:val="00164FB3"/>
    <w:rsid w:val="00175DE9"/>
    <w:rsid w:val="00192DA7"/>
    <w:rsid w:val="001948FB"/>
    <w:rsid w:val="001A4099"/>
    <w:rsid w:val="001E46C7"/>
    <w:rsid w:val="00287CF4"/>
    <w:rsid w:val="0029679A"/>
    <w:rsid w:val="00323AEC"/>
    <w:rsid w:val="00324D2B"/>
    <w:rsid w:val="00344DA2"/>
    <w:rsid w:val="003567FF"/>
    <w:rsid w:val="003D6AC4"/>
    <w:rsid w:val="003F11E7"/>
    <w:rsid w:val="003F54E5"/>
    <w:rsid w:val="00456B7A"/>
    <w:rsid w:val="004A21F9"/>
    <w:rsid w:val="004B2E2F"/>
    <w:rsid w:val="00556ADB"/>
    <w:rsid w:val="00570ADD"/>
    <w:rsid w:val="00596F37"/>
    <w:rsid w:val="005C0085"/>
    <w:rsid w:val="005C7A81"/>
    <w:rsid w:val="0062059D"/>
    <w:rsid w:val="00646DAE"/>
    <w:rsid w:val="00667CD8"/>
    <w:rsid w:val="0068484E"/>
    <w:rsid w:val="00687CC2"/>
    <w:rsid w:val="006E02A8"/>
    <w:rsid w:val="0073420D"/>
    <w:rsid w:val="00757590"/>
    <w:rsid w:val="007A38C4"/>
    <w:rsid w:val="007E5D17"/>
    <w:rsid w:val="00801941"/>
    <w:rsid w:val="008638E7"/>
    <w:rsid w:val="008C34A8"/>
    <w:rsid w:val="00916AD3"/>
    <w:rsid w:val="00924F24"/>
    <w:rsid w:val="009627E8"/>
    <w:rsid w:val="00970F21"/>
    <w:rsid w:val="009C61D3"/>
    <w:rsid w:val="009F5437"/>
    <w:rsid w:val="00A12E3C"/>
    <w:rsid w:val="00A30CC7"/>
    <w:rsid w:val="00AA326A"/>
    <w:rsid w:val="00AC7952"/>
    <w:rsid w:val="00B169D0"/>
    <w:rsid w:val="00B639B4"/>
    <w:rsid w:val="00B97567"/>
    <w:rsid w:val="00C25A71"/>
    <w:rsid w:val="00C40617"/>
    <w:rsid w:val="00C9770C"/>
    <w:rsid w:val="00CA3776"/>
    <w:rsid w:val="00CB4BFA"/>
    <w:rsid w:val="00CE545B"/>
    <w:rsid w:val="00D81CF3"/>
    <w:rsid w:val="00DD4455"/>
    <w:rsid w:val="00E972AE"/>
    <w:rsid w:val="00EA5A21"/>
    <w:rsid w:val="00EB0923"/>
    <w:rsid w:val="00EC36A1"/>
    <w:rsid w:val="00EF727C"/>
    <w:rsid w:val="00F01FBC"/>
    <w:rsid w:val="00F71AE7"/>
    <w:rsid w:val="00FA1F4B"/>
    <w:rsid w:val="00FB6DF9"/>
    <w:rsid w:val="00FF660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F4B"/>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rsid w:val="00FA1F4B"/>
  </w:style>
  <w:style w:type="character" w:customStyle="1" w:styleId="a4">
    <w:name w:val="註解文字 字元"/>
    <w:basedOn w:val="a0"/>
    <w:link w:val="a3"/>
    <w:semiHidden/>
    <w:rsid w:val="00FA1F4B"/>
    <w:rPr>
      <w:rFonts w:ascii="Times New Roman" w:eastAsia="新細明體" w:hAnsi="Times New Roman" w:cs="Times New Roman"/>
      <w:szCs w:val="20"/>
    </w:rPr>
  </w:style>
  <w:style w:type="paragraph" w:styleId="a5">
    <w:name w:val="header"/>
    <w:basedOn w:val="a"/>
    <w:link w:val="a6"/>
    <w:uiPriority w:val="99"/>
    <w:semiHidden/>
    <w:unhideWhenUsed/>
    <w:rsid w:val="00596F37"/>
    <w:pPr>
      <w:tabs>
        <w:tab w:val="center" w:pos="4153"/>
        <w:tab w:val="right" w:pos="8306"/>
      </w:tabs>
      <w:snapToGrid w:val="0"/>
    </w:pPr>
    <w:rPr>
      <w:sz w:val="20"/>
    </w:rPr>
  </w:style>
  <w:style w:type="character" w:customStyle="1" w:styleId="a6">
    <w:name w:val="頁首 字元"/>
    <w:basedOn w:val="a0"/>
    <w:link w:val="a5"/>
    <w:uiPriority w:val="99"/>
    <w:semiHidden/>
    <w:rsid w:val="00596F37"/>
    <w:rPr>
      <w:rFonts w:ascii="Times New Roman" w:eastAsia="新細明體" w:hAnsi="Times New Roman" w:cs="Times New Roman"/>
      <w:sz w:val="20"/>
      <w:szCs w:val="20"/>
    </w:rPr>
  </w:style>
  <w:style w:type="paragraph" w:styleId="a7">
    <w:name w:val="footer"/>
    <w:basedOn w:val="a"/>
    <w:link w:val="a8"/>
    <w:uiPriority w:val="99"/>
    <w:semiHidden/>
    <w:unhideWhenUsed/>
    <w:rsid w:val="00596F37"/>
    <w:pPr>
      <w:tabs>
        <w:tab w:val="center" w:pos="4153"/>
        <w:tab w:val="right" w:pos="8306"/>
      </w:tabs>
      <w:snapToGrid w:val="0"/>
    </w:pPr>
    <w:rPr>
      <w:sz w:val="20"/>
    </w:rPr>
  </w:style>
  <w:style w:type="character" w:customStyle="1" w:styleId="a8">
    <w:name w:val="頁尾 字元"/>
    <w:basedOn w:val="a0"/>
    <w:link w:val="a7"/>
    <w:uiPriority w:val="99"/>
    <w:semiHidden/>
    <w:rsid w:val="00596F37"/>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816</Characters>
  <Application>Microsoft Office Word</Application>
  <DocSecurity>0</DocSecurity>
  <Lines>6</Lines>
  <Paragraphs>1</Paragraphs>
  <ScaleCrop>false</ScaleCrop>
  <Company>NPUE</Company>
  <LinksUpToDate>false</LinksUpToDate>
  <CharactersWithSpaces>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2013-09-11T03:15:00Z</cp:lastPrinted>
  <dcterms:created xsi:type="dcterms:W3CDTF">2016-10-17T08:27:00Z</dcterms:created>
  <dcterms:modified xsi:type="dcterms:W3CDTF">2016-10-17T08:27:00Z</dcterms:modified>
</cp:coreProperties>
</file>