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3678B" w14:textId="2A61B0F2" w:rsidR="004410E5" w:rsidRPr="004410E5" w:rsidRDefault="00CE387B">
      <w:pPr>
        <w:spacing w:after="40"/>
        <w:jc w:val="both"/>
        <w:rPr>
          <w:rFonts w:ascii="標楷體" w:eastAsia="標楷體" w:hAnsi="標楷體" w:cs="標楷體" w:hint="eastAsia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二、研究計畫內容（以10頁為限）：</w:t>
      </w:r>
    </w:p>
    <w:p w14:paraId="00000002" w14:textId="77777777" w:rsidR="005462D3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(一)摘要</w:t>
      </w:r>
    </w:p>
    <w:p w14:paraId="00000003" w14:textId="77777777" w:rsidR="005462D3" w:rsidRDefault="005462D3">
      <w:pPr>
        <w:spacing w:line="80" w:lineRule="auto"/>
        <w:ind w:firstLine="641"/>
        <w:rPr>
          <w:rFonts w:ascii="標楷體" w:eastAsia="標楷體" w:hAnsi="標楷體" w:cs="標楷體"/>
          <w:b/>
          <w:sz w:val="32"/>
          <w:szCs w:val="32"/>
        </w:rPr>
      </w:pPr>
    </w:p>
    <w:p w14:paraId="792F5699" w14:textId="55A81986" w:rsidR="00DE6157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(二)研究動機與研究目的</w:t>
      </w:r>
    </w:p>
    <w:p w14:paraId="5A634473" w14:textId="77777777" w:rsidR="00B6525B" w:rsidRDefault="00DE6157" w:rsidP="00DE615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/>
          <w:sz w:val="32"/>
          <w:szCs w:val="32"/>
        </w:rPr>
        <w:tab/>
      </w:r>
      <w:r w:rsidRPr="006C7C2C">
        <w:rPr>
          <w:rFonts w:ascii="標楷體" w:eastAsia="標楷體" w:hAnsi="標楷體" w:cs="標楷體" w:hint="eastAsia"/>
          <w:bCs/>
          <w:sz w:val="28"/>
          <w:szCs w:val="28"/>
        </w:rPr>
        <w:t>在</w:t>
      </w:r>
      <w:r>
        <w:rPr>
          <w:rFonts w:ascii="標楷體" w:eastAsia="標楷體" w:hAnsi="標楷體" w:cs="標楷體" w:hint="eastAsia"/>
          <w:bCs/>
          <w:sz w:val="28"/>
          <w:szCs w:val="28"/>
        </w:rPr>
        <w:t>2020年</w:t>
      </w:r>
      <w:r w:rsidRPr="00BB6B7D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>
        <w:rPr>
          <w:rFonts w:ascii="標楷體" w:eastAsia="標楷體" w:hAnsi="標楷體" w:cs="標楷體" w:hint="eastAsia"/>
          <w:bCs/>
          <w:sz w:val="28"/>
          <w:szCs w:val="28"/>
        </w:rPr>
        <w:t>台灣的高齡化程度超過16%，實際上在2017年左右</w:t>
      </w:r>
      <w:r w:rsidR="00B6525B" w:rsidRPr="00BB6B7D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>
        <w:rPr>
          <w:rFonts w:ascii="標楷體" w:eastAsia="標楷體" w:hAnsi="標楷體" w:cs="標楷體" w:hint="eastAsia"/>
          <w:bCs/>
          <w:sz w:val="28"/>
          <w:szCs w:val="28"/>
        </w:rPr>
        <w:t>台灣就已經進入了世界衛生組織所定義的高齡化社會，台灣面臨人口問題是來的又快又急，而該如何在此</w:t>
      </w:r>
      <w:r w:rsidRPr="00A717FC">
        <w:rPr>
          <w:rFonts w:ascii="標楷體" w:eastAsia="標楷體" w:hAnsi="標楷體" w:cs="標楷體"/>
          <w:bCs/>
          <w:sz w:val="28"/>
          <w:szCs w:val="28"/>
        </w:rPr>
        <w:t>環境下居家養老是未來的一個主要趨勢</w:t>
      </w:r>
      <w:r w:rsidR="00B6525B"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785B2938" w14:textId="6EE6919A" w:rsidR="00DE6157" w:rsidRDefault="00DE6157" w:rsidP="00DE615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近年來,智慧科技的應用不斷的推陳出新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,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如：A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I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人工智慧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,AIOT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物聯網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,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智慧型機器人</w:t>
      </w:r>
      <w:r w:rsidR="00B6525B">
        <w:rPr>
          <w:rFonts w:ascii="標楷體" w:eastAsia="標楷體" w:hAnsi="標楷體" w:cs="標楷體" w:hint="eastAsia"/>
          <w:bCs/>
          <w:sz w:val="28"/>
          <w:szCs w:val="28"/>
        </w:rPr>
        <w:t>.</w:t>
      </w:r>
      <w:r w:rsidR="00B6525B">
        <w:rPr>
          <w:rFonts w:ascii="標楷體" w:eastAsia="標楷體" w:hAnsi="標楷體" w:cs="標楷體"/>
          <w:bCs/>
          <w:sz w:val="28"/>
          <w:szCs w:val="28"/>
        </w:rPr>
        <w:t>..</w:t>
      </w:r>
      <w:r w:rsidR="00B6525B">
        <w:rPr>
          <w:rFonts w:ascii="標楷體" w:eastAsia="標楷體" w:hAnsi="標楷體" w:cs="標楷體" w:hint="eastAsia"/>
          <w:bCs/>
          <w:sz w:val="28"/>
          <w:szCs w:val="28"/>
        </w:rPr>
        <w:t>等等,</w:t>
      </w:r>
      <w:r w:rsidR="00E66E7C">
        <w:rPr>
          <w:rFonts w:ascii="標楷體" w:eastAsia="標楷體" w:hAnsi="標楷體" w:cs="標楷體" w:hint="eastAsia"/>
          <w:bCs/>
          <w:sz w:val="28"/>
          <w:szCs w:val="28"/>
        </w:rPr>
        <w:t>雖相對的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軟硬體發展已突飛猛進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,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但</w:t>
      </w:r>
      <w:r w:rsidR="00E66E7C">
        <w:rPr>
          <w:rFonts w:ascii="標楷體" w:eastAsia="標楷體" w:hAnsi="標楷體" w:cs="標楷體" w:hint="eastAsia"/>
          <w:bCs/>
          <w:sz w:val="28"/>
          <w:szCs w:val="28"/>
        </w:rPr>
        <w:t>在應用方面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符合「高齡健康友善」需求的照護環境研究卻相對稀少</w:t>
      </w:r>
      <w:r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77708ED9" w14:textId="6D9DAAD3" w:rsidR="00B6525B" w:rsidRDefault="00B6525B" w:rsidP="00DE6157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此計畫</w:t>
      </w:r>
      <w:r w:rsidR="00456282">
        <w:rPr>
          <w:rFonts w:ascii="標楷體" w:eastAsia="標楷體" w:hAnsi="標楷體" w:cs="標楷體" w:hint="eastAsia"/>
          <w:sz w:val="28"/>
          <w:szCs w:val="28"/>
        </w:rPr>
        <w:t>中</w:t>
      </w:r>
      <w:r>
        <w:rPr>
          <w:rFonts w:ascii="標楷體" w:eastAsia="標楷體" w:hAnsi="標楷體" w:cs="標楷體" w:hint="eastAsia"/>
          <w:sz w:val="28"/>
          <w:szCs w:val="28"/>
        </w:rPr>
        <w:t>主要建立出一套高齡生理監控系統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輔助高齡者自理日常生活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在系統架構上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 xml:space="preserve">主要以物聯網的方式,每日量測長者的生理情況（如 </w:t>
      </w:r>
      <w:r>
        <w:rPr>
          <w:rFonts w:ascii="標楷體" w:eastAsia="標楷體" w:hAnsi="標楷體" w:cs="標楷體"/>
          <w:sz w:val="28"/>
          <w:szCs w:val="28"/>
        </w:rPr>
        <w:t xml:space="preserve">: </w:t>
      </w:r>
      <w:r>
        <w:rPr>
          <w:rFonts w:ascii="標楷體" w:eastAsia="標楷體" w:hAnsi="標楷體" w:cs="標楷體" w:hint="eastAsia"/>
          <w:sz w:val="28"/>
          <w:szCs w:val="28"/>
        </w:rPr>
        <w:t>體溫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體重和血壓）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為達到友善的互動,系統中會搭配機器人來引導老人自行量測生理資訊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並利用人工智慧的分析方法,呈現身體健康狀況的圖表並給予</w:t>
      </w:r>
      <w:r w:rsidR="00456282">
        <w:rPr>
          <w:rFonts w:ascii="標楷體" w:eastAsia="標楷體" w:hAnsi="標楷體" w:cs="標楷體" w:hint="eastAsia"/>
          <w:sz w:val="28"/>
          <w:szCs w:val="28"/>
        </w:rPr>
        <w:t>對</w:t>
      </w:r>
      <w:r>
        <w:rPr>
          <w:rFonts w:ascii="標楷體" w:eastAsia="標楷體" w:hAnsi="標楷體" w:cs="標楷體" w:hint="eastAsia"/>
          <w:sz w:val="28"/>
          <w:szCs w:val="28"/>
        </w:rPr>
        <w:t>應的建議,確保在長者未出現疾病前,搶先達到防範的效果</w:t>
      </w:r>
      <w:r w:rsidR="00456282">
        <w:rPr>
          <w:rFonts w:ascii="標楷體" w:eastAsia="標楷體" w:hAnsi="標楷體" w:cs="標楷體"/>
          <w:sz w:val="28"/>
          <w:szCs w:val="28"/>
        </w:rPr>
        <w:t>.</w:t>
      </w:r>
    </w:p>
    <w:p w14:paraId="0DFC75F0" w14:textId="77777777" w:rsidR="008A02B7" w:rsidRDefault="00456282" w:rsidP="00DE6157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實務中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使用樹莓派整合各項藍牙量測裝置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並將量測資料上傳至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mySQL</w:t>
      </w:r>
      <w:proofErr w:type="spellEnd"/>
      <w:r>
        <w:rPr>
          <w:rFonts w:ascii="標楷體" w:eastAsia="標楷體" w:hAnsi="標楷體" w:cs="標楷體" w:hint="eastAsia"/>
          <w:sz w:val="28"/>
          <w:szCs w:val="28"/>
        </w:rPr>
        <w:t>資料庫</w:t>
      </w:r>
      <w:r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與長者的互動方式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主要藉由機器人透過語音的方式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引導長者使用各項量測裝置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而機器人與樹莓派間溝通會使用</w:t>
      </w:r>
      <w:proofErr w:type="spellStart"/>
      <w:r w:rsidR="008A02B7">
        <w:rPr>
          <w:rFonts w:ascii="標楷體" w:eastAsia="標楷體" w:hAnsi="標楷體" w:cs="標楷體" w:hint="eastAsia"/>
          <w:sz w:val="28"/>
          <w:szCs w:val="28"/>
        </w:rPr>
        <w:t>Z</w:t>
      </w:r>
      <w:r w:rsidR="008A02B7">
        <w:rPr>
          <w:rFonts w:ascii="標楷體" w:eastAsia="標楷體" w:hAnsi="標楷體" w:cs="標楷體"/>
          <w:sz w:val="28"/>
          <w:szCs w:val="28"/>
        </w:rPr>
        <w:t>eroMQ</w:t>
      </w:r>
      <w:proofErr w:type="spellEnd"/>
      <w:r w:rsidR="008A02B7">
        <w:rPr>
          <w:rFonts w:ascii="標楷體" w:eastAsia="標楷體" w:hAnsi="標楷體" w:cs="標楷體" w:hint="eastAsia"/>
          <w:sz w:val="28"/>
          <w:szCs w:val="28"/>
        </w:rPr>
        <w:t>通訊函式庫來進行連接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當一系列量測結束後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機器人會將量測資料唸出，並提醒長者要注意的事項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並適當給予建議</w:t>
      </w:r>
      <w:r w:rsidR="008A02B7">
        <w:rPr>
          <w:rFonts w:ascii="標楷體" w:eastAsia="標楷體" w:hAnsi="標楷體" w:cs="標楷體"/>
          <w:sz w:val="28"/>
          <w:szCs w:val="28"/>
        </w:rPr>
        <w:t>.</w:t>
      </w:r>
    </w:p>
    <w:p w14:paraId="54AF5A7C" w14:textId="1C9C66D8" w:rsidR="00456282" w:rsidRPr="008A02B7" w:rsidRDefault="00E66E7C" w:rsidP="00DE6157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資料量測完畢後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並不會直接消失,會以網頁的方式將量測數據以圖表的方式呈現在網路上,方便親人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醫生能藉由量測出來的數據了解近幾天長者身體狀態</w:t>
      </w:r>
      <w:r w:rsidR="00946754">
        <w:rPr>
          <w:rFonts w:ascii="標楷體" w:eastAsia="標楷體" w:hAnsi="標楷體" w:cs="標楷體"/>
          <w:sz w:val="28"/>
          <w:szCs w:val="28"/>
        </w:rPr>
        <w:t>.</w:t>
      </w:r>
    </w:p>
    <w:p w14:paraId="0329CFEA" w14:textId="2005A3E3" w:rsidR="00105F5C" w:rsidRPr="006752EB" w:rsidRDefault="00105F5C" w:rsidP="00946754">
      <w:pPr>
        <w:ind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系統主要的功能；</w:t>
      </w:r>
    </w:p>
    <w:p w14:paraId="6D4E7D81" w14:textId="2101D90D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人臉偵測。</w:t>
      </w:r>
    </w:p>
    <w:p w14:paraId="3EAE2E93" w14:textId="6A88A817" w:rsidR="00105F5C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語音辨識。</w:t>
      </w:r>
    </w:p>
    <w:p w14:paraId="7AFD1F1F" w14:textId="783D80F1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感測讀卡機、體溫、血壓以及體重。</w:t>
      </w:r>
    </w:p>
    <w:p w14:paraId="395D84F7" w14:textId="546CBFC1" w:rsidR="00946754" w:rsidRPr="00946754" w:rsidRDefault="00105F5C" w:rsidP="00946754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 w:hint="eastAsia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資料分析並圖形頁面化</w:t>
      </w:r>
      <w:r w:rsidR="00946754">
        <w:rPr>
          <w:rFonts w:ascii="標楷體" w:eastAsia="標楷體" w:hAnsi="標楷體" w:cs="標楷體" w:hint="eastAsia"/>
          <w:sz w:val="28"/>
          <w:szCs w:val="28"/>
        </w:rPr>
        <w:t>上傳至網路上方便親人</w:t>
      </w:r>
      <w:r w:rsidR="00946754">
        <w:rPr>
          <w:rFonts w:ascii="標楷體" w:eastAsia="標楷體" w:hAnsi="標楷體" w:cs="標楷體"/>
          <w:sz w:val="28"/>
          <w:szCs w:val="28"/>
        </w:rPr>
        <w:t>,</w:t>
      </w:r>
      <w:r w:rsidR="00946754">
        <w:rPr>
          <w:rFonts w:ascii="標楷體" w:eastAsia="標楷體" w:hAnsi="標楷體" w:cs="標楷體" w:hint="eastAsia"/>
          <w:sz w:val="28"/>
          <w:szCs w:val="28"/>
        </w:rPr>
        <w:t>醫生查閱</w:t>
      </w:r>
      <w:r w:rsidRPr="006752EB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B4650B6" w14:textId="0D37B537" w:rsidR="00A6243F" w:rsidRPr="006752EB" w:rsidRDefault="009C639E" w:rsidP="002C7561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 xml:space="preserve">    </w:t>
      </w:r>
      <w:r w:rsidR="005208CC" w:rsidRPr="006752EB">
        <w:rPr>
          <w:rFonts w:ascii="標楷體" w:eastAsia="標楷體" w:hAnsi="標楷體" w:cs="標楷體" w:hint="eastAsia"/>
          <w:sz w:val="28"/>
          <w:szCs w:val="28"/>
        </w:rPr>
        <w:t>當</w:t>
      </w:r>
      <w:r w:rsidR="00A6243F" w:rsidRPr="006752EB">
        <w:rPr>
          <w:rFonts w:ascii="標楷體" w:eastAsia="標楷體" w:hAnsi="標楷體" w:cs="標楷體" w:hint="eastAsia"/>
          <w:sz w:val="28"/>
          <w:szCs w:val="28"/>
        </w:rPr>
        <w:t>使用者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需要檢測身體狀況時，只需看向系統內的機器人並進行溝通，而機器人一旦感知到使用者需要量測的訊息時，便會提示使用者需要做哪些動作以方便檢測，</w:t>
      </w:r>
      <w:r w:rsidR="00542D28" w:rsidRPr="006752EB">
        <w:rPr>
          <w:rFonts w:ascii="標楷體" w:eastAsia="標楷體" w:hAnsi="標楷體" w:cs="標楷體" w:hint="eastAsia"/>
          <w:sz w:val="28"/>
          <w:szCs w:val="28"/>
        </w:rPr>
        <w:t>而使用者如果在做機器人提示的動作時失誤，機器人會不厭其煩地告知使用者需要再做一次，當一切的流程都完成後，使用者便可在網路上觀看檢測完畢的數據</w:t>
      </w:r>
      <w:r w:rsidR="00A6243F" w:rsidRPr="006752EB">
        <w:rPr>
          <w:rFonts w:ascii="標楷體" w:eastAsia="標楷體" w:hAnsi="標楷體" w:cs="標楷體"/>
          <w:sz w:val="28"/>
          <w:szCs w:val="28"/>
        </w:rPr>
        <w:t>。</w:t>
      </w:r>
    </w:p>
    <w:p w14:paraId="57725869" w14:textId="77777777" w:rsidR="009243E0" w:rsidRDefault="009243E0">
      <w:pPr>
        <w:spacing w:after="40"/>
        <w:jc w:val="both"/>
        <w:rPr>
          <w:rFonts w:ascii="標楷體" w:eastAsia="標楷體" w:hAnsi="標楷體" w:cs="標楷體" w:hint="eastAsia"/>
          <w:b/>
          <w:sz w:val="32"/>
          <w:szCs w:val="32"/>
        </w:rPr>
      </w:pPr>
    </w:p>
    <w:p w14:paraId="6E40F06A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56C9C409" w14:textId="77777777" w:rsidR="004028EF" w:rsidRDefault="004028EF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3FDC25CA" w14:textId="7212D030" w:rsidR="007C2426" w:rsidRPr="004410E5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(三)文獻回顧與探討</w:t>
      </w:r>
    </w:p>
    <w:p w14:paraId="085E1297" w14:textId="189FE966" w:rsidR="009243E0" w:rsidRDefault="005E1FC5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lastRenderedPageBreak/>
        <w:tab/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現今世界各地已經出現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了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不少以照護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、居家陪伴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類型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的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功能性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機器人，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例如「</w:t>
      </w:r>
      <w:r w:rsidR="009F4F58">
        <w:rPr>
          <w:rFonts w:ascii="標楷體" w:eastAsia="標楷體" w:hAnsi="標楷體" w:cs="標楷體"/>
          <w:bCs/>
          <w:sz w:val="28"/>
          <w:szCs w:val="28"/>
        </w:rPr>
        <w:t>P</w:t>
      </w:r>
      <w:r w:rsidR="00912CF5">
        <w:rPr>
          <w:rFonts w:ascii="標楷體" w:eastAsia="標楷體" w:hAnsi="標楷體" w:cs="標楷體"/>
          <w:bCs/>
          <w:sz w:val="28"/>
          <w:szCs w:val="28"/>
        </w:rPr>
        <w:t>epper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陪伴型機器人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」（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如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圖一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（a）所示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）目前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以應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用於安養院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中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與長者聊天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、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帶隊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做暖身操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.</w:t>
      </w:r>
      <w:r w:rsidR="00912CF5">
        <w:rPr>
          <w:rFonts w:ascii="標楷體" w:eastAsia="標楷體" w:hAnsi="標楷體" w:cs="標楷體"/>
          <w:bCs/>
          <w:sz w:val="28"/>
          <w:szCs w:val="28"/>
        </w:rPr>
        <w:t>..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等等功能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接續出現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監控方面則有新光保全所開發的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「</w:t>
      </w:r>
      <w:proofErr w:type="spellStart"/>
      <w:r w:rsidR="009F4F58">
        <w:rPr>
          <w:rFonts w:ascii="標楷體" w:eastAsia="標楷體" w:hAnsi="標楷體" w:cs="標楷體"/>
          <w:bCs/>
          <w:sz w:val="28"/>
          <w:szCs w:val="28"/>
        </w:rPr>
        <w:t>Shin</w:t>
      </w:r>
      <w:r w:rsidR="003F1136">
        <w:rPr>
          <w:rFonts w:ascii="標楷體" w:eastAsia="標楷體" w:hAnsi="標楷體" w:cs="標楷體"/>
          <w:bCs/>
          <w:sz w:val="28"/>
          <w:szCs w:val="28"/>
        </w:rPr>
        <w:t>b</w:t>
      </w:r>
      <w:r w:rsidR="009F4F58">
        <w:rPr>
          <w:rFonts w:ascii="標楷體" w:eastAsia="標楷體" w:hAnsi="標楷體" w:cs="標楷體"/>
          <w:bCs/>
          <w:sz w:val="28"/>
          <w:szCs w:val="28"/>
        </w:rPr>
        <w:t>o</w:t>
      </w:r>
      <w:r w:rsidR="003F1136">
        <w:rPr>
          <w:rFonts w:ascii="標楷體" w:eastAsia="標楷體" w:hAnsi="標楷體" w:cs="標楷體"/>
          <w:bCs/>
          <w:sz w:val="28"/>
          <w:szCs w:val="28"/>
        </w:rPr>
        <w:t>b</w:t>
      </w:r>
      <w:r w:rsidR="009F4F58">
        <w:rPr>
          <w:rFonts w:ascii="標楷體" w:eastAsia="標楷體" w:hAnsi="標楷體" w:cs="標楷體"/>
          <w:bCs/>
          <w:sz w:val="28"/>
          <w:szCs w:val="28"/>
        </w:rPr>
        <w:t>o</w:t>
      </w:r>
      <w:proofErr w:type="spellEnd"/>
      <w:r w:rsidR="009F4F58">
        <w:rPr>
          <w:rFonts w:ascii="標楷體" w:eastAsia="標楷體" w:hAnsi="標楷體" w:cs="標楷體" w:hint="eastAsia"/>
          <w:bCs/>
          <w:sz w:val="28"/>
          <w:szCs w:val="28"/>
        </w:rPr>
        <w:t>居家陪伴機器人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」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如圖一（</w:t>
      </w:r>
      <w:r w:rsidR="009243E0">
        <w:rPr>
          <w:rFonts w:ascii="標楷體" w:eastAsia="標楷體" w:hAnsi="標楷體" w:cs="標楷體"/>
          <w:bCs/>
          <w:sz w:val="28"/>
          <w:szCs w:val="28"/>
        </w:rPr>
        <w:t>b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）所示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)</w:t>
      </w:r>
      <w:r w:rsidR="009F4F58">
        <w:rPr>
          <w:rFonts w:ascii="標楷體" w:eastAsia="標楷體" w:hAnsi="標楷體" w:cs="標楷體"/>
          <w:bCs/>
          <w:sz w:val="28"/>
          <w:szCs w:val="28"/>
        </w:rPr>
        <w:t>,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主要功能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為：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以手機連線後將機器人當作媒介與長者或家人互動</w:t>
      </w:r>
      <w:r w:rsidR="009243E0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7424081D" w14:textId="255844B6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4650BD7A" w14:textId="6168F26A" w:rsidR="009243E0" w:rsidRDefault="009243E0" w:rsidP="009243E0">
      <w:pPr>
        <w:spacing w:after="40"/>
        <w:ind w:firstLineChars="200" w:firstLine="56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034AE3F6" wp14:editId="7871F51E">
            <wp:extent cx="1892300" cy="2610069"/>
            <wp:effectExtent l="0" t="0" r="0" b="6350"/>
            <wp:docPr id="1" name="圖片 1" descr="一張含有 坐, 握住, 男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坐, 握住, 男人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6" cy="2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bCs/>
          <w:sz w:val="28"/>
          <w:szCs w:val="28"/>
        </w:rPr>
        <w:t xml:space="preserve">           </w:t>
      </w:r>
      <w:r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0D772623" wp14:editId="2A001D18">
            <wp:extent cx="1562100" cy="2578885"/>
            <wp:effectExtent l="0" t="0" r="0" b="0"/>
            <wp:docPr id="4" name="圖片 4" descr="一張含有 電腦, 坐, 小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電腦, 坐, 小, 桌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04" cy="26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E67" w14:textId="7E7DB6C3" w:rsidR="009243E0" w:rsidRPr="009243E0" w:rsidRDefault="009243E0" w:rsidP="009243E0">
      <w:pPr>
        <w:pStyle w:val="a8"/>
        <w:numPr>
          <w:ilvl w:val="0"/>
          <w:numId w:val="7"/>
        </w:numPr>
        <w:spacing w:after="40"/>
        <w:ind w:leftChars="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 w:cs="標楷體"/>
          <w:bCs/>
          <w:sz w:val="28"/>
          <w:szCs w:val="28"/>
        </w:rPr>
        <w:t xml:space="preserve">                      </w:t>
      </w:r>
      <w:r w:rsidR="004028EF">
        <w:rPr>
          <w:rFonts w:ascii="標楷體" w:eastAsia="標楷體" w:hAnsi="標楷體" w:cs="標楷體"/>
          <w:bCs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bCs/>
          <w:sz w:val="28"/>
          <w:szCs w:val="28"/>
        </w:rPr>
        <w:t>( b</w:t>
      </w:r>
      <w:proofErr w:type="gramEnd"/>
      <w:r>
        <w:rPr>
          <w:rFonts w:ascii="標楷體" w:eastAsia="標楷體" w:hAnsi="標楷體" w:cs="標楷體"/>
          <w:bCs/>
          <w:sz w:val="28"/>
          <w:szCs w:val="28"/>
        </w:rPr>
        <w:t xml:space="preserve"> )</w:t>
      </w:r>
    </w:p>
    <w:p w14:paraId="7190DD94" w14:textId="43005305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/>
          <w:bCs/>
          <w:sz w:val="28"/>
          <w:szCs w:val="28"/>
        </w:rPr>
        <w:tab/>
      </w:r>
      <w:r w:rsidR="00442319"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圖一 </w:t>
      </w:r>
      <w:r>
        <w:rPr>
          <w:rFonts w:ascii="標楷體" w:eastAsia="標楷體" w:hAnsi="標楷體" w:cs="標楷體"/>
          <w:bCs/>
          <w:sz w:val="28"/>
          <w:szCs w:val="28"/>
        </w:rPr>
        <w:t>. (a)</w:t>
      </w:r>
      <w:r w:rsidR="00442319">
        <w:rPr>
          <w:rFonts w:ascii="標楷體" w:eastAsia="標楷體" w:hAnsi="標楷體" w:cs="標楷體"/>
          <w:bCs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bCs/>
          <w:sz w:val="28"/>
          <w:szCs w:val="28"/>
        </w:rPr>
        <w:t>P</w:t>
      </w:r>
      <w:r>
        <w:rPr>
          <w:rFonts w:ascii="標楷體" w:eastAsia="標楷體" w:hAnsi="標楷體" w:cs="標楷體" w:hint="eastAsia"/>
          <w:bCs/>
          <w:sz w:val="28"/>
          <w:szCs w:val="28"/>
        </w:rPr>
        <w:t>e</w:t>
      </w:r>
      <w:r>
        <w:rPr>
          <w:rFonts w:ascii="標楷體" w:eastAsia="標楷體" w:hAnsi="標楷體" w:cs="標楷體"/>
          <w:bCs/>
          <w:sz w:val="28"/>
          <w:szCs w:val="28"/>
        </w:rPr>
        <w:t>pper,(</w:t>
      </w:r>
      <w:proofErr w:type="gramEnd"/>
      <w:r>
        <w:rPr>
          <w:rFonts w:ascii="標楷體" w:eastAsia="標楷體" w:hAnsi="標楷體" w:cs="標楷體"/>
          <w:bCs/>
          <w:sz w:val="28"/>
          <w:szCs w:val="28"/>
        </w:rPr>
        <w:t>b)</w:t>
      </w:r>
      <w:proofErr w:type="spellStart"/>
      <w:r>
        <w:rPr>
          <w:rFonts w:ascii="標楷體" w:eastAsia="標楷體" w:hAnsi="標楷體" w:cs="標楷體"/>
          <w:bCs/>
          <w:sz w:val="28"/>
          <w:szCs w:val="28"/>
        </w:rPr>
        <w:t>Shin</w:t>
      </w:r>
      <w:r w:rsidR="003F1136">
        <w:rPr>
          <w:rFonts w:ascii="標楷體" w:eastAsia="標楷體" w:hAnsi="標楷體" w:cs="標楷體"/>
          <w:bCs/>
          <w:sz w:val="28"/>
          <w:szCs w:val="28"/>
        </w:rPr>
        <w:t>b</w:t>
      </w:r>
      <w:r>
        <w:rPr>
          <w:rFonts w:ascii="標楷體" w:eastAsia="標楷體" w:hAnsi="標楷體" w:cs="標楷體"/>
          <w:bCs/>
          <w:sz w:val="28"/>
          <w:szCs w:val="28"/>
        </w:rPr>
        <w:t>o</w:t>
      </w:r>
      <w:r w:rsidR="003F1136">
        <w:rPr>
          <w:rFonts w:ascii="標楷體" w:eastAsia="標楷體" w:hAnsi="標楷體" w:cs="標楷體"/>
          <w:bCs/>
          <w:sz w:val="28"/>
          <w:szCs w:val="28"/>
        </w:rPr>
        <w:t>b</w:t>
      </w:r>
      <w:r>
        <w:rPr>
          <w:rFonts w:ascii="標楷體" w:eastAsia="標楷體" w:hAnsi="標楷體" w:cs="標楷體"/>
          <w:bCs/>
          <w:sz w:val="28"/>
          <w:szCs w:val="28"/>
        </w:rPr>
        <w:t>o</w:t>
      </w:r>
      <w:proofErr w:type="spellEnd"/>
    </w:p>
    <w:p w14:paraId="2063AC7C" w14:textId="25295EE9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這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一系列的</w:t>
      </w:r>
      <w:r>
        <w:rPr>
          <w:rFonts w:ascii="標楷體" w:eastAsia="標楷體" w:hAnsi="標楷體" w:cs="標楷體" w:hint="eastAsia"/>
          <w:bCs/>
          <w:sz w:val="28"/>
          <w:szCs w:val="28"/>
        </w:rPr>
        <w:t>應用於現實生活的機器人中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與此計劃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最為相似的</w:t>
      </w:r>
      <w:r w:rsidR="00471F3B">
        <w:rPr>
          <w:rFonts w:ascii="標楷體" w:eastAsia="標楷體" w:hAnsi="標楷體" w:cs="標楷體" w:hint="eastAsia"/>
          <w:bCs/>
          <w:sz w:val="28"/>
          <w:szCs w:val="28"/>
        </w:rPr>
        <w:t>有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由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成功大學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所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開發的居家照護機器人</w:t>
      </w:r>
      <w:r w:rsidR="00DC3E00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39A9DDC6" w14:textId="4CF8A3BE" w:rsidR="00A32802" w:rsidRDefault="002F4B0E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在主要的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功能上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居家照護機器人是以</w:t>
      </w:r>
      <w:proofErr w:type="spellStart"/>
      <w:r w:rsidR="00DC3E00">
        <w:rPr>
          <w:rFonts w:ascii="標楷體" w:eastAsia="標楷體" w:hAnsi="標楷體" w:cs="標楷體"/>
          <w:bCs/>
          <w:sz w:val="28"/>
          <w:szCs w:val="28"/>
        </w:rPr>
        <w:t>Zenbo</w:t>
      </w:r>
      <w:proofErr w:type="spellEnd"/>
      <w:r w:rsidR="00DC3E00">
        <w:rPr>
          <w:rFonts w:ascii="標楷體" w:eastAsia="標楷體" w:hAnsi="標楷體" w:cs="標楷體" w:hint="eastAsia"/>
          <w:bCs/>
          <w:sz w:val="28"/>
          <w:szCs w:val="28"/>
        </w:rPr>
        <w:t>機器人以陪伴的方式來記錄長者每日量測的血壓與血糖數據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提醒幾點吃藥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並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主動提供所需的衛教知識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此系統在量測血壓,血糖後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沒辦法馬上給予相關建議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對於所量測血壓</w:t>
      </w:r>
      <w:r w:rsidR="00361D0D">
        <w:rPr>
          <w:rFonts w:ascii="標楷體" w:eastAsia="標楷體" w:hAnsi="標楷體" w:cs="標楷體"/>
          <w:bCs/>
          <w:sz w:val="28"/>
          <w:szCs w:val="28"/>
        </w:rPr>
        <w:t>’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血糖數據,</w:t>
      </w:r>
      <w:r w:rsidR="00361D0D" w:rsidRPr="00361D0D"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還必須等到得下一次回診,醫生主動查看才能夠達到照護效果</w:t>
      </w:r>
      <w:r w:rsidR="00361D0D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故無法做到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一旦數值出現異常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後</w:t>
      </w:r>
      <w:r w:rsidR="00361D0D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則馬上回報並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做到防範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疾病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的效果</w:t>
      </w:r>
      <w:r w:rsidR="00A32802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0A3FAAAC" w14:textId="615885E5" w:rsidR="00885797" w:rsidRDefault="00361D0D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許多時候,長者對於所量測出來的血壓</w:t>
      </w:r>
      <w:r>
        <w:rPr>
          <w:rFonts w:ascii="標楷體" w:eastAsia="標楷體" w:hAnsi="標楷體" w:cs="標楷體"/>
          <w:bCs/>
          <w:sz w:val="28"/>
          <w:szCs w:val="28"/>
        </w:rPr>
        <w:t>’</w:t>
      </w:r>
      <w:r>
        <w:rPr>
          <w:rFonts w:ascii="標楷體" w:eastAsia="標楷體" w:hAnsi="標楷體" w:cs="標楷體" w:hint="eastAsia"/>
          <w:bCs/>
          <w:sz w:val="28"/>
          <w:szCs w:val="28"/>
        </w:rPr>
        <w:t>血糖上</w:t>
      </w:r>
      <w:r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並</w:t>
      </w:r>
      <w:r>
        <w:rPr>
          <w:rFonts w:ascii="標楷體" w:eastAsia="標楷體" w:hAnsi="標楷體" w:cs="標楷體" w:hint="eastAsia"/>
          <w:bCs/>
          <w:sz w:val="28"/>
          <w:szCs w:val="28"/>
        </w:rPr>
        <w:t>沒有相關的醫學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背景及</w:t>
      </w:r>
      <w:r>
        <w:rPr>
          <w:rFonts w:ascii="標楷體" w:eastAsia="標楷體" w:hAnsi="標楷體" w:cs="標楷體" w:hint="eastAsia"/>
          <w:bCs/>
          <w:sz w:val="28"/>
          <w:szCs w:val="28"/>
        </w:rPr>
        <w:t>概念,故無從得知目前自身的狀態是否良好</w:t>
      </w:r>
      <w:r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在實際應用上</w:t>
      </w:r>
      <w:r w:rsidR="00912CF5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雖然已有量測到血壓了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但也因無法迅速的分析而導致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可能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拖延到了疾病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根治的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黃金時間</w:t>
      </w:r>
      <w:r w:rsidR="00912CF5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4FA96208" w14:textId="3022B4D5" w:rsidR="00885797" w:rsidRPr="00A32802" w:rsidRDefault="00885797" w:rsidP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3E8026BF" w14:textId="78B7FBDA" w:rsidR="00885797" w:rsidRPr="00885797" w:rsidRDefault="0017422B" w:rsidP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有鑑於此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>
        <w:rPr>
          <w:rFonts w:ascii="標楷體" w:eastAsia="標楷體" w:hAnsi="標楷體" w:cs="標楷體" w:hint="eastAsia"/>
          <w:bCs/>
          <w:sz w:val="28"/>
          <w:szCs w:val="28"/>
        </w:rPr>
        <w:t>本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計畫將開發之機器人將整合並改善上述的優缺點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以更為精確的方式分析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三項健康指標（體溫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血壓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體重）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後,給予相對應的建議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在健康指標中一旦出現異常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數值,能夠請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長者儘速就醫,確保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長者在第一時間能得到妥善的醫療照護</w:t>
      </w:r>
      <w:r w:rsidR="00361D0D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132D58A4" w14:textId="32B296DE" w:rsidR="0017422B" w:rsidRPr="0017422B" w:rsidRDefault="0017422B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70FAA001" w14:textId="59D948AA" w:rsidR="00361D0D" w:rsidRDefault="00361D0D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06469A04" w14:textId="463C67DE" w:rsidR="00A47EDE" w:rsidRDefault="00A47EDE" w:rsidP="003C0C0F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proofErr w:type="spellStart"/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Z</w:t>
      </w:r>
      <w:r w:rsidRPr="009A1EDB">
        <w:rPr>
          <w:rFonts w:ascii="標楷體" w:eastAsia="標楷體" w:hAnsi="標楷體" w:cs="標楷體"/>
          <w:bCs/>
          <w:sz w:val="30"/>
          <w:szCs w:val="30"/>
        </w:rPr>
        <w:t>enbo</w:t>
      </w:r>
      <w:proofErr w:type="spellEnd"/>
      <w:r w:rsidRPr="009A1EDB">
        <w:rPr>
          <w:rFonts w:ascii="標楷體" w:eastAsia="標楷體" w:hAnsi="標楷體" w:cs="標楷體"/>
          <w:bCs/>
          <w:sz w:val="30"/>
          <w:szCs w:val="30"/>
        </w:rPr>
        <w:t xml:space="preserve"> Junior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功能</w:t>
      </w:r>
      <w:r w:rsidR="007C2426">
        <w:rPr>
          <w:rFonts w:ascii="標楷體" w:eastAsia="標楷體" w:hAnsi="標楷體" w:cs="標楷體" w:hint="eastAsia"/>
          <w:bCs/>
          <w:sz w:val="30"/>
          <w:szCs w:val="30"/>
        </w:rPr>
        <w:t>(圖</w:t>
      </w:r>
      <w:r w:rsidR="009243E0">
        <w:rPr>
          <w:rFonts w:ascii="標楷體" w:eastAsia="標楷體" w:hAnsi="標楷體" w:cs="標楷體" w:hint="eastAsia"/>
          <w:bCs/>
          <w:sz w:val="30"/>
          <w:szCs w:val="30"/>
        </w:rPr>
        <w:t>三</w:t>
      </w:r>
      <w:r w:rsidR="007C2426">
        <w:rPr>
          <w:rFonts w:ascii="標楷體" w:eastAsia="標楷體" w:hAnsi="標楷體" w:cs="標楷體"/>
          <w:bCs/>
          <w:sz w:val="30"/>
          <w:szCs w:val="30"/>
        </w:rPr>
        <w:t>)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:</w:t>
      </w:r>
    </w:p>
    <w:p w14:paraId="0CD69C5A" w14:textId="2321AE58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lastRenderedPageBreak/>
        <w:t>語音辨識</w:t>
      </w:r>
    </w:p>
    <w:p w14:paraId="5E2A1C11" w14:textId="732C880B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人臉辨識</w:t>
      </w:r>
    </w:p>
    <w:p w14:paraId="0E6BF52D" w14:textId="47641E1A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資料分析</w:t>
      </w:r>
    </w:p>
    <w:p w14:paraId="2515A2E8" w14:textId="77777777" w:rsidR="007C2426" w:rsidRDefault="00C630B4" w:rsidP="007C2426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偵測環境</w:t>
      </w:r>
    </w:p>
    <w:p w14:paraId="464DF568" w14:textId="4A22139F" w:rsidR="007C2426" w:rsidRPr="007C2426" w:rsidRDefault="00C630B4" w:rsidP="007C2426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 w:rsidRPr="007C2426">
        <w:rPr>
          <w:rFonts w:ascii="標楷體" w:eastAsia="標楷體" w:hAnsi="標楷體" w:cs="標楷體" w:hint="eastAsia"/>
          <w:bCs/>
          <w:sz w:val="28"/>
          <w:szCs w:val="28"/>
        </w:rPr>
        <w:t>互聯網</w:t>
      </w:r>
    </w:p>
    <w:p w14:paraId="24544142" w14:textId="358356DE" w:rsidR="007C2426" w:rsidRPr="009A1EDB" w:rsidRDefault="007C2426" w:rsidP="007C2426">
      <w:pPr>
        <w:spacing w:after="40"/>
        <w:rPr>
          <w:rFonts w:ascii="標楷體" w:eastAsia="標楷體" w:hAnsi="標楷體" w:cs="標楷體"/>
          <w:bCs/>
          <w:sz w:val="30"/>
          <w:szCs w:val="30"/>
        </w:rPr>
      </w:pP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樹莓派運用</w:t>
      </w:r>
      <w:r>
        <w:rPr>
          <w:rFonts w:ascii="標楷體" w:eastAsia="標楷體" w:hAnsi="標楷體" w:cs="標楷體"/>
          <w:bCs/>
          <w:sz w:val="30"/>
          <w:szCs w:val="30"/>
        </w:rPr>
        <w:t>(</w:t>
      </w:r>
      <w:r>
        <w:rPr>
          <w:rFonts w:ascii="標楷體" w:eastAsia="標楷體" w:hAnsi="標楷體" w:cs="標楷體" w:hint="eastAsia"/>
          <w:bCs/>
          <w:sz w:val="30"/>
          <w:szCs w:val="30"/>
        </w:rPr>
        <w:t>圖</w:t>
      </w:r>
      <w:r w:rsidR="009243E0">
        <w:rPr>
          <w:rFonts w:ascii="標楷體" w:eastAsia="標楷體" w:hAnsi="標楷體" w:cs="標楷體" w:hint="eastAsia"/>
          <w:bCs/>
          <w:sz w:val="30"/>
          <w:szCs w:val="30"/>
        </w:rPr>
        <w:t>四</w:t>
      </w:r>
      <w:r>
        <w:rPr>
          <w:rFonts w:ascii="標楷體" w:eastAsia="標楷體" w:hAnsi="標楷體" w:cs="標楷體"/>
          <w:bCs/>
          <w:sz w:val="30"/>
          <w:szCs w:val="30"/>
        </w:rPr>
        <w:t>)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:</w:t>
      </w:r>
    </w:p>
    <w:p w14:paraId="4FF7FCB6" w14:textId="4AAD6643" w:rsidR="002051E4" w:rsidRDefault="007C2426" w:rsidP="007C2426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>樹莓派就如同一台電腦，具有運算、傳輸、分析等功能</w:t>
      </w:r>
      <w:r w:rsidR="002051E4">
        <w:rPr>
          <w:rFonts w:ascii="標楷體" w:eastAsia="標楷體" w:hAnsi="標楷體" w:cs="標楷體" w:hint="eastAsia"/>
          <w:bCs/>
          <w:sz w:val="28"/>
          <w:szCs w:val="28"/>
        </w:rPr>
        <w:t>，電腦能做到的事，樹莓派大部分都能做到，且樹莓派輕便好攜帶、價格也非常實惠，當作多功能處理器使用是個非常好的選擇。</w:t>
      </w:r>
    </w:p>
    <w:p w14:paraId="4F585352" w14:textId="56E4DD96" w:rsidR="007C2426" w:rsidRDefault="007C2426" w:rsidP="002051E4">
      <w:pPr>
        <w:pStyle w:val="a8"/>
        <w:numPr>
          <w:ilvl w:val="0"/>
          <w:numId w:val="8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 w:rsidRPr="002051E4">
        <w:rPr>
          <w:rFonts w:ascii="標楷體" w:eastAsia="標楷體" w:hAnsi="標楷體" w:cs="標楷體" w:hint="eastAsia"/>
          <w:bCs/>
          <w:sz w:val="28"/>
          <w:szCs w:val="28"/>
        </w:rPr>
        <w:t>利用樹莓派的傳輸功能，</w:t>
      </w:r>
      <w:r w:rsidR="002051E4">
        <w:rPr>
          <w:rFonts w:ascii="標楷體" w:eastAsia="標楷體" w:hAnsi="標楷體" w:cs="標楷體" w:hint="eastAsia"/>
          <w:bCs/>
          <w:sz w:val="28"/>
          <w:szCs w:val="28"/>
        </w:rPr>
        <w:t>配合</w:t>
      </w:r>
      <w:proofErr w:type="spellStart"/>
      <w:r w:rsidR="002051E4">
        <w:rPr>
          <w:rFonts w:ascii="標楷體" w:eastAsia="標楷體" w:hAnsi="標楷體" w:cs="標楷體" w:hint="eastAsia"/>
          <w:bCs/>
          <w:sz w:val="28"/>
          <w:szCs w:val="28"/>
        </w:rPr>
        <w:t>ZeroMQ</w:t>
      </w:r>
      <w:proofErr w:type="spellEnd"/>
      <w:r w:rsidR="002051E4">
        <w:rPr>
          <w:rFonts w:ascii="標楷體" w:eastAsia="標楷體" w:hAnsi="標楷體" w:cs="標楷體" w:hint="eastAsia"/>
          <w:bCs/>
          <w:sz w:val="28"/>
          <w:szCs w:val="28"/>
        </w:rPr>
        <w:t>的函式庫</w:t>
      </w:r>
      <w:r w:rsidRPr="002051E4">
        <w:rPr>
          <w:rFonts w:ascii="標楷體" w:eastAsia="標楷體" w:hAnsi="標楷體" w:cs="標楷體" w:hint="eastAsia"/>
          <w:bCs/>
          <w:sz w:val="28"/>
          <w:szCs w:val="28"/>
        </w:rPr>
        <w:t>達到資料傳輸</w:t>
      </w:r>
      <w:r w:rsidR="002051E4" w:rsidRPr="002051E4"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60E26F98" w14:textId="1C1203D9" w:rsidR="00D66AEE" w:rsidRDefault="002051E4" w:rsidP="00D66AEE">
      <w:pPr>
        <w:pStyle w:val="a8"/>
        <w:numPr>
          <w:ilvl w:val="0"/>
          <w:numId w:val="8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將</w:t>
      </w:r>
      <w:r w:rsidR="00D66AEE">
        <w:rPr>
          <w:rFonts w:ascii="標楷體" w:eastAsia="標楷體" w:hAnsi="標楷體" w:cs="標楷體" w:hint="eastAsia"/>
          <w:bCs/>
          <w:sz w:val="28"/>
          <w:szCs w:val="28"/>
        </w:rPr>
        <w:t>樹莓派統整完的資料送到資料庫分析。</w:t>
      </w:r>
    </w:p>
    <w:p w14:paraId="7A2A52D4" w14:textId="499C6DE5" w:rsidR="00D66AEE" w:rsidRPr="00D66AEE" w:rsidRDefault="00D66AEE" w:rsidP="00D66AEE">
      <w:pPr>
        <w:pStyle w:val="a8"/>
        <w:numPr>
          <w:ilvl w:val="0"/>
          <w:numId w:val="8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最終使用網頁的方式呈現給使用者觀看。</w:t>
      </w:r>
    </w:p>
    <w:p w14:paraId="28BA1429" w14:textId="0F5ADA4A" w:rsidR="00C630B4" w:rsidRPr="002051E4" w:rsidRDefault="002051E4" w:rsidP="002051E4">
      <w:pPr>
        <w:pStyle w:val="a8"/>
        <w:spacing w:after="40"/>
        <w:ind w:leftChars="0" w:left="1206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</w:p>
    <w:p w14:paraId="5339E684" w14:textId="052301F5" w:rsidR="00A47EDE" w:rsidRDefault="009A1EDB" w:rsidP="009A1EDB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</w:t>
      </w:r>
      <w:r w:rsidR="00D66AEE"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2B0EBA85" wp14:editId="6F1641BA">
            <wp:extent cx="929767" cy="1709917"/>
            <wp:effectExtent l="0" t="0" r="3810" b="5080"/>
            <wp:docPr id="2" name="圖片 2" descr="一張含有 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nbo-junior@2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42" cy="17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       </w:t>
      </w:r>
      <w:r w:rsidR="00D66AEE">
        <w:rPr>
          <w:rFonts w:ascii="標楷體" w:eastAsia="標楷體" w:hAnsi="標楷體" w:cs="標楷體"/>
          <w:bCs/>
          <w:noProof/>
          <w:sz w:val="28"/>
          <w:szCs w:val="28"/>
        </w:rPr>
        <w:drawing>
          <wp:inline distT="0" distB="0" distL="0" distR="0" wp14:anchorId="54C68E32" wp14:editId="604A072D">
            <wp:extent cx="1945843" cy="1481164"/>
            <wp:effectExtent l="0" t="0" r="0" b="5080"/>
            <wp:docPr id="3" name="圖片 3" descr="一張含有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019-800x609-800x60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88" cy="14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</w:t>
      </w:r>
    </w:p>
    <w:p w14:paraId="00000010" w14:textId="7E90486D" w:rsidR="005462D3" w:rsidRDefault="009A1EDB" w:rsidP="009A1EDB">
      <w:pPr>
        <w:spacing w:after="40"/>
        <w:rPr>
          <w:rFonts w:ascii="標楷體" w:eastAsia="標楷體" w:hAnsi="標楷體" w:cs="標楷體"/>
          <w:bCs/>
          <w:sz w:val="22"/>
          <w:szCs w:val="22"/>
        </w:rPr>
      </w:pP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</w:t>
      </w:r>
      <w:r w:rsidR="00D66AEE">
        <w:rPr>
          <w:rFonts w:ascii="標楷體" w:eastAsia="標楷體" w:hAnsi="標楷體" w:cs="標楷體" w:hint="eastAsia"/>
          <w:bCs/>
          <w:sz w:val="22"/>
          <w:szCs w:val="22"/>
        </w:rPr>
        <w:t xml:space="preserve"> 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圖</w:t>
      </w:r>
      <w:r w:rsidR="009243E0">
        <w:rPr>
          <w:rFonts w:ascii="標楷體" w:eastAsia="標楷體" w:hAnsi="標楷體" w:cs="標楷體" w:hint="eastAsia"/>
          <w:bCs/>
          <w:sz w:val="22"/>
          <w:szCs w:val="22"/>
        </w:rPr>
        <w:t>三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.</w:t>
      </w:r>
      <w:r w:rsidR="009243E0">
        <w:rPr>
          <w:rFonts w:ascii="標楷體" w:eastAsia="標楷體" w:hAnsi="標楷體" w:cs="標楷體"/>
          <w:bCs/>
          <w:sz w:val="22"/>
          <w:szCs w:val="22"/>
        </w:rPr>
        <w:t xml:space="preserve"> </w:t>
      </w:r>
      <w:proofErr w:type="spellStart"/>
      <w:r w:rsidR="00A47EDE">
        <w:rPr>
          <w:rFonts w:ascii="標楷體" w:eastAsia="標楷體" w:hAnsi="標楷體" w:cs="標楷體" w:hint="eastAsia"/>
          <w:bCs/>
          <w:sz w:val="22"/>
          <w:szCs w:val="22"/>
        </w:rPr>
        <w:t>Zenbo</w:t>
      </w:r>
      <w:proofErr w:type="spellEnd"/>
      <w:r w:rsidR="00A47EDE">
        <w:rPr>
          <w:rFonts w:ascii="標楷體" w:eastAsia="標楷體" w:hAnsi="標楷體" w:cs="標楷體" w:hint="eastAsia"/>
          <w:bCs/>
          <w:sz w:val="22"/>
          <w:szCs w:val="22"/>
        </w:rPr>
        <w:t xml:space="preserve"> Junior</w:t>
      </w: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            </w:t>
      </w:r>
      <w:r w:rsidR="00D66AEE">
        <w:rPr>
          <w:rFonts w:ascii="標楷體" w:eastAsia="標楷體" w:hAnsi="標楷體" w:cs="標楷體" w:hint="eastAsia"/>
          <w:bCs/>
          <w:sz w:val="22"/>
          <w:szCs w:val="22"/>
        </w:rPr>
        <w:t xml:space="preserve"> </w:t>
      </w:r>
      <w:r>
        <w:rPr>
          <w:rFonts w:ascii="標楷體" w:eastAsia="標楷體" w:hAnsi="標楷體" w:cs="標楷體" w:hint="eastAsia"/>
          <w:bCs/>
          <w:sz w:val="22"/>
          <w:szCs w:val="22"/>
        </w:rPr>
        <w:t>圖</w:t>
      </w:r>
      <w:r w:rsidR="009243E0">
        <w:rPr>
          <w:rFonts w:ascii="標楷體" w:eastAsia="標楷體" w:hAnsi="標楷體" w:cs="標楷體" w:hint="eastAsia"/>
          <w:bCs/>
          <w:sz w:val="22"/>
          <w:szCs w:val="22"/>
        </w:rPr>
        <w:t xml:space="preserve">四 </w:t>
      </w:r>
      <w:r>
        <w:rPr>
          <w:rFonts w:ascii="標楷體" w:eastAsia="標楷體" w:hAnsi="標楷體" w:cs="標楷體" w:hint="eastAsia"/>
          <w:bCs/>
          <w:sz w:val="22"/>
          <w:szCs w:val="22"/>
        </w:rPr>
        <w:t>.</w:t>
      </w:r>
      <w:proofErr w:type="spellStart"/>
      <w:r>
        <w:rPr>
          <w:rFonts w:ascii="標楷體" w:eastAsia="標楷體" w:hAnsi="標楷體" w:cs="標楷體" w:hint="eastAsia"/>
          <w:bCs/>
          <w:sz w:val="22"/>
          <w:szCs w:val="22"/>
        </w:rPr>
        <w:t>Respberry</w:t>
      </w:r>
      <w:proofErr w:type="spellEnd"/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Pi</w:t>
      </w:r>
    </w:p>
    <w:p w14:paraId="2BC69245" w14:textId="77777777" w:rsidR="007C2426" w:rsidRPr="007C2426" w:rsidRDefault="007C2426" w:rsidP="00C630B4">
      <w:pPr>
        <w:spacing w:after="40"/>
        <w:rPr>
          <w:rFonts w:ascii="標楷體" w:eastAsia="標楷體" w:hAnsi="標楷體" w:cs="標楷體" w:hint="eastAsia"/>
          <w:bCs/>
          <w:sz w:val="28"/>
          <w:szCs w:val="28"/>
        </w:rPr>
      </w:pPr>
    </w:p>
    <w:p w14:paraId="00000011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(四)研究方法及步驟</w:t>
      </w:r>
    </w:p>
    <w:p w14:paraId="00000012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3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(五)預期結果</w:t>
      </w:r>
    </w:p>
    <w:p w14:paraId="00000014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5" w14:textId="7BE62FF6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(六)參考文獻</w:t>
      </w:r>
    </w:p>
    <w:p w14:paraId="1748D247" w14:textId="201E0FA7" w:rsidR="007C2426" w:rsidRDefault="007C242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[1]</w:t>
      </w:r>
      <w:r>
        <w:rPr>
          <w:rFonts w:ascii="標楷體" w:eastAsia="標楷體" w:hAnsi="標楷體" w:cs="標楷體" w:hint="eastAsia"/>
          <w:b/>
          <w:sz w:val="32"/>
          <w:szCs w:val="32"/>
        </w:rPr>
        <w:t>居家照護機器人</w:t>
      </w:r>
    </w:p>
    <w:p w14:paraId="48CAFAD6" w14:textId="49FD6B8A" w:rsidR="007C2426" w:rsidRDefault="003C7A61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3" w:history="1">
        <w:r w:rsidR="007C2426" w:rsidRPr="00C971AB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https://www.businesstoday.com.tw/article/category/154685/post/201909020032/AI</w:t>
        </w:r>
      </w:hyperlink>
    </w:p>
    <w:p w14:paraId="5A5C58AD" w14:textId="2E5FCC74" w:rsidR="00442319" w:rsidRDefault="007C242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2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="00442319">
        <w:rPr>
          <w:rFonts w:ascii="標楷體" w:eastAsia="標楷體" w:hAnsi="標楷體" w:cs="標楷體"/>
          <w:b/>
          <w:sz w:val="32"/>
          <w:szCs w:val="32"/>
        </w:rPr>
        <w:t>Pepper</w:t>
      </w:r>
      <w:r w:rsidR="00442319">
        <w:rPr>
          <w:rFonts w:ascii="標楷體" w:eastAsia="標楷體" w:hAnsi="標楷體" w:cs="標楷體" w:hint="eastAsia"/>
          <w:b/>
          <w:sz w:val="32"/>
          <w:szCs w:val="32"/>
        </w:rPr>
        <w:t>機器人新工作</w:t>
      </w:r>
      <w:r w:rsidR="00442319">
        <w:rPr>
          <w:rFonts w:ascii="標楷體" w:eastAsia="標楷體" w:hAnsi="標楷體" w:cs="標楷體"/>
          <w:b/>
          <w:sz w:val="32"/>
          <w:szCs w:val="32"/>
        </w:rPr>
        <w:t>,</w:t>
      </w:r>
      <w:r w:rsidR="00442319">
        <w:rPr>
          <w:rFonts w:ascii="標楷體" w:eastAsia="標楷體" w:hAnsi="標楷體" w:cs="標楷體" w:hint="eastAsia"/>
          <w:b/>
          <w:sz w:val="32"/>
          <w:szCs w:val="32"/>
        </w:rPr>
        <w:t>安養中心當照護員</w:t>
      </w:r>
    </w:p>
    <w:p w14:paraId="245245F1" w14:textId="22896AB7" w:rsidR="001A5FC6" w:rsidRDefault="003C7A61" w:rsidP="001A5FC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4" w:history="1">
        <w:r w:rsidR="001A5FC6" w:rsidRPr="00517804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https://news.ltn.com.tw/news/life/breakingnews/2156206</w:t>
        </w:r>
      </w:hyperlink>
    </w:p>
    <w:p w14:paraId="2EF37B2A" w14:textId="453C7277" w:rsidR="00B4567D" w:rsidRPr="001A5FC6" w:rsidRDefault="007C2426" w:rsidP="001A5FC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3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="00B4567D" w:rsidRPr="001A5FC6">
        <w:rPr>
          <w:rFonts w:ascii="標楷體" w:eastAsia="標楷體" w:hAnsi="標楷體" w:hint="eastAsia"/>
          <w:b/>
          <w:bCs/>
          <w:color w:val="000000"/>
          <w:sz w:val="32"/>
          <w:szCs w:val="32"/>
        </w:rPr>
        <w:t>新保居家陪伴機器人 瞄準銀髮照護商機</w:t>
      </w:r>
    </w:p>
    <w:p w14:paraId="24125753" w14:textId="0AEDDC8D" w:rsidR="007C2426" w:rsidRPr="00B4567D" w:rsidRDefault="003C7A61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5" w:history="1">
        <w:r w:rsidR="001A5FC6" w:rsidRPr="001A5FC6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https://www.chinatimes.com/newspapers/20161222000156-260204?chdtv</w:t>
        </w:r>
      </w:hyperlink>
    </w:p>
    <w:p w14:paraId="23BB58C2" w14:textId="5827A20F" w:rsidR="001A5FC6" w:rsidRPr="001A5FC6" w:rsidRDefault="001A5FC6" w:rsidP="001A5FC6">
      <w:pPr>
        <w:rPr>
          <w:rFonts w:ascii="標楷體" w:eastAsia="標楷體" w:hAnsi="標楷體"/>
          <w:b/>
          <w:kern w:val="0"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4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Pr="001A5FC6">
        <w:rPr>
          <w:rFonts w:ascii="標楷體" w:eastAsia="標楷體" w:hAnsi="標楷體" w:cs="Arial"/>
          <w:b/>
          <w:bCs/>
          <w:sz w:val="32"/>
          <w:szCs w:val="32"/>
        </w:rPr>
        <w:t xml:space="preserve">新世紀通訊函式庫– </w:t>
      </w:r>
      <w:proofErr w:type="spellStart"/>
      <w:r w:rsidRPr="001A5FC6">
        <w:rPr>
          <w:rFonts w:ascii="標楷體" w:eastAsia="標楷體" w:hAnsi="標楷體" w:cs="Arial"/>
          <w:b/>
          <w:bCs/>
          <w:sz w:val="32"/>
          <w:szCs w:val="32"/>
        </w:rPr>
        <w:t>ZeroMQ</w:t>
      </w:r>
      <w:proofErr w:type="spellEnd"/>
      <w:r w:rsidRPr="001A5FC6">
        <w:rPr>
          <w:rFonts w:ascii="標楷體" w:eastAsia="標楷體" w:hAnsi="標楷體" w:cs="Arial"/>
          <w:b/>
          <w:bCs/>
          <w:sz w:val="32"/>
          <w:szCs w:val="32"/>
        </w:rPr>
        <w:t xml:space="preserve"> | 程式設計遇上小提琴</w:t>
      </w:r>
    </w:p>
    <w:p w14:paraId="7705695C" w14:textId="3D25F029" w:rsidR="00CE5DE3" w:rsidRDefault="003C7A61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6" w:history="1">
        <w:r w:rsidR="001A5FC6" w:rsidRPr="001A5FC6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http://blog.ez2learn.com/2011/12/31/transport-lib-of-new-era-zeromq/</w:t>
        </w:r>
      </w:hyperlink>
    </w:p>
    <w:p w14:paraId="737B2930" w14:textId="25736CF4" w:rsidR="00066505" w:rsidRPr="00066505" w:rsidRDefault="00066505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proofErr w:type="gramStart"/>
      <w:r w:rsidR="0005616A">
        <w:rPr>
          <w:rFonts w:ascii="標楷體" w:eastAsia="標楷體" w:hAnsi="標楷體" w:cs="標楷體"/>
          <w:b/>
          <w:sz w:val="32"/>
          <w:szCs w:val="32"/>
        </w:rPr>
        <w:t>5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Pr="00066505">
        <w:rPr>
          <w:rFonts w:ascii="標楷體" w:eastAsia="標楷體" w:hAnsi="標楷體" w:cs="標楷體"/>
          <w:b/>
          <w:sz w:val="32"/>
          <w:szCs w:val="32"/>
        </w:rPr>
        <w:t>Bluetooth</w:t>
      </w:r>
      <w:proofErr w:type="gramEnd"/>
      <w:r w:rsidRPr="00066505">
        <w:rPr>
          <w:rFonts w:ascii="標楷體" w:eastAsia="標楷體" w:hAnsi="標楷體" w:cs="標楷體"/>
          <w:b/>
          <w:sz w:val="32"/>
          <w:szCs w:val="32"/>
        </w:rPr>
        <w:t xml:space="preserve"> BLE, </w:t>
      </w:r>
      <w:proofErr w:type="spellStart"/>
      <w:r w:rsidRPr="00066505">
        <w:rPr>
          <w:rFonts w:ascii="標楷體" w:eastAsia="標楷體" w:hAnsi="標楷體" w:cs="標楷體"/>
          <w:b/>
          <w:sz w:val="32"/>
          <w:szCs w:val="32"/>
        </w:rPr>
        <w:t>gatttool</w:t>
      </w:r>
      <w:proofErr w:type="spellEnd"/>
      <w:r w:rsidRPr="00066505">
        <w:rPr>
          <w:rFonts w:ascii="標楷體" w:eastAsia="標楷體" w:hAnsi="標楷體" w:cs="標楷體"/>
          <w:b/>
          <w:sz w:val="32"/>
          <w:szCs w:val="32"/>
        </w:rPr>
        <w:t xml:space="preserve"> and (almost) all those numbers .... explained</w:t>
      </w:r>
    </w:p>
    <w:p w14:paraId="35E7E19D" w14:textId="77777777" w:rsidR="00066505" w:rsidRDefault="003C7A61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7" w:history="1">
        <w:r w:rsidR="00066505" w:rsidRPr="00066505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http://blog.firszt.eu/index.php?post/2015/09/13/bt</w:t>
        </w:r>
      </w:hyperlink>
    </w:p>
    <w:p w14:paraId="6AC826B4" w14:textId="12D8E26F" w:rsidR="00066505" w:rsidRPr="00066505" w:rsidRDefault="00066505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6</w:t>
      </w:r>
      <w:r w:rsidRPr="00066505">
        <w:rPr>
          <w:rFonts w:ascii="標楷體" w:eastAsia="標楷體" w:hAnsi="標楷體" w:cs="標楷體"/>
          <w:sz w:val="40"/>
          <w:szCs w:val="40"/>
        </w:rPr>
        <w:t>]</w:t>
      </w:r>
      <w:r w:rsidRPr="00066505">
        <w:rPr>
          <w:rFonts w:ascii="標楷體" w:eastAsia="標楷體" w:hAnsi="標楷體"/>
          <w:b/>
          <w:color w:val="333333"/>
          <w:spacing w:val="3"/>
          <w:sz w:val="32"/>
          <w:szCs w:val="32"/>
        </w:rPr>
        <w:t>Django Girls 學習指南</w:t>
      </w:r>
    </w:p>
    <w:p w14:paraId="34E216A4" w14:textId="77777777" w:rsidR="00066505" w:rsidRDefault="003C7A61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8" w:history="1">
        <w:r w:rsidR="00066505" w:rsidRPr="00066505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https://djangogirlstaipei.gitbooks.io/django-girls-taipei-tutorial/content/</w:t>
        </w:r>
      </w:hyperlink>
    </w:p>
    <w:p w14:paraId="1F3C1C23" w14:textId="0380F5FD" w:rsidR="00066505" w:rsidRPr="00066505" w:rsidRDefault="00066505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7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Pr="00066505">
        <w:rPr>
          <w:rFonts w:ascii="標楷體" w:eastAsia="標楷體" w:hAnsi="標楷體"/>
          <w:b/>
          <w:color w:val="444444"/>
          <w:spacing w:val="-15"/>
          <w:sz w:val="32"/>
          <w:szCs w:val="32"/>
        </w:rPr>
        <w:t>Python 操作 MySQL 資料庫</w:t>
      </w:r>
    </w:p>
    <w:p w14:paraId="6A8E2C69" w14:textId="40462F76" w:rsidR="00066505" w:rsidRPr="00CE5DE3" w:rsidRDefault="003C7A61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9" w:history="1">
        <w:r w:rsidR="00066505" w:rsidRPr="00066505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https://www.itread01.com/study/python-mysql.html</w:t>
        </w:r>
      </w:hyperlink>
    </w:p>
    <w:p w14:paraId="00000016" w14:textId="77777777" w:rsidR="005462D3" w:rsidRPr="00066505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7" w14:textId="77777777" w:rsidR="005462D3" w:rsidRDefault="00CE387B">
      <w:pPr>
        <w:spacing w:after="100"/>
        <w:jc w:val="both"/>
        <w:rPr>
          <w:rFonts w:ascii="Arimo" w:eastAsia="Arimo" w:hAnsi="Arimo" w:cs="Arimo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(七)需要指導教授指導內容</w:t>
      </w:r>
    </w:p>
    <w:p w14:paraId="00000018" w14:textId="77777777" w:rsidR="005462D3" w:rsidRDefault="005462D3">
      <w:pPr>
        <w:spacing w:after="40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9" w14:textId="77777777" w:rsidR="005462D3" w:rsidRDefault="005462D3">
      <w:pPr>
        <w:spacing w:line="80" w:lineRule="auto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4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5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6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7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8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9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C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4" w14:textId="77777777" w:rsidR="005462D3" w:rsidRDefault="00CE387B">
      <w:pPr>
        <w:jc w:val="both"/>
        <w:rPr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表</w:t>
      </w:r>
      <w:r>
        <w:rPr>
          <w:sz w:val="28"/>
          <w:szCs w:val="28"/>
        </w:rPr>
        <w:t>C802</w:t>
      </w:r>
    </w:p>
    <w:p w14:paraId="00000035" w14:textId="77777777" w:rsidR="005462D3" w:rsidRDefault="005462D3">
      <w:pPr>
        <w:spacing w:before="200"/>
        <w:ind w:right="-153"/>
        <w:jc w:val="both"/>
      </w:pPr>
    </w:p>
    <w:sectPr w:rsidR="005462D3">
      <w:pgSz w:w="11906" w:h="16838"/>
      <w:pgMar w:top="1134" w:right="1531" w:bottom="680" w:left="1531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BBC48" w14:textId="77777777" w:rsidR="003C7A61" w:rsidRDefault="003C7A61" w:rsidP="00513026">
      <w:r>
        <w:separator/>
      </w:r>
    </w:p>
  </w:endnote>
  <w:endnote w:type="continuationSeparator" w:id="0">
    <w:p w14:paraId="627FDD60" w14:textId="77777777" w:rsidR="003C7A61" w:rsidRDefault="003C7A61" w:rsidP="0051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CB6D2" w14:textId="77777777" w:rsidR="003C7A61" w:rsidRDefault="003C7A61" w:rsidP="00513026">
      <w:r>
        <w:separator/>
      </w:r>
    </w:p>
  </w:footnote>
  <w:footnote w:type="continuationSeparator" w:id="0">
    <w:p w14:paraId="2217175B" w14:textId="77777777" w:rsidR="003C7A61" w:rsidRDefault="003C7A61" w:rsidP="00513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A24"/>
    <w:multiLevelType w:val="hybridMultilevel"/>
    <w:tmpl w:val="3B8E3182"/>
    <w:lvl w:ilvl="0" w:tplc="DF7877CC">
      <w:start w:val="1"/>
      <w:numFmt w:val="lowerLetter"/>
      <w:lvlText w:val="（%1）"/>
      <w:lvlJc w:val="left"/>
      <w:pPr>
        <w:ind w:left="2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80" w:hanging="480"/>
      </w:pPr>
    </w:lvl>
    <w:lvl w:ilvl="2" w:tplc="0409001B" w:tentative="1">
      <w:start w:val="1"/>
      <w:numFmt w:val="lowerRoman"/>
      <w:lvlText w:val="%3."/>
      <w:lvlJc w:val="right"/>
      <w:pPr>
        <w:ind w:left="3160" w:hanging="480"/>
      </w:pPr>
    </w:lvl>
    <w:lvl w:ilvl="3" w:tplc="0409000F" w:tentative="1">
      <w:start w:val="1"/>
      <w:numFmt w:val="decimal"/>
      <w:lvlText w:val="%4."/>
      <w:lvlJc w:val="left"/>
      <w:pPr>
        <w:ind w:left="3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0" w:hanging="480"/>
      </w:pPr>
    </w:lvl>
    <w:lvl w:ilvl="5" w:tplc="0409001B" w:tentative="1">
      <w:start w:val="1"/>
      <w:numFmt w:val="lowerRoman"/>
      <w:lvlText w:val="%6."/>
      <w:lvlJc w:val="right"/>
      <w:pPr>
        <w:ind w:left="4600" w:hanging="480"/>
      </w:pPr>
    </w:lvl>
    <w:lvl w:ilvl="6" w:tplc="0409000F" w:tentative="1">
      <w:start w:val="1"/>
      <w:numFmt w:val="decimal"/>
      <w:lvlText w:val="%7."/>
      <w:lvlJc w:val="left"/>
      <w:pPr>
        <w:ind w:left="5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0" w:hanging="480"/>
      </w:pPr>
    </w:lvl>
    <w:lvl w:ilvl="8" w:tplc="0409001B" w:tentative="1">
      <w:start w:val="1"/>
      <w:numFmt w:val="lowerRoman"/>
      <w:lvlText w:val="%9."/>
      <w:lvlJc w:val="right"/>
      <w:pPr>
        <w:ind w:left="6040" w:hanging="480"/>
      </w:pPr>
    </w:lvl>
  </w:abstractNum>
  <w:abstractNum w:abstractNumId="1" w15:restartNumberingAfterBreak="0">
    <w:nsid w:val="0F18340B"/>
    <w:multiLevelType w:val="hybridMultilevel"/>
    <w:tmpl w:val="7A4C1976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2" w15:restartNumberingAfterBreak="0">
    <w:nsid w:val="0F945DF1"/>
    <w:multiLevelType w:val="multilevel"/>
    <w:tmpl w:val="6344B68A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abstractNum w:abstractNumId="3" w15:restartNumberingAfterBreak="0">
    <w:nsid w:val="12C13B8C"/>
    <w:multiLevelType w:val="hybridMultilevel"/>
    <w:tmpl w:val="3258E872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4" w15:restartNumberingAfterBreak="0">
    <w:nsid w:val="1F320755"/>
    <w:multiLevelType w:val="hybridMultilevel"/>
    <w:tmpl w:val="491C06DC"/>
    <w:lvl w:ilvl="0" w:tplc="D17060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64210E12"/>
    <w:multiLevelType w:val="hybridMultilevel"/>
    <w:tmpl w:val="F2263B2C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6" w15:restartNumberingAfterBreak="0">
    <w:nsid w:val="74041627"/>
    <w:multiLevelType w:val="hybridMultilevel"/>
    <w:tmpl w:val="33C685D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7C80043D"/>
    <w:multiLevelType w:val="multilevel"/>
    <w:tmpl w:val="9B5A5460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D3"/>
    <w:rsid w:val="0005616A"/>
    <w:rsid w:val="00066505"/>
    <w:rsid w:val="000C71F8"/>
    <w:rsid w:val="00105F5C"/>
    <w:rsid w:val="0015576F"/>
    <w:rsid w:val="001568B2"/>
    <w:rsid w:val="0017422B"/>
    <w:rsid w:val="001A5FC6"/>
    <w:rsid w:val="002051E4"/>
    <w:rsid w:val="002631EC"/>
    <w:rsid w:val="002917A7"/>
    <w:rsid w:val="002C7561"/>
    <w:rsid w:val="002F264C"/>
    <w:rsid w:val="002F4B0E"/>
    <w:rsid w:val="003131BF"/>
    <w:rsid w:val="003175A9"/>
    <w:rsid w:val="003361EC"/>
    <w:rsid w:val="00361D0D"/>
    <w:rsid w:val="003C0C0F"/>
    <w:rsid w:val="003C7A61"/>
    <w:rsid w:val="003F1136"/>
    <w:rsid w:val="004028EF"/>
    <w:rsid w:val="004410E5"/>
    <w:rsid w:val="0044111E"/>
    <w:rsid w:val="00442319"/>
    <w:rsid w:val="00456282"/>
    <w:rsid w:val="00471F3B"/>
    <w:rsid w:val="00474881"/>
    <w:rsid w:val="004930C8"/>
    <w:rsid w:val="00513026"/>
    <w:rsid w:val="005208CC"/>
    <w:rsid w:val="00542D28"/>
    <w:rsid w:val="005462D3"/>
    <w:rsid w:val="005C62C3"/>
    <w:rsid w:val="005E1FC5"/>
    <w:rsid w:val="005F5E11"/>
    <w:rsid w:val="00624B32"/>
    <w:rsid w:val="00673B50"/>
    <w:rsid w:val="006752EB"/>
    <w:rsid w:val="006C7C2C"/>
    <w:rsid w:val="00737BCB"/>
    <w:rsid w:val="007765CE"/>
    <w:rsid w:val="00787D00"/>
    <w:rsid w:val="007C13DD"/>
    <w:rsid w:val="007C2426"/>
    <w:rsid w:val="00803483"/>
    <w:rsid w:val="00885797"/>
    <w:rsid w:val="00893CAC"/>
    <w:rsid w:val="008A02B7"/>
    <w:rsid w:val="008A43C7"/>
    <w:rsid w:val="008C3D84"/>
    <w:rsid w:val="00911379"/>
    <w:rsid w:val="00912CF5"/>
    <w:rsid w:val="009243E0"/>
    <w:rsid w:val="00946754"/>
    <w:rsid w:val="009976A3"/>
    <w:rsid w:val="009A1EDB"/>
    <w:rsid w:val="009C639E"/>
    <w:rsid w:val="009F4F58"/>
    <w:rsid w:val="00A32802"/>
    <w:rsid w:val="00A46FC1"/>
    <w:rsid w:val="00A47EDE"/>
    <w:rsid w:val="00A6243F"/>
    <w:rsid w:val="00A717FC"/>
    <w:rsid w:val="00AE4D27"/>
    <w:rsid w:val="00AF2A90"/>
    <w:rsid w:val="00B0701E"/>
    <w:rsid w:val="00B4567D"/>
    <w:rsid w:val="00B6525B"/>
    <w:rsid w:val="00BB6B7D"/>
    <w:rsid w:val="00BD3802"/>
    <w:rsid w:val="00C630B4"/>
    <w:rsid w:val="00CE387B"/>
    <w:rsid w:val="00CE5DE3"/>
    <w:rsid w:val="00CF2A23"/>
    <w:rsid w:val="00D150A0"/>
    <w:rsid w:val="00D216FE"/>
    <w:rsid w:val="00D56801"/>
    <w:rsid w:val="00D66AEE"/>
    <w:rsid w:val="00DB150C"/>
    <w:rsid w:val="00DC3E00"/>
    <w:rsid w:val="00DE6157"/>
    <w:rsid w:val="00E66E7C"/>
    <w:rsid w:val="00E96A9A"/>
    <w:rsid w:val="00EB5830"/>
    <w:rsid w:val="00ED10CC"/>
    <w:rsid w:val="00F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9A78"/>
  <w15:docId w15:val="{99E14E0B-6529-4DA0-AA6C-5207EE1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0302B"/>
    <w:rPr>
      <w:kern w:val="2"/>
    </w:rPr>
  </w:style>
  <w:style w:type="paragraph" w:styleId="a6">
    <w:name w:val="footer"/>
    <w:basedOn w:val="a"/>
    <w:link w:val="a7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0302B"/>
    <w:rPr>
      <w:kern w:val="2"/>
    </w:rPr>
  </w:style>
  <w:style w:type="paragraph" w:styleId="a8">
    <w:name w:val="List Paragraph"/>
    <w:basedOn w:val="a"/>
    <w:uiPriority w:val="34"/>
    <w:qFormat/>
    <w:rsid w:val="00982738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7C24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2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usinesstoday.com.tw/article/category/154685/post/201909020032/AI" TargetMode="External"/><Relationship Id="rId18" Type="http://schemas.openxmlformats.org/officeDocument/2006/relationships/hyperlink" Target="https://djangogirlstaipei.gitbooks.io/django-girls-taipei-tutorial/content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blog.firszt.eu/index.php?post/2015/09/13/b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.ez2learn.com/2011/12/31/transport-lib-of-new-era-zeromq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chinatimes.com/newspapers/20161222000156-260204?chdtv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itread01.com/study/python-mysql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news.ltn.com.tw/news/life/breakingnews/215620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8AcFTFXMLlZo2PWnGTuFqXzIQ==">AMUW2mWbDML/JwCLcXZwDaHvk5UB61Ko/jJf87THPxIpew3ZTRwDMIkJRwEWXESMqd8Q0Jt08cfI3IqL6TXF037DgcrBBiv3iGQAisAdPlHcZ2vXBPlRMklms1lUv69O+uEqRB84Kd23</go:docsCustomData>
</go:gDocsCustomXmlDataStorage>
</file>

<file path=customXml/itemProps1.xml><?xml version="1.0" encoding="utf-8"?>
<ds:datastoreItem xmlns:ds="http://schemas.openxmlformats.org/officeDocument/2006/customXml" ds:itemID="{13832FA5-F3E6-49DD-BF27-98111E87B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maan</dc:creator>
  <cp:lastModifiedBy>機械自動組一乙-李宗穎</cp:lastModifiedBy>
  <cp:revision>7</cp:revision>
  <dcterms:created xsi:type="dcterms:W3CDTF">2020-11-10T09:41:00Z</dcterms:created>
  <dcterms:modified xsi:type="dcterms:W3CDTF">2020-11-11T02:32:00Z</dcterms:modified>
</cp:coreProperties>
</file>