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李欣昱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📞 181-8730-4850  |  ✉️ lixinyu12133@gmail.com  |  🔗 github.com/LEE-ee01  |  📍 湖南 · 长沙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579A"/>
          <w:sz w:val="23"/>
          <w:szCs w:val="23"/>
        </w:rPr>
        <w:t xml:space="preserve">求职意向：数据分析（实习）</w:t>
      </w:r>
    </w:p>
    <w:p>
      <w:pPr>
        <w:pBdr>
          <w:bottom w:val="single" w:color="2B579A" w:sz="1"/>
        </w:pBdr>
        <w:spacing w:after="80" w:before="2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教育背景 / Education</w:t>
      </w:r>
    </w:p>
    <w:p>
      <w:pPr>
        <w:spacing w:after="30" w:before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中南大学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|  信息管理与信息系统  |  本科  |  CET-4：521</w:t>
      </w:r>
    </w:p>
    <w:p>
      <w:pPr>
        <w:spacing w:after="40" w:line="276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2023.09 - 2027.06（预计）</w:t>
      </w:r>
    </w:p>
    <w:p>
      <w:pPr>
        <w:spacing w:after="3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主修课程：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机器学习，大数据分析，数据爬取，智能推荐系统，数据库原理与应用，概率论与数理统计，线性代数，数据结构，管理信息系统，Web 开发技术</w:t>
      </w:r>
    </w:p>
    <w:p>
      <w:pPr>
        <w:pBdr>
          <w:bottom w:val="single" w:color="2B579A" w:sz="1"/>
        </w:pBdr>
        <w:spacing w:after="80" w:before="2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专业技能 / Skills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2B579A"/>
          <w:sz w:val="21"/>
          <w:szCs w:val="21"/>
        </w:rPr>
        <w:t xml:space="preserve">▎编程语言：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Python（主力），Java，SQL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2B579A"/>
          <w:sz w:val="21"/>
          <w:szCs w:val="21"/>
        </w:rPr>
        <w:t xml:space="preserve">▎数据分析：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Pandas，NumPy，MySQL，SQL Server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2B579A"/>
          <w:sz w:val="21"/>
          <w:szCs w:val="21"/>
        </w:rPr>
        <w:t xml:space="preserve">▎机器学习：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BERT（Transformer），Sentence-Transformers，XGBoost，LightGBM，CatBoost，Random Forest，K-Means，Stacking 模型融合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2B579A"/>
          <w:sz w:val="21"/>
          <w:szCs w:val="21"/>
        </w:rPr>
        <w:t xml:space="preserve">▎后端与工具：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Spring Boot，Spring MVC，MyBatis，Vue，Git</w:t>
      </w:r>
    </w:p>
    <w:p>
      <w:pPr>
        <w:spacing w:after="40" w:before="40" w:line="276"/>
      </w:pPr>
      <w:r>
        <w:rPr>
          <w:rFonts w:ascii="Arial" w:cs="Arial" w:eastAsia="Arial" w:hAnsi="Arial"/>
          <w:b/>
          <w:bCs/>
          <w:color w:val="2B579A"/>
          <w:sz w:val="21"/>
          <w:szCs w:val="21"/>
        </w:rPr>
        <w:t xml:space="preserve">▎办公软件：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Excel（数据透视表），PowerPoint，Word</w:t>
      </w:r>
    </w:p>
    <w:p>
      <w:pPr>
        <w:pBdr>
          <w:bottom w:val="single" w:color="2B579A" w:sz="1"/>
        </w:pBdr>
        <w:spacing w:after="80" w:before="2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项目经历 / Project Experience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基于 BERT 与多模态特征融合的电商评论水军检测系统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独立完成  |  Python · BERT · XGBoost · Stacking · Pandas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3.8 万条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中文电商评论数据，构建可解释性水军检测框架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清洗 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384 维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语义向量，融合图网络与行为特征构建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410 维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特征体系，解决短文本语义稀疏问题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引入 BERT 预训练模型提取 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1:6 极度不平衡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样本，采用 ADASYN 自适应过采样与动态阈值优化策略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针对 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最终 F1 分数达 0.84，较基线模型提升 59%</w:t>
      </w:r>
      <w:r>
        <w:rPr>
          <w:rFonts w:ascii="Arial" w:cs="Arial" w:eastAsia="Arial" w:hAnsi="Arial"/>
          <w:color w:val="333333"/>
          <w:sz w:val="21"/>
          <w:szCs w:val="21"/>
        </w:rPr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仿 GnuCash 财务管理系统（Spring Boot + Vue）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独立全栈开发  |  Java · Spring Boot · MySQL · MyBatis · Vue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设计并实现前后端分离的复式记账财务系统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多维度财务报表统计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，支持按科目、期间、账套灵活汇总与可视化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利用 MyBatis 动态 SQL 实现 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采用组合设计模式解决会计科目无限层级嵌套的树形结构问题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核心功能：多账套管理、复式记账引擎、可视化报表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大学生创新创业项目 — 红色文化体验基地平台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项目负责人  |  Vue · Spring Boot  |  校级立项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带领团队打造结合云南红色文化与彝族文化资源的沉浸式体验平台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面向党政机关、学校及游客提供主题教育、乡村体验及农产品营销一站式服务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负责需求分析、技术选型与前后端开发协调</w:t>
      </w:r>
    </w:p>
    <w:p>
      <w:pPr>
        <w:pBdr>
          <w:bottom w:val="single" w:color="2B579A" w:sz="1"/>
        </w:pBdr>
        <w:spacing w:after="80" w:before="2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荣誉与证书 / Honors &amp; Certificates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521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大学英语四级（CET-4）：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大学生创新创业训练计划：校级立项（项目负责人）</w:t>
      </w:r>
    </w:p>
    <w:sectPr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2026-05-31T07:50:28.037Z</dcterms:created>
  <dcterms:modified xsi:type="dcterms:W3CDTF">2026-05-31T07:50:28.047Z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