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D494B" w14:textId="77777777" w:rsidR="00322861" w:rsidRPr="00322861" w:rsidRDefault="00322861" w:rsidP="00322861">
      <w:pPr>
        <w:rPr>
          <w:rFonts w:hAnsiTheme="minorEastAsia" w:cs="굴림"/>
          <w:b/>
          <w:bCs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Task Description:</w:t>
      </w:r>
    </w:p>
    <w:p w14:paraId="0A91B2F1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t xml:space="preserve">Classify speech segments into one of eight emotional categories: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anger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,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happiness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,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sadness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,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fear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,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surprise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,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contempt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,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disgust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, and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neutral state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. The classification must prioritize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balanced performance across all classes</w:t>
      </w:r>
      <w:r w:rsidRPr="00322861">
        <w:rPr>
          <w:rFonts w:hAnsiTheme="minorEastAsia" w:cs="굴림"/>
          <w:kern w:val="0"/>
          <w:sz w:val="24"/>
          <w14:ligatures w14:val="none"/>
        </w:rPr>
        <w:t>, ensuring that both majority and minority emotional categories are represented effectively.</w:t>
      </w:r>
    </w:p>
    <w:p w14:paraId="128A8239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pict w14:anchorId="4F94ECFC">
          <v:rect id="_x0000_i1115" style="width:0;height:1.5pt" o:hralign="center" o:hrstd="t" o:hr="t" fillcolor="#a0a0a0" stroked="f"/>
        </w:pict>
      </w:r>
    </w:p>
    <w:p w14:paraId="66B280CC" w14:textId="77777777" w:rsidR="00322861" w:rsidRPr="00322861" w:rsidRDefault="00322861" w:rsidP="00322861">
      <w:pPr>
        <w:rPr>
          <w:rFonts w:hAnsiTheme="minorEastAsia" w:cs="굴림"/>
          <w:b/>
          <w:bCs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Dataset Description:</w:t>
      </w:r>
    </w:p>
    <w:p w14:paraId="690405DF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t xml:space="preserve">The dataset used for this task is the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MSP-Podcast corpus</w:t>
      </w:r>
      <w:r w:rsidRPr="00322861">
        <w:rPr>
          <w:rFonts w:hAnsiTheme="minorEastAsia" w:cs="굴림"/>
          <w:kern w:val="0"/>
          <w:sz w:val="24"/>
          <w14:ligatures w14:val="none"/>
        </w:rPr>
        <w:t>, a large naturalistic speech emotion dataset. It features diverse speakers and realistic scenarios, offering rich contextual variability. Key dataset details:</w:t>
      </w:r>
    </w:p>
    <w:p w14:paraId="5A622E33" w14:textId="77777777" w:rsidR="00322861" w:rsidRPr="00322861" w:rsidRDefault="00322861" w:rsidP="00322861">
      <w:pPr>
        <w:numPr>
          <w:ilvl w:val="0"/>
          <w:numId w:val="5"/>
        </w:num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Clip Length: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 Each audio clip ranges from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2 to 12 seconds</w:t>
      </w:r>
      <w:r w:rsidRPr="00322861">
        <w:rPr>
          <w:rFonts w:hAnsiTheme="minorEastAsia" w:cs="굴림"/>
          <w:kern w:val="0"/>
          <w:sz w:val="24"/>
          <w14:ligatures w14:val="none"/>
        </w:rPr>
        <w:t>.</w:t>
      </w:r>
    </w:p>
    <w:p w14:paraId="039353D7" w14:textId="77777777" w:rsidR="00322861" w:rsidRPr="00322861" w:rsidRDefault="00322861" w:rsidP="00322861">
      <w:pPr>
        <w:numPr>
          <w:ilvl w:val="0"/>
          <w:numId w:val="5"/>
        </w:num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Labeling Process: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 At least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five independent raters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 annotated each clip with one of eight categorical emotional labels.</w:t>
      </w:r>
    </w:p>
    <w:p w14:paraId="46041581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pict w14:anchorId="1F5452B8">
          <v:rect id="_x0000_i1116" style="width:0;height:1.5pt" o:hralign="center" o:hrstd="t" o:hr="t" fillcolor="#a0a0a0" stroked="f"/>
        </w:pict>
      </w:r>
    </w:p>
    <w:p w14:paraId="25B9CAC2" w14:textId="79407652" w:rsidR="00322861" w:rsidRPr="00322861" w:rsidRDefault="00322861" w:rsidP="00322861">
      <w:pPr>
        <w:rPr>
          <w:rFonts w:hAnsiTheme="minorEastAsia" w:cs="굴림" w:hint="eastAsia"/>
          <w:b/>
          <w:bCs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Audio Attributes:</w:t>
      </w:r>
      <w:r w:rsidR="00461DE1">
        <w:rPr>
          <w:rFonts w:hAnsiTheme="minorEastAsia" w:cs="굴림" w:hint="eastAsia"/>
          <w:b/>
          <w:bCs/>
          <w:kern w:val="0"/>
          <w:sz w:val="24"/>
          <w14:ligatures w14:val="none"/>
        </w:rPr>
        <w:t xml:space="preserve"> </w:t>
      </w:r>
      <w:r w:rsidR="00461DE1" w:rsidRPr="00461DE1">
        <w:rPr>
          <w:rFonts w:hAnsiTheme="minorEastAsia" w:cs="굴림" w:hint="eastAsia"/>
          <w:b/>
          <w:bCs/>
          <w:color w:val="FF0000"/>
          <w:kern w:val="0"/>
          <w:sz w:val="24"/>
          <w14:ligatures w14:val="none"/>
        </w:rPr>
        <w:t>(task2에서 acoustic features를 나중에 추가해보자)</w:t>
      </w:r>
    </w:p>
    <w:p w14:paraId="63A44699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t>In addition to categorical emotional labels, each audio clip is annotated with three continuous emotional attributes:</w:t>
      </w:r>
    </w:p>
    <w:p w14:paraId="3035386B" w14:textId="77777777" w:rsidR="00322861" w:rsidRPr="00322861" w:rsidRDefault="00322861" w:rsidP="00322861">
      <w:pPr>
        <w:numPr>
          <w:ilvl w:val="0"/>
          <w:numId w:val="6"/>
        </w:num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Valence (V):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 Measures the positivity or negativity of the emotion.</w:t>
      </w:r>
    </w:p>
    <w:p w14:paraId="04C23CBD" w14:textId="77777777" w:rsidR="00322861" w:rsidRPr="00322861" w:rsidRDefault="00322861" w:rsidP="00322861">
      <w:pPr>
        <w:numPr>
          <w:ilvl w:val="0"/>
          <w:numId w:val="6"/>
        </w:num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Arousal (A):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 Reflects the intensity or energy level of </w:t>
      </w:r>
      <w:proofErr w:type="gramStart"/>
      <w:r w:rsidRPr="00322861">
        <w:rPr>
          <w:rFonts w:hAnsiTheme="minorEastAsia" w:cs="굴림"/>
          <w:kern w:val="0"/>
          <w:sz w:val="24"/>
          <w14:ligatures w14:val="none"/>
        </w:rPr>
        <w:t>the emotion</w:t>
      </w:r>
      <w:proofErr w:type="gramEnd"/>
      <w:r w:rsidRPr="00322861">
        <w:rPr>
          <w:rFonts w:hAnsiTheme="minorEastAsia" w:cs="굴림"/>
          <w:kern w:val="0"/>
          <w:sz w:val="24"/>
          <w14:ligatures w14:val="none"/>
        </w:rPr>
        <w:t>.</w:t>
      </w:r>
    </w:p>
    <w:p w14:paraId="2AA0C64D" w14:textId="77777777" w:rsidR="00322861" w:rsidRPr="00322861" w:rsidRDefault="00322861" w:rsidP="00322861">
      <w:pPr>
        <w:numPr>
          <w:ilvl w:val="0"/>
          <w:numId w:val="6"/>
        </w:num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Dominance (D):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 Indicates the degree of control or submission expressed.</w:t>
      </w:r>
    </w:p>
    <w:p w14:paraId="74E42ED1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t xml:space="preserve">The provided (V, A, D) scores for the audio clip are as follows: </w:t>
      </w:r>
      <w:proofErr w:type="gramStart"/>
      <w:r w:rsidRPr="00322861">
        <w:rPr>
          <w:rFonts w:hAnsiTheme="minorEastAsia" w:cs="굴림"/>
          <w:b/>
          <w:bCs/>
          <w:kern w:val="0"/>
          <w:sz w:val="24"/>
          <w:highlight w:val="yellow"/>
          <w14:ligatures w14:val="none"/>
        </w:rPr>
        <w:t>( ,</w:t>
      </w:r>
      <w:proofErr w:type="gramEnd"/>
      <w:r w:rsidRPr="00322861">
        <w:rPr>
          <w:rFonts w:hAnsiTheme="minorEastAsia" w:cs="굴림"/>
          <w:b/>
          <w:bCs/>
          <w:kern w:val="0"/>
          <w:sz w:val="24"/>
          <w:highlight w:val="yellow"/>
          <w14:ligatures w14:val="none"/>
        </w:rPr>
        <w:t xml:space="preserve"> , )</w:t>
      </w:r>
      <w:r w:rsidRPr="00322861">
        <w:rPr>
          <w:rFonts w:hAnsiTheme="minorEastAsia" w:cs="굴림"/>
          <w:kern w:val="0"/>
          <w:sz w:val="24"/>
          <w:highlight w:val="yellow"/>
          <w14:ligatures w14:val="none"/>
        </w:rPr>
        <w:t>.</w:t>
      </w:r>
    </w:p>
    <w:p w14:paraId="70E506A0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pict w14:anchorId="00F62827">
          <v:rect id="_x0000_i1117" style="width:0;height:1.5pt" o:hralign="center" o:hrstd="t" o:hr="t" fillcolor="#a0a0a0" stroked="f"/>
        </w:pict>
      </w:r>
    </w:p>
    <w:p w14:paraId="1D3C2E53" w14:textId="77777777" w:rsidR="00322861" w:rsidRPr="00322861" w:rsidRDefault="00322861" w:rsidP="00322861">
      <w:pPr>
        <w:rPr>
          <w:rFonts w:hAnsiTheme="minorEastAsia" w:cs="굴림"/>
          <w:b/>
          <w:bCs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Output Format:</w:t>
      </w:r>
    </w:p>
    <w:p w14:paraId="28C9E5EB" w14:textId="0319CF7A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t>The model must produce the following output for each audio clip:</w:t>
      </w:r>
    </w:p>
    <w:p w14:paraId="56A275EA" w14:textId="0A9F0C48" w:rsidR="00045BC7" w:rsidRPr="00045BC7" w:rsidRDefault="00045BC7" w:rsidP="00045BC7">
      <w:pPr>
        <w:rPr>
          <w:rFonts w:hAnsiTheme="minorEastAsia" w:cs="굴림"/>
          <w:kern w:val="0"/>
          <w:sz w:val="24"/>
          <w14:ligatures w14:val="none"/>
        </w:rPr>
      </w:pPr>
      <w:r w:rsidRPr="00045BC7">
        <w:rPr>
          <w:rFonts w:hAnsiTheme="minorEastAsia" w:cs="굴림"/>
          <w:b/>
          <w:bCs/>
          <w:kern w:val="0"/>
          <w:sz w:val="24"/>
          <w14:ligatures w14:val="none"/>
        </w:rPr>
        <w:t>Emotion Probabilities:</w:t>
      </w:r>
      <w:r w:rsidRPr="00045BC7">
        <w:rPr>
          <w:rFonts w:hAnsiTheme="minorEastAsia" w:cs="굴림"/>
          <w:kern w:val="0"/>
          <w:sz w:val="24"/>
          <w14:ligatures w14:val="none"/>
        </w:rPr>
        <w:br/>
        <w:t>Output a vector of probabilities for the eight emotional classes, e.g.,</w:t>
      </w:r>
      <w:r w:rsidRPr="00045BC7">
        <w:rPr>
          <w:rFonts w:hAnsiTheme="minorEastAsia" w:cs="굴림"/>
          <w:kern w:val="0"/>
          <w:sz w:val="24"/>
          <w14:ligatures w14:val="none"/>
        </w:rPr>
        <w:br/>
      </w:r>
      <w:r w:rsidRPr="00045BC7">
        <w:rPr>
          <w:rFonts w:hAnsiTheme="minorEastAsia" w:cs="굴림"/>
          <w:kern w:val="0"/>
          <w:sz w:val="24"/>
          <w14:ligatures w14:val="none"/>
        </w:rPr>
        <w:lastRenderedPageBreak/>
        <w:t>[anger: 0.15, happiness: 0.40, sadness: 0.10, fear: 0.05, surprise: 0.10, contempt: 0.05, disgust: 0.05, neutral: 0.10]</w:t>
      </w:r>
    </w:p>
    <w:p w14:paraId="3192651B" w14:textId="12A6DC42" w:rsidR="00045BC7" w:rsidRPr="00045BC7" w:rsidRDefault="00045BC7" w:rsidP="00045BC7">
      <w:pPr>
        <w:rPr>
          <w:rFonts w:hAnsiTheme="minorEastAsia" w:cs="굴림"/>
          <w:kern w:val="0"/>
          <w:sz w:val="24"/>
          <w14:ligatures w14:val="none"/>
        </w:rPr>
      </w:pPr>
      <w:r w:rsidRPr="00045BC7">
        <w:rPr>
          <w:rFonts w:hAnsiTheme="minorEastAsia" w:cs="굴림"/>
          <w:b/>
          <w:bCs/>
          <w:kern w:val="0"/>
          <w:sz w:val="24"/>
          <w14:ligatures w14:val="none"/>
        </w:rPr>
        <w:t>Primary Emotion:</w:t>
      </w:r>
      <w:r w:rsidRPr="00045BC7">
        <w:rPr>
          <w:rFonts w:hAnsiTheme="minorEastAsia" w:cs="굴림"/>
          <w:kern w:val="0"/>
          <w:sz w:val="24"/>
          <w14:ligatures w14:val="none"/>
        </w:rPr>
        <w:br/>
        <w:t xml:space="preserve">Class with the highest probability: e.g., </w:t>
      </w:r>
      <w:r w:rsidRPr="00045BC7">
        <w:rPr>
          <w:rFonts w:hAnsiTheme="minorEastAsia" w:cs="굴림"/>
          <w:b/>
          <w:bCs/>
          <w:kern w:val="0"/>
          <w:sz w:val="24"/>
          <w14:ligatures w14:val="none"/>
        </w:rPr>
        <w:t>happiness (0.40)</w:t>
      </w:r>
    </w:p>
    <w:p w14:paraId="583D8124" w14:textId="265C8900" w:rsidR="00045BC7" w:rsidRPr="00045BC7" w:rsidRDefault="00045BC7" w:rsidP="00045BC7">
      <w:pPr>
        <w:rPr>
          <w:rFonts w:hAnsiTheme="minorEastAsia" w:cs="굴림"/>
          <w:kern w:val="0"/>
          <w:sz w:val="24"/>
          <w14:ligatures w14:val="none"/>
        </w:rPr>
      </w:pPr>
      <w:r w:rsidRPr="00045BC7">
        <w:rPr>
          <w:rFonts w:hAnsiTheme="minorEastAsia" w:cs="굴림"/>
          <w:b/>
          <w:bCs/>
          <w:kern w:val="0"/>
          <w:sz w:val="24"/>
          <w14:ligatures w14:val="none"/>
        </w:rPr>
        <w:t>Secondary Emotion:</w:t>
      </w:r>
      <w:r w:rsidRPr="00045BC7">
        <w:rPr>
          <w:rFonts w:hAnsiTheme="minorEastAsia" w:cs="굴림"/>
          <w:kern w:val="0"/>
          <w:sz w:val="24"/>
          <w14:ligatures w14:val="none"/>
        </w:rPr>
        <w:br/>
        <w:t xml:space="preserve">Class with the second-highest probability above a threshold (e.g., 0.10): e.g., </w:t>
      </w:r>
      <w:r w:rsidRPr="00045BC7">
        <w:rPr>
          <w:rFonts w:hAnsiTheme="minorEastAsia" w:cs="굴림"/>
          <w:b/>
          <w:bCs/>
          <w:kern w:val="0"/>
          <w:sz w:val="24"/>
          <w14:ligatures w14:val="none"/>
        </w:rPr>
        <w:t>neutral (0.10)</w:t>
      </w:r>
    </w:p>
    <w:p w14:paraId="5CBAA4FF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pict w14:anchorId="7E6F0255">
          <v:rect id="_x0000_i1118" style="width:0;height:1.5pt" o:hralign="center" o:hrstd="t" o:hr="t" fillcolor="#a0a0a0" stroked="f"/>
        </w:pict>
      </w:r>
    </w:p>
    <w:p w14:paraId="7F58BAA7" w14:textId="77777777" w:rsidR="00322861" w:rsidRPr="00322861" w:rsidRDefault="00322861" w:rsidP="00322861">
      <w:pPr>
        <w:rPr>
          <w:rFonts w:hAnsiTheme="minorEastAsia" w:cs="굴림"/>
          <w:b/>
          <w:bCs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Evaluation Metric:</w:t>
      </w:r>
    </w:p>
    <w:p w14:paraId="09FD87B7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t xml:space="preserve">The performance of the model will be evaluated using the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F1-macro score</w:t>
      </w:r>
      <w:r w:rsidRPr="00322861">
        <w:rPr>
          <w:rFonts w:hAnsiTheme="minorEastAsia" w:cs="굴림"/>
          <w:kern w:val="0"/>
          <w:sz w:val="24"/>
          <w14:ligatures w14:val="none"/>
        </w:rPr>
        <w:t xml:space="preserve">, which emphasizes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equal weighting across all emotional classes</w:t>
      </w:r>
      <w:r w:rsidRPr="00322861">
        <w:rPr>
          <w:rFonts w:hAnsiTheme="minorEastAsia" w:cs="굴림"/>
          <w:kern w:val="0"/>
          <w:sz w:val="24"/>
          <w14:ligatures w14:val="none"/>
        </w:rPr>
        <w:t>, regardless of class frequency. The model must effectively handle class imbalance and perform well on both majority and minority emotional categories.</w:t>
      </w:r>
    </w:p>
    <w:p w14:paraId="5E4C3273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pict w14:anchorId="03B9707E">
          <v:rect id="_x0000_i1119" style="width:0;height:1.5pt" o:hralign="center" o:hrstd="t" o:hr="t" fillcolor="#a0a0a0" stroked="f"/>
        </w:pict>
      </w:r>
    </w:p>
    <w:p w14:paraId="2C383DBF" w14:textId="77777777" w:rsidR="00322861" w:rsidRPr="00322861" w:rsidRDefault="00322861" w:rsidP="00322861">
      <w:pPr>
        <w:rPr>
          <w:rFonts w:hAnsiTheme="minorEastAsia" w:cs="굴림"/>
          <w:b/>
          <w:bCs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Objective:</w:t>
      </w:r>
    </w:p>
    <w:p w14:paraId="04A5854F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t>Adapt the LLM to the speech-based emotion recognition task by leveraging the nuanced interplay between:</w:t>
      </w:r>
    </w:p>
    <w:p w14:paraId="5CF7CEA9" w14:textId="77777777" w:rsidR="00322861" w:rsidRPr="00322861" w:rsidRDefault="00322861" w:rsidP="00322861">
      <w:pPr>
        <w:numPr>
          <w:ilvl w:val="0"/>
          <w:numId w:val="8"/>
        </w:num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Categorical emotional labels (e.g., anger, sadness, happiness)</w:t>
      </w:r>
    </w:p>
    <w:p w14:paraId="29C0149E" w14:textId="77777777" w:rsidR="00322861" w:rsidRPr="00322861" w:rsidRDefault="00322861" w:rsidP="00322861">
      <w:pPr>
        <w:numPr>
          <w:ilvl w:val="0"/>
          <w:numId w:val="8"/>
        </w:num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Continuous emotional attributes (valence, arousal, dominance)</w:t>
      </w:r>
    </w:p>
    <w:p w14:paraId="48E3C877" w14:textId="77777777" w:rsidR="00322861" w:rsidRPr="00322861" w:rsidRDefault="00322861" w:rsidP="00322861">
      <w:pPr>
        <w:rPr>
          <w:rFonts w:hAnsiTheme="minorEastAsia" w:cs="굴림"/>
          <w:kern w:val="0"/>
          <w:sz w:val="24"/>
          <w14:ligatures w14:val="none"/>
        </w:rPr>
      </w:pPr>
      <w:r w:rsidRPr="00322861">
        <w:rPr>
          <w:rFonts w:hAnsiTheme="minorEastAsia" w:cs="굴림"/>
          <w:kern w:val="0"/>
          <w:sz w:val="24"/>
          <w14:ligatures w14:val="none"/>
        </w:rPr>
        <w:t xml:space="preserve">The system should focus on capturing complex emotional dynamics in speech to improve generalization across all emotional categories, ultimately maximizing the </w:t>
      </w:r>
      <w:r w:rsidRPr="00322861">
        <w:rPr>
          <w:rFonts w:hAnsiTheme="minorEastAsia" w:cs="굴림"/>
          <w:b/>
          <w:bCs/>
          <w:kern w:val="0"/>
          <w:sz w:val="24"/>
          <w14:ligatures w14:val="none"/>
        </w:rPr>
        <w:t>F1-macro score</w:t>
      </w:r>
      <w:r w:rsidRPr="00322861">
        <w:rPr>
          <w:rFonts w:hAnsiTheme="minorEastAsia" w:cs="굴림"/>
          <w:kern w:val="0"/>
          <w:sz w:val="24"/>
          <w14:ligatures w14:val="none"/>
        </w:rPr>
        <w:t>.</w:t>
      </w:r>
    </w:p>
    <w:p w14:paraId="4C66771C" w14:textId="508D1614" w:rsidR="00EC2182" w:rsidRPr="00322861" w:rsidRDefault="00EC2182" w:rsidP="00322861"/>
    <w:sectPr w:rsidR="00EC2182" w:rsidRPr="00322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ABA7B" w14:textId="77777777" w:rsidR="005550F6" w:rsidRDefault="005550F6" w:rsidP="00045BC7">
      <w:pPr>
        <w:spacing w:after="0"/>
      </w:pPr>
      <w:r>
        <w:separator/>
      </w:r>
    </w:p>
  </w:endnote>
  <w:endnote w:type="continuationSeparator" w:id="0">
    <w:p w14:paraId="11E595C5" w14:textId="77777777" w:rsidR="005550F6" w:rsidRDefault="005550F6" w:rsidP="00045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9401B" w14:textId="77777777" w:rsidR="005550F6" w:rsidRDefault="005550F6" w:rsidP="00045BC7">
      <w:pPr>
        <w:spacing w:after="0"/>
      </w:pPr>
      <w:r>
        <w:separator/>
      </w:r>
    </w:p>
  </w:footnote>
  <w:footnote w:type="continuationSeparator" w:id="0">
    <w:p w14:paraId="02CF814D" w14:textId="77777777" w:rsidR="005550F6" w:rsidRDefault="005550F6" w:rsidP="00045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C65"/>
    <w:multiLevelType w:val="multilevel"/>
    <w:tmpl w:val="9726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833A7"/>
    <w:multiLevelType w:val="multilevel"/>
    <w:tmpl w:val="AAC2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B59BD"/>
    <w:multiLevelType w:val="multilevel"/>
    <w:tmpl w:val="C63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81004"/>
    <w:multiLevelType w:val="multilevel"/>
    <w:tmpl w:val="14B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21F08"/>
    <w:multiLevelType w:val="multilevel"/>
    <w:tmpl w:val="60D4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152A5"/>
    <w:multiLevelType w:val="multilevel"/>
    <w:tmpl w:val="B77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36BAE"/>
    <w:multiLevelType w:val="multilevel"/>
    <w:tmpl w:val="6228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F73EF"/>
    <w:multiLevelType w:val="multilevel"/>
    <w:tmpl w:val="EDA8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658917">
    <w:abstractNumId w:val="3"/>
  </w:num>
  <w:num w:numId="2" w16cid:durableId="1259481537">
    <w:abstractNumId w:val="7"/>
  </w:num>
  <w:num w:numId="3" w16cid:durableId="1892879825">
    <w:abstractNumId w:val="0"/>
  </w:num>
  <w:num w:numId="4" w16cid:durableId="906763556">
    <w:abstractNumId w:val="4"/>
  </w:num>
  <w:num w:numId="5" w16cid:durableId="1308513349">
    <w:abstractNumId w:val="5"/>
  </w:num>
  <w:num w:numId="6" w16cid:durableId="1739590496">
    <w:abstractNumId w:val="1"/>
  </w:num>
  <w:num w:numId="7" w16cid:durableId="576979226">
    <w:abstractNumId w:val="2"/>
  </w:num>
  <w:num w:numId="8" w16cid:durableId="866144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2"/>
    <w:rsid w:val="00045BC7"/>
    <w:rsid w:val="00322861"/>
    <w:rsid w:val="00461DE1"/>
    <w:rsid w:val="00511121"/>
    <w:rsid w:val="005550F6"/>
    <w:rsid w:val="007D05B9"/>
    <w:rsid w:val="00AF7719"/>
    <w:rsid w:val="00B354D0"/>
    <w:rsid w:val="00D05FF4"/>
    <w:rsid w:val="00EC2182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413FC"/>
  <w15:chartTrackingRefBased/>
  <w15:docId w15:val="{88387DDE-6744-456E-91AD-21B1A6B9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21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21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21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21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1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21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21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21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21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21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21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2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2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2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2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21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21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21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21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21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21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21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21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21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218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45B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45BC7"/>
  </w:style>
  <w:style w:type="paragraph" w:styleId="ab">
    <w:name w:val="footer"/>
    <w:basedOn w:val="a"/>
    <w:link w:val="Char4"/>
    <w:uiPriority w:val="99"/>
    <w:unhideWhenUsed/>
    <w:rsid w:val="00045B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4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김은이</dc:creator>
  <cp:keywords/>
  <dc:description/>
  <cp:lastModifiedBy>김은이</cp:lastModifiedBy>
  <cp:revision>3</cp:revision>
  <cp:lastPrinted>2025-01-26T07:36:00Z</cp:lastPrinted>
  <dcterms:created xsi:type="dcterms:W3CDTF">2025-01-26T07:09:00Z</dcterms:created>
  <dcterms:modified xsi:type="dcterms:W3CDTF">2025-01-27T07:09:00Z</dcterms:modified>
</cp:coreProperties>
</file>