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185887" w14:textId="3B3EE504" w:rsidR="002C1BC9" w:rsidRDefault="00955DE4">
      <w:r>
        <w:rPr>
          <w:noProof/>
        </w:rPr>
        <w:drawing>
          <wp:inline distT="0" distB="0" distL="0" distR="0" wp14:anchorId="76E4AEDB" wp14:editId="0E5A25D8">
            <wp:extent cx="8154558" cy="24841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154558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C1BC9" w:rsidSect="00955DE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DE4"/>
    <w:rsid w:val="002C1BC9"/>
    <w:rsid w:val="00955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213FF"/>
  <w15:chartTrackingRefBased/>
  <w15:docId w15:val="{DEC5DDB7-708C-4475-B0BA-B3A851ED9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Pyung Lee</dc:creator>
  <cp:keywords/>
  <dc:description/>
  <cp:lastModifiedBy>Pyung Lee</cp:lastModifiedBy>
  <cp:revision>1</cp:revision>
  <dcterms:created xsi:type="dcterms:W3CDTF">2020-02-29T01:51:00Z</dcterms:created>
  <dcterms:modified xsi:type="dcterms:W3CDTF">2020-02-29T01:52:00Z</dcterms:modified>
</cp:coreProperties>
</file>