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Pr="00D607FE" w:rsidRDefault="006679DD" w:rsidP="006679DD">
      <w:pPr>
        <w:ind w:left="800" w:right="2960" w:firstLine="800"/>
        <w:jc w:val="right"/>
        <w:rPr>
          <w:rFonts w:asciiTheme="minorEastAsia" w:hAnsiTheme="minorEastAsia"/>
          <w:b/>
          <w:bCs/>
          <w:sz w:val="144"/>
          <w:szCs w:val="144"/>
        </w:rPr>
      </w:pPr>
      <w:r w:rsidRPr="00D607FE">
        <w:rPr>
          <w:rFonts w:asciiTheme="minorEastAsia" w:hAnsiTheme="minorEastAsia"/>
          <w:b/>
          <w:bCs/>
          <w:sz w:val="144"/>
          <w:szCs w:val="144"/>
        </w:rPr>
        <w:t>Report</w:t>
      </w:r>
    </w:p>
    <w:p w14:paraId="6107FDCC" w14:textId="3B01B6AC" w:rsidR="006679DD" w:rsidRPr="00D607FE" w:rsidRDefault="006679DD" w:rsidP="006679DD">
      <w:pPr>
        <w:ind w:right="780"/>
        <w:jc w:val="center"/>
        <w:rPr>
          <w:rFonts w:asciiTheme="minorEastAsia" w:hAnsiTheme="minorEastAsia"/>
          <w:b/>
          <w:bCs/>
          <w:sz w:val="90"/>
          <w:szCs w:val="90"/>
        </w:rPr>
      </w:pPr>
      <w:r w:rsidRPr="00D607FE">
        <w:rPr>
          <w:rFonts w:asciiTheme="minorEastAsia" w:hAnsiTheme="minorEastAsia"/>
          <w:b/>
          <w:bCs/>
          <w:sz w:val="90"/>
          <w:szCs w:val="90"/>
        </w:rPr>
        <w:t xml:space="preserve">  </w:t>
      </w:r>
      <w:r w:rsidR="0025704F">
        <w:rPr>
          <w:rFonts w:asciiTheme="minorEastAsia" w:hAnsiTheme="minorEastAsia" w:hint="eastAsia"/>
          <w:b/>
          <w:bCs/>
          <w:sz w:val="90"/>
          <w:szCs w:val="90"/>
        </w:rPr>
        <w:t>윈도우프로2</w:t>
      </w:r>
    </w:p>
    <w:p w14:paraId="0AA071A6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56"/>
          <w:szCs w:val="120"/>
        </w:rPr>
      </w:pPr>
    </w:p>
    <w:p w14:paraId="4834AE6B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81412CB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521BA02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4D0405D1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E600169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422F4DC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C185BFC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0D8DB801" w14:textId="484934C0" w:rsidR="006679DD" w:rsidRPr="00D607FE" w:rsidRDefault="006679DD" w:rsidP="006679DD">
      <w:pPr>
        <w:jc w:val="right"/>
        <w:rPr>
          <w:rFonts w:asciiTheme="minorEastAsia" w:hAnsiTheme="minorEastAsia"/>
          <w:b/>
          <w:bCs/>
          <w:sz w:val="36"/>
          <w:szCs w:val="120"/>
        </w:rPr>
      </w:pPr>
      <w:r w:rsidRPr="00D607FE">
        <w:rPr>
          <w:rFonts w:asciiTheme="minorEastAsia" w:hAnsiTheme="minorEastAsia"/>
          <w:b/>
          <w:bCs/>
          <w:sz w:val="36"/>
          <w:szCs w:val="120"/>
        </w:rPr>
        <w:t xml:space="preserve">제목 : </w:t>
      </w:r>
      <w:r w:rsidR="00DA5688" w:rsidRPr="00D607FE">
        <w:rPr>
          <w:rFonts w:asciiTheme="minorEastAsia" w:hAnsiTheme="minorEastAsia"/>
          <w:b/>
          <w:bCs/>
          <w:sz w:val="36"/>
          <w:szCs w:val="120"/>
        </w:rPr>
        <w:t>1</w:t>
      </w:r>
      <w:r w:rsidR="00C461EB">
        <w:rPr>
          <w:rFonts w:asciiTheme="minorEastAsia" w:hAnsiTheme="minorEastAsia"/>
          <w:b/>
          <w:bCs/>
          <w:sz w:val="36"/>
          <w:szCs w:val="120"/>
        </w:rPr>
        <w:t>4</w:t>
      </w:r>
      <w:r w:rsidRPr="00D607FE">
        <w:rPr>
          <w:rFonts w:asciiTheme="minorEastAsia" w:hAnsiTheme="minorEastAsia"/>
          <w:b/>
          <w:bCs/>
          <w:sz w:val="36"/>
          <w:szCs w:val="120"/>
        </w:rPr>
        <w:t>주차 과제</w:t>
      </w:r>
    </w:p>
    <w:p w14:paraId="67E62C6A" w14:textId="36A20287" w:rsidR="00DE13B8" w:rsidRPr="00D607FE" w:rsidRDefault="006679DD" w:rsidP="00B768AC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D607FE">
        <w:rPr>
          <w:rFonts w:asciiTheme="minorEastAsia" w:hAnsiTheme="minorEastAsia"/>
          <w:b/>
          <w:bCs/>
          <w:sz w:val="36"/>
          <w:szCs w:val="144"/>
        </w:rPr>
        <w:t xml:space="preserve">학과 : </w:t>
      </w:r>
      <w:proofErr w:type="spellStart"/>
      <w:r w:rsidRPr="00D607FE">
        <w:rPr>
          <w:rFonts w:asciiTheme="minorEastAsia" w:hAnsiTheme="minorEastAsia"/>
          <w:b/>
          <w:bCs/>
          <w:sz w:val="36"/>
          <w:szCs w:val="144"/>
        </w:rPr>
        <w:t>컴퓨터소프트웨어과</w:t>
      </w:r>
      <w:proofErr w:type="spellEnd"/>
      <w:r w:rsidRPr="00D607FE">
        <w:rPr>
          <w:rFonts w:asciiTheme="minorEastAsia" w:hAnsiTheme="minorEastAsia"/>
          <w:b/>
          <w:bCs/>
          <w:sz w:val="36"/>
          <w:szCs w:val="144"/>
        </w:rPr>
        <w:br/>
        <w:t>학번 : 2017100301</w:t>
      </w:r>
      <w:r w:rsidRPr="00D607FE">
        <w:rPr>
          <w:rFonts w:asciiTheme="minorEastAsia" w:hAnsiTheme="minorEastAsia"/>
          <w:b/>
          <w:bCs/>
          <w:sz w:val="36"/>
          <w:szCs w:val="144"/>
        </w:rPr>
        <w:br/>
        <w:t>이름 : 이상남</w:t>
      </w:r>
      <w:r w:rsidRPr="00D607FE">
        <w:rPr>
          <w:rFonts w:asciiTheme="minorEastAsia" w:hAnsiTheme="minorEastAsia"/>
          <w:b/>
          <w:bCs/>
          <w:sz w:val="36"/>
          <w:szCs w:val="144"/>
        </w:rPr>
        <w:br/>
        <w:t xml:space="preserve"> 담당교수 : </w:t>
      </w:r>
      <w:proofErr w:type="spellStart"/>
      <w:r w:rsidR="0025704F">
        <w:rPr>
          <w:rFonts w:asciiTheme="minorEastAsia" w:hAnsiTheme="minorEastAsia" w:hint="eastAsia"/>
          <w:b/>
          <w:bCs/>
          <w:sz w:val="36"/>
          <w:szCs w:val="144"/>
        </w:rPr>
        <w:t>이은설</w:t>
      </w:r>
      <w:proofErr w:type="spellEnd"/>
      <w:r w:rsidRPr="00D607FE">
        <w:rPr>
          <w:rFonts w:asciiTheme="minorEastAsia" w:hAnsiTheme="minorEastAsia"/>
          <w:b/>
          <w:bCs/>
          <w:sz w:val="36"/>
          <w:szCs w:val="144"/>
        </w:rPr>
        <w:t xml:space="preserve"> 교수님</w:t>
      </w:r>
      <w:r w:rsidRPr="00D607FE">
        <w:rPr>
          <w:rFonts w:asciiTheme="minorEastAsia" w:hAnsiTheme="minorEastAsia"/>
          <w:b/>
          <w:bCs/>
          <w:sz w:val="36"/>
          <w:szCs w:val="144"/>
        </w:rPr>
        <w:br/>
        <w:t>제출일 : 2020.</w:t>
      </w:r>
      <w:r w:rsidR="009F3244" w:rsidRPr="00D607FE">
        <w:rPr>
          <w:rFonts w:asciiTheme="minorEastAsia" w:hAnsiTheme="minorEastAsia"/>
          <w:b/>
          <w:bCs/>
          <w:sz w:val="36"/>
          <w:szCs w:val="144"/>
        </w:rPr>
        <w:t>1</w:t>
      </w:r>
      <w:r w:rsidR="0025704F">
        <w:rPr>
          <w:rFonts w:asciiTheme="minorEastAsia" w:hAnsiTheme="minorEastAsia"/>
          <w:b/>
          <w:bCs/>
          <w:sz w:val="36"/>
          <w:szCs w:val="144"/>
        </w:rPr>
        <w:t>2</w:t>
      </w:r>
      <w:r w:rsidRPr="00D607FE">
        <w:rPr>
          <w:rFonts w:asciiTheme="minorEastAsia" w:hAnsiTheme="minorEastAsia"/>
          <w:b/>
          <w:bCs/>
          <w:sz w:val="36"/>
          <w:szCs w:val="144"/>
        </w:rPr>
        <w:t>.</w:t>
      </w:r>
      <w:r w:rsidR="0025704F">
        <w:rPr>
          <w:rFonts w:asciiTheme="minorEastAsia" w:hAnsiTheme="minorEastAsia"/>
          <w:b/>
          <w:bCs/>
          <w:sz w:val="36"/>
          <w:szCs w:val="144"/>
        </w:rPr>
        <w:t>0</w:t>
      </w:r>
      <w:r w:rsidR="00C461EB">
        <w:rPr>
          <w:rFonts w:asciiTheme="minorEastAsia" w:hAnsiTheme="minorEastAsia"/>
          <w:b/>
          <w:bCs/>
          <w:sz w:val="36"/>
          <w:szCs w:val="144"/>
        </w:rPr>
        <w:t>3</w:t>
      </w:r>
    </w:p>
    <w:tbl>
      <w:tblPr>
        <w:tblStyle w:val="a6"/>
        <w:tblW w:w="11624" w:type="dxa"/>
        <w:tblInd w:w="-572" w:type="dxa"/>
        <w:tblLook w:val="04A0" w:firstRow="1" w:lastRow="0" w:firstColumn="1" w:lastColumn="0" w:noHBand="0" w:noVBand="1"/>
      </w:tblPr>
      <w:tblGrid>
        <w:gridCol w:w="1701"/>
        <w:gridCol w:w="2410"/>
        <w:gridCol w:w="4961"/>
        <w:gridCol w:w="2552"/>
      </w:tblGrid>
      <w:tr w:rsidR="008F2732" w14:paraId="6C5C1BE2" w14:textId="77777777" w:rsidTr="001A16B5">
        <w:tc>
          <w:tcPr>
            <w:tcW w:w="1701" w:type="dxa"/>
          </w:tcPr>
          <w:p w14:paraId="2F0F983A" w14:textId="7A7379A9" w:rsidR="00137EF4" w:rsidRDefault="00137EF4" w:rsidP="00137EF4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메소드</w:t>
            </w:r>
          </w:p>
        </w:tc>
        <w:tc>
          <w:tcPr>
            <w:tcW w:w="2410" w:type="dxa"/>
          </w:tcPr>
          <w:p w14:paraId="044FC683" w14:textId="64046984" w:rsidR="00137EF4" w:rsidRDefault="00137EF4" w:rsidP="00137EF4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  <w:tc>
          <w:tcPr>
            <w:tcW w:w="4961" w:type="dxa"/>
          </w:tcPr>
          <w:p w14:paraId="037F301D" w14:textId="250B3FB3" w:rsidR="00137EF4" w:rsidRDefault="00137EF4" w:rsidP="00137EF4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매개변수</w:t>
            </w:r>
          </w:p>
        </w:tc>
        <w:tc>
          <w:tcPr>
            <w:tcW w:w="2552" w:type="dxa"/>
          </w:tcPr>
          <w:p w14:paraId="41657591" w14:textId="581A2BD1" w:rsidR="00137EF4" w:rsidRDefault="00137EF4" w:rsidP="00137EF4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리턴값</w:t>
            </w:r>
            <w:proofErr w:type="spellEnd"/>
          </w:p>
        </w:tc>
      </w:tr>
      <w:tr w:rsidR="008F2732" w:rsidRPr="00943531" w14:paraId="7F615774" w14:textId="77777777" w:rsidTr="001A16B5">
        <w:tc>
          <w:tcPr>
            <w:tcW w:w="1701" w:type="dxa"/>
          </w:tcPr>
          <w:p w14:paraId="24A68FA2" w14:textId="7852687F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C</w:t>
            </w:r>
            <w:r w:rsidRPr="009D580B">
              <w:rPr>
                <w:b/>
                <w:bCs/>
                <w:sz w:val="16"/>
                <w:szCs w:val="16"/>
              </w:rPr>
              <w:t>DC::</w:t>
            </w:r>
            <w:r w:rsidR="00943531"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SelectObject</w:t>
            </w:r>
            <w:proofErr w:type="spellEnd"/>
          </w:p>
        </w:tc>
        <w:tc>
          <w:tcPr>
            <w:tcW w:w="2410" w:type="dxa"/>
          </w:tcPr>
          <w:p w14:paraId="24E10E4C" w14:textId="4C23A7CA" w:rsidR="00137EF4" w:rsidRPr="009D580B" w:rsidRDefault="005A418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펜과</w:t>
            </w:r>
            <w:r w:rsidRPr="009D580B">
              <w:rPr>
                <w:b/>
                <w:bCs/>
                <w:sz w:val="16"/>
                <w:szCs w:val="16"/>
              </w:rPr>
              <w:t xml:space="preserve"> 같은 GDI 그리기 개체를 선택 합니다.</w:t>
            </w:r>
          </w:p>
        </w:tc>
        <w:tc>
          <w:tcPr>
            <w:tcW w:w="4961" w:type="dxa"/>
          </w:tcPr>
          <w:p w14:paraId="4CDECE33" w14:textId="1623D810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pPen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선택할</w:t>
            </w:r>
            <w:r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Cpen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개체에 대 한 포인터입니다.</w:t>
            </w:r>
          </w:p>
          <w:p w14:paraId="06C203C4" w14:textId="509AA781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pBrush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선택할</w:t>
            </w:r>
            <w:r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Cbrush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개체에 대 한 포인터입니다.</w:t>
            </w:r>
          </w:p>
          <w:p w14:paraId="01F6EF3F" w14:textId="46CDBF18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pFont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선택할</w:t>
            </w:r>
            <w:r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Cfont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개체에 대 한 포인터입니다.</w:t>
            </w:r>
          </w:p>
          <w:p w14:paraId="650385C5" w14:textId="5CEF6D82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pBitmap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선택할</w:t>
            </w:r>
            <w:r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Cbitmap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개체에 대 한 포인터입니다.</w:t>
            </w:r>
          </w:p>
          <w:p w14:paraId="696C81FC" w14:textId="0149297A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pRgn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선택할</w:t>
            </w:r>
            <w:r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CRgn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개체에 대 한 포인터입니다.</w:t>
            </w:r>
          </w:p>
          <w:p w14:paraId="68EE4848" w14:textId="41D43515" w:rsidR="00137EF4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pObject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선택할</w:t>
            </w:r>
            <w:r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CGdiObject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개체에 대 한 포인터입니다.</w:t>
            </w:r>
          </w:p>
        </w:tc>
        <w:tc>
          <w:tcPr>
            <w:tcW w:w="2552" w:type="dxa"/>
          </w:tcPr>
          <w:p w14:paraId="1857E7B9" w14:textId="62AC2876" w:rsidR="00137EF4" w:rsidRPr="009D580B" w:rsidRDefault="00943531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오류가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있는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경우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반환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값은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NULL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 </w:t>
            </w:r>
          </w:p>
        </w:tc>
      </w:tr>
      <w:tr w:rsidR="008F2732" w:rsidRPr="00943531" w14:paraId="78EA2D7F" w14:textId="77777777" w:rsidTr="001A16B5">
        <w:tc>
          <w:tcPr>
            <w:tcW w:w="1701" w:type="dxa"/>
          </w:tcPr>
          <w:p w14:paraId="546506A2" w14:textId="50C7E3D2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C</w:t>
            </w:r>
            <w:r w:rsidRPr="009D580B">
              <w:rPr>
                <w:b/>
                <w:bCs/>
                <w:sz w:val="16"/>
                <w:szCs w:val="16"/>
              </w:rPr>
              <w:t>DC::</w:t>
            </w:r>
            <w:r w:rsidR="00943531"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RoundRect</w:t>
            </w:r>
            <w:proofErr w:type="spellEnd"/>
          </w:p>
        </w:tc>
        <w:tc>
          <w:tcPr>
            <w:tcW w:w="2410" w:type="dxa"/>
          </w:tcPr>
          <w:p w14:paraId="42BC5AAE" w14:textId="2A655014" w:rsidR="00137EF4" w:rsidRPr="009D580B" w:rsidRDefault="00943531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펜을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사용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모퉁이가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둥근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사각형을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그리고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브러시를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사용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채웁니다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6242AE12" w14:textId="10C79B6E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x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왼쪽 위 모퉁이에 대 한 x 좌표 (논리 단위)를 지정 합니다.</w:t>
            </w:r>
          </w:p>
          <w:p w14:paraId="75C0A236" w14:textId="41F516CA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y1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왼쪽 위 모퉁이에 대 한 y 좌표 (논리 단위)를 지정 합니다.</w:t>
            </w:r>
          </w:p>
          <w:p w14:paraId="1C669F0E" w14:textId="36012F4F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x2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오른쪽 아래 모퉁이에 대 한 x 좌표 (논리 단위)를 지정 합니다.</w:t>
            </w:r>
          </w:p>
          <w:p w14:paraId="5788E1E4" w14:textId="60787D74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y2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오른쪽 아래 모퉁이의 y 좌표 (논리 단위)를 지정 합니다.</w:t>
            </w:r>
          </w:p>
          <w:p w14:paraId="1EB5FFCB" w14:textId="75E33978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x3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모퉁이가</w:t>
            </w:r>
            <w:r w:rsidRPr="009D580B">
              <w:rPr>
                <w:b/>
                <w:bCs/>
                <w:sz w:val="16"/>
                <w:szCs w:val="16"/>
              </w:rPr>
              <w:t xml:space="preserve"> 둥근 모퉁이를 그리는 데 사용 되는 타원의 너비 (논리 단위)를 지정 합니다.</w:t>
            </w:r>
          </w:p>
          <w:p w14:paraId="4EEF9948" w14:textId="4DDC57E4" w:rsidR="00137EF4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y3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모퉁이가</w:t>
            </w:r>
            <w:r w:rsidRPr="009D580B">
              <w:rPr>
                <w:b/>
                <w:bCs/>
                <w:sz w:val="16"/>
                <w:szCs w:val="16"/>
              </w:rPr>
              <w:t xml:space="preserve"> 둥근 모퉁이를 그리는 데 사용 되는 타원의 높이 (논리 단위)를 지정 합니다.</w:t>
            </w:r>
          </w:p>
        </w:tc>
        <w:tc>
          <w:tcPr>
            <w:tcW w:w="2552" w:type="dxa"/>
          </w:tcPr>
          <w:p w14:paraId="58D8315A" w14:textId="4E16F1A3" w:rsidR="00137EF4" w:rsidRPr="009D580B" w:rsidRDefault="00943531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성공하면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아니고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그렇지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않으면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F2732" w:rsidRPr="00943531" w14:paraId="50C28998" w14:textId="77777777" w:rsidTr="001A16B5">
        <w:tc>
          <w:tcPr>
            <w:tcW w:w="1701" w:type="dxa"/>
          </w:tcPr>
          <w:p w14:paraId="4AE05F3E" w14:textId="0C7FB990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C</w:t>
            </w:r>
            <w:r w:rsidRPr="009D580B">
              <w:rPr>
                <w:b/>
                <w:bCs/>
                <w:sz w:val="16"/>
                <w:szCs w:val="16"/>
              </w:rPr>
              <w:t>DC::</w:t>
            </w:r>
            <w:r w:rsidR="00943531"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SetBkColor</w:t>
            </w:r>
            <w:proofErr w:type="spellEnd"/>
          </w:p>
        </w:tc>
        <w:tc>
          <w:tcPr>
            <w:tcW w:w="2410" w:type="dxa"/>
          </w:tcPr>
          <w:p w14:paraId="1CB29BFA" w14:textId="7FCCC4C7" w:rsidR="00137EF4" w:rsidRPr="009D580B" w:rsidRDefault="00943531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배경색을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지정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색으로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설정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합니다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0B16801E" w14:textId="0CEE79B9" w:rsidR="00137EF4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crColor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새</w:t>
            </w:r>
            <w:r w:rsidRPr="009D580B">
              <w:rPr>
                <w:b/>
                <w:bCs/>
                <w:sz w:val="16"/>
                <w:szCs w:val="16"/>
              </w:rPr>
              <w:t xml:space="preserve"> 배경색을 지정 합니다.</w:t>
            </w:r>
          </w:p>
        </w:tc>
        <w:tc>
          <w:tcPr>
            <w:tcW w:w="2552" w:type="dxa"/>
          </w:tcPr>
          <w:p w14:paraId="793DBE82" w14:textId="0B87BD7F" w:rsidR="00137EF4" w:rsidRPr="009D580B" w:rsidRDefault="00943531" w:rsidP="00943531">
            <w:pPr>
              <w:jc w:val="center"/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RGB 색 값으로 된 이전 배경색입니다. 오류가 발생 하는 경우 반환 값은 0x80000000입니다.</w:t>
            </w:r>
          </w:p>
        </w:tc>
      </w:tr>
      <w:tr w:rsidR="008F2732" w:rsidRPr="00943531" w14:paraId="32C923A6" w14:textId="77777777" w:rsidTr="001A16B5">
        <w:tc>
          <w:tcPr>
            <w:tcW w:w="1701" w:type="dxa"/>
          </w:tcPr>
          <w:p w14:paraId="52257C89" w14:textId="1AFE92AB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C</w:t>
            </w:r>
            <w:r w:rsidRPr="009D580B">
              <w:rPr>
                <w:b/>
                <w:bCs/>
                <w:sz w:val="16"/>
                <w:szCs w:val="16"/>
              </w:rPr>
              <w:t>DC::</w:t>
            </w:r>
            <w:r w:rsidR="00943531"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SetTextColor</w:t>
            </w:r>
            <w:proofErr w:type="spellEnd"/>
          </w:p>
        </w:tc>
        <w:tc>
          <w:tcPr>
            <w:tcW w:w="2410" w:type="dxa"/>
          </w:tcPr>
          <w:p w14:paraId="03277854" w14:textId="527C3AB2" w:rsidR="00137EF4" w:rsidRPr="009D580B" w:rsidRDefault="00943531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텍스트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색을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지정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색으로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설정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합니다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1C3FD8DA" w14:textId="6F48F026" w:rsidR="00137EF4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crColor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텍스트</w:t>
            </w:r>
            <w:r w:rsidRPr="009D580B">
              <w:rPr>
                <w:b/>
                <w:bCs/>
                <w:sz w:val="16"/>
                <w:szCs w:val="16"/>
              </w:rPr>
              <w:t xml:space="preserve"> 색을 RGB 색 값으로 지정 합니다.</w:t>
            </w:r>
          </w:p>
        </w:tc>
        <w:tc>
          <w:tcPr>
            <w:tcW w:w="2552" w:type="dxa"/>
          </w:tcPr>
          <w:p w14:paraId="586EEEB9" w14:textId="5FF709B3" w:rsidR="00137EF4" w:rsidRPr="009D580B" w:rsidRDefault="00943531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텍스트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색의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RGB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값입니다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F2732" w:rsidRPr="00943531" w14:paraId="1C14ED0E" w14:textId="77777777" w:rsidTr="001A16B5">
        <w:tc>
          <w:tcPr>
            <w:tcW w:w="1701" w:type="dxa"/>
          </w:tcPr>
          <w:p w14:paraId="6969551E" w14:textId="334D7D4B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C</w:t>
            </w:r>
            <w:r w:rsidRPr="009D580B">
              <w:rPr>
                <w:b/>
                <w:bCs/>
                <w:sz w:val="16"/>
                <w:szCs w:val="16"/>
              </w:rPr>
              <w:t>DC::</w:t>
            </w:r>
            <w:r w:rsidR="00943531"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SetTextAlign</w:t>
            </w:r>
            <w:proofErr w:type="spellEnd"/>
          </w:p>
        </w:tc>
        <w:tc>
          <w:tcPr>
            <w:tcW w:w="2410" w:type="dxa"/>
          </w:tcPr>
          <w:p w14:paraId="08F35A7C" w14:textId="298DBEF5" w:rsidR="00137EF4" w:rsidRPr="009D580B" w:rsidRDefault="00943531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문자 정렬(오른쪽,왼쪽,가운데)</w:t>
            </w:r>
          </w:p>
        </w:tc>
        <w:tc>
          <w:tcPr>
            <w:tcW w:w="4961" w:type="dxa"/>
          </w:tcPr>
          <w:p w14:paraId="21AEBD5B" w14:textId="0934DE71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TA_CENTER : 경계 사각형의 가로 가운데에 점을 맞춥니다.</w:t>
            </w:r>
          </w:p>
          <w:p w14:paraId="47A30321" w14:textId="7695988A" w:rsidR="00943531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TA_LEFT : 경계 사각형의 왼쪽에 점을 맞춥니다. 이 값은 기본 설정입니다.</w:t>
            </w:r>
          </w:p>
          <w:p w14:paraId="7AE300D0" w14:textId="67B446FE" w:rsidR="00137EF4" w:rsidRPr="009D580B" w:rsidRDefault="00943531" w:rsidP="00943531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TA_RIGHT : 경계 사각형의 오른쪽에 점에 맞춥니다</w:t>
            </w:r>
          </w:p>
        </w:tc>
        <w:tc>
          <w:tcPr>
            <w:tcW w:w="2552" w:type="dxa"/>
          </w:tcPr>
          <w:p w14:paraId="71A32D7C" w14:textId="04CE7ADC" w:rsidR="00137EF4" w:rsidRPr="009D580B" w:rsidRDefault="00943531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성공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하는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경우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텍스트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맞춤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설정입니다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바이트는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가로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설정을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포함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상위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바이트는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세로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설정을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포함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합니다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.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그렇지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않으면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</w:p>
        </w:tc>
      </w:tr>
      <w:tr w:rsidR="008F2732" w:rsidRPr="00943531" w14:paraId="6B730EFD" w14:textId="77777777" w:rsidTr="001A16B5">
        <w:tc>
          <w:tcPr>
            <w:tcW w:w="1701" w:type="dxa"/>
          </w:tcPr>
          <w:p w14:paraId="69D6E110" w14:textId="3ECC718D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C</w:t>
            </w:r>
            <w:r w:rsidRPr="009D580B">
              <w:rPr>
                <w:b/>
                <w:bCs/>
                <w:sz w:val="16"/>
                <w:szCs w:val="16"/>
              </w:rPr>
              <w:t>DC::</w:t>
            </w:r>
            <w:r w:rsidR="00943531"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A4182" w:rsidRPr="009D580B">
              <w:rPr>
                <w:b/>
                <w:bCs/>
                <w:sz w:val="16"/>
                <w:szCs w:val="16"/>
              </w:rPr>
              <w:t>TextOut</w:t>
            </w:r>
            <w:proofErr w:type="spellEnd"/>
          </w:p>
        </w:tc>
        <w:tc>
          <w:tcPr>
            <w:tcW w:w="2410" w:type="dxa"/>
          </w:tcPr>
          <w:p w14:paraId="73851EBE" w14:textId="1F93A11F" w:rsidR="00137EF4" w:rsidRPr="009D580B" w:rsidRDefault="0013580F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선택된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글꼴을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사용하여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지정된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위치에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문자열을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씁니다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4BE29707" w14:textId="76C07230" w:rsidR="0013580F" w:rsidRPr="009D580B" w:rsidRDefault="0013580F" w:rsidP="0013580F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x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텍스트</w:t>
            </w:r>
            <w:r w:rsidRPr="009D580B">
              <w:rPr>
                <w:b/>
                <w:bCs/>
                <w:sz w:val="16"/>
                <w:szCs w:val="16"/>
              </w:rPr>
              <w:t xml:space="preserve"> 시작점의 논리적 X 좌표를 지정합니다.</w:t>
            </w:r>
          </w:p>
          <w:p w14:paraId="0506316B" w14:textId="7F6A52D0" w:rsidR="0013580F" w:rsidRPr="009D580B" w:rsidRDefault="0013580F" w:rsidP="0013580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x.y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텍스트</w:t>
            </w:r>
            <w:r w:rsidRPr="009D580B">
              <w:rPr>
                <w:b/>
                <w:bCs/>
                <w:sz w:val="16"/>
                <w:szCs w:val="16"/>
              </w:rPr>
              <w:t xml:space="preserve"> 시작점의 논리적 Y 좌표를 지정합니다.</w:t>
            </w:r>
          </w:p>
          <w:p w14:paraId="4AD53481" w14:textId="298BE229" w:rsidR="0013580F" w:rsidRPr="009D580B" w:rsidRDefault="0013580F" w:rsidP="0013580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lpszString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그릴</w:t>
            </w:r>
            <w:r w:rsidRPr="009D580B">
              <w:rPr>
                <w:b/>
                <w:bCs/>
                <w:sz w:val="16"/>
                <w:szCs w:val="16"/>
              </w:rPr>
              <w:t xml:space="preserve"> 문자열을 가리킵니다.</w:t>
            </w:r>
          </w:p>
          <w:p w14:paraId="32B84694" w14:textId="2AF56C40" w:rsidR="0013580F" w:rsidRPr="009D580B" w:rsidRDefault="0013580F" w:rsidP="0013580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nCount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문자열에</w:t>
            </w:r>
            <w:r w:rsidRPr="009D580B">
              <w:rPr>
                <w:b/>
                <w:bCs/>
                <w:sz w:val="16"/>
                <w:szCs w:val="16"/>
              </w:rPr>
              <w:t xml:space="preserve"> 있는 문자의 수를 지정합니다.</w:t>
            </w:r>
          </w:p>
          <w:p w14:paraId="54F9497F" w14:textId="516517AA" w:rsidR="00137EF4" w:rsidRPr="009D580B" w:rsidRDefault="0013580F" w:rsidP="0013580F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str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그릴</w:t>
            </w:r>
            <w:r w:rsidRPr="009D580B">
              <w:rPr>
                <w:b/>
                <w:bCs/>
                <w:sz w:val="16"/>
                <w:szCs w:val="16"/>
              </w:rPr>
              <w:t xml:space="preserve"> 문자를 포함하는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CString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개체입니다.</w:t>
            </w:r>
          </w:p>
        </w:tc>
        <w:tc>
          <w:tcPr>
            <w:tcW w:w="2552" w:type="dxa"/>
          </w:tcPr>
          <w:p w14:paraId="7A856B51" w14:textId="79B88BF1" w:rsidR="00137EF4" w:rsidRPr="009D580B" w:rsidRDefault="007B548B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성공하면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아니고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그렇지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않으면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F2732" w:rsidRPr="00943531" w14:paraId="24670FD3" w14:textId="77777777" w:rsidTr="001A16B5">
        <w:tc>
          <w:tcPr>
            <w:tcW w:w="1701" w:type="dxa"/>
          </w:tcPr>
          <w:p w14:paraId="3812F6D2" w14:textId="442CF6C1" w:rsidR="00137EF4" w:rsidRPr="009D580B" w:rsidRDefault="005A418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C</w:t>
            </w:r>
            <w:r w:rsidRPr="009D580B">
              <w:rPr>
                <w:b/>
                <w:bCs/>
                <w:sz w:val="16"/>
                <w:szCs w:val="16"/>
              </w:rPr>
              <w:t>DC::</w:t>
            </w:r>
            <w:r w:rsidR="00943531" w:rsidRPr="009D580B">
              <w:rPr>
                <w:b/>
                <w:bCs/>
                <w:sz w:val="16"/>
                <w:szCs w:val="16"/>
              </w:rPr>
              <w:t xml:space="preserve"> </w:t>
            </w:r>
            <w:r w:rsidRPr="009D580B">
              <w:rPr>
                <w:b/>
                <w:bCs/>
                <w:sz w:val="16"/>
                <w:szCs w:val="16"/>
              </w:rPr>
              <w:t>Rectangle</w:t>
            </w:r>
          </w:p>
        </w:tc>
        <w:tc>
          <w:tcPr>
            <w:tcW w:w="2410" w:type="dxa"/>
          </w:tcPr>
          <w:p w14:paraId="4A93BA51" w14:textId="127C7952" w:rsidR="00137EF4" w:rsidRPr="009D580B" w:rsidRDefault="00D872F6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펜을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사용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사각형을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그립니다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477C1E81" w14:textId="5713C14D" w:rsidR="00D872F6" w:rsidRPr="009D580B" w:rsidRDefault="00D872F6" w:rsidP="00D872F6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x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왼쪽 위 모퉁이에 대 한 x 좌표 (논리 단위)를 지정 합니다.</w:t>
            </w:r>
          </w:p>
          <w:p w14:paraId="6203C686" w14:textId="1F4B05EC" w:rsidR="00D872F6" w:rsidRPr="009D580B" w:rsidRDefault="00D872F6" w:rsidP="00D872F6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y1: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왼쪽 위 모퉁이에 대 한 y 좌표 (논리 단위)를 지정 합니다.</w:t>
            </w:r>
          </w:p>
          <w:p w14:paraId="56B9F07F" w14:textId="522A6ED2" w:rsidR="00D872F6" w:rsidRPr="009D580B" w:rsidRDefault="00D872F6" w:rsidP="00D872F6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x2: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오른쪽 아래 모퉁이에 대 한 x 좌표 (논리 단위)를 지정 합니다.</w:t>
            </w:r>
          </w:p>
          <w:p w14:paraId="205FA213" w14:textId="0928747B" w:rsidR="00137EF4" w:rsidRPr="009D580B" w:rsidRDefault="00D872F6" w:rsidP="00D872F6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y2: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오른쪽 아래 모퉁이의 y 좌표 (논리 단위)를 지정 합니다.</w:t>
            </w:r>
          </w:p>
        </w:tc>
        <w:tc>
          <w:tcPr>
            <w:tcW w:w="2552" w:type="dxa"/>
          </w:tcPr>
          <w:p w14:paraId="0FD974EB" w14:textId="1BF0A799" w:rsidR="00137EF4" w:rsidRPr="009D580B" w:rsidRDefault="00D872F6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성공하면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아니고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그렇지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않으면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F2732" w:rsidRPr="00943531" w14:paraId="0688A214" w14:textId="77777777" w:rsidTr="001A16B5">
        <w:tc>
          <w:tcPr>
            <w:tcW w:w="1701" w:type="dxa"/>
          </w:tcPr>
          <w:p w14:paraId="4704F756" w14:textId="35019E13" w:rsidR="00137EF4" w:rsidRPr="009D580B" w:rsidRDefault="005A418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C</w:t>
            </w:r>
            <w:r w:rsidRPr="009D580B">
              <w:rPr>
                <w:b/>
                <w:bCs/>
                <w:sz w:val="16"/>
                <w:szCs w:val="16"/>
              </w:rPr>
              <w:t>DC::</w:t>
            </w:r>
            <w:r w:rsidR="00943531"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MoveTo</w:t>
            </w:r>
            <w:proofErr w:type="spellEnd"/>
          </w:p>
        </w:tc>
        <w:tc>
          <w:tcPr>
            <w:tcW w:w="2410" w:type="dxa"/>
          </w:tcPr>
          <w:p w14:paraId="24917469" w14:textId="2CF583C7" w:rsidR="00137EF4" w:rsidRPr="009D580B" w:rsidRDefault="00CE7EE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현재</w:t>
            </w:r>
            <w:r w:rsidRPr="009D580B">
              <w:rPr>
                <w:b/>
                <w:bCs/>
                <w:sz w:val="16"/>
                <w:szCs w:val="16"/>
              </w:rPr>
              <w:t xml:space="preserve"> 위치를 x 및 y (또는 point)로 지정 된 점으로 이동 합니다.</w:t>
            </w:r>
          </w:p>
        </w:tc>
        <w:tc>
          <w:tcPr>
            <w:tcW w:w="4961" w:type="dxa"/>
          </w:tcPr>
          <w:p w14:paraId="3C485918" w14:textId="3CF6C328" w:rsidR="00CE7EE4" w:rsidRPr="009D580B" w:rsidRDefault="00CE7EE4" w:rsidP="00CE7EE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x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새</w:t>
            </w:r>
            <w:r w:rsidRPr="009D580B">
              <w:rPr>
                <w:b/>
                <w:bCs/>
                <w:sz w:val="16"/>
                <w:szCs w:val="16"/>
              </w:rPr>
              <w:t xml:space="preserve"> 위치의 논리 x 좌표를 지정 합니다.</w:t>
            </w:r>
          </w:p>
          <w:p w14:paraId="7B2BB5A2" w14:textId="1D542D6B" w:rsidR="00137EF4" w:rsidRPr="009D580B" w:rsidRDefault="00CE7EE4" w:rsidP="00CE7EE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x.y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새</w:t>
            </w:r>
            <w:r w:rsidRPr="009D580B">
              <w:rPr>
                <w:b/>
                <w:bCs/>
                <w:sz w:val="16"/>
                <w:szCs w:val="16"/>
              </w:rPr>
              <w:t xml:space="preserve"> 위치의 논리 y 좌표를 지정 합니다.</w:t>
            </w:r>
          </w:p>
        </w:tc>
        <w:tc>
          <w:tcPr>
            <w:tcW w:w="2552" w:type="dxa"/>
          </w:tcPr>
          <w:p w14:paraId="56E411B8" w14:textId="181A36B7" w:rsidR="00137EF4" w:rsidRPr="009D580B" w:rsidRDefault="00CE7EE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위치의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x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및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y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좌표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(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개체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)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Pr="009D580B">
              <w:rPr>
                <w:rStyle w:val="HTML"/>
                <w:rFonts w:ascii="Consolas" w:hAnsi="Consolas"/>
                <w:b/>
                <w:bCs/>
                <w:color w:val="171717"/>
                <w:sz w:val="16"/>
                <w:szCs w:val="16"/>
              </w:rPr>
              <w:t>CPoint</w:t>
            </w:r>
            <w:proofErr w:type="spellEnd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.</w:t>
            </w:r>
          </w:p>
        </w:tc>
      </w:tr>
      <w:tr w:rsidR="008F2732" w:rsidRPr="00943531" w14:paraId="4B5E059D" w14:textId="77777777" w:rsidTr="001A16B5">
        <w:tc>
          <w:tcPr>
            <w:tcW w:w="1701" w:type="dxa"/>
          </w:tcPr>
          <w:p w14:paraId="42BE91C3" w14:textId="1A1A0E07" w:rsidR="00137EF4" w:rsidRPr="009D580B" w:rsidRDefault="005A418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C</w:t>
            </w:r>
            <w:r w:rsidRPr="009D580B">
              <w:rPr>
                <w:b/>
                <w:bCs/>
                <w:sz w:val="16"/>
                <w:szCs w:val="16"/>
              </w:rPr>
              <w:t>DC::</w:t>
            </w:r>
            <w:r w:rsidR="00943531" w:rsidRPr="009D580B">
              <w:rPr>
                <w:b/>
                <w:bCs/>
                <w:sz w:val="16"/>
                <w:szCs w:val="16"/>
              </w:rPr>
              <w:t xml:space="preserve"> </w:t>
            </w:r>
            <w:r w:rsidRPr="009D580B">
              <w:rPr>
                <w:b/>
                <w:bCs/>
                <w:sz w:val="16"/>
                <w:szCs w:val="16"/>
              </w:rPr>
              <w:t>Ellipse</w:t>
            </w:r>
          </w:p>
        </w:tc>
        <w:tc>
          <w:tcPr>
            <w:tcW w:w="2410" w:type="dxa"/>
          </w:tcPr>
          <w:p w14:paraId="23EABE08" w14:textId="706FA393" w:rsidR="00137EF4" w:rsidRPr="009D580B" w:rsidRDefault="00CE7EE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타원을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그립니다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1DAC65C9" w14:textId="5A4A2774" w:rsidR="00CE7EE4" w:rsidRPr="009D580B" w:rsidRDefault="00CE7EE4" w:rsidP="00CE7EE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x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타원</w:t>
            </w:r>
            <w:r w:rsidRPr="009D580B">
              <w:rPr>
                <w:b/>
                <w:bCs/>
                <w:sz w:val="16"/>
                <w:szCs w:val="16"/>
              </w:rPr>
              <w:t xml:space="preserve"> 경계 사각형의 왼쪽 위 모퉁이에 대 한 논리 x 좌표를 지정 합니다.</w:t>
            </w:r>
          </w:p>
          <w:p w14:paraId="44F9D776" w14:textId="5295CBCF" w:rsidR="00CE7EE4" w:rsidRPr="009D580B" w:rsidRDefault="00CE7EE4" w:rsidP="00CE7EE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y1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타원</w:t>
            </w:r>
            <w:r w:rsidRPr="009D580B">
              <w:rPr>
                <w:b/>
                <w:bCs/>
                <w:sz w:val="16"/>
                <w:szCs w:val="16"/>
              </w:rPr>
              <w:t xml:space="preserve"> 경계 사각형의 왼쪽 위 모퉁이에 대 한 논리 y 좌표를 지정 합니다.</w:t>
            </w:r>
          </w:p>
          <w:p w14:paraId="01F82C91" w14:textId="69D8730A" w:rsidR="00CE7EE4" w:rsidRPr="009D580B" w:rsidRDefault="00CE7EE4" w:rsidP="00CE7EE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x2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타원</w:t>
            </w:r>
            <w:r w:rsidRPr="009D580B">
              <w:rPr>
                <w:b/>
                <w:bCs/>
                <w:sz w:val="16"/>
                <w:szCs w:val="16"/>
              </w:rPr>
              <w:t xml:space="preserve"> 경계 사각형의 오른쪽 아래 모퉁이에 대 한 논리 x 좌표를 지정 합니다.</w:t>
            </w:r>
          </w:p>
          <w:p w14:paraId="7F890AB9" w14:textId="2FC24809" w:rsidR="00137EF4" w:rsidRPr="009D580B" w:rsidRDefault="00CE7EE4" w:rsidP="00CE7EE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y2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타원</w:t>
            </w:r>
            <w:r w:rsidRPr="009D580B">
              <w:rPr>
                <w:b/>
                <w:bCs/>
                <w:sz w:val="16"/>
                <w:szCs w:val="16"/>
              </w:rPr>
              <w:t xml:space="preserve"> 경계 사각형의 오른쪽 아래 모퉁이에 대 한 논리 y 좌표를 지정 합니다.</w:t>
            </w:r>
          </w:p>
        </w:tc>
        <w:tc>
          <w:tcPr>
            <w:tcW w:w="2552" w:type="dxa"/>
          </w:tcPr>
          <w:p w14:paraId="476D68E5" w14:textId="35D3D59E" w:rsidR="00137EF4" w:rsidRPr="009D580B" w:rsidRDefault="00CE7EE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성공하면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아니고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그렇지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않으면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F2732" w:rsidRPr="00943531" w14:paraId="6A970E19" w14:textId="77777777" w:rsidTr="001A16B5">
        <w:tc>
          <w:tcPr>
            <w:tcW w:w="1701" w:type="dxa"/>
          </w:tcPr>
          <w:p w14:paraId="710A2B81" w14:textId="7498F530" w:rsidR="00137EF4" w:rsidRPr="009D580B" w:rsidRDefault="005A418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hint="eastAsia"/>
                <w:b/>
                <w:bCs/>
                <w:sz w:val="16"/>
                <w:szCs w:val="16"/>
              </w:rPr>
              <w:t>C</w:t>
            </w:r>
            <w:r w:rsidRPr="009D580B">
              <w:rPr>
                <w:b/>
                <w:bCs/>
                <w:sz w:val="16"/>
                <w:szCs w:val="16"/>
              </w:rPr>
              <w:t>DC::</w:t>
            </w:r>
            <w:r w:rsidR="00943531" w:rsidRPr="009D580B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LineTo</w:t>
            </w:r>
            <w:proofErr w:type="spellEnd"/>
          </w:p>
        </w:tc>
        <w:tc>
          <w:tcPr>
            <w:tcW w:w="2410" w:type="dxa"/>
          </w:tcPr>
          <w:p w14:paraId="2E33DB0A" w14:textId="7A99E769" w:rsidR="00137EF4" w:rsidRPr="009D580B" w:rsidRDefault="00CE7EE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Style w:val="a9"/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X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및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</w:t>
            </w:r>
            <w:r w:rsidRPr="009D580B">
              <w:rPr>
                <w:rStyle w:val="a9"/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y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(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또는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</w:t>
            </w:r>
            <w:r w:rsidRPr="009D580B">
              <w:rPr>
                <w:rStyle w:val="a9"/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point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)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지정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lastRenderedPageBreak/>
              <w:t>점을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제외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위치에서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위쪽으로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줄을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그립니다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4C41BF78" w14:textId="0B6FE8E3" w:rsidR="00CE7EE4" w:rsidRPr="009D580B" w:rsidRDefault="00CE7EE4" w:rsidP="00CE7EE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lastRenderedPageBreak/>
              <w:t xml:space="preserve">x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선의</w:t>
            </w:r>
            <w:r w:rsidRPr="009D580B">
              <w:rPr>
                <w:b/>
                <w:bCs/>
                <w:sz w:val="16"/>
                <w:szCs w:val="16"/>
              </w:rPr>
              <w:t xml:space="preserve"> 끝점에 대 한 논리 x 좌표를 지정 합니다.</w:t>
            </w:r>
          </w:p>
          <w:p w14:paraId="1666ED1F" w14:textId="41DD3585" w:rsidR="00137EF4" w:rsidRPr="009D580B" w:rsidRDefault="00CE7EE4" w:rsidP="00CE7EE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lastRenderedPageBreak/>
              <w:t>x.y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선의</w:t>
            </w:r>
            <w:r w:rsidRPr="009D580B">
              <w:rPr>
                <w:b/>
                <w:bCs/>
                <w:sz w:val="16"/>
                <w:szCs w:val="16"/>
              </w:rPr>
              <w:t xml:space="preserve"> 끝점에 대 한 논리 y 좌표를 지정 합니다.</w:t>
            </w:r>
          </w:p>
        </w:tc>
        <w:tc>
          <w:tcPr>
            <w:tcW w:w="2552" w:type="dxa"/>
          </w:tcPr>
          <w:p w14:paraId="05A3739D" w14:textId="59FC1506" w:rsidR="00137EF4" w:rsidRPr="009D580B" w:rsidRDefault="00CE7EE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lastRenderedPageBreak/>
              <w:t>선을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그리면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아닌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값입니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lastRenderedPageBreak/>
              <w:t>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.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그렇지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않으면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F2732" w:rsidRPr="00943531" w14:paraId="3D6A77A4" w14:textId="77777777" w:rsidTr="001A16B5">
        <w:tc>
          <w:tcPr>
            <w:tcW w:w="1701" w:type="dxa"/>
          </w:tcPr>
          <w:p w14:paraId="4004BA89" w14:textId="40DA7EF9" w:rsidR="00137EF4" w:rsidRPr="009D580B" w:rsidRDefault="008F273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lastRenderedPageBreak/>
              <w:t xml:space="preserve">CDC::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GetBkColor</w:t>
            </w:r>
            <w:proofErr w:type="spellEnd"/>
          </w:p>
        </w:tc>
        <w:tc>
          <w:tcPr>
            <w:tcW w:w="2410" w:type="dxa"/>
          </w:tcPr>
          <w:p w14:paraId="1074F15D" w14:textId="75B5636E" w:rsidR="00137EF4" w:rsidRPr="009D580B" w:rsidRDefault="008F273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배경색을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반환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합니다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715C3D39" w14:textId="77777777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7AA595A3" w14:textId="1AA50B02" w:rsidR="00137EF4" w:rsidRPr="009D580B" w:rsidRDefault="008F273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RGB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색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값입니다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F2732" w:rsidRPr="00943531" w14:paraId="7E83C5DF" w14:textId="77777777" w:rsidTr="001A16B5">
        <w:tc>
          <w:tcPr>
            <w:tcW w:w="1701" w:type="dxa"/>
          </w:tcPr>
          <w:p w14:paraId="387C97EF" w14:textId="52F49C2A" w:rsidR="00137EF4" w:rsidRPr="009D580B" w:rsidRDefault="008F273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CDC::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GetCurrentPosition</w:t>
            </w:r>
            <w:proofErr w:type="spellEnd"/>
          </w:p>
        </w:tc>
        <w:tc>
          <w:tcPr>
            <w:tcW w:w="2410" w:type="dxa"/>
          </w:tcPr>
          <w:p w14:paraId="1EDD7EFF" w14:textId="6CC0B97E" w:rsidR="00137EF4" w:rsidRPr="009D580B" w:rsidRDefault="008F273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위치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(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논리적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좌표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)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를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검색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합니다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325DC7F1" w14:textId="77777777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52CC3115" w14:textId="42B770AB" w:rsidR="00137EF4" w:rsidRPr="009D580B" w:rsidRDefault="008F273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개체로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서의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위치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Pr="009D580B">
              <w:rPr>
                <w:rStyle w:val="HTML"/>
                <w:rFonts w:ascii="Consolas" w:hAnsi="Consolas"/>
                <w:b/>
                <w:bCs/>
                <w:color w:val="171717"/>
                <w:sz w:val="16"/>
                <w:szCs w:val="16"/>
              </w:rPr>
              <w:t>CPoint</w:t>
            </w:r>
            <w:proofErr w:type="spellEnd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F2732" w:rsidRPr="00943531" w14:paraId="5C8FC07A" w14:textId="77777777" w:rsidTr="001A16B5">
        <w:tc>
          <w:tcPr>
            <w:tcW w:w="1701" w:type="dxa"/>
          </w:tcPr>
          <w:p w14:paraId="204AF4A6" w14:textId="7EE8AFA1" w:rsidR="00137EF4" w:rsidRPr="009D580B" w:rsidRDefault="008F273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CDC::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FillSolidRect</w:t>
            </w:r>
            <w:proofErr w:type="spellEnd"/>
          </w:p>
        </w:tc>
        <w:tc>
          <w:tcPr>
            <w:tcW w:w="2410" w:type="dxa"/>
          </w:tcPr>
          <w:p w14:paraId="769848DC" w14:textId="45726341" w:rsidR="00137EF4" w:rsidRPr="009D580B" w:rsidRDefault="008F273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지정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사각형을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지정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단색으로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채우려면이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멤버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함수를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호출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합니다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56D8DA3C" w14:textId="77777777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clr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사각형을 채우는 데 사용할 색을 지정 합니다.</w:t>
            </w:r>
          </w:p>
          <w:p w14:paraId="22CB5A81" w14:textId="5A5E2EBD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x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왼쪽 위 모퉁이에 대 한 논리 x 좌표를 지정 합니다.</w:t>
            </w:r>
          </w:p>
          <w:p w14:paraId="538F04AB" w14:textId="24F0F84E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x.y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대상</w:t>
            </w:r>
            <w:r w:rsidRPr="009D580B">
              <w:rPr>
                <w:b/>
                <w:bCs/>
                <w:sz w:val="16"/>
                <w:szCs w:val="16"/>
              </w:rPr>
              <w:t xml:space="preserve"> 사각형의 왼쪽 위 모퉁이에 대 한 논리 y 좌표를 지정 합니다.</w:t>
            </w:r>
          </w:p>
          <w:p w14:paraId="5CDB36F7" w14:textId="21733F09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cx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너비를 지정 합니다.</w:t>
            </w:r>
          </w:p>
          <w:p w14:paraId="4B3027D7" w14:textId="198F4E18" w:rsidR="00137EF4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cy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사각형의</w:t>
            </w:r>
            <w:r w:rsidRPr="009D580B">
              <w:rPr>
                <w:b/>
                <w:bCs/>
                <w:sz w:val="16"/>
                <w:szCs w:val="16"/>
              </w:rPr>
              <w:t xml:space="preserve"> 높이를 지정 합니다.</w:t>
            </w:r>
          </w:p>
        </w:tc>
        <w:tc>
          <w:tcPr>
            <w:tcW w:w="2552" w:type="dxa"/>
          </w:tcPr>
          <w:p w14:paraId="11755021" w14:textId="77777777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F2732" w:rsidRPr="00943531" w14:paraId="3844C392" w14:textId="77777777" w:rsidTr="001A16B5">
        <w:tc>
          <w:tcPr>
            <w:tcW w:w="1701" w:type="dxa"/>
          </w:tcPr>
          <w:p w14:paraId="11D7F4E5" w14:textId="22CC6D1A" w:rsidR="00137EF4" w:rsidRPr="009D580B" w:rsidRDefault="004841CB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CDC::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EndPage</w:t>
            </w:r>
            <w:proofErr w:type="spellEnd"/>
          </w:p>
        </w:tc>
        <w:tc>
          <w:tcPr>
            <w:tcW w:w="2410" w:type="dxa"/>
          </w:tcPr>
          <w:p w14:paraId="24DAB03D" w14:textId="60725402" w:rsidR="00137EF4" w:rsidRPr="009D580B" w:rsidRDefault="004841CB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응용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프로그램에서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페이지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쓰기를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완료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했음을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장치에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알립니다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74A7CCBA" w14:textId="77777777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0DEC41C3" w14:textId="65B393DF" w:rsidR="00137EF4" w:rsidRPr="009D580B" w:rsidRDefault="004841CB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성공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하는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경우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보다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크거나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같고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,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오류가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발생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경우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음수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값입니다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  <w:p w14:paraId="0E335EF1" w14:textId="77777777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</w:p>
          <w:p w14:paraId="64660117" w14:textId="3BA3990D" w:rsidR="004841CB" w:rsidRPr="009D580B" w:rsidRDefault="004841CB" w:rsidP="004841CB">
            <w:pPr>
              <w:ind w:firstLineChars="100" w:firstLine="160"/>
              <w:rPr>
                <w:b/>
                <w:bCs/>
                <w:sz w:val="16"/>
                <w:szCs w:val="16"/>
              </w:rPr>
            </w:pPr>
          </w:p>
        </w:tc>
      </w:tr>
      <w:tr w:rsidR="008F2732" w:rsidRPr="00943531" w14:paraId="1FC54F5D" w14:textId="77777777" w:rsidTr="001A16B5">
        <w:tc>
          <w:tcPr>
            <w:tcW w:w="1701" w:type="dxa"/>
          </w:tcPr>
          <w:p w14:paraId="410F8750" w14:textId="077FB395" w:rsidR="00137EF4" w:rsidRPr="009D580B" w:rsidRDefault="004841CB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eastAsiaTheme="majorEastAsia" w:hAnsi="Segoe UI" w:cs="Segoe UI"/>
                <w:b/>
                <w:bCs/>
                <w:color w:val="171717"/>
                <w:sz w:val="16"/>
                <w:szCs w:val="16"/>
              </w:rPr>
              <w:t xml:space="preserve">CDC::D </w:t>
            </w:r>
            <w:proofErr w:type="spellStart"/>
            <w:r w:rsidRPr="009D580B">
              <w:rPr>
                <w:rFonts w:ascii="Segoe UI" w:eastAsiaTheme="majorEastAsia" w:hAnsi="Segoe UI" w:cs="Segoe UI"/>
                <w:b/>
                <w:bCs/>
                <w:color w:val="171717"/>
                <w:sz w:val="16"/>
                <w:szCs w:val="16"/>
              </w:rPr>
              <w:t>rawIcon</w:t>
            </w:r>
            <w:proofErr w:type="spellEnd"/>
          </w:p>
        </w:tc>
        <w:tc>
          <w:tcPr>
            <w:tcW w:w="2410" w:type="dxa"/>
          </w:tcPr>
          <w:p w14:paraId="0BC6E8A6" w14:textId="2A3B432F" w:rsidR="00137EF4" w:rsidRPr="009D580B" w:rsidRDefault="004841CB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개체로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표시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되는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장치에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아이콘을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그립니다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4961" w:type="dxa"/>
          </w:tcPr>
          <w:p w14:paraId="5D08F6B0" w14:textId="3174159E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x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아이콘의</w:t>
            </w:r>
            <w:r w:rsidRPr="009D580B">
              <w:rPr>
                <w:b/>
                <w:bCs/>
                <w:sz w:val="16"/>
                <w:szCs w:val="16"/>
              </w:rPr>
              <w:t xml:space="preserve"> 왼쪽 위 모퉁이에 대 한 논리 x 좌표를 지정 합니다.</w:t>
            </w:r>
          </w:p>
          <w:p w14:paraId="00AF6623" w14:textId="0A0D6653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x.y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아이콘의</w:t>
            </w:r>
            <w:r w:rsidRPr="009D580B">
              <w:rPr>
                <w:b/>
                <w:bCs/>
                <w:sz w:val="16"/>
                <w:szCs w:val="16"/>
              </w:rPr>
              <w:t xml:space="preserve"> 왼쪽 위 모퉁이에 대 한 논리 y 좌표를 지정 합니다.</w:t>
            </w:r>
          </w:p>
          <w:p w14:paraId="68D7E0F3" w14:textId="5DC50CCB" w:rsidR="00137EF4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hIcon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그릴</w:t>
            </w:r>
            <w:r w:rsidRPr="009D580B">
              <w:rPr>
                <w:b/>
                <w:bCs/>
                <w:sz w:val="16"/>
                <w:szCs w:val="16"/>
              </w:rPr>
              <w:t xml:space="preserve"> 아이콘의 핸들을 식별 합니다.</w:t>
            </w:r>
          </w:p>
        </w:tc>
        <w:tc>
          <w:tcPr>
            <w:tcW w:w="2552" w:type="dxa"/>
          </w:tcPr>
          <w:p w14:paraId="3CDDB068" w14:textId="1E0E13E0" w:rsidR="00137EF4" w:rsidRPr="009D580B" w:rsidRDefault="004841CB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성공적으로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완료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아닙니다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.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그렇지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않으면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8F2732" w:rsidRPr="00943531" w14:paraId="37B46861" w14:textId="77777777" w:rsidTr="001A16B5">
        <w:tc>
          <w:tcPr>
            <w:tcW w:w="1701" w:type="dxa"/>
          </w:tcPr>
          <w:p w14:paraId="6F82647F" w14:textId="2E92652B" w:rsidR="00137EF4" w:rsidRPr="009D580B" w:rsidRDefault="004841CB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CDC::D raw3dRect</w:t>
            </w:r>
          </w:p>
        </w:tc>
        <w:tc>
          <w:tcPr>
            <w:tcW w:w="2410" w:type="dxa"/>
          </w:tcPr>
          <w:p w14:paraId="78564170" w14:textId="16F1D123" w:rsidR="00137EF4" w:rsidRPr="009D580B" w:rsidRDefault="004841CB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3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차원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사각형을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그리려면이</w:t>
            </w:r>
            <w:proofErr w:type="spellEnd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멤버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함수를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호출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합니다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1BA840EA" w14:textId="766011EC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lpRect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경계</w:t>
            </w:r>
            <w:r w:rsidRPr="009D580B">
              <w:rPr>
                <w:b/>
                <w:bCs/>
                <w:sz w:val="16"/>
                <w:szCs w:val="16"/>
              </w:rPr>
              <w:t xml:space="preserve"> 사각형 (논리 단위)을 지정 합니다. 이 매개 변수에 대해 RECT 구조 또는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crect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개체에 대 한 포인터를 전달할 수 있습니다.</w:t>
            </w:r>
          </w:p>
          <w:p w14:paraId="431C0587" w14:textId="03332097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clrTopLeft:3 차원 사각형의 위쪽 및 왼쪽 색을 지정 합니다.</w:t>
            </w:r>
          </w:p>
          <w:p w14:paraId="786D8CCF" w14:textId="791246CF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clrBottomRight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3 차원 사각형의 아래쪽과 오른쪽 색을 지정 합니다.</w:t>
            </w:r>
          </w:p>
          <w:p w14:paraId="6165AA22" w14:textId="3F2D4C9F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x : 3 차원 사각형의 왼쪽 위 모퉁이에 대 한 논리 x 좌표를 지정 합니다.</w:t>
            </w:r>
          </w:p>
          <w:p w14:paraId="7BD5FF8F" w14:textId="1C4A02EE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x.y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3 차원 사각형의 왼쪽 위 모퉁이에 대 한 논리 y 좌표를 지정 합니다.</w:t>
            </w:r>
          </w:p>
          <w:p w14:paraId="0B59408B" w14:textId="742C6B32" w:rsidR="004841CB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cx : 3 차원 사각형의 너비를 지정 합니다.</w:t>
            </w:r>
          </w:p>
          <w:p w14:paraId="201955B5" w14:textId="34FE856A" w:rsidR="00137EF4" w:rsidRPr="009D580B" w:rsidRDefault="004841CB" w:rsidP="004841CB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cy : 3 차원 사각형의 높이를 지정 합니다.</w:t>
            </w:r>
          </w:p>
        </w:tc>
        <w:tc>
          <w:tcPr>
            <w:tcW w:w="2552" w:type="dxa"/>
          </w:tcPr>
          <w:p w14:paraId="06F9C983" w14:textId="77777777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F2732" w:rsidRPr="00943531" w14:paraId="6E51BDDF" w14:textId="77777777" w:rsidTr="001A16B5">
        <w:tc>
          <w:tcPr>
            <w:tcW w:w="1701" w:type="dxa"/>
          </w:tcPr>
          <w:p w14:paraId="1F151726" w14:textId="3DE6C9D5" w:rsidR="00137EF4" w:rsidRPr="009D580B" w:rsidRDefault="00001633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CDC::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CloseFigure</w:t>
            </w:r>
            <w:proofErr w:type="spellEnd"/>
          </w:p>
        </w:tc>
        <w:tc>
          <w:tcPr>
            <w:tcW w:w="2410" w:type="dxa"/>
          </w:tcPr>
          <w:p w14:paraId="0725D258" w14:textId="502EA816" w:rsidR="00137EF4" w:rsidRPr="009D580B" w:rsidRDefault="00001633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패스에서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열린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그림을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닫습니다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51031CA9" w14:textId="77777777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57DA9765" w14:textId="31E76CA9" w:rsidR="00137EF4" w:rsidRPr="009D580B" w:rsidRDefault="00001633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성공하면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아니고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그렇지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않으면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  <w:p w14:paraId="7F6F5D0D" w14:textId="73C7ECF6" w:rsidR="00001633" w:rsidRPr="009D580B" w:rsidRDefault="00001633" w:rsidP="00001633">
            <w:pPr>
              <w:ind w:firstLineChars="100" w:firstLine="160"/>
              <w:rPr>
                <w:b/>
                <w:bCs/>
                <w:sz w:val="16"/>
                <w:szCs w:val="16"/>
              </w:rPr>
            </w:pPr>
          </w:p>
        </w:tc>
      </w:tr>
      <w:tr w:rsidR="008F2732" w:rsidRPr="00943531" w14:paraId="516EEE8E" w14:textId="77777777" w:rsidTr="001A16B5">
        <w:tc>
          <w:tcPr>
            <w:tcW w:w="1701" w:type="dxa"/>
          </w:tcPr>
          <w:p w14:paraId="50EE017B" w14:textId="2C1E0AD2" w:rsidR="00137EF4" w:rsidRPr="009D580B" w:rsidRDefault="00A12DD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CDC::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GetBkMode</w:t>
            </w:r>
            <w:proofErr w:type="spellEnd"/>
          </w:p>
        </w:tc>
        <w:tc>
          <w:tcPr>
            <w:tcW w:w="2410" w:type="dxa"/>
          </w:tcPr>
          <w:p w14:paraId="55BBB40F" w14:textId="2ED1B1C2" w:rsidR="00137EF4" w:rsidRPr="009D580B" w:rsidRDefault="00A12DD4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백그라운드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모드를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반환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합니다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69E9F3DE" w14:textId="77777777" w:rsidR="00137EF4" w:rsidRPr="009D580B" w:rsidRDefault="00137EF4" w:rsidP="00137EF4">
            <w:pPr>
              <w:rPr>
                <w:b/>
                <w:bCs/>
                <w:sz w:val="16"/>
                <w:szCs w:val="16"/>
              </w:rPr>
            </w:pPr>
          </w:p>
          <w:p w14:paraId="023A34C6" w14:textId="77777777" w:rsidR="003A0FE2" w:rsidRPr="009D580B" w:rsidRDefault="003A0FE2" w:rsidP="00137EF4">
            <w:pPr>
              <w:rPr>
                <w:b/>
                <w:bCs/>
                <w:sz w:val="16"/>
                <w:szCs w:val="16"/>
              </w:rPr>
            </w:pPr>
          </w:p>
          <w:p w14:paraId="1CF77E44" w14:textId="4F3D6AE2" w:rsidR="003A0FE2" w:rsidRPr="009D580B" w:rsidRDefault="003A0FE2" w:rsidP="00137E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5DB3AFDF" w14:textId="7C7147DE" w:rsidR="003A0FE2" w:rsidRPr="009D580B" w:rsidRDefault="00A12DD4" w:rsidP="00137EF4">
            <w:pPr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불투명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하거나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투명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있는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현재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백그라운드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모드입니다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3A0FE2" w:rsidRPr="00943531" w14:paraId="5750F9C6" w14:textId="77777777" w:rsidTr="001A16B5">
        <w:tc>
          <w:tcPr>
            <w:tcW w:w="1701" w:type="dxa"/>
          </w:tcPr>
          <w:p w14:paraId="2EF6B63D" w14:textId="02D76A38" w:rsidR="003A0FE2" w:rsidRPr="009D580B" w:rsidRDefault="003A0FE2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CDC::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OffsetClipRgn</w:t>
            </w:r>
            <w:proofErr w:type="spellEnd"/>
          </w:p>
        </w:tc>
        <w:tc>
          <w:tcPr>
            <w:tcW w:w="2410" w:type="dxa"/>
          </w:tcPr>
          <w:p w14:paraId="49BA0B11" w14:textId="2F7FF927" w:rsidR="003A0FE2" w:rsidRPr="009D580B" w:rsidRDefault="003A0FE2" w:rsidP="00137EF4">
            <w:pPr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장치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컨텍스트의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클리핑</w:t>
            </w:r>
            <w:proofErr w:type="spellEnd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영역을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지정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오프셋으로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이동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합니다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44C2D442" w14:textId="090DA516" w:rsidR="003A0FE2" w:rsidRPr="009D580B" w:rsidRDefault="003A0FE2" w:rsidP="003A0FE2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x</w:t>
            </w:r>
            <w:r w:rsidR="001A16B5" w:rsidRPr="009D580B">
              <w:rPr>
                <w:b/>
                <w:bCs/>
                <w:sz w:val="16"/>
                <w:szCs w:val="16"/>
              </w:rPr>
              <w:t xml:space="preserve"> :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왼쪽</w:t>
            </w:r>
            <w:r w:rsidRPr="009D580B">
              <w:rPr>
                <w:b/>
                <w:bCs/>
                <w:sz w:val="16"/>
                <w:szCs w:val="16"/>
              </w:rPr>
              <w:t xml:space="preserve"> 또는 오른쪽으로 이동할 논리 단위의 수를 지정 합니다.</w:t>
            </w:r>
          </w:p>
          <w:p w14:paraId="543DE679" w14:textId="31CC6363" w:rsidR="003A0FE2" w:rsidRPr="009D580B" w:rsidRDefault="003A0FE2" w:rsidP="003A0FE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x.y</w:t>
            </w:r>
            <w:proofErr w:type="spellEnd"/>
            <w:r w:rsidR="001A16B5" w:rsidRPr="009D580B">
              <w:rPr>
                <w:b/>
                <w:bCs/>
                <w:sz w:val="16"/>
                <w:szCs w:val="16"/>
              </w:rPr>
              <w:t xml:space="preserve"> : </w:t>
            </w:r>
            <w:r w:rsidRPr="009D580B">
              <w:rPr>
                <w:rFonts w:hint="eastAsia"/>
                <w:b/>
                <w:bCs/>
                <w:sz w:val="16"/>
                <w:szCs w:val="16"/>
              </w:rPr>
              <w:t>위나</w:t>
            </w:r>
            <w:r w:rsidRPr="009D580B">
              <w:rPr>
                <w:b/>
                <w:bCs/>
                <w:sz w:val="16"/>
                <w:szCs w:val="16"/>
              </w:rPr>
              <w:t xml:space="preserve"> 아래로 이동할 논리 단위의 수를 지정 합니다.</w:t>
            </w:r>
          </w:p>
          <w:p w14:paraId="01475AE7" w14:textId="7AE8C521" w:rsidR="003A0FE2" w:rsidRPr="009D580B" w:rsidRDefault="003A0FE2" w:rsidP="001A16B5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>size</w:t>
            </w:r>
            <w:r w:rsidR="001A16B5" w:rsidRPr="009D580B">
              <w:rPr>
                <w:b/>
                <w:bCs/>
                <w:sz w:val="16"/>
                <w:szCs w:val="16"/>
              </w:rPr>
              <w:t xml:space="preserve"> : </w:t>
            </w:r>
            <w:proofErr w:type="spellStart"/>
            <w:r w:rsidRPr="009D580B">
              <w:rPr>
                <w:rFonts w:hint="eastAsia"/>
                <w:b/>
                <w:bCs/>
                <w:sz w:val="16"/>
                <w:szCs w:val="16"/>
              </w:rPr>
              <w:t>오프셋할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크기를 지정 합니다.</w:t>
            </w:r>
          </w:p>
        </w:tc>
        <w:tc>
          <w:tcPr>
            <w:tcW w:w="2552" w:type="dxa"/>
          </w:tcPr>
          <w:p w14:paraId="6C0965F8" w14:textId="77777777" w:rsidR="001A16B5" w:rsidRPr="009D580B" w:rsidRDefault="001A16B5" w:rsidP="001A16B5">
            <w:pPr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</w:pPr>
            <w:r w:rsidRPr="009D580B">
              <w:rPr>
                <w:rFonts w:ascii="Segoe UI" w:hAnsi="Segoe UI" w:cs="Segoe UI" w:hint="eastAsia"/>
                <w:b/>
                <w:bCs/>
                <w:color w:val="171717"/>
                <w:sz w:val="16"/>
                <w:szCs w:val="16"/>
                <w:shd w:val="clear" w:color="auto" w:fill="FFFFFF"/>
              </w:rPr>
              <w:t>새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지역의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형식입니다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.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다음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값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중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하나일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있습니다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  <w:p w14:paraId="3F99C56B" w14:textId="77777777" w:rsidR="001A16B5" w:rsidRPr="009D580B" w:rsidRDefault="001A16B5" w:rsidP="001A16B5">
            <w:pPr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COMPLEXREGION </w:t>
            </w:r>
            <w:proofErr w:type="spellStart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클리핑</w:t>
            </w:r>
            <w:proofErr w:type="spellEnd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영역에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겹치는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테두리가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있습니다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  <w:p w14:paraId="09376A1F" w14:textId="77777777" w:rsidR="001A16B5" w:rsidRPr="009D580B" w:rsidRDefault="001A16B5" w:rsidP="001A16B5">
            <w:pPr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</w:pPr>
            <w:r w:rsidRPr="009D580B">
              <w:rPr>
                <w:rFonts w:ascii="Segoe UI" w:hAnsi="Segoe UI" w:cs="Segoe UI" w:hint="eastAsia"/>
                <w:b/>
                <w:bCs/>
                <w:color w:val="171717"/>
                <w:sz w:val="16"/>
                <w:szCs w:val="16"/>
                <w:shd w:val="clear" w:color="auto" w:fill="FFFFFF"/>
              </w:rPr>
              <w:t>오류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장치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컨텍스트가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잘못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되었습니다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  <w:p w14:paraId="2DEEEF58" w14:textId="77777777" w:rsidR="001A16B5" w:rsidRPr="009D580B" w:rsidRDefault="001A16B5" w:rsidP="001A16B5">
            <w:pPr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NULLREGION </w:t>
            </w:r>
            <w:proofErr w:type="spellStart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클리핑</w:t>
            </w:r>
            <w:proofErr w:type="spellEnd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영역이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비어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있습니다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  <w:p w14:paraId="29770D96" w14:textId="4260D2C4" w:rsidR="003A0FE2" w:rsidRPr="009D580B" w:rsidRDefault="001A16B5" w:rsidP="001A16B5">
            <w:pPr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SIMPLEREGION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자르기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영역에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겹치는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테두리가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없습니다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3A0FE2" w:rsidRPr="00943531" w14:paraId="209873F6" w14:textId="77777777" w:rsidTr="001A16B5">
        <w:tc>
          <w:tcPr>
            <w:tcW w:w="1701" w:type="dxa"/>
          </w:tcPr>
          <w:p w14:paraId="48CACD5B" w14:textId="5C4B50E7" w:rsidR="003A0FE2" w:rsidRPr="009D580B" w:rsidRDefault="001A16B5" w:rsidP="00137EF4">
            <w:pPr>
              <w:rPr>
                <w:b/>
                <w:bCs/>
                <w:sz w:val="16"/>
                <w:szCs w:val="16"/>
              </w:rPr>
            </w:pPr>
            <w:r w:rsidRPr="009D580B">
              <w:rPr>
                <w:b/>
                <w:bCs/>
                <w:sz w:val="16"/>
                <w:szCs w:val="16"/>
              </w:rPr>
              <w:t xml:space="preserve">CDC:: </w:t>
            </w:r>
            <w:proofErr w:type="spellStart"/>
            <w:r w:rsidRPr="009D580B">
              <w:rPr>
                <w:b/>
                <w:bCs/>
                <w:sz w:val="16"/>
                <w:szCs w:val="16"/>
              </w:rPr>
              <w:t>ResetDC</w:t>
            </w:r>
            <w:proofErr w:type="spellEnd"/>
          </w:p>
        </w:tc>
        <w:tc>
          <w:tcPr>
            <w:tcW w:w="2410" w:type="dxa"/>
          </w:tcPr>
          <w:p w14:paraId="2735070F" w14:textId="6BF69AEC" w:rsidR="003A0FE2" w:rsidRPr="009D580B" w:rsidRDefault="001A16B5" w:rsidP="00137EF4">
            <w:pPr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개체로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래핑된</w:t>
            </w:r>
            <w:proofErr w:type="spellEnd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장치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컨텍스트를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업데이트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하려면이</w:t>
            </w:r>
            <w:proofErr w:type="spellEnd"/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멤버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함수를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호출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</w:t>
            </w:r>
            <w:r w:rsidRPr="009D580B">
              <w:rPr>
                <w:rStyle w:val="HTML"/>
                <w:rFonts w:ascii="Consolas" w:hAnsi="Consolas"/>
                <w:b/>
                <w:bCs/>
                <w:color w:val="171717"/>
                <w:sz w:val="16"/>
                <w:szCs w:val="16"/>
              </w:rPr>
              <w:t>CDC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합니다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961" w:type="dxa"/>
          </w:tcPr>
          <w:p w14:paraId="385CA39D" w14:textId="45549689" w:rsidR="003A0FE2" w:rsidRPr="009D580B" w:rsidRDefault="001A16B5" w:rsidP="001A16B5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D580B">
              <w:rPr>
                <w:b/>
                <w:bCs/>
                <w:sz w:val="16"/>
                <w:szCs w:val="16"/>
              </w:rPr>
              <w:t>lpDevMode</w:t>
            </w:r>
            <w:proofErr w:type="spellEnd"/>
            <w:r w:rsidRPr="009D580B">
              <w:rPr>
                <w:b/>
                <w:bCs/>
                <w:sz w:val="16"/>
                <w:szCs w:val="16"/>
              </w:rPr>
              <w:t xml:space="preserve"> : Windows 구조체에 대 한 포인터 DEVMODE 입니다.</w:t>
            </w:r>
          </w:p>
        </w:tc>
        <w:tc>
          <w:tcPr>
            <w:tcW w:w="2552" w:type="dxa"/>
          </w:tcPr>
          <w:p w14:paraId="54FD9DB8" w14:textId="105E9C03" w:rsidR="003A0FE2" w:rsidRPr="009D580B" w:rsidRDefault="001A16B5" w:rsidP="00137EF4">
            <w:pPr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</w:pP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함수가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성공하면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아니고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그렇지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않으면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 xml:space="preserve"> 0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입니다</w:t>
            </w:r>
            <w:r w:rsidRPr="009D580B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14:paraId="461A227D" w14:textId="2F7B970C" w:rsidR="00370E7A" w:rsidRPr="00137EF4" w:rsidRDefault="00370E7A" w:rsidP="00137EF4">
      <w:pPr>
        <w:rPr>
          <w:b/>
          <w:bCs/>
          <w:sz w:val="24"/>
          <w:szCs w:val="28"/>
        </w:rPr>
      </w:pPr>
    </w:p>
    <w:sectPr w:rsidR="00370E7A" w:rsidRPr="00137EF4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F9CBA" w14:textId="77777777" w:rsidR="005402F6" w:rsidRDefault="005402F6" w:rsidP="00262655">
      <w:pPr>
        <w:spacing w:after="0" w:line="240" w:lineRule="auto"/>
      </w:pPr>
      <w:r>
        <w:separator/>
      </w:r>
    </w:p>
  </w:endnote>
  <w:endnote w:type="continuationSeparator" w:id="0">
    <w:p w14:paraId="1558C292" w14:textId="77777777" w:rsidR="005402F6" w:rsidRDefault="005402F6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1ACB9" w14:textId="77777777" w:rsidR="005402F6" w:rsidRDefault="005402F6" w:rsidP="00262655">
      <w:pPr>
        <w:spacing w:after="0" w:line="240" w:lineRule="auto"/>
      </w:pPr>
      <w:r>
        <w:separator/>
      </w:r>
    </w:p>
  </w:footnote>
  <w:footnote w:type="continuationSeparator" w:id="0">
    <w:p w14:paraId="0BD4EAD4" w14:textId="77777777" w:rsidR="005402F6" w:rsidRDefault="005402F6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0B0"/>
    <w:multiLevelType w:val="hybridMultilevel"/>
    <w:tmpl w:val="91BECBB6"/>
    <w:lvl w:ilvl="0" w:tplc="353ED5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53DE7"/>
    <w:multiLevelType w:val="hybridMultilevel"/>
    <w:tmpl w:val="26F62A04"/>
    <w:lvl w:ilvl="0" w:tplc="C396DB5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5A243A9"/>
    <w:multiLevelType w:val="hybridMultilevel"/>
    <w:tmpl w:val="CDFCE2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C16E24"/>
    <w:multiLevelType w:val="hybridMultilevel"/>
    <w:tmpl w:val="04FA5230"/>
    <w:lvl w:ilvl="0" w:tplc="7B620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B196DAA"/>
    <w:multiLevelType w:val="hybridMultilevel"/>
    <w:tmpl w:val="017C5F5A"/>
    <w:lvl w:ilvl="0" w:tplc="4484F28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FE2971"/>
    <w:multiLevelType w:val="hybridMultilevel"/>
    <w:tmpl w:val="2474C8B4"/>
    <w:lvl w:ilvl="0" w:tplc="739C8A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920A45"/>
    <w:multiLevelType w:val="hybridMultilevel"/>
    <w:tmpl w:val="85A2267C"/>
    <w:lvl w:ilvl="0" w:tplc="C980D60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0710277"/>
    <w:multiLevelType w:val="hybridMultilevel"/>
    <w:tmpl w:val="2C0E9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E5235F"/>
    <w:multiLevelType w:val="hybridMultilevel"/>
    <w:tmpl w:val="362EF5A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121152E6"/>
    <w:multiLevelType w:val="hybridMultilevel"/>
    <w:tmpl w:val="26DC0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5D15A8"/>
    <w:multiLevelType w:val="hybridMultilevel"/>
    <w:tmpl w:val="08A4E626"/>
    <w:lvl w:ilvl="0" w:tplc="7E1EA4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3914324"/>
    <w:multiLevelType w:val="hybridMultilevel"/>
    <w:tmpl w:val="63CAB0B2"/>
    <w:lvl w:ilvl="0" w:tplc="6C34617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62120A6"/>
    <w:multiLevelType w:val="hybridMultilevel"/>
    <w:tmpl w:val="3788DA2E"/>
    <w:lvl w:ilvl="0" w:tplc="8F9A7CC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6766FC"/>
    <w:multiLevelType w:val="hybridMultilevel"/>
    <w:tmpl w:val="218A3080"/>
    <w:lvl w:ilvl="0" w:tplc="1C6CC2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BC46464"/>
    <w:multiLevelType w:val="hybridMultilevel"/>
    <w:tmpl w:val="2C46BED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65F4688"/>
    <w:multiLevelType w:val="hybridMultilevel"/>
    <w:tmpl w:val="317265AC"/>
    <w:lvl w:ilvl="0" w:tplc="04090001">
      <w:start w:val="1"/>
      <w:numFmt w:val="bullet"/>
      <w:lvlText w:val=""/>
      <w:lvlJc w:val="left"/>
      <w:pPr>
        <w:ind w:left="14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3" w:hanging="400"/>
      </w:pPr>
      <w:rPr>
        <w:rFonts w:ascii="Wingdings" w:hAnsi="Wingdings" w:hint="default"/>
      </w:rPr>
    </w:lvl>
  </w:abstractNum>
  <w:abstractNum w:abstractNumId="18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7CB50B5"/>
    <w:multiLevelType w:val="hybridMultilevel"/>
    <w:tmpl w:val="3E9EACCA"/>
    <w:lvl w:ilvl="0" w:tplc="EC9A59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2B466094"/>
    <w:multiLevelType w:val="hybridMultilevel"/>
    <w:tmpl w:val="A0FA06F0"/>
    <w:lvl w:ilvl="0" w:tplc="7616917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210EB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DE39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8A00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29AB6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67EB7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C1A07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5149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4C42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E23292A"/>
    <w:multiLevelType w:val="hybridMultilevel"/>
    <w:tmpl w:val="5B40FD7C"/>
    <w:lvl w:ilvl="0" w:tplc="EEF6E9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1BD5BC7"/>
    <w:multiLevelType w:val="hybridMultilevel"/>
    <w:tmpl w:val="BC86D29C"/>
    <w:lvl w:ilvl="0" w:tplc="EAB028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3EA6287"/>
    <w:multiLevelType w:val="hybridMultilevel"/>
    <w:tmpl w:val="247AE18C"/>
    <w:lvl w:ilvl="0" w:tplc="76BA25F8">
      <w:start w:val="1"/>
      <w:numFmt w:val="bullet"/>
      <w:lvlText w:val="•"/>
      <w:lvlJc w:val="left"/>
      <w:pPr>
        <w:ind w:left="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11832DE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188F6FE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8025004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AC9D54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4C6CB28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36ABF0C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8E68E0C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EB27A60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A701E91"/>
    <w:multiLevelType w:val="hybridMultilevel"/>
    <w:tmpl w:val="378AFE9C"/>
    <w:lvl w:ilvl="0" w:tplc="A164EBFE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D9C4712"/>
    <w:multiLevelType w:val="hybridMultilevel"/>
    <w:tmpl w:val="922C3AE8"/>
    <w:lvl w:ilvl="0" w:tplc="38881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A93086"/>
    <w:multiLevelType w:val="hybridMultilevel"/>
    <w:tmpl w:val="DE9C9EA6"/>
    <w:lvl w:ilvl="0" w:tplc="786096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45324DAC"/>
    <w:multiLevelType w:val="hybridMultilevel"/>
    <w:tmpl w:val="A81E323A"/>
    <w:lvl w:ilvl="0" w:tplc="14623C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7E67948"/>
    <w:multiLevelType w:val="hybridMultilevel"/>
    <w:tmpl w:val="D7A2E520"/>
    <w:lvl w:ilvl="0" w:tplc="5C9C5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E2C422F"/>
    <w:multiLevelType w:val="hybridMultilevel"/>
    <w:tmpl w:val="15E8D7AE"/>
    <w:lvl w:ilvl="0" w:tplc="D2D240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F3023D2"/>
    <w:multiLevelType w:val="hybridMultilevel"/>
    <w:tmpl w:val="DE3088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07569B7"/>
    <w:multiLevelType w:val="hybridMultilevel"/>
    <w:tmpl w:val="57C207E0"/>
    <w:lvl w:ilvl="0" w:tplc="17767E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846FB3"/>
    <w:multiLevelType w:val="hybridMultilevel"/>
    <w:tmpl w:val="772E834A"/>
    <w:lvl w:ilvl="0" w:tplc="7272E3B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6AA0ADE"/>
    <w:multiLevelType w:val="hybridMultilevel"/>
    <w:tmpl w:val="2D64B46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58F03E96"/>
    <w:multiLevelType w:val="hybridMultilevel"/>
    <w:tmpl w:val="0A0CB1EA"/>
    <w:lvl w:ilvl="0" w:tplc="33548FA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5F4475FF"/>
    <w:multiLevelType w:val="hybridMultilevel"/>
    <w:tmpl w:val="B8E26BC4"/>
    <w:lvl w:ilvl="0" w:tplc="5A6EB22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20009B"/>
    <w:multiLevelType w:val="hybridMultilevel"/>
    <w:tmpl w:val="EC90D58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3477884"/>
    <w:multiLevelType w:val="hybridMultilevel"/>
    <w:tmpl w:val="3F30882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50D728F"/>
    <w:multiLevelType w:val="hybridMultilevel"/>
    <w:tmpl w:val="66DED716"/>
    <w:lvl w:ilvl="0" w:tplc="011E49A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 w15:restartNumberingAfterBreak="0">
    <w:nsid w:val="65AF3854"/>
    <w:multiLevelType w:val="hybridMultilevel"/>
    <w:tmpl w:val="A5645D3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6D7217F"/>
    <w:multiLevelType w:val="hybridMultilevel"/>
    <w:tmpl w:val="BF747354"/>
    <w:lvl w:ilvl="0" w:tplc="6CD0E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8084A88"/>
    <w:multiLevelType w:val="hybridMultilevel"/>
    <w:tmpl w:val="161A31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884681C"/>
    <w:multiLevelType w:val="hybridMultilevel"/>
    <w:tmpl w:val="9B741D04"/>
    <w:lvl w:ilvl="0" w:tplc="75C6B3F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FEE8B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362BD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33E42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30AB1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60C12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7A60D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4AC45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5145F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B4E5D5B"/>
    <w:multiLevelType w:val="hybridMultilevel"/>
    <w:tmpl w:val="185A9056"/>
    <w:lvl w:ilvl="0" w:tplc="BC78E42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6D4135B5"/>
    <w:multiLevelType w:val="hybridMultilevel"/>
    <w:tmpl w:val="D7ECFB70"/>
    <w:lvl w:ilvl="0" w:tplc="7D165C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4B644BB"/>
    <w:multiLevelType w:val="hybridMultilevel"/>
    <w:tmpl w:val="00F04A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9C8375F"/>
    <w:multiLevelType w:val="hybridMultilevel"/>
    <w:tmpl w:val="F95A72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37"/>
  </w:num>
  <w:num w:numId="4">
    <w:abstractNumId w:val="21"/>
  </w:num>
  <w:num w:numId="5">
    <w:abstractNumId w:val="6"/>
  </w:num>
  <w:num w:numId="6">
    <w:abstractNumId w:val="13"/>
  </w:num>
  <w:num w:numId="7">
    <w:abstractNumId w:val="16"/>
  </w:num>
  <w:num w:numId="8">
    <w:abstractNumId w:val="28"/>
  </w:num>
  <w:num w:numId="9">
    <w:abstractNumId w:val="29"/>
  </w:num>
  <w:num w:numId="10">
    <w:abstractNumId w:val="0"/>
  </w:num>
  <w:num w:numId="11">
    <w:abstractNumId w:val="30"/>
  </w:num>
  <w:num w:numId="12">
    <w:abstractNumId w:val="46"/>
  </w:num>
  <w:num w:numId="13">
    <w:abstractNumId w:val="26"/>
  </w:num>
  <w:num w:numId="14">
    <w:abstractNumId w:val="32"/>
  </w:num>
  <w:num w:numId="15">
    <w:abstractNumId w:val="23"/>
  </w:num>
  <w:num w:numId="16">
    <w:abstractNumId w:val="22"/>
  </w:num>
  <w:num w:numId="17">
    <w:abstractNumId w:val="10"/>
  </w:num>
  <w:num w:numId="18">
    <w:abstractNumId w:val="4"/>
  </w:num>
  <w:num w:numId="19">
    <w:abstractNumId w:val="39"/>
  </w:num>
  <w:num w:numId="20">
    <w:abstractNumId w:val="14"/>
  </w:num>
  <w:num w:numId="21">
    <w:abstractNumId w:val="47"/>
  </w:num>
  <w:num w:numId="22">
    <w:abstractNumId w:val="38"/>
  </w:num>
  <w:num w:numId="23">
    <w:abstractNumId w:val="41"/>
  </w:num>
  <w:num w:numId="24">
    <w:abstractNumId w:val="45"/>
  </w:num>
  <w:num w:numId="25">
    <w:abstractNumId w:val="34"/>
  </w:num>
  <w:num w:numId="26">
    <w:abstractNumId w:val="2"/>
  </w:num>
  <w:num w:numId="27">
    <w:abstractNumId w:val="5"/>
  </w:num>
  <w:num w:numId="28">
    <w:abstractNumId w:val="42"/>
  </w:num>
  <w:num w:numId="29">
    <w:abstractNumId w:val="8"/>
  </w:num>
  <w:num w:numId="30">
    <w:abstractNumId w:val="31"/>
  </w:num>
  <w:num w:numId="31">
    <w:abstractNumId w:val="33"/>
  </w:num>
  <w:num w:numId="32">
    <w:abstractNumId w:val="36"/>
  </w:num>
  <w:num w:numId="33">
    <w:abstractNumId w:val="19"/>
  </w:num>
  <w:num w:numId="34">
    <w:abstractNumId w:val="48"/>
  </w:num>
  <w:num w:numId="35">
    <w:abstractNumId w:val="1"/>
  </w:num>
  <w:num w:numId="36">
    <w:abstractNumId w:val="9"/>
  </w:num>
  <w:num w:numId="37">
    <w:abstractNumId w:val="43"/>
  </w:num>
  <w:num w:numId="38">
    <w:abstractNumId w:val="35"/>
  </w:num>
  <w:num w:numId="39">
    <w:abstractNumId w:val="40"/>
  </w:num>
  <w:num w:numId="40">
    <w:abstractNumId w:val="11"/>
  </w:num>
  <w:num w:numId="41">
    <w:abstractNumId w:val="3"/>
  </w:num>
  <w:num w:numId="42">
    <w:abstractNumId w:val="27"/>
  </w:num>
  <w:num w:numId="43">
    <w:abstractNumId w:val="12"/>
  </w:num>
  <w:num w:numId="44">
    <w:abstractNumId w:val="24"/>
  </w:num>
  <w:num w:numId="45">
    <w:abstractNumId w:val="17"/>
  </w:num>
  <w:num w:numId="46">
    <w:abstractNumId w:val="7"/>
  </w:num>
  <w:num w:numId="47">
    <w:abstractNumId w:val="20"/>
  </w:num>
  <w:num w:numId="48">
    <w:abstractNumId w:val="44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01633"/>
    <w:rsid w:val="00046DC4"/>
    <w:rsid w:val="0008270A"/>
    <w:rsid w:val="000C6426"/>
    <w:rsid w:val="000E00D0"/>
    <w:rsid w:val="000F3EAE"/>
    <w:rsid w:val="00102B6A"/>
    <w:rsid w:val="00127327"/>
    <w:rsid w:val="0013580F"/>
    <w:rsid w:val="00137EF4"/>
    <w:rsid w:val="00153F32"/>
    <w:rsid w:val="00154C58"/>
    <w:rsid w:val="001974B3"/>
    <w:rsid w:val="001A16B5"/>
    <w:rsid w:val="001A6981"/>
    <w:rsid w:val="001A762C"/>
    <w:rsid w:val="001F1375"/>
    <w:rsid w:val="00224148"/>
    <w:rsid w:val="00246484"/>
    <w:rsid w:val="0025704F"/>
    <w:rsid w:val="00262655"/>
    <w:rsid w:val="00262FB7"/>
    <w:rsid w:val="0027118F"/>
    <w:rsid w:val="0028656D"/>
    <w:rsid w:val="002D07F8"/>
    <w:rsid w:val="0030570C"/>
    <w:rsid w:val="00345344"/>
    <w:rsid w:val="00370E7A"/>
    <w:rsid w:val="003A0FE2"/>
    <w:rsid w:val="003D5A41"/>
    <w:rsid w:val="003F42ED"/>
    <w:rsid w:val="00403093"/>
    <w:rsid w:val="004074B0"/>
    <w:rsid w:val="00436908"/>
    <w:rsid w:val="00462F47"/>
    <w:rsid w:val="00477572"/>
    <w:rsid w:val="004841CB"/>
    <w:rsid w:val="00503F04"/>
    <w:rsid w:val="005402F6"/>
    <w:rsid w:val="00552821"/>
    <w:rsid w:val="00592BED"/>
    <w:rsid w:val="005A4182"/>
    <w:rsid w:val="005B29C2"/>
    <w:rsid w:val="005E778D"/>
    <w:rsid w:val="006023F8"/>
    <w:rsid w:val="0062611C"/>
    <w:rsid w:val="00644161"/>
    <w:rsid w:val="006679DD"/>
    <w:rsid w:val="006B02D1"/>
    <w:rsid w:val="006B2737"/>
    <w:rsid w:val="006F00D8"/>
    <w:rsid w:val="006F0131"/>
    <w:rsid w:val="00700438"/>
    <w:rsid w:val="007068EF"/>
    <w:rsid w:val="007319CE"/>
    <w:rsid w:val="00777215"/>
    <w:rsid w:val="00793FAC"/>
    <w:rsid w:val="00794680"/>
    <w:rsid w:val="007B548B"/>
    <w:rsid w:val="007C68EE"/>
    <w:rsid w:val="007D1466"/>
    <w:rsid w:val="00806311"/>
    <w:rsid w:val="00807086"/>
    <w:rsid w:val="00810A1C"/>
    <w:rsid w:val="00851192"/>
    <w:rsid w:val="00892788"/>
    <w:rsid w:val="008A3264"/>
    <w:rsid w:val="008B0C25"/>
    <w:rsid w:val="008B46F6"/>
    <w:rsid w:val="008D6FD7"/>
    <w:rsid w:val="008E24FC"/>
    <w:rsid w:val="008F2732"/>
    <w:rsid w:val="00903C24"/>
    <w:rsid w:val="009344DB"/>
    <w:rsid w:val="00943531"/>
    <w:rsid w:val="009458FA"/>
    <w:rsid w:val="009818FA"/>
    <w:rsid w:val="00987E0A"/>
    <w:rsid w:val="009B0D8E"/>
    <w:rsid w:val="009C40AC"/>
    <w:rsid w:val="009D580B"/>
    <w:rsid w:val="009F3244"/>
    <w:rsid w:val="00A1116C"/>
    <w:rsid w:val="00A12DD4"/>
    <w:rsid w:val="00A15EE7"/>
    <w:rsid w:val="00A1633F"/>
    <w:rsid w:val="00A805D6"/>
    <w:rsid w:val="00A80FA3"/>
    <w:rsid w:val="00A92BF7"/>
    <w:rsid w:val="00B152F1"/>
    <w:rsid w:val="00B23AAE"/>
    <w:rsid w:val="00B60FD1"/>
    <w:rsid w:val="00B768AC"/>
    <w:rsid w:val="00BA2AC5"/>
    <w:rsid w:val="00BA706E"/>
    <w:rsid w:val="00BB7C7A"/>
    <w:rsid w:val="00BC0889"/>
    <w:rsid w:val="00BD488A"/>
    <w:rsid w:val="00C461EB"/>
    <w:rsid w:val="00C55375"/>
    <w:rsid w:val="00C60271"/>
    <w:rsid w:val="00C70D6B"/>
    <w:rsid w:val="00C842CA"/>
    <w:rsid w:val="00C851EE"/>
    <w:rsid w:val="00C9156C"/>
    <w:rsid w:val="00CA4443"/>
    <w:rsid w:val="00CE6E6B"/>
    <w:rsid w:val="00CE7EE4"/>
    <w:rsid w:val="00CF2B01"/>
    <w:rsid w:val="00D11F88"/>
    <w:rsid w:val="00D234F9"/>
    <w:rsid w:val="00D310EA"/>
    <w:rsid w:val="00D351AA"/>
    <w:rsid w:val="00D422C2"/>
    <w:rsid w:val="00D607FE"/>
    <w:rsid w:val="00D643D5"/>
    <w:rsid w:val="00D85E05"/>
    <w:rsid w:val="00D872F6"/>
    <w:rsid w:val="00DA5688"/>
    <w:rsid w:val="00DE13B8"/>
    <w:rsid w:val="00E13630"/>
    <w:rsid w:val="00EB44BD"/>
    <w:rsid w:val="00ED0565"/>
    <w:rsid w:val="00ED488E"/>
    <w:rsid w:val="00EE6E96"/>
    <w:rsid w:val="00EE7357"/>
    <w:rsid w:val="00F12F5C"/>
    <w:rsid w:val="00F30949"/>
    <w:rsid w:val="00F655D2"/>
    <w:rsid w:val="00FA12C8"/>
    <w:rsid w:val="00FB19CE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next w:val="a"/>
    <w:link w:val="1Char"/>
    <w:uiPriority w:val="9"/>
    <w:qFormat/>
    <w:rsid w:val="00793FAC"/>
    <w:pPr>
      <w:keepNext/>
      <w:keepLines/>
      <w:spacing w:after="0"/>
      <w:ind w:left="896" w:hanging="10"/>
      <w:jc w:val="left"/>
      <w:outlineLvl w:val="0"/>
    </w:pPr>
    <w:rPr>
      <w:rFonts w:ascii="Malgan Gothic" w:eastAsia="Malgan Gothic" w:hAnsi="Malgan Gothic" w:cs="Malgan Gothic"/>
      <w:color w:val="000000"/>
      <w:sz w:val="6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273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table" w:styleId="a6">
    <w:name w:val="Table Grid"/>
    <w:basedOn w:val="a1"/>
    <w:uiPriority w:val="39"/>
    <w:rsid w:val="0073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793FAC"/>
    <w:rPr>
      <w:rFonts w:ascii="Malgan Gothic" w:eastAsia="Malgan Gothic" w:hAnsi="Malgan Gothic" w:cs="Malgan Gothic"/>
      <w:color w:val="000000"/>
      <w:sz w:val="60"/>
    </w:rPr>
  </w:style>
  <w:style w:type="character" w:styleId="a7">
    <w:name w:val="Hyperlink"/>
    <w:basedOn w:val="a0"/>
    <w:uiPriority w:val="99"/>
    <w:unhideWhenUsed/>
    <w:rsid w:val="00A163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633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E7EE4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CE7EE4"/>
    <w:rPr>
      <w:i/>
      <w:iCs/>
    </w:rPr>
  </w:style>
  <w:style w:type="character" w:customStyle="1" w:styleId="2Char">
    <w:name w:val="제목 2 Char"/>
    <w:basedOn w:val="a0"/>
    <w:link w:val="2"/>
    <w:uiPriority w:val="9"/>
    <w:semiHidden/>
    <w:rsid w:val="008F273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52</cp:revision>
  <dcterms:created xsi:type="dcterms:W3CDTF">2020-09-01T05:23:00Z</dcterms:created>
  <dcterms:modified xsi:type="dcterms:W3CDTF">2020-12-03T10:39:00Z</dcterms:modified>
</cp:coreProperties>
</file>