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 이동형 스마트주택 조성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(미정)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2026.09.04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2026-09-04T04:20:04.105Z</dcterms:created>
  <dcterms:modified xsi:type="dcterms:W3CDTF">2026-09-04T04:20:04.105Z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