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20" w:before="200"/>
        <w:jc w:val="center"/>
      </w:pPr>
      <w:r>
        <w:rPr>
          <w:rFonts w:ascii="맑은 고딕" w:cs="맑은 고딕" w:eastAsia="맑은 고딕" w:hAnsi="맑은 고딕"/>
          <w:b/>
          <w:bCs/>
          <w:spacing w:val="60"/>
          <w:sz w:val="40"/>
          <w:szCs w:val="40"/>
        </w:rPr>
        <w:t xml:space="preserve">준 공 검 사 조 서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7711"/>
      </w:tblGrid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사 업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'23년 강소형 아산시 스마트시티 조성사업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단위사업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아산 이노베이션 스퀘어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공 사 명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이노베이션센터 장비실 냉방시설 구축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계약상대자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소망에어컨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계약번호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계약금액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계약일자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  <w:tr>
        <w:tc>
          <w:tcPr>
            <w:tcW w:type="dxa" w:w="1928"/>
            <w:shd w:fill="F2F2F2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준공기한</w:t>
            </w:r>
          </w:p>
        </w:tc>
        <w:tc>
          <w:tcPr>
            <w:tcW w:type="dxa" w:w="771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        .     .     .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1. 검사 결과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21"/>
        <w:gridCol w:w="5398"/>
        <w:gridCol w:w="2120"/>
      </w:tblGrid>
      <w:tr>
        <w:trPr>
          <w:tblHeader/>
        </w:trPr>
        <w:tc>
          <w:tcPr>
            <w:tcW w:type="dxa" w:w="212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항목</w:t>
            </w:r>
          </w:p>
        </w:tc>
        <w:tc>
          <w:tcPr>
            <w:tcW w:type="dxa" w:w="539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검사 내용</w:t>
            </w:r>
          </w:p>
        </w:tc>
        <w:tc>
          <w:tcPr>
            <w:tcW w:type="dxa" w:w="2120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판정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계약이행 완료 여부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과업지시서·설계도서에 따른 이행 완료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수량 및 규격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준공내역서 대비 수량·규격 일치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품질 상태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시험성적서·성능시험 결과 규격 충족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시운전 결과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통합 시운전 및 정상 가동 확인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 / 해당없음</w:t>
            </w:r>
          </w:p>
        </w:tc>
      </w:tr>
      <w:tr>
        <w:tc>
          <w:tcPr>
            <w:tcW w:type="dxa" w:w="212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안전·법령 준수</w:t>
            </w:r>
          </w:p>
        </w:tc>
        <w:tc>
          <w:tcPr>
            <w:tcW w:type="dxa" w:w="539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관계법령 인허가 및 안전조치 이행 여부</w:t>
            </w:r>
          </w:p>
        </w:tc>
        <w:tc>
          <w:tcPr>
            <w:tcW w:type="dxa" w:w="2120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적합 / 부적합</w:t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2. 지적사항 및 조치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71"/>
        <w:gridCol w:w="4048"/>
        <w:gridCol w:w="3277"/>
        <w:gridCol w:w="1543"/>
      </w:tblGrid>
      <w:tr>
        <w:trPr>
          <w:tblHeader/>
        </w:trPr>
        <w:tc>
          <w:tcPr>
            <w:tcW w:type="dxa" w:w="771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No</w:t>
            </w:r>
          </w:p>
        </w:tc>
        <w:tc>
          <w:tcPr>
            <w:tcW w:type="dxa" w:w="4048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지적사항</w:t>
            </w:r>
          </w:p>
        </w:tc>
        <w:tc>
          <w:tcPr>
            <w:tcW w:type="dxa" w:w="3277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조치내용</w:t>
            </w:r>
          </w:p>
        </w:tc>
        <w:tc>
          <w:tcPr>
            <w:tcW w:type="dxa" w:w="1543"/>
            <w:shd w:fill="D9E2F3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/>
                <w:bCs/>
                <w:color w:val="000000"/>
                <w:sz w:val="18"/>
                <w:szCs w:val="18"/>
              </w:rPr>
              <w:t xml:space="preserve">조치일</w:t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7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4048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3277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54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pBdr>
          <w:bottom w:val="single" w:color="1F3864" w:sz="8" w:space="3"/>
        </w:pBdr>
        <w:spacing w:after="120" w:before="300"/>
      </w:pPr>
      <w:r>
        <w:rPr>
          <w:rFonts w:ascii="맑은 고딕" w:cs="맑은 고딕" w:eastAsia="맑은 고딕" w:hAnsi="맑은 고딕"/>
          <w:b/>
          <w:bCs/>
          <w:color w:val="1F3864"/>
          <w:sz w:val="24"/>
          <w:szCs w:val="24"/>
        </w:rPr>
        <w:t xml:space="preserve">3. 검사 의견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639"/>
      </w:tblGrid>
      <w:tr>
        <w:tc>
          <w:tcPr>
            <w:tcW w:type="dxa" w:w="9639"/>
            <w:gridSpan w:val="1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left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after="40" w:before="4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위와 같이 준공검사를 실시하고 그 결과를 보고합니다.</w:t>
      </w:r>
    </w:p>
    <w:p>
      <w:pPr>
        <w:spacing w:after="300" w:before="200" w:line="300"/>
        <w:jc w:val="center"/>
      </w:pPr>
      <w:r>
        <w:rPr>
          <w:rFonts w:ascii="맑은 고딕" w:cs="맑은 고딕" w:eastAsia="맑은 고딕" w:hAnsi="맑은 고딕"/>
          <w:b w:val="false"/>
          <w:bCs w:val="false"/>
          <w:color w:val="000000"/>
          <w:sz w:val="21"/>
          <w:szCs w:val="21"/>
        </w:rPr>
        <w:t xml:space="preserve">2026.09.04</w:t>
      </w:r>
    </w:p>
    <w:tbl>
      <w:tblPr>
        <w:tblW w:type="dxa" w:w="9639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13"/>
        <w:gridCol w:w="3213"/>
        <w:gridCol w:w="3213"/>
      </w:tblGrid>
      <w:tr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검사자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(PMO)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입회자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(수행사)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  <w:tc>
          <w:tcPr>
            <w:tcW w:type="dxa" w:w="3213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확인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(아산시)</w:t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  <w:p>
            <w:pPr>
              <w:spacing w:after="20" w:before="20"/>
              <w:jc w:val="center"/>
            </w:pPr>
            <w:r>
              <w:rPr>
                <w:rFonts w:ascii="맑은 고딕" w:cs="맑은 고딕" w:eastAsia="맑은 고딕" w:hAnsi="맑은 고딕"/>
                <w:b w:val="false"/>
                <w:bCs w:val="false"/>
                <w:color w:val="000000"/>
                <w:sz w:val="18"/>
                <w:szCs w:val="18"/>
              </w:rPr>
              <w:t xml:space="preserve">(서명 또는 인)</w:t>
            </w:r>
          </w:p>
        </w:tc>
      </w:tr>
    </w:tbl>
    <w:sectPr>
      <w:footerReference w:type="default" r:id="rId7"/>
      <w:pgSz w:w="11906" w:h="16838" w:orient="portrait"/>
      <w:pgMar w:top="1133" w:right="1133" w:bottom="1133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595959"/>
        <w:sz w:val="16"/>
        <w:szCs w:val="16"/>
      </w:rPr>
      <w:t xml:space="preserve">- </w:t>
      <w:fldChar w:fldCharType="begin"/>
      <w:instrText xml:space="preserve">PAGE</w:instrText>
      <w:fldChar w:fldCharType="separate"/>
      <w:fldChar w:fldCharType="end"/>
      <w:t xml:space="preserve"> -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2026-09-04T04:20:04.429Z</dcterms:created>
  <dcterms:modified xsi:type="dcterms:W3CDTF">2026-09-04T04:20:04.429Z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