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ANOVA-test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반복측정-분산분석repeated-measures-anova"/>
    <w:p>
      <w:pPr>
        <w:pStyle w:val="Heading1"/>
      </w:pPr>
      <w:r>
        <w:t xml:space="preserve">반복측정 분산분석(Repeated Measures ANOVA)</w:t>
      </w:r>
    </w:p>
    <w:p>
      <w:pPr>
        <w:pStyle w:val="FirstParagraph"/>
      </w:pPr>
      <w:r>
        <w:t xml:space="preserve">통계분석</w:t>
      </w:r>
      <w:r>
        <w:t xml:space="preserve"> </w:t>
      </w:r>
      <w:r>
        <w:t xml:space="preserve">차이검정 : 반복측정 분산분석(Repeated Measures ANOVA) test</w:t>
      </w:r>
      <w:r>
        <w:t xml:space="preserve"> </w:t>
      </w:r>
      <w:r>
        <w:t xml:space="preserve">문제</w:t>
      </w:r>
      <w:r>
        <w:t xml:space="preserve"> </w:t>
      </w:r>
      <w:r>
        <w:t xml:space="preserve">K대학에서 운영하는 6개월 어학 프로그램이 있다.</w:t>
      </w:r>
      <w:r>
        <w:t xml:space="preserve"> </w:t>
      </w:r>
      <w:r>
        <w:t xml:space="preserve">어학 프로그램의 효과를 측정하기 위해 학습 프로그램에 참여한 학생을 대상으로 프로그램 참여전, 3개월 후, 6개월 후에 영어실력을 테스트하였다.</w:t>
      </w:r>
      <w:r>
        <w:t xml:space="preserve"> </w:t>
      </w:r>
      <w:r>
        <w:t xml:space="preserve">과련 어학프로그램은 효과가 있는지? 있다면 언제부터 효과가 나타났을지를 검증해 보자</w:t>
      </w:r>
    </w:p>
    <w:bookmarkEnd w:id="20"/>
    <w:bookmarkStart w:id="21" w:name="기본-package-설정-library-로드"/>
    <w:p>
      <w:pPr>
        <w:pStyle w:val="Heading1"/>
      </w:pPr>
      <w:r>
        <w:t xml:space="preserve">1.기본 package 설정, library 로드</w:t>
      </w:r>
    </w:p>
    <w:bookmarkEnd w:id="21"/>
    <w:bookmarkStart w:id="22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rma_tb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RMA.csv'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(시점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(시점,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"사전"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"3개월"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"6개월"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135 Columns: 3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(3): id, 시점, 점수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(rma_tb)</w:t>
      </w:r>
    </w:p>
    <w:p>
      <w:pPr>
        <w:pStyle w:val="SourceCode"/>
      </w:pPr>
      <w:r>
        <w:rPr>
          <w:rStyle w:val="VerbatimChar"/>
        </w:rPr>
        <w:t xml:space="preserve">## spec_tbl_df [135 x 3] (S3: spec_tbl_df/tbl_df/tbl/data.frame)</w:t>
      </w:r>
      <w:r>
        <w:br/>
      </w:r>
      <w:r>
        <w:rPr>
          <w:rStyle w:val="VerbatimChar"/>
        </w:rPr>
        <w:t xml:space="preserve">##  $ id  : num [1:135] 1 1 1 2 2 2 3 3 3 4 ...</w:t>
      </w:r>
      <w:r>
        <w:br/>
      </w:r>
      <w:r>
        <w:rPr>
          <w:rStyle w:val="VerbatimChar"/>
        </w:rPr>
        <w:t xml:space="preserve">##  $ 시점: Factor w/ 3 levels "사전","3개월",..: 1 2 3 1 2 3 1 2 3 1 ...</w:t>
      </w:r>
      <w:r>
        <w:br/>
      </w:r>
      <w:r>
        <w:rPr>
          <w:rStyle w:val="VerbatimChar"/>
        </w:rPr>
        <w:t xml:space="preserve">##  $ 점수: num [1:135] 63 64 68 60 61 67 61 67 70 57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시점 = col_double(),</w:t>
      </w:r>
      <w:r>
        <w:br/>
      </w:r>
      <w:r>
        <w:rPr>
          <w:rStyle w:val="VerbatimChar"/>
        </w:rPr>
        <w:t xml:space="preserve">##   ..   점수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rma_tb</w:t>
      </w:r>
    </w:p>
    <w:p>
      <w:pPr>
        <w:pStyle w:val="SourceCode"/>
      </w:pPr>
      <w:r>
        <w:rPr>
          <w:rStyle w:val="VerbatimChar"/>
        </w:rPr>
        <w:t xml:space="preserve">## # A tibble: 135 x 3</w:t>
      </w:r>
      <w:r>
        <w:br/>
      </w:r>
      <w:r>
        <w:rPr>
          <w:rStyle w:val="VerbatimChar"/>
        </w:rPr>
        <w:t xml:space="preserve">##       id 시점   점수</w:t>
      </w:r>
      <w:r>
        <w:br/>
      </w:r>
      <w:r>
        <w:rPr>
          <w:rStyle w:val="VerbatimChar"/>
        </w:rPr>
        <w:t xml:space="preserve">##    &lt;dbl&gt; &lt;fct&gt; &lt;dbl&gt;</w:t>
      </w:r>
      <w:r>
        <w:br/>
      </w:r>
      <w:r>
        <w:rPr>
          <w:rStyle w:val="VerbatimChar"/>
        </w:rPr>
        <w:t xml:space="preserve">##  1     1 사전     63</w:t>
      </w:r>
      <w:r>
        <w:br/>
      </w:r>
      <w:r>
        <w:rPr>
          <w:rStyle w:val="VerbatimChar"/>
        </w:rPr>
        <w:t xml:space="preserve">##  2     1 3개월    64</w:t>
      </w:r>
      <w:r>
        <w:br/>
      </w:r>
      <w:r>
        <w:rPr>
          <w:rStyle w:val="VerbatimChar"/>
        </w:rPr>
        <w:t xml:space="preserve">##  3     1 6개월    68</w:t>
      </w:r>
      <w:r>
        <w:br/>
      </w:r>
      <w:r>
        <w:rPr>
          <w:rStyle w:val="VerbatimChar"/>
        </w:rPr>
        <w:t xml:space="preserve">##  4     2 사전     60</w:t>
      </w:r>
      <w:r>
        <w:br/>
      </w:r>
      <w:r>
        <w:rPr>
          <w:rStyle w:val="VerbatimChar"/>
        </w:rPr>
        <w:t xml:space="preserve">##  5     2 3개월    61</w:t>
      </w:r>
      <w:r>
        <w:br/>
      </w:r>
      <w:r>
        <w:rPr>
          <w:rStyle w:val="VerbatimChar"/>
        </w:rPr>
        <w:t xml:space="preserve">##  6     2 6개월    67</w:t>
      </w:r>
      <w:r>
        <w:br/>
      </w:r>
      <w:r>
        <w:rPr>
          <w:rStyle w:val="VerbatimChar"/>
        </w:rPr>
        <w:t xml:space="preserve">##  7     3 사전     61</w:t>
      </w:r>
      <w:r>
        <w:br/>
      </w:r>
      <w:r>
        <w:rPr>
          <w:rStyle w:val="VerbatimChar"/>
        </w:rPr>
        <w:t xml:space="preserve">##  8     3 3개월    67</w:t>
      </w:r>
      <w:r>
        <w:br/>
      </w:r>
      <w:r>
        <w:rPr>
          <w:rStyle w:val="VerbatimChar"/>
        </w:rPr>
        <w:t xml:space="preserve">##  9     3 6개월    70</w:t>
      </w:r>
      <w:r>
        <w:br/>
      </w:r>
      <w:r>
        <w:rPr>
          <w:rStyle w:val="VerbatimChar"/>
        </w:rPr>
        <w:t xml:space="preserve">## 10     4 사전     57</w:t>
      </w:r>
      <w:r>
        <w:br/>
      </w:r>
      <w:r>
        <w:rPr>
          <w:rStyle w:val="VerbatimChar"/>
        </w:rPr>
        <w:t xml:space="preserve">## # ... with 125 more rows</w:t>
      </w:r>
    </w:p>
    <w:bookmarkEnd w:id="22"/>
    <w:bookmarkStart w:id="23" w:name="기술통계분석"/>
    <w:p>
      <w:pPr>
        <w:pStyle w:val="Heading1"/>
      </w:pPr>
      <w:r>
        <w:t xml:space="preserve">3.기술통계분석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(rma_tb)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rma_tb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시점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사전: 45, 3개월: 45, 6개월: 45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점수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▃▇▅▇▂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rma_tb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(시점)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(점수)</w:t>
      </w:r>
    </w:p>
    <w:p>
      <w:pPr>
        <w:pStyle w:val="SourceCode"/>
      </w:pPr>
      <w:r>
        <w:rPr>
          <w:rStyle w:val="VerbatimChar"/>
        </w:rPr>
        <w:t xml:space="preserve">## # A tibble: 3 x 14</w:t>
      </w:r>
      <w:r>
        <w:br/>
      </w:r>
      <w:r>
        <w:rPr>
          <w:rStyle w:val="VerbatimChar"/>
        </w:rPr>
        <w:t xml:space="preserve">##   시점  variable     n   min   max median    q1    q3   iqr   mad  mean    sd</w:t>
      </w:r>
      <w:r>
        <w:br/>
      </w:r>
      <w:r>
        <w:rPr>
          <w:rStyle w:val="VerbatimChar"/>
        </w:rPr>
        <w:t xml:space="preserve">##   &lt;fct&gt; &lt;chr&gt;    &lt;dbl&gt; &lt;dbl&gt; &lt;dbl&gt;  &lt;dbl&gt; &lt;dbl&gt; &lt;dbl&gt; &lt;dbl&gt; &lt;dbl&gt; &lt;dbl&gt; &lt;dbl&gt;</w:t>
      </w:r>
      <w:r>
        <w:br/>
      </w:r>
      <w:r>
        <w:rPr>
          <w:rStyle w:val="VerbatimChar"/>
        </w:rPr>
        <w:t xml:space="preserve">## 1 사전  점수        45    53    67     60    58    63     5  2.96  60.2  3.22</w:t>
      </w:r>
      <w:r>
        <w:br/>
      </w:r>
      <w:r>
        <w:rPr>
          <w:rStyle w:val="VerbatimChar"/>
        </w:rPr>
        <w:t xml:space="preserve">## 2 3개월 점수        45    55    70     61    59    64     5  4.45  61.6  3.60</w:t>
      </w:r>
      <w:r>
        <w:br/>
      </w:r>
      <w:r>
        <w:rPr>
          <w:rStyle w:val="VerbatimChar"/>
        </w:rPr>
        <w:t xml:space="preserve">## 3 6개월 점수        45    65    73     68    67    69     2  1.48  68.1  1.83</w:t>
      </w:r>
      <w:r>
        <w:br/>
      </w:r>
      <w:r>
        <w:rPr>
          <w:rStyle w:val="VerbatimChar"/>
        </w:rPr>
        <w:t xml:space="preserve">## # ... with 2 more variables: se &lt;dbl&gt;, ci &lt;dbl&gt;</w:t>
      </w:r>
    </w:p>
    <w:bookmarkEnd w:id="23"/>
    <w:bookmarkStart w:id="26" w:name="그래프-그리기박스그래프히스토그램"/>
    <w:p>
      <w:pPr>
        <w:pStyle w:val="Heading1"/>
      </w:pPr>
      <w:r>
        <w:t xml:space="preserve">4.그래프 그리기(박스그래프,히스토그램)</w:t>
      </w:r>
    </w:p>
    <w:p>
      <w:pPr>
        <w:pStyle w:val="SourceCode"/>
      </w:pPr>
      <w:r>
        <w:rPr>
          <w:rStyle w:val="NormalTok"/>
        </w:rPr>
        <w:t xml:space="preserve">rma_tb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시점,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점수))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"시점별 성적점수 변화"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eated-Measures-ANOVA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rma_tb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점수))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binwidth=1,000: 값차이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시점)                   </w:t>
      </w:r>
      <w:r>
        <w:rPr>
          <w:rStyle w:val="CommentTok"/>
        </w:rPr>
        <w:t xml:space="preserve"># 그룹별 분리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eated-Measures-ANOVA-tes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이상치-제거-이상치-확인"/>
    <w:p>
      <w:pPr>
        <w:pStyle w:val="Heading1"/>
      </w:pPr>
      <w:r>
        <w:t xml:space="preserve">5.이상치 제거, 이상치 확인</w:t>
      </w:r>
    </w:p>
    <w:p>
      <w:pPr>
        <w:pStyle w:val="SourceCode"/>
      </w:pPr>
      <w:r>
        <w:rPr>
          <w:rStyle w:val="NormalTok"/>
        </w:rPr>
        <w:t xml:space="preserve">rma_tb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(시점)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(점수)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시점     id  점수 is.outlier is.extreme</w:t>
      </w:r>
      <w:r>
        <w:br/>
      </w:r>
      <w:r>
        <w:rPr>
          <w:rStyle w:val="VerbatimChar"/>
        </w:rPr>
        <w:t xml:space="preserve">##   &lt;fct&gt; &lt;dbl&gt; &lt;dbl&gt; &lt;lgl&gt;      &lt;lgl&gt;     </w:t>
      </w:r>
      <w:r>
        <w:br/>
      </w:r>
      <w:r>
        <w:rPr>
          <w:rStyle w:val="VerbatimChar"/>
        </w:rPr>
        <w:t xml:space="preserve">## 1 6개월    37    73 TRUE       FALSE</w:t>
      </w:r>
    </w:p>
    <w:bookmarkEnd w:id="27"/>
    <w:bookmarkStart w:id="28" w:name="정규분포-검정"/>
    <w:p>
      <w:pPr>
        <w:pStyle w:val="Heading1"/>
      </w:pPr>
      <w:r>
        <w:t xml:space="preserve">6.정규분포 검정</w:t>
      </w:r>
    </w:p>
    <w:p>
      <w:pPr>
        <w:pStyle w:val="SourceCode"/>
      </w:pPr>
      <w:r>
        <w:rPr>
          <w:rStyle w:val="NormalTok"/>
        </w:rPr>
        <w:t xml:space="preserve">rma_tb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(시점)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(점수)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시점  variable statistic      p</w:t>
      </w:r>
      <w:r>
        <w:br/>
      </w:r>
      <w:r>
        <w:rPr>
          <w:rStyle w:val="VerbatimChar"/>
        </w:rPr>
        <w:t xml:space="preserve">##   &lt;fct&gt; &lt;chr&gt;        &lt;dbl&gt;  &lt;dbl&gt;</w:t>
      </w:r>
      <w:r>
        <w:br/>
      </w:r>
      <w:r>
        <w:rPr>
          <w:rStyle w:val="VerbatimChar"/>
        </w:rPr>
        <w:t xml:space="preserve">## 1 사전  점수         0.972 0.339 </w:t>
      </w:r>
      <w:r>
        <w:br/>
      </w:r>
      <w:r>
        <w:rPr>
          <w:rStyle w:val="VerbatimChar"/>
        </w:rPr>
        <w:t xml:space="preserve">## 2 3개월 점수         0.962 0.149 </w:t>
      </w:r>
      <w:r>
        <w:br/>
      </w:r>
      <w:r>
        <w:rPr>
          <w:rStyle w:val="VerbatimChar"/>
        </w:rPr>
        <w:t xml:space="preserve">## 3 6개월 점수         0.954 0.0737</w:t>
      </w:r>
    </w:p>
    <w:bookmarkEnd w:id="28"/>
    <w:bookmarkStart w:id="29" w:name="구형성sphericity검정-mauchlys-test."/>
    <w:p>
      <w:pPr>
        <w:pStyle w:val="Heading1"/>
      </w:pPr>
      <w:r>
        <w:t xml:space="preserve">7.구형성(sphericity)검정: Mauchly’s test.</w:t>
      </w:r>
    </w:p>
    <w:p>
      <w:pPr>
        <w:pStyle w:val="SourceCode"/>
      </w:pPr>
      <w:r>
        <w:rPr>
          <w:rStyle w:val="NormalTok"/>
        </w:rPr>
        <w:t xml:space="preserve">rma_result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dv =</w:t>
      </w:r>
      <w:r>
        <w:rPr>
          <w:rStyle w:val="NormalTok"/>
        </w:rPr>
        <w:t xml:space="preserve"> 점수,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 =</w:t>
      </w:r>
      <w:r>
        <w:rPr>
          <w:rStyle w:val="NormalTok"/>
        </w:rPr>
        <w:t xml:space="preserve"> id,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시점)</w:t>
      </w:r>
      <w:r>
        <w:br/>
      </w:r>
      <w:r>
        <w:rPr>
          <w:rStyle w:val="NormalTok"/>
        </w:rPr>
        <w:t xml:space="preserve">rma_result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Effect DFn DFd       F        p p&lt;.05   ges</w:t>
      </w:r>
      <w:r>
        <w:br/>
      </w:r>
      <w:r>
        <w:rPr>
          <w:rStyle w:val="VerbatimChar"/>
        </w:rPr>
        <w:t xml:space="preserve">## 1   시점   2  88 248.614 6.24e-37     * 0.579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Effect     W     p p&lt;.05</w:t>
      </w:r>
      <w:r>
        <w:br/>
      </w:r>
      <w:r>
        <w:rPr>
          <w:rStyle w:val="VerbatimChar"/>
        </w:rPr>
        <w:t xml:space="preserve">## 1   시점 0.963 0.446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Effect   GGe      DF[GG]    p[GG] p[GG]&lt;.05   HFe      DF[HF]    p[HF]</w:t>
      </w:r>
      <w:r>
        <w:br/>
      </w:r>
      <w:r>
        <w:rPr>
          <w:rStyle w:val="VerbatimChar"/>
        </w:rPr>
        <w:t xml:space="preserve">## 1   시점 0.964 1.93, 84.88 1.04e-35         * 1.008 2.02, 88.69 6.24e-37</w:t>
      </w:r>
      <w:r>
        <w:br/>
      </w:r>
      <w:r>
        <w:rPr>
          <w:rStyle w:val="VerbatimChar"/>
        </w:rPr>
        <w:t xml:space="preserve">##   p[HF]&lt;.05</w:t>
      </w:r>
      <w:r>
        <w:br/>
      </w:r>
      <w:r>
        <w:rPr>
          <w:rStyle w:val="VerbatimChar"/>
        </w:rPr>
        <w:t xml:space="preserve">## 1         *</w:t>
      </w:r>
    </w:p>
    <w:bookmarkEnd w:id="29"/>
    <w:bookmarkStart w:id="31" w:name="사후검정multicamparison-test"/>
    <w:p>
      <w:pPr>
        <w:pStyle w:val="Heading1"/>
      </w:pPr>
      <w:r>
        <w:t xml:space="preserve">8.사후검정(Multicamparison test )</w:t>
      </w:r>
    </w:p>
    <w:bookmarkStart w:id="30" w:name="fisher-lsd"/>
    <w:p>
      <w:pPr>
        <w:pStyle w:val="Heading2"/>
      </w:pPr>
      <w:r>
        <w:t xml:space="preserve">Fisher LSD</w:t>
      </w:r>
    </w:p>
    <w:p>
      <w:pPr>
        <w:pStyle w:val="SourceCode"/>
      </w:pPr>
      <w:r>
        <w:rPr>
          <w:rStyle w:val="NormalTok"/>
        </w:rPr>
        <w:t xml:space="preserve">rma_tb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(점수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시점,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paired=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10</w:t>
      </w:r>
      <w:r>
        <w:br/>
      </w:r>
      <w:r>
        <w:rPr>
          <w:rStyle w:val="VerbatimChar"/>
        </w:rPr>
        <w:t xml:space="preserve">##   .y.   group1 group2    n1    n2 statistic    df        p    p.adj p.adj.signif</w:t>
      </w:r>
      <w:r>
        <w:br/>
      </w:r>
      <w:r>
        <w:rPr>
          <w:rStyle w:val="VerbatimChar"/>
        </w:rPr>
        <w:t xml:space="preserve">## * &lt;chr&gt; &lt;chr&gt;  &lt;chr&gt;  &lt;int&gt; &lt;int&gt;     &lt;dbl&gt; &lt;dbl&gt;    &lt;dbl&gt;    &lt;dbl&gt; &lt;chr&gt;       </w:t>
      </w:r>
      <w:r>
        <w:br/>
      </w:r>
      <w:r>
        <w:rPr>
          <w:rStyle w:val="VerbatimChar"/>
        </w:rPr>
        <w:t xml:space="preserve">## 1 점수  사전   3개월     45    45     -3.44    44 1   e- 3 4   e- 3 **          </w:t>
      </w:r>
      <w:r>
        <w:br/>
      </w:r>
      <w:r>
        <w:rPr>
          <w:rStyle w:val="VerbatimChar"/>
        </w:rPr>
        <w:t xml:space="preserve">## 2 점수  사전   6개월     45    45    -23.0     44 3.48e-26 1.04e-25 ****        </w:t>
      </w:r>
      <w:r>
        <w:br/>
      </w:r>
      <w:r>
        <w:rPr>
          <w:rStyle w:val="VerbatimChar"/>
        </w:rPr>
        <w:t xml:space="preserve">## 3 점수  3개월  6개월     45    45    -17.0     44 6.18e-21 1.85e-20 ****</w:t>
      </w:r>
    </w:p>
    <w:bookmarkEnd w:id="30"/>
    <w:bookmarkEnd w:id="31"/>
    <w:bookmarkStart w:id="32" w:name="부록-일변량-anova-검정"/>
    <w:p>
      <w:pPr>
        <w:pStyle w:val="Heading1"/>
      </w:pPr>
      <w:r>
        <w:t xml:space="preserve">부록: 일변량 ANOVA 검정</w:t>
      </w:r>
    </w:p>
    <w:p>
      <w:pPr>
        <w:pStyle w:val="SourceCode"/>
      </w:pPr>
      <w:r>
        <w:rPr>
          <w:rStyle w:val="NormalTok"/>
        </w:rPr>
        <w:t xml:space="preserve">rma_result_ow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(점수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시점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시점),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rma_tb)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(rma_result_ow)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id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 1  13.24   13.24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id:시점</w:t>
      </w:r>
      <w:r>
        <w:br/>
      </w:r>
      <w:r>
        <w:rPr>
          <w:rStyle w:val="VerbatimChar"/>
        </w:rPr>
        <w:t xml:space="preserve">##      Df Sum Sq Mean Sq</w:t>
      </w:r>
      <w:r>
        <w:br/>
      </w:r>
      <w:r>
        <w:rPr>
          <w:rStyle w:val="VerbatimChar"/>
        </w:rPr>
        <w:t xml:space="preserve">## 시점  2   1136     568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Within</w:t>
      </w:r>
      <w:r>
        <w:br/>
      </w:r>
      <w:r>
        <w:rPr>
          <w:rStyle w:val="VerbatimChar"/>
        </w:rPr>
        <w:t xml:space="preserve">##            Df Sum Sq Mean Sq F value  Pr(&gt;F)    </w:t>
      </w:r>
      <w:r>
        <w:br/>
      </w:r>
      <w:r>
        <w:rPr>
          <w:rStyle w:val="VerbatimChar"/>
        </w:rPr>
        <w:t xml:space="preserve">## 시점        2  500.4   250.2   28.43 5.9e-11 ***</w:t>
      </w:r>
      <w:r>
        <w:br/>
      </w:r>
      <w:r>
        <w:rPr>
          <w:rStyle w:val="VerbatimChar"/>
        </w:rPr>
        <w:t xml:space="preserve">## Residuals 129 1135.4     8.8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2"/>
    <w:bookmarkStart w:id="33" w:name="부록-car-이용-구형성sphericity검정-mauchlys-test."/>
    <w:p>
      <w:pPr>
        <w:pStyle w:val="Heading1"/>
      </w:pPr>
      <w:r>
        <w:t xml:space="preserve">부록: car 이용 구형성(sphericity)검정: Mauchly’s test.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rma.matrix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(rma_tb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점수[rma_tb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시점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"사전"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rma_tb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점수[rma_tb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시점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"3개월"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rma_tb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점수[rma_tb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시점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"6개월"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(rma.matrix)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63   64   68</w:t>
      </w:r>
      <w:r>
        <w:br/>
      </w:r>
      <w:r>
        <w:rPr>
          <w:rStyle w:val="VerbatimChar"/>
        </w:rPr>
        <w:t xml:space="preserve">## [2,]   60   61   67</w:t>
      </w:r>
      <w:r>
        <w:br/>
      </w:r>
      <w:r>
        <w:rPr>
          <w:rStyle w:val="VerbatimChar"/>
        </w:rPr>
        <w:t xml:space="preserve">## [3,]   61   67   70</w:t>
      </w:r>
      <w:r>
        <w:br/>
      </w:r>
      <w:r>
        <w:rPr>
          <w:rStyle w:val="VerbatimChar"/>
        </w:rPr>
        <w:t xml:space="preserve">## [4,]   57   61   68</w:t>
      </w:r>
      <w:r>
        <w:br/>
      </w:r>
      <w:r>
        <w:rPr>
          <w:rStyle w:val="VerbatimChar"/>
        </w:rPr>
        <w:t xml:space="preserve">## [5,]   58   61   68</w:t>
      </w:r>
      <w:r>
        <w:br/>
      </w:r>
      <w:r>
        <w:rPr>
          <w:rStyle w:val="VerbatimChar"/>
        </w:rPr>
        <w:t xml:space="preserve">## [6,]   58   62   68</w:t>
      </w:r>
    </w:p>
    <w:p>
      <w:pPr>
        <w:pStyle w:val="SourceCode"/>
      </w:pPr>
      <w:r>
        <w:rPr>
          <w:rStyle w:val="NormalTok"/>
        </w:rPr>
        <w:t xml:space="preserve">rma.model.lm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(rma.matrix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~1 : 데이터를 하나로 묶기</w:t>
      </w:r>
      <w:r>
        <w:br/>
      </w:r>
      <w:r>
        <w:rPr>
          <w:rStyle w:val="NormalTok"/>
        </w:rPr>
        <w:t xml:space="preserve">time.f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"사전"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"3개월"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"6개월"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rma.result.mt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(rma.model.lm, </w:t>
      </w:r>
      <w:r>
        <w:rPr>
          <w:rStyle w:val="CommentTok"/>
        </w:rPr>
        <w:t xml:space="preserve">#Anova 대문자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idata=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(time.f),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idesign=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time.f,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(rma.result.mt, </w:t>
      </w:r>
      <w:r>
        <w:rPr>
          <w:rStyle w:val="AttributeTok"/>
        </w:rPr>
        <w:t xml:space="preserve">multivariate=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Warning in summary.Anova.mlm(rma.result.mt, multivariate = F): HF eps &gt; 1</w:t>
      </w:r>
      <w:r>
        <w:br/>
      </w:r>
      <w:r>
        <w:rPr>
          <w:rStyle w:val="VerbatimChar"/>
        </w:rPr>
        <w:t xml:space="preserve">## treated as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Univariate Type III Repeated-Measures ANOVA Assuming Sphericity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Sum Sq num Df Error SS den Df  F value    Pr(&gt;F)    </w:t>
      </w:r>
      <w:r>
        <w:br/>
      </w:r>
      <w:r>
        <w:rPr>
          <w:rStyle w:val="VerbatimChar"/>
        </w:rPr>
        <w:t xml:space="preserve">## (Intercept) 541120      1    885.6     44 26884.92 &lt; 2.2e-16 ***</w:t>
      </w:r>
      <w:r>
        <w:br/>
      </w:r>
      <w:r>
        <w:rPr>
          <w:rStyle w:val="VerbatimChar"/>
        </w:rPr>
        <w:t xml:space="preserve">## time.f        1614      2    285.6     88   248.61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Mauchly Tests for Sphericity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Test statistic p-value</w:t>
      </w:r>
      <w:r>
        <w:br/>
      </w:r>
      <w:r>
        <w:rPr>
          <w:rStyle w:val="VerbatimChar"/>
        </w:rPr>
        <w:t xml:space="preserve">## time.f        0.96318 0.44641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Greenhouse-Geisser and Huynh-Feldt Corrections</w:t>
      </w:r>
      <w:r>
        <w:br/>
      </w:r>
      <w:r>
        <w:rPr>
          <w:rStyle w:val="VerbatimChar"/>
        </w:rPr>
        <w:t xml:space="preserve">##  for Departure from Sphericity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GG eps Pr(&gt;F[GG])    </w:t>
      </w:r>
      <w:r>
        <w:br/>
      </w:r>
      <w:r>
        <w:rPr>
          <w:rStyle w:val="VerbatimChar"/>
        </w:rPr>
        <w:t xml:space="preserve">## time.f 0.96449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HF eps   Pr(&gt;F[HF])</w:t>
      </w:r>
      <w:r>
        <w:br/>
      </w:r>
      <w:r>
        <w:rPr>
          <w:rStyle w:val="VerbatimChar"/>
        </w:rPr>
        <w:t xml:space="preserve">## time.f 1.007868 6.236035e-37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Repeated Measures ANOVA-test</dc:title>
  <dc:creator>Youngjin_Lee</dc:creator>
  <cp:keywords/>
  <dcterms:created xsi:type="dcterms:W3CDTF">2022-02-16T08:38:52Z</dcterms:created>
  <dcterms:modified xsi:type="dcterms:W3CDTF">2022-02-16T08:38:52Z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2022 2 13</vt:lpwstr>
  </property>
  <property fmtid="{D5CDD505-2E9C-101B-9397-08002B2CF9AE}" pid="3" name="output">
    <vt:lpwstr/>
  </property>
</Properties>
</file>