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167C" w14:textId="77777777" w:rsidR="008D688C" w:rsidRDefault="008D688C" w:rsidP="002D7497">
      <w:pPr>
        <w:spacing w:after="0" w:line="240" w:lineRule="auto"/>
        <w:jc w:val="center"/>
        <w:rPr>
          <w:rFonts w:ascii="Porto Sans" w:hAnsi="Porto Sans"/>
          <w:b/>
          <w:color w:val="2E75B6"/>
          <w:sz w:val="17"/>
          <w:lang w:val="pt-PT"/>
        </w:rPr>
      </w:pPr>
    </w:p>
    <w:p w14:paraId="41689142" w14:textId="48586F1A" w:rsidR="00845293" w:rsidRPr="006073F7" w:rsidRDefault="00324C77" w:rsidP="002D7497">
      <w:pPr>
        <w:spacing w:after="0" w:line="240" w:lineRule="auto"/>
        <w:jc w:val="center"/>
        <w:rPr>
          <w:rFonts w:ascii="Porto Sans" w:hAnsi="Porto Sans"/>
          <w:lang w:val="pt-PT"/>
        </w:rPr>
      </w:pPr>
      <w:r w:rsidRPr="006073F7">
        <w:rPr>
          <w:rFonts w:ascii="Porto Sans" w:hAnsi="Porto Sans"/>
          <w:b/>
          <w:color w:val="2E75B6"/>
          <w:sz w:val="17"/>
          <w:lang w:val="pt-PT"/>
        </w:rPr>
        <w:t>LABORATÓRIO DE DESENVOLVIMENTO DE SOFTWARE</w:t>
      </w:r>
    </w:p>
    <w:p w14:paraId="63996904" w14:textId="77777777" w:rsidR="00845293" w:rsidRPr="006073F7" w:rsidRDefault="00324C77">
      <w:pPr>
        <w:spacing w:before="40" w:after="100" w:line="240" w:lineRule="auto"/>
        <w:jc w:val="center"/>
        <w:rPr>
          <w:rFonts w:ascii="Porto Sans" w:hAnsi="Porto Sans"/>
          <w:lang w:val="pt-PT"/>
        </w:rPr>
      </w:pPr>
      <w:r w:rsidRPr="006073F7">
        <w:rPr>
          <w:rFonts w:ascii="Porto Sans" w:hAnsi="Porto Sans"/>
          <w:b/>
          <w:color w:val="17365D"/>
          <w:sz w:val="36"/>
          <w:lang w:val="pt-PT"/>
        </w:rPr>
        <w:t>CONVOCATÓRIA DE SPRINT PLANNING</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00"/>
        <w:gridCol w:w="3743"/>
        <w:gridCol w:w="1500"/>
        <w:gridCol w:w="3543"/>
      </w:tblGrid>
      <w:tr w:rsidR="00845293" w:rsidRPr="006073F7" w14:paraId="1E4D0EBE" w14:textId="77777777">
        <w:trPr>
          <w:cantSplit/>
        </w:trPr>
        <w:tc>
          <w:tcPr>
            <w:tcW w:w="1300" w:type="dxa"/>
            <w:shd w:val="clear" w:color="auto" w:fill="F2F2F2"/>
            <w:tcMar>
              <w:top w:w="70" w:type="dxa"/>
              <w:left w:w="100" w:type="dxa"/>
              <w:bottom w:w="70" w:type="dxa"/>
              <w:right w:w="100" w:type="dxa"/>
            </w:tcMar>
            <w:vAlign w:val="center"/>
          </w:tcPr>
          <w:p w14:paraId="0F5EA8B4"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Grupo</w:t>
            </w:r>
          </w:p>
        </w:tc>
        <w:tc>
          <w:tcPr>
            <w:tcW w:w="3743" w:type="dxa"/>
            <w:shd w:val="clear" w:color="auto" w:fill="FFF2CC"/>
            <w:tcMar>
              <w:top w:w="70" w:type="dxa"/>
              <w:left w:w="100" w:type="dxa"/>
              <w:bottom w:w="70" w:type="dxa"/>
              <w:right w:w="100" w:type="dxa"/>
            </w:tcMar>
            <w:vAlign w:val="center"/>
          </w:tcPr>
          <w:p w14:paraId="3D7ACA99" w14:textId="3850F9DB" w:rsidR="00845293" w:rsidRPr="006073F7" w:rsidRDefault="00324C77">
            <w:pPr>
              <w:spacing w:after="0" w:line="240" w:lineRule="auto"/>
              <w:rPr>
                <w:rFonts w:ascii="Porto Sans" w:hAnsi="Porto Sans"/>
                <w:lang w:val="pt-PT"/>
              </w:rPr>
            </w:pPr>
            <w:r w:rsidRPr="006073F7">
              <w:rPr>
                <w:rFonts w:ascii="Porto Sans" w:hAnsi="Porto Sans"/>
                <w:sz w:val="17"/>
                <w:lang w:val="pt-PT"/>
              </w:rPr>
              <w:t>G</w:t>
            </w:r>
            <w:r w:rsidR="005309B9" w:rsidRPr="006073F7">
              <w:rPr>
                <w:rFonts w:ascii="Porto Sans" w:hAnsi="Porto Sans"/>
                <w:sz w:val="17"/>
                <w:lang w:val="pt-PT"/>
              </w:rPr>
              <w:t>08</w:t>
            </w:r>
          </w:p>
        </w:tc>
        <w:tc>
          <w:tcPr>
            <w:tcW w:w="1500" w:type="dxa"/>
            <w:shd w:val="clear" w:color="auto" w:fill="F2F2F2"/>
            <w:tcMar>
              <w:top w:w="70" w:type="dxa"/>
              <w:left w:w="100" w:type="dxa"/>
              <w:bottom w:w="70" w:type="dxa"/>
              <w:right w:w="100" w:type="dxa"/>
            </w:tcMar>
            <w:vAlign w:val="center"/>
          </w:tcPr>
          <w:p w14:paraId="2ABB14D1"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Projeto</w:t>
            </w:r>
          </w:p>
        </w:tc>
        <w:tc>
          <w:tcPr>
            <w:tcW w:w="3543" w:type="dxa"/>
            <w:shd w:val="clear" w:color="auto" w:fill="FFF2CC"/>
            <w:tcMar>
              <w:top w:w="70" w:type="dxa"/>
              <w:left w:w="100" w:type="dxa"/>
              <w:bottom w:w="70" w:type="dxa"/>
              <w:right w:w="100" w:type="dxa"/>
            </w:tcMar>
            <w:vAlign w:val="center"/>
          </w:tcPr>
          <w:p w14:paraId="661A6978" w14:textId="4BE242B0" w:rsidR="00845293" w:rsidRPr="006073F7" w:rsidRDefault="005309B9">
            <w:pPr>
              <w:spacing w:after="0" w:line="240" w:lineRule="auto"/>
              <w:rPr>
                <w:rFonts w:ascii="Porto Sans" w:hAnsi="Porto Sans"/>
                <w:lang w:val="pt-PT"/>
              </w:rPr>
            </w:pPr>
            <w:r w:rsidRPr="006073F7">
              <w:rPr>
                <w:rFonts w:ascii="Porto Sans" w:hAnsi="Porto Sans"/>
                <w:sz w:val="17"/>
                <w:lang w:val="pt-PT"/>
              </w:rPr>
              <w:t>Gestão de Clínica Veterinária</w:t>
            </w:r>
          </w:p>
        </w:tc>
      </w:tr>
      <w:tr w:rsidR="00845293" w:rsidRPr="006073F7" w14:paraId="7D3C2569" w14:textId="77777777">
        <w:trPr>
          <w:cantSplit/>
        </w:trPr>
        <w:tc>
          <w:tcPr>
            <w:tcW w:w="1300" w:type="dxa"/>
            <w:shd w:val="clear" w:color="auto" w:fill="F2F2F2"/>
            <w:tcMar>
              <w:top w:w="70" w:type="dxa"/>
              <w:left w:w="100" w:type="dxa"/>
              <w:bottom w:w="70" w:type="dxa"/>
              <w:right w:w="100" w:type="dxa"/>
            </w:tcMar>
            <w:vAlign w:val="center"/>
          </w:tcPr>
          <w:p w14:paraId="0D3B42F4" w14:textId="77777777" w:rsidR="00845293" w:rsidRPr="006073F7" w:rsidRDefault="00324C77">
            <w:pPr>
              <w:spacing w:after="0" w:line="240" w:lineRule="auto"/>
              <w:rPr>
                <w:rFonts w:ascii="Porto Sans" w:hAnsi="Porto Sans"/>
                <w:lang w:val="pt-PT"/>
              </w:rPr>
            </w:pPr>
            <w:proofErr w:type="spellStart"/>
            <w:r w:rsidRPr="006073F7">
              <w:rPr>
                <w:rFonts w:ascii="Porto Sans" w:hAnsi="Porto Sans"/>
                <w:b/>
                <w:color w:val="17365D"/>
                <w:sz w:val="17"/>
                <w:lang w:val="pt-PT"/>
              </w:rPr>
              <w:t>Milestone</w:t>
            </w:r>
            <w:proofErr w:type="spellEnd"/>
            <w:r w:rsidRPr="006073F7">
              <w:rPr>
                <w:rFonts w:ascii="Porto Sans" w:hAnsi="Porto Sans"/>
                <w:b/>
                <w:color w:val="17365D"/>
                <w:sz w:val="17"/>
                <w:lang w:val="pt-PT"/>
              </w:rPr>
              <w:t xml:space="preserve"> de Entrega</w:t>
            </w:r>
          </w:p>
        </w:tc>
        <w:tc>
          <w:tcPr>
            <w:tcW w:w="3743" w:type="dxa"/>
            <w:shd w:val="clear" w:color="auto" w:fill="FFF2CC"/>
            <w:tcMar>
              <w:top w:w="70" w:type="dxa"/>
              <w:left w:w="100" w:type="dxa"/>
              <w:bottom w:w="70" w:type="dxa"/>
              <w:right w:w="100" w:type="dxa"/>
            </w:tcMar>
            <w:vAlign w:val="center"/>
          </w:tcPr>
          <w:p w14:paraId="35843966" w14:textId="5D8B6FF9" w:rsidR="00845293" w:rsidRPr="006073F7" w:rsidRDefault="00461653">
            <w:pPr>
              <w:spacing w:after="0" w:line="240" w:lineRule="auto"/>
              <w:rPr>
                <w:rFonts w:ascii="Porto Sans" w:hAnsi="Porto Sans"/>
                <w:lang w:val="pt-PT"/>
              </w:rPr>
            </w:pPr>
            <w:r w:rsidRPr="006073F7">
              <w:rPr>
                <w:rFonts w:ascii="Porto Sans" w:hAnsi="Porto Sans"/>
                <w:sz w:val="17"/>
                <w:lang w:val="pt-PT"/>
              </w:rPr>
              <w:t>M</w:t>
            </w:r>
            <w:r w:rsidR="00C57A2D">
              <w:rPr>
                <w:rFonts w:ascii="Porto Sans" w:hAnsi="Porto Sans"/>
                <w:sz w:val="17"/>
                <w:lang w:val="pt-PT"/>
              </w:rPr>
              <w:t>2</w:t>
            </w:r>
          </w:p>
        </w:tc>
        <w:tc>
          <w:tcPr>
            <w:tcW w:w="1500" w:type="dxa"/>
            <w:shd w:val="clear" w:color="auto" w:fill="F2F2F2"/>
            <w:tcMar>
              <w:top w:w="70" w:type="dxa"/>
              <w:left w:w="100" w:type="dxa"/>
              <w:bottom w:w="70" w:type="dxa"/>
              <w:right w:w="100" w:type="dxa"/>
            </w:tcMar>
            <w:vAlign w:val="center"/>
          </w:tcPr>
          <w:p w14:paraId="2C9ABEB8" w14:textId="00753B30"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Sprint</w:t>
            </w:r>
            <w:r w:rsidR="004858BC" w:rsidRPr="006073F7">
              <w:rPr>
                <w:rFonts w:ascii="Porto Sans" w:hAnsi="Porto Sans"/>
                <w:b/>
                <w:color w:val="17365D"/>
                <w:sz w:val="17"/>
                <w:lang w:val="pt-PT"/>
              </w:rPr>
              <w:t xml:space="preserve"> a iniciar</w:t>
            </w:r>
          </w:p>
        </w:tc>
        <w:tc>
          <w:tcPr>
            <w:tcW w:w="3543" w:type="dxa"/>
            <w:shd w:val="clear" w:color="auto" w:fill="FFF2CC"/>
            <w:tcMar>
              <w:top w:w="70" w:type="dxa"/>
              <w:left w:w="100" w:type="dxa"/>
              <w:bottom w:w="70" w:type="dxa"/>
              <w:right w:w="100" w:type="dxa"/>
            </w:tcMar>
            <w:vAlign w:val="center"/>
          </w:tcPr>
          <w:p w14:paraId="47936951" w14:textId="26D771CC" w:rsidR="00845293" w:rsidRPr="006073F7" w:rsidRDefault="00324C77">
            <w:pPr>
              <w:spacing w:after="0" w:line="240" w:lineRule="auto"/>
              <w:rPr>
                <w:rFonts w:ascii="Porto Sans" w:hAnsi="Porto Sans"/>
                <w:lang w:val="pt-PT"/>
              </w:rPr>
            </w:pPr>
            <w:r w:rsidRPr="006073F7">
              <w:rPr>
                <w:rFonts w:ascii="Porto Sans" w:hAnsi="Porto Sans"/>
                <w:sz w:val="17"/>
                <w:lang w:val="pt-PT"/>
              </w:rPr>
              <w:t>Sprint 0</w:t>
            </w:r>
            <w:r w:rsidR="00C57A2D">
              <w:rPr>
                <w:rFonts w:ascii="Porto Sans" w:hAnsi="Porto Sans"/>
                <w:sz w:val="17"/>
                <w:lang w:val="pt-PT"/>
              </w:rPr>
              <w:t>2</w:t>
            </w:r>
          </w:p>
        </w:tc>
      </w:tr>
    </w:tbl>
    <w:p w14:paraId="077416F2" w14:textId="77777777" w:rsidR="00845293" w:rsidRPr="006073F7" w:rsidRDefault="00845293">
      <w:pPr>
        <w:spacing w:after="20" w:line="240" w:lineRule="auto"/>
        <w:rPr>
          <w:rFonts w:ascii="Porto Sans" w:hAnsi="Porto Sans"/>
          <w:lang w:val="pt-PT"/>
        </w:rPr>
      </w:pPr>
    </w:p>
    <w:p w14:paraId="0BA107AD"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1. Emissão da convocatória</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6073F7" w14:paraId="66309807" w14:textId="77777777">
        <w:trPr>
          <w:cantSplit/>
        </w:trPr>
        <w:tc>
          <w:tcPr>
            <w:tcW w:w="2500" w:type="dxa"/>
            <w:shd w:val="clear" w:color="auto" w:fill="F2F2F2"/>
            <w:tcMar>
              <w:top w:w="70" w:type="dxa"/>
              <w:left w:w="100" w:type="dxa"/>
              <w:bottom w:w="70" w:type="dxa"/>
              <w:right w:w="100" w:type="dxa"/>
            </w:tcMar>
            <w:vAlign w:val="center"/>
          </w:tcPr>
          <w:p w14:paraId="3BB02F72"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Emitida por</w:t>
            </w:r>
          </w:p>
        </w:tc>
        <w:tc>
          <w:tcPr>
            <w:tcW w:w="7586" w:type="dxa"/>
            <w:shd w:val="clear" w:color="auto" w:fill="FFF2CC"/>
            <w:tcMar>
              <w:top w:w="70" w:type="dxa"/>
              <w:left w:w="100" w:type="dxa"/>
              <w:bottom w:w="70" w:type="dxa"/>
              <w:right w:w="100" w:type="dxa"/>
            </w:tcMar>
            <w:vAlign w:val="center"/>
          </w:tcPr>
          <w:p w14:paraId="7118F9B5" w14:textId="171A999F" w:rsidR="00845293" w:rsidRPr="006073F7" w:rsidRDefault="005309B9">
            <w:pPr>
              <w:spacing w:after="0" w:line="240" w:lineRule="auto"/>
              <w:rPr>
                <w:rFonts w:ascii="Porto Sans" w:hAnsi="Porto Sans"/>
                <w:lang w:val="pt-PT"/>
              </w:rPr>
            </w:pPr>
            <w:r w:rsidRPr="006073F7">
              <w:rPr>
                <w:rFonts w:ascii="Porto Sans" w:hAnsi="Porto Sans"/>
                <w:sz w:val="17"/>
                <w:lang w:val="pt-PT"/>
              </w:rPr>
              <w:t>Ivan Cristiano Silva Mendes</w:t>
            </w:r>
          </w:p>
        </w:tc>
      </w:tr>
      <w:tr w:rsidR="00845293" w:rsidRPr="006073F7" w14:paraId="12A764DA" w14:textId="77777777">
        <w:trPr>
          <w:cantSplit/>
        </w:trPr>
        <w:tc>
          <w:tcPr>
            <w:tcW w:w="2500" w:type="dxa"/>
            <w:shd w:val="clear" w:color="auto" w:fill="F2F2F2"/>
            <w:tcMar>
              <w:top w:w="70" w:type="dxa"/>
              <w:left w:w="100" w:type="dxa"/>
              <w:bottom w:w="70" w:type="dxa"/>
              <w:right w:w="100" w:type="dxa"/>
            </w:tcMar>
            <w:vAlign w:val="center"/>
          </w:tcPr>
          <w:p w14:paraId="7145275F"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Função</w:t>
            </w:r>
          </w:p>
        </w:tc>
        <w:tc>
          <w:tcPr>
            <w:tcW w:w="7586" w:type="dxa"/>
            <w:shd w:val="clear" w:color="auto" w:fill="FFF2CC"/>
            <w:tcMar>
              <w:top w:w="70" w:type="dxa"/>
              <w:left w:w="100" w:type="dxa"/>
              <w:bottom w:w="70" w:type="dxa"/>
              <w:right w:w="100" w:type="dxa"/>
            </w:tcMar>
            <w:vAlign w:val="center"/>
          </w:tcPr>
          <w:p w14:paraId="050457C2" w14:textId="3C470805" w:rsidR="00845293" w:rsidRPr="006073F7" w:rsidRDefault="005309B9">
            <w:pPr>
              <w:spacing w:after="0" w:line="240" w:lineRule="auto"/>
              <w:rPr>
                <w:rFonts w:ascii="Porto Sans" w:hAnsi="Porto Sans"/>
                <w:lang w:val="pt-PT"/>
              </w:rPr>
            </w:pPr>
            <w:r w:rsidRPr="006073F7">
              <w:rPr>
                <w:rFonts w:ascii="Porto Sans" w:hAnsi="Porto Sans"/>
                <w:sz w:val="17"/>
                <w:lang w:val="pt-PT"/>
              </w:rPr>
              <w:t>Líder do grupo</w:t>
            </w:r>
          </w:p>
        </w:tc>
      </w:tr>
      <w:tr w:rsidR="00845293" w:rsidRPr="006073F7" w14:paraId="7BCD0AE8" w14:textId="77777777">
        <w:trPr>
          <w:cantSplit/>
        </w:trPr>
        <w:tc>
          <w:tcPr>
            <w:tcW w:w="2500" w:type="dxa"/>
            <w:shd w:val="clear" w:color="auto" w:fill="F2F2F2"/>
            <w:tcMar>
              <w:top w:w="70" w:type="dxa"/>
              <w:left w:w="100" w:type="dxa"/>
              <w:bottom w:w="70" w:type="dxa"/>
              <w:right w:w="100" w:type="dxa"/>
            </w:tcMar>
            <w:vAlign w:val="center"/>
          </w:tcPr>
          <w:p w14:paraId="3AD4BB97"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Data e hora de envio</w:t>
            </w:r>
          </w:p>
        </w:tc>
        <w:tc>
          <w:tcPr>
            <w:tcW w:w="7586" w:type="dxa"/>
            <w:shd w:val="clear" w:color="auto" w:fill="FFF2CC"/>
            <w:tcMar>
              <w:top w:w="70" w:type="dxa"/>
              <w:left w:w="100" w:type="dxa"/>
              <w:bottom w:w="70" w:type="dxa"/>
              <w:right w:w="100" w:type="dxa"/>
            </w:tcMar>
            <w:vAlign w:val="center"/>
          </w:tcPr>
          <w:p w14:paraId="0E2D52C5" w14:textId="7487F70E" w:rsidR="00845293" w:rsidRPr="006073F7" w:rsidRDefault="004F271C">
            <w:pPr>
              <w:spacing w:after="0" w:line="240" w:lineRule="auto"/>
              <w:rPr>
                <w:rFonts w:ascii="Porto Sans" w:hAnsi="Porto Sans"/>
                <w:lang w:val="pt-PT"/>
              </w:rPr>
            </w:pPr>
            <w:r w:rsidRPr="006073F7">
              <w:rPr>
                <w:rFonts w:ascii="Porto Sans" w:hAnsi="Porto Sans"/>
                <w:sz w:val="17"/>
                <w:lang w:val="pt-PT"/>
              </w:rPr>
              <w:t>2026-</w:t>
            </w:r>
            <w:r w:rsidR="00B41D60">
              <w:rPr>
                <w:rFonts w:ascii="Porto Sans" w:hAnsi="Porto Sans"/>
                <w:sz w:val="17"/>
                <w:lang w:val="pt-PT"/>
              </w:rPr>
              <w:t>10-0</w:t>
            </w:r>
            <w:r w:rsidR="00375C78">
              <w:rPr>
                <w:rFonts w:ascii="Porto Sans" w:hAnsi="Porto Sans"/>
                <w:sz w:val="17"/>
                <w:lang w:val="pt-PT"/>
              </w:rPr>
              <w:t>1</w:t>
            </w:r>
            <w:r w:rsidR="009A3F1B" w:rsidRPr="006073F7">
              <w:rPr>
                <w:rFonts w:ascii="Porto Sans" w:hAnsi="Porto Sans"/>
                <w:sz w:val="17"/>
                <w:lang w:val="pt-PT"/>
              </w:rPr>
              <w:t xml:space="preserve"> </w:t>
            </w:r>
            <w:r w:rsidRPr="006073F7">
              <w:rPr>
                <w:rFonts w:ascii="Porto Sans" w:hAnsi="Porto Sans"/>
                <w:sz w:val="17"/>
                <w:lang w:val="pt-PT"/>
              </w:rPr>
              <w:t xml:space="preserve">às </w:t>
            </w:r>
            <w:r w:rsidR="00375C78">
              <w:rPr>
                <w:rFonts w:ascii="Porto Sans" w:hAnsi="Porto Sans"/>
                <w:sz w:val="17"/>
                <w:lang w:val="pt-PT"/>
              </w:rPr>
              <w:t>18:00</w:t>
            </w:r>
          </w:p>
        </w:tc>
      </w:tr>
      <w:tr w:rsidR="00845293" w:rsidRPr="00827164" w14:paraId="4BEFA7FA" w14:textId="77777777">
        <w:trPr>
          <w:cantSplit/>
        </w:trPr>
        <w:tc>
          <w:tcPr>
            <w:tcW w:w="2500" w:type="dxa"/>
            <w:shd w:val="clear" w:color="auto" w:fill="F2F2F2"/>
            <w:tcMar>
              <w:top w:w="70" w:type="dxa"/>
              <w:left w:w="100" w:type="dxa"/>
              <w:bottom w:w="70" w:type="dxa"/>
              <w:right w:w="100" w:type="dxa"/>
            </w:tcMar>
            <w:vAlign w:val="center"/>
          </w:tcPr>
          <w:p w14:paraId="04286118"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Canal de envio</w:t>
            </w:r>
          </w:p>
        </w:tc>
        <w:tc>
          <w:tcPr>
            <w:tcW w:w="7586" w:type="dxa"/>
            <w:shd w:val="clear" w:color="auto" w:fill="FFF2CC"/>
            <w:tcMar>
              <w:top w:w="70" w:type="dxa"/>
              <w:left w:w="100" w:type="dxa"/>
              <w:bottom w:w="70" w:type="dxa"/>
              <w:right w:w="100" w:type="dxa"/>
            </w:tcMar>
            <w:vAlign w:val="center"/>
          </w:tcPr>
          <w:p w14:paraId="1C217E1C" w14:textId="77777777" w:rsidR="00845293" w:rsidRPr="006073F7" w:rsidRDefault="00324C77">
            <w:pPr>
              <w:spacing w:after="0" w:line="240" w:lineRule="auto"/>
              <w:rPr>
                <w:rFonts w:ascii="Porto Sans" w:hAnsi="Porto Sans"/>
                <w:lang w:val="pt-PT"/>
              </w:rPr>
            </w:pPr>
            <w:r w:rsidRPr="006073F7">
              <w:rPr>
                <w:rFonts w:ascii="Porto Sans" w:hAnsi="Porto Sans"/>
                <w:sz w:val="17"/>
                <w:lang w:val="pt-PT"/>
              </w:rPr>
              <w:t>E-mail institucional enviado a todos os elementos do grupo</w:t>
            </w:r>
          </w:p>
        </w:tc>
      </w:tr>
      <w:tr w:rsidR="00845293" w:rsidRPr="006073F7" w14:paraId="302BEBE8" w14:textId="77777777">
        <w:trPr>
          <w:cantSplit/>
        </w:trPr>
        <w:tc>
          <w:tcPr>
            <w:tcW w:w="2500" w:type="dxa"/>
            <w:shd w:val="clear" w:color="auto" w:fill="F2F2F2"/>
            <w:tcMar>
              <w:top w:w="70" w:type="dxa"/>
              <w:left w:w="100" w:type="dxa"/>
              <w:bottom w:w="70" w:type="dxa"/>
              <w:right w:w="100" w:type="dxa"/>
            </w:tcMar>
            <w:vAlign w:val="center"/>
          </w:tcPr>
          <w:p w14:paraId="440BF750"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Antecedência aplicável</w:t>
            </w:r>
          </w:p>
        </w:tc>
        <w:tc>
          <w:tcPr>
            <w:tcW w:w="7586" w:type="dxa"/>
            <w:shd w:val="clear" w:color="auto" w:fill="FFF2CC"/>
            <w:tcMar>
              <w:top w:w="70" w:type="dxa"/>
              <w:left w:w="100" w:type="dxa"/>
              <w:bottom w:w="70" w:type="dxa"/>
              <w:right w:w="100" w:type="dxa"/>
            </w:tcMar>
            <w:vAlign w:val="center"/>
          </w:tcPr>
          <w:p w14:paraId="1A1B9B92" w14:textId="37F93AA0" w:rsidR="00845293" w:rsidRPr="006073F7" w:rsidRDefault="00324C77">
            <w:pPr>
              <w:spacing w:after="0" w:line="240" w:lineRule="auto"/>
              <w:rPr>
                <w:rFonts w:ascii="Porto Sans" w:hAnsi="Porto Sans"/>
                <w:lang w:val="pt-PT"/>
              </w:rPr>
            </w:pPr>
            <w:r w:rsidRPr="006073F7">
              <w:rPr>
                <w:rFonts w:ascii="Porto Sans" w:hAnsi="Porto Sans"/>
                <w:sz w:val="17"/>
                <w:lang w:val="pt-PT"/>
              </w:rPr>
              <w:t>2</w:t>
            </w:r>
            <w:r w:rsidR="00E57B2E" w:rsidRPr="006073F7">
              <w:rPr>
                <w:rFonts w:ascii="Porto Sans" w:hAnsi="Porto Sans"/>
                <w:sz w:val="17"/>
                <w:lang w:val="pt-PT"/>
              </w:rPr>
              <w:t>4</w:t>
            </w:r>
            <w:r w:rsidRPr="006073F7">
              <w:rPr>
                <w:rFonts w:ascii="Porto Sans" w:hAnsi="Porto Sans"/>
                <w:sz w:val="17"/>
                <w:lang w:val="pt-PT"/>
              </w:rPr>
              <w:t xml:space="preserve"> horas consecutivas</w:t>
            </w:r>
          </w:p>
        </w:tc>
      </w:tr>
      <w:tr w:rsidR="00845293" w:rsidRPr="006073F7" w14:paraId="37F6E3E4" w14:textId="77777777">
        <w:trPr>
          <w:cantSplit/>
        </w:trPr>
        <w:tc>
          <w:tcPr>
            <w:tcW w:w="2500" w:type="dxa"/>
            <w:shd w:val="clear" w:color="auto" w:fill="F2F2F2"/>
            <w:tcMar>
              <w:top w:w="70" w:type="dxa"/>
              <w:left w:w="100" w:type="dxa"/>
              <w:bottom w:w="70" w:type="dxa"/>
              <w:right w:w="100" w:type="dxa"/>
            </w:tcMar>
            <w:vAlign w:val="center"/>
          </w:tcPr>
          <w:p w14:paraId="20060225"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Antecedência efetiva</w:t>
            </w:r>
          </w:p>
        </w:tc>
        <w:tc>
          <w:tcPr>
            <w:tcW w:w="7586" w:type="dxa"/>
            <w:shd w:val="clear" w:color="auto" w:fill="FFF2CC"/>
            <w:tcMar>
              <w:top w:w="70" w:type="dxa"/>
              <w:left w:w="100" w:type="dxa"/>
              <w:bottom w:w="70" w:type="dxa"/>
              <w:right w:w="100" w:type="dxa"/>
            </w:tcMar>
            <w:vAlign w:val="center"/>
          </w:tcPr>
          <w:p w14:paraId="218CF745" w14:textId="103F46EE" w:rsidR="00845293" w:rsidRPr="006073F7" w:rsidRDefault="00375C78">
            <w:pPr>
              <w:spacing w:after="0" w:line="240" w:lineRule="auto"/>
              <w:rPr>
                <w:rFonts w:ascii="Porto Sans" w:hAnsi="Porto Sans"/>
                <w:lang w:val="pt-PT"/>
              </w:rPr>
            </w:pPr>
            <w:r>
              <w:rPr>
                <w:rFonts w:ascii="Porto Sans" w:hAnsi="Porto Sans"/>
                <w:sz w:val="17"/>
                <w:lang w:val="pt-PT"/>
              </w:rPr>
              <w:t xml:space="preserve">27 </w:t>
            </w:r>
            <w:r w:rsidR="00324C77" w:rsidRPr="006073F7">
              <w:rPr>
                <w:rFonts w:ascii="Porto Sans" w:hAnsi="Porto Sans"/>
                <w:sz w:val="17"/>
                <w:lang w:val="pt-PT"/>
              </w:rPr>
              <w:t>horas</w:t>
            </w:r>
            <w:r w:rsidR="0051305D" w:rsidRPr="006073F7">
              <w:rPr>
                <w:rFonts w:ascii="Porto Sans" w:hAnsi="Porto Sans"/>
                <w:sz w:val="17"/>
                <w:lang w:val="pt-PT"/>
              </w:rPr>
              <w:t xml:space="preserve"> consecutivas</w:t>
            </w:r>
          </w:p>
        </w:tc>
      </w:tr>
      <w:tr w:rsidR="00845293" w:rsidRPr="006073F7" w14:paraId="459F916F" w14:textId="77777777">
        <w:trPr>
          <w:cantSplit/>
        </w:trPr>
        <w:tc>
          <w:tcPr>
            <w:tcW w:w="2500" w:type="dxa"/>
            <w:shd w:val="clear" w:color="auto" w:fill="F2F2F2"/>
            <w:tcMar>
              <w:top w:w="70" w:type="dxa"/>
              <w:left w:w="100" w:type="dxa"/>
              <w:bottom w:w="70" w:type="dxa"/>
              <w:right w:w="100" w:type="dxa"/>
            </w:tcMar>
            <w:vAlign w:val="center"/>
          </w:tcPr>
          <w:p w14:paraId="159162CB"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Cumprimento do prazo</w:t>
            </w:r>
          </w:p>
        </w:tc>
        <w:tc>
          <w:tcPr>
            <w:tcW w:w="7586" w:type="dxa"/>
            <w:shd w:val="clear" w:color="auto" w:fill="FFF2CC"/>
            <w:tcMar>
              <w:top w:w="70" w:type="dxa"/>
              <w:left w:w="100" w:type="dxa"/>
              <w:bottom w:w="70" w:type="dxa"/>
              <w:right w:w="100" w:type="dxa"/>
            </w:tcMar>
            <w:vAlign w:val="center"/>
          </w:tcPr>
          <w:p w14:paraId="0587CBBC" w14:textId="7BDB3968" w:rsidR="00845293" w:rsidRPr="006073F7" w:rsidRDefault="00E56983">
            <w:pPr>
              <w:spacing w:after="0" w:line="240" w:lineRule="auto"/>
              <w:rPr>
                <w:rFonts w:ascii="Porto Sans" w:hAnsi="Porto Sans"/>
                <w:lang w:val="pt-PT"/>
              </w:rPr>
            </w:pPr>
            <w:r>
              <w:rPr>
                <w:rFonts w:ascii="Porto Sans" w:hAnsi="Porto Sans"/>
                <w:lang w:val="pt-PT"/>
              </w:rPr>
              <w:t>Sim</w:t>
            </w:r>
          </w:p>
        </w:tc>
      </w:tr>
    </w:tbl>
    <w:p w14:paraId="159B3AA0" w14:textId="77777777" w:rsidR="00845293" w:rsidRPr="006073F7" w:rsidRDefault="00845293">
      <w:pPr>
        <w:spacing w:after="20" w:line="240" w:lineRule="auto"/>
        <w:rPr>
          <w:rFonts w:ascii="Porto Sans" w:hAnsi="Porto Sans"/>
          <w:lang w:val="pt-PT"/>
        </w:rPr>
      </w:pPr>
    </w:p>
    <w:p w14:paraId="7F24C3CB"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2. Identificação da reunião</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6073F7" w14:paraId="643A94B4" w14:textId="77777777">
        <w:trPr>
          <w:cantSplit/>
        </w:trPr>
        <w:tc>
          <w:tcPr>
            <w:tcW w:w="2500" w:type="dxa"/>
            <w:shd w:val="clear" w:color="auto" w:fill="F2F2F2"/>
            <w:tcMar>
              <w:top w:w="70" w:type="dxa"/>
              <w:left w:w="100" w:type="dxa"/>
              <w:bottom w:w="70" w:type="dxa"/>
              <w:right w:w="100" w:type="dxa"/>
            </w:tcMar>
            <w:vAlign w:val="center"/>
          </w:tcPr>
          <w:p w14:paraId="40784160" w14:textId="50E36A84"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 xml:space="preserve">Data </w:t>
            </w:r>
            <w:r w:rsidR="008405B9" w:rsidRPr="006073F7">
              <w:rPr>
                <w:rFonts w:ascii="Porto Sans" w:hAnsi="Porto Sans"/>
                <w:b/>
                <w:color w:val="17365D"/>
                <w:sz w:val="17"/>
                <w:lang w:val="pt-PT"/>
              </w:rPr>
              <w:t xml:space="preserve">e hora </w:t>
            </w:r>
            <w:r w:rsidRPr="006073F7">
              <w:rPr>
                <w:rFonts w:ascii="Porto Sans" w:hAnsi="Porto Sans"/>
                <w:b/>
                <w:color w:val="17365D"/>
                <w:sz w:val="17"/>
                <w:lang w:val="pt-PT"/>
              </w:rPr>
              <w:t>da reunião</w:t>
            </w:r>
          </w:p>
        </w:tc>
        <w:tc>
          <w:tcPr>
            <w:tcW w:w="7586" w:type="dxa"/>
            <w:shd w:val="clear" w:color="auto" w:fill="FFF2CC"/>
            <w:tcMar>
              <w:top w:w="70" w:type="dxa"/>
              <w:left w:w="100" w:type="dxa"/>
              <w:bottom w:w="70" w:type="dxa"/>
              <w:right w:w="100" w:type="dxa"/>
            </w:tcMar>
            <w:vAlign w:val="center"/>
          </w:tcPr>
          <w:p w14:paraId="6070D8D0" w14:textId="7D706CAE" w:rsidR="00845293" w:rsidRPr="006073F7" w:rsidRDefault="0051305D">
            <w:pPr>
              <w:spacing w:after="0" w:line="240" w:lineRule="auto"/>
              <w:rPr>
                <w:rFonts w:ascii="Porto Sans" w:hAnsi="Porto Sans"/>
                <w:lang w:val="pt-PT"/>
              </w:rPr>
            </w:pPr>
            <w:r w:rsidRPr="006073F7">
              <w:rPr>
                <w:rFonts w:ascii="Porto Sans" w:hAnsi="Porto Sans"/>
                <w:sz w:val="17"/>
                <w:lang w:val="pt-PT"/>
              </w:rPr>
              <w:t>2026-</w:t>
            </w:r>
            <w:r w:rsidR="00096C65">
              <w:rPr>
                <w:rFonts w:ascii="Porto Sans" w:hAnsi="Porto Sans"/>
                <w:sz w:val="17"/>
                <w:lang w:val="pt-PT"/>
              </w:rPr>
              <w:t>10-0</w:t>
            </w:r>
            <w:r w:rsidR="00D5579F">
              <w:rPr>
                <w:rFonts w:ascii="Porto Sans" w:hAnsi="Porto Sans"/>
                <w:sz w:val="17"/>
                <w:lang w:val="pt-PT"/>
              </w:rPr>
              <w:t>2</w:t>
            </w:r>
            <w:r w:rsidR="008405B9" w:rsidRPr="006073F7">
              <w:rPr>
                <w:rFonts w:ascii="Porto Sans" w:hAnsi="Porto Sans"/>
                <w:sz w:val="17"/>
                <w:lang w:val="pt-PT"/>
              </w:rPr>
              <w:t xml:space="preserve"> às </w:t>
            </w:r>
            <w:r w:rsidR="00D5579F">
              <w:rPr>
                <w:rFonts w:ascii="Porto Sans" w:hAnsi="Porto Sans"/>
                <w:sz w:val="17"/>
                <w:lang w:val="pt-PT"/>
              </w:rPr>
              <w:t>21</w:t>
            </w:r>
            <w:r w:rsidR="00096C65">
              <w:rPr>
                <w:rFonts w:ascii="Porto Sans" w:hAnsi="Porto Sans"/>
                <w:sz w:val="17"/>
                <w:lang w:val="pt-PT"/>
              </w:rPr>
              <w:t>:</w:t>
            </w:r>
            <w:r w:rsidR="00D5579F">
              <w:rPr>
                <w:rFonts w:ascii="Porto Sans" w:hAnsi="Porto Sans"/>
                <w:sz w:val="17"/>
                <w:lang w:val="pt-PT"/>
              </w:rPr>
              <w:t>00</w:t>
            </w:r>
          </w:p>
        </w:tc>
      </w:tr>
      <w:tr w:rsidR="00845293" w:rsidRPr="006073F7" w14:paraId="3C256757" w14:textId="77777777">
        <w:trPr>
          <w:cantSplit/>
        </w:trPr>
        <w:tc>
          <w:tcPr>
            <w:tcW w:w="2500" w:type="dxa"/>
            <w:shd w:val="clear" w:color="auto" w:fill="F2F2F2"/>
            <w:tcMar>
              <w:top w:w="70" w:type="dxa"/>
              <w:left w:w="100" w:type="dxa"/>
              <w:bottom w:w="70" w:type="dxa"/>
              <w:right w:w="100" w:type="dxa"/>
            </w:tcMar>
            <w:vAlign w:val="center"/>
          </w:tcPr>
          <w:p w14:paraId="124EC48C"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Modalidade</w:t>
            </w:r>
          </w:p>
        </w:tc>
        <w:tc>
          <w:tcPr>
            <w:tcW w:w="7586" w:type="dxa"/>
            <w:shd w:val="clear" w:color="auto" w:fill="FFF2CC"/>
            <w:tcMar>
              <w:top w:w="70" w:type="dxa"/>
              <w:left w:w="100" w:type="dxa"/>
              <w:bottom w:w="70" w:type="dxa"/>
              <w:right w:w="100" w:type="dxa"/>
            </w:tcMar>
            <w:vAlign w:val="center"/>
          </w:tcPr>
          <w:p w14:paraId="72D6F943" w14:textId="77777777" w:rsidR="00845293" w:rsidRPr="006073F7" w:rsidRDefault="00324C77">
            <w:pPr>
              <w:spacing w:after="0" w:line="240" w:lineRule="auto"/>
              <w:rPr>
                <w:rFonts w:ascii="Porto Sans" w:hAnsi="Porto Sans"/>
                <w:lang w:val="pt-PT"/>
              </w:rPr>
            </w:pPr>
            <w:r w:rsidRPr="006073F7">
              <w:rPr>
                <w:rFonts w:ascii="Porto Sans" w:hAnsi="Porto Sans"/>
                <w:sz w:val="17"/>
                <w:lang w:val="pt-PT"/>
              </w:rPr>
              <w:t>Remota</w:t>
            </w:r>
          </w:p>
        </w:tc>
      </w:tr>
      <w:tr w:rsidR="00845293" w:rsidRPr="00D30AF1" w14:paraId="48D51FD3" w14:textId="77777777">
        <w:trPr>
          <w:cantSplit/>
        </w:trPr>
        <w:tc>
          <w:tcPr>
            <w:tcW w:w="2500" w:type="dxa"/>
            <w:shd w:val="clear" w:color="auto" w:fill="F2F2F2"/>
            <w:tcMar>
              <w:top w:w="70" w:type="dxa"/>
              <w:left w:w="100" w:type="dxa"/>
              <w:bottom w:w="70" w:type="dxa"/>
              <w:right w:w="100" w:type="dxa"/>
            </w:tcMar>
            <w:vAlign w:val="center"/>
          </w:tcPr>
          <w:p w14:paraId="01FA52F2"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Local ou Link</w:t>
            </w:r>
          </w:p>
        </w:tc>
        <w:tc>
          <w:tcPr>
            <w:tcW w:w="7586" w:type="dxa"/>
            <w:shd w:val="clear" w:color="auto" w:fill="FFF2CC"/>
            <w:tcMar>
              <w:top w:w="70" w:type="dxa"/>
              <w:left w:w="100" w:type="dxa"/>
              <w:bottom w:w="70" w:type="dxa"/>
              <w:right w:w="100" w:type="dxa"/>
            </w:tcMar>
            <w:vAlign w:val="center"/>
          </w:tcPr>
          <w:p w14:paraId="7B4CB553" w14:textId="096BA5F5" w:rsidR="00845293" w:rsidRPr="00D30AF1" w:rsidRDefault="00324C77">
            <w:pPr>
              <w:spacing w:after="0" w:line="240" w:lineRule="auto"/>
              <w:rPr>
                <w:rFonts w:ascii="Porto Sans" w:hAnsi="Porto Sans"/>
                <w:sz w:val="14"/>
                <w:szCs w:val="14"/>
              </w:rPr>
            </w:pPr>
            <w:r w:rsidRPr="00D30AF1">
              <w:rPr>
                <w:rFonts w:ascii="Porto Sans" w:hAnsi="Porto Sans"/>
                <w:sz w:val="17"/>
              </w:rPr>
              <w:t xml:space="preserve">Microsoft Teams </w:t>
            </w:r>
            <w:r w:rsidR="0056565B" w:rsidRPr="00977C8F">
              <w:rPr>
                <w:rFonts w:ascii="Porto Sans" w:hAnsi="Porto Sans"/>
                <w:sz w:val="14"/>
                <w:szCs w:val="14"/>
              </w:rPr>
              <w:t>—</w:t>
            </w:r>
            <w:r w:rsidR="00B13D38">
              <w:t xml:space="preserve"> </w:t>
            </w:r>
            <w:hyperlink r:id="rId11" w:tooltip="Meeting join" w:history="1">
              <w:r w:rsidR="00CF2C1F" w:rsidRPr="00CF2C1F">
                <w:rPr>
                  <w:rStyle w:val="Hiperligao"/>
                </w:rPr>
                <w:t>https://teams.microsoft.com/meet/349367154137063?p=yWjhxPGdCQ8EMqgCvC</w:t>
              </w:r>
            </w:hyperlink>
          </w:p>
        </w:tc>
      </w:tr>
      <w:tr w:rsidR="00845293" w:rsidRPr="00827164" w14:paraId="7D96F75C" w14:textId="77777777">
        <w:trPr>
          <w:cantSplit/>
        </w:trPr>
        <w:tc>
          <w:tcPr>
            <w:tcW w:w="2500" w:type="dxa"/>
            <w:shd w:val="clear" w:color="auto" w:fill="F2F2F2"/>
            <w:tcMar>
              <w:top w:w="70" w:type="dxa"/>
              <w:left w:w="100" w:type="dxa"/>
              <w:bottom w:w="70" w:type="dxa"/>
              <w:right w:w="100" w:type="dxa"/>
            </w:tcMar>
            <w:vAlign w:val="center"/>
          </w:tcPr>
          <w:p w14:paraId="3332B6FF"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Instruções de acesso</w:t>
            </w:r>
          </w:p>
        </w:tc>
        <w:tc>
          <w:tcPr>
            <w:tcW w:w="7586" w:type="dxa"/>
            <w:shd w:val="clear" w:color="auto" w:fill="FFF2CC"/>
            <w:tcMar>
              <w:top w:w="70" w:type="dxa"/>
              <w:left w:w="100" w:type="dxa"/>
              <w:bottom w:w="70" w:type="dxa"/>
              <w:right w:w="100" w:type="dxa"/>
            </w:tcMar>
            <w:vAlign w:val="center"/>
          </w:tcPr>
          <w:p w14:paraId="3BA32A35" w14:textId="77777777" w:rsidR="00845293" w:rsidRPr="006073F7" w:rsidRDefault="00324C77">
            <w:pPr>
              <w:spacing w:after="0" w:line="240" w:lineRule="auto"/>
              <w:rPr>
                <w:rFonts w:ascii="Porto Sans" w:hAnsi="Porto Sans"/>
                <w:lang w:val="pt-PT"/>
              </w:rPr>
            </w:pPr>
            <w:r w:rsidRPr="006073F7">
              <w:rPr>
                <w:rFonts w:ascii="Porto Sans" w:hAnsi="Porto Sans"/>
                <w:sz w:val="17"/>
                <w:lang w:val="pt-PT"/>
              </w:rPr>
              <w:t>Entrar com a conta institucional cinco minutos antes da hora marcada</w:t>
            </w:r>
          </w:p>
        </w:tc>
      </w:tr>
      <w:tr w:rsidR="00845293" w:rsidRPr="006073F7" w14:paraId="7AB06243" w14:textId="77777777">
        <w:trPr>
          <w:cantSplit/>
        </w:trPr>
        <w:tc>
          <w:tcPr>
            <w:tcW w:w="2500" w:type="dxa"/>
            <w:shd w:val="clear" w:color="auto" w:fill="F2F2F2"/>
            <w:tcMar>
              <w:top w:w="70" w:type="dxa"/>
              <w:left w:w="100" w:type="dxa"/>
              <w:bottom w:w="70" w:type="dxa"/>
              <w:right w:w="100" w:type="dxa"/>
            </w:tcMar>
            <w:vAlign w:val="center"/>
          </w:tcPr>
          <w:p w14:paraId="239C88E6" w14:textId="77777777" w:rsidR="00845293" w:rsidRPr="006073F7" w:rsidRDefault="00324C77">
            <w:pPr>
              <w:spacing w:after="0" w:line="240" w:lineRule="auto"/>
              <w:rPr>
                <w:rFonts w:ascii="Porto Sans" w:hAnsi="Porto Sans"/>
                <w:lang w:val="pt-PT"/>
              </w:rPr>
            </w:pPr>
            <w:r w:rsidRPr="006073F7">
              <w:rPr>
                <w:rFonts w:ascii="Porto Sans" w:hAnsi="Porto Sans"/>
                <w:b/>
                <w:color w:val="17365D"/>
                <w:sz w:val="17"/>
                <w:lang w:val="pt-PT"/>
              </w:rPr>
              <w:t>Sessão</w:t>
            </w:r>
          </w:p>
        </w:tc>
        <w:tc>
          <w:tcPr>
            <w:tcW w:w="7586" w:type="dxa"/>
            <w:shd w:val="clear" w:color="auto" w:fill="FFF2CC"/>
            <w:tcMar>
              <w:top w:w="70" w:type="dxa"/>
              <w:left w:w="100" w:type="dxa"/>
              <w:bottom w:w="70" w:type="dxa"/>
              <w:right w:w="100" w:type="dxa"/>
            </w:tcMar>
            <w:vAlign w:val="center"/>
          </w:tcPr>
          <w:p w14:paraId="473C986D" w14:textId="419BF152" w:rsidR="00845293" w:rsidRPr="006073F7" w:rsidRDefault="00B13D38">
            <w:pPr>
              <w:spacing w:after="0" w:line="240" w:lineRule="auto"/>
              <w:rPr>
                <w:rFonts w:ascii="Porto Sans" w:hAnsi="Porto Sans"/>
                <w:lang w:val="pt-PT"/>
              </w:rPr>
            </w:pPr>
            <w:r>
              <w:rPr>
                <w:rFonts w:ascii="Porto Sans" w:hAnsi="Porto Sans"/>
                <w:sz w:val="17"/>
                <w:lang w:val="pt-PT"/>
              </w:rPr>
              <w:t xml:space="preserve">Segunda </w:t>
            </w:r>
            <w:r w:rsidRPr="006073F7">
              <w:rPr>
                <w:rFonts w:ascii="Porto Sans" w:hAnsi="Porto Sans"/>
                <w:sz w:val="17"/>
                <w:lang w:val="pt-PT"/>
              </w:rPr>
              <w:t>sessão</w:t>
            </w:r>
          </w:p>
        </w:tc>
      </w:tr>
      <w:tr w:rsidR="00EB749D" w:rsidRPr="00827164" w14:paraId="2A3002AB" w14:textId="77777777">
        <w:trPr>
          <w:cantSplit/>
        </w:trPr>
        <w:tc>
          <w:tcPr>
            <w:tcW w:w="2500" w:type="dxa"/>
            <w:shd w:val="clear" w:color="auto" w:fill="F2F2F2"/>
            <w:tcMar>
              <w:top w:w="70" w:type="dxa"/>
              <w:left w:w="100" w:type="dxa"/>
              <w:bottom w:w="70" w:type="dxa"/>
              <w:right w:w="100" w:type="dxa"/>
            </w:tcMar>
            <w:vAlign w:val="center"/>
          </w:tcPr>
          <w:p w14:paraId="5BB6AE48" w14:textId="77777777" w:rsidR="00EB749D" w:rsidRPr="006073F7" w:rsidRDefault="00EB749D" w:rsidP="00EB749D">
            <w:pPr>
              <w:spacing w:after="0" w:line="240" w:lineRule="auto"/>
              <w:rPr>
                <w:rFonts w:ascii="Porto Sans" w:hAnsi="Porto Sans"/>
                <w:lang w:val="pt-PT"/>
              </w:rPr>
            </w:pPr>
            <w:r w:rsidRPr="006073F7">
              <w:rPr>
                <w:rFonts w:ascii="Porto Sans" w:hAnsi="Porto Sans"/>
                <w:b/>
                <w:color w:val="17365D"/>
                <w:sz w:val="17"/>
                <w:lang w:val="pt-PT"/>
              </w:rPr>
              <w:t>Convocatória anterior</w:t>
            </w:r>
          </w:p>
        </w:tc>
        <w:tc>
          <w:tcPr>
            <w:tcW w:w="7586" w:type="dxa"/>
            <w:shd w:val="clear" w:color="auto" w:fill="FFF2CC"/>
            <w:tcMar>
              <w:top w:w="70" w:type="dxa"/>
              <w:left w:w="100" w:type="dxa"/>
              <w:bottom w:w="70" w:type="dxa"/>
              <w:right w:w="100" w:type="dxa"/>
            </w:tcMar>
            <w:vAlign w:val="center"/>
          </w:tcPr>
          <w:p w14:paraId="0A48E96F" w14:textId="3098F0BD" w:rsidR="00EB749D" w:rsidRPr="006073F7" w:rsidRDefault="00EB749D" w:rsidP="00EB749D">
            <w:pPr>
              <w:spacing w:after="0" w:line="240" w:lineRule="auto"/>
              <w:rPr>
                <w:rFonts w:ascii="Porto Sans" w:hAnsi="Porto Sans"/>
                <w:lang w:val="pt-PT"/>
              </w:rPr>
            </w:pPr>
            <w:r>
              <w:rPr>
                <w:rFonts w:ascii="Porto Sans" w:hAnsi="Porto Sans"/>
                <w:lang w:val="pt-PT"/>
              </w:rPr>
              <w:t>/</w:t>
            </w:r>
            <w:r w:rsidRPr="00BB3C34">
              <w:rPr>
                <w:rFonts w:ascii="Porto Sans" w:hAnsi="Porto Sans"/>
                <w:lang w:val="pt-PT"/>
              </w:rPr>
              <w:t>projeto</w:t>
            </w:r>
            <w:r>
              <w:rPr>
                <w:rFonts w:ascii="Porto Sans" w:hAnsi="Porto Sans"/>
                <w:lang w:val="pt-PT"/>
              </w:rPr>
              <w:t>/</w:t>
            </w:r>
            <w:r w:rsidRPr="00BB3C34">
              <w:rPr>
                <w:rFonts w:ascii="Porto Sans" w:hAnsi="Porto Sans"/>
                <w:lang w:val="pt-PT"/>
              </w:rPr>
              <w:t>01-artefactos-de-gestao</w:t>
            </w:r>
            <w:r>
              <w:rPr>
                <w:rFonts w:ascii="Porto Sans" w:hAnsi="Porto Sans"/>
                <w:lang w:val="pt-PT"/>
              </w:rPr>
              <w:t>/</w:t>
            </w:r>
            <w:r w:rsidRPr="00BB3C34">
              <w:rPr>
                <w:rFonts w:ascii="Porto Sans" w:hAnsi="Porto Sans"/>
                <w:lang w:val="pt-PT"/>
              </w:rPr>
              <w:t>01.03-reunioes-de-grupo</w:t>
            </w:r>
            <w:r>
              <w:rPr>
                <w:rFonts w:ascii="Porto Sans" w:hAnsi="Porto Sans"/>
                <w:lang w:val="pt-PT"/>
              </w:rPr>
              <w:t>/</w:t>
            </w:r>
            <w:r w:rsidRPr="00BB3C34">
              <w:rPr>
                <w:rFonts w:ascii="Porto Sans" w:hAnsi="Porto Sans"/>
                <w:lang w:val="pt-PT"/>
              </w:rPr>
              <w:t>01.03.03-reunioes-de-sprint-planning</w:t>
            </w:r>
            <w:r>
              <w:rPr>
                <w:rFonts w:ascii="Porto Sans" w:hAnsi="Porto Sans"/>
                <w:lang w:val="pt-PT"/>
              </w:rPr>
              <w:t>/</w:t>
            </w:r>
            <w:r w:rsidRPr="00BB3C34">
              <w:rPr>
                <w:rFonts w:ascii="Porto Sans" w:hAnsi="Porto Sans"/>
                <w:lang w:val="pt-PT"/>
              </w:rPr>
              <w:t>01.03.03.01-convocatorias</w:t>
            </w:r>
            <w:r>
              <w:rPr>
                <w:rFonts w:ascii="Porto Sans" w:hAnsi="Porto Sans"/>
                <w:lang w:val="pt-PT"/>
              </w:rPr>
              <w:t>/</w:t>
            </w:r>
            <w:r w:rsidRPr="008B263B">
              <w:rPr>
                <w:rFonts w:ascii="Porto Sans" w:hAnsi="Porto Sans"/>
                <w:lang w:val="pt-PT"/>
              </w:rPr>
              <w:t>m1-20260918-convocatoria-sprint-planning-v01</w:t>
            </w:r>
            <w:r>
              <w:rPr>
                <w:rFonts w:ascii="Porto Sans" w:hAnsi="Porto Sans"/>
                <w:lang w:val="pt-PT"/>
              </w:rPr>
              <w:t>.pdf</w:t>
            </w:r>
          </w:p>
        </w:tc>
      </w:tr>
    </w:tbl>
    <w:p w14:paraId="0F80E0CF" w14:textId="77777777" w:rsidR="00845293" w:rsidRPr="006073F7" w:rsidRDefault="00845293">
      <w:pPr>
        <w:spacing w:line="240" w:lineRule="auto"/>
        <w:rPr>
          <w:rFonts w:ascii="Porto Sans" w:hAnsi="Porto Sans"/>
          <w:lang w:val="pt-PT"/>
        </w:rPr>
      </w:pPr>
    </w:p>
    <w:p w14:paraId="5E3D21F7"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3. Participantes convocados</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700"/>
        <w:gridCol w:w="1350"/>
        <w:gridCol w:w="2800"/>
        <w:gridCol w:w="3236"/>
      </w:tblGrid>
      <w:tr w:rsidR="00845293" w:rsidRPr="006073F7" w14:paraId="3E2941A4" w14:textId="77777777" w:rsidTr="005309B9">
        <w:trPr>
          <w:tblHeader/>
        </w:trPr>
        <w:tc>
          <w:tcPr>
            <w:tcW w:w="2700" w:type="dxa"/>
            <w:shd w:val="clear" w:color="auto" w:fill="17365D"/>
            <w:tcMar>
              <w:top w:w="70" w:type="dxa"/>
              <w:left w:w="100" w:type="dxa"/>
              <w:bottom w:w="70" w:type="dxa"/>
              <w:right w:w="100" w:type="dxa"/>
            </w:tcMar>
            <w:vAlign w:val="center"/>
          </w:tcPr>
          <w:p w14:paraId="6A4CE67B"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Nome</w:t>
            </w:r>
          </w:p>
        </w:tc>
        <w:tc>
          <w:tcPr>
            <w:tcW w:w="1350" w:type="dxa"/>
            <w:shd w:val="clear" w:color="auto" w:fill="17365D"/>
            <w:tcMar>
              <w:top w:w="70" w:type="dxa"/>
              <w:left w:w="100" w:type="dxa"/>
              <w:bottom w:w="70" w:type="dxa"/>
              <w:right w:w="100" w:type="dxa"/>
            </w:tcMar>
            <w:vAlign w:val="center"/>
          </w:tcPr>
          <w:p w14:paraId="2332F02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Número de aluno</w:t>
            </w:r>
          </w:p>
        </w:tc>
        <w:tc>
          <w:tcPr>
            <w:tcW w:w="2800" w:type="dxa"/>
            <w:shd w:val="clear" w:color="auto" w:fill="17365D"/>
            <w:tcMar>
              <w:top w:w="70" w:type="dxa"/>
              <w:left w:w="100" w:type="dxa"/>
              <w:bottom w:w="70" w:type="dxa"/>
              <w:right w:w="100" w:type="dxa"/>
            </w:tcMar>
            <w:vAlign w:val="center"/>
          </w:tcPr>
          <w:p w14:paraId="7433B81F"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E-mail institucional</w:t>
            </w:r>
          </w:p>
        </w:tc>
        <w:tc>
          <w:tcPr>
            <w:tcW w:w="3236" w:type="dxa"/>
            <w:shd w:val="clear" w:color="auto" w:fill="17365D"/>
            <w:tcMar>
              <w:top w:w="70" w:type="dxa"/>
              <w:left w:w="100" w:type="dxa"/>
              <w:bottom w:w="70" w:type="dxa"/>
              <w:right w:w="100" w:type="dxa"/>
            </w:tcMar>
            <w:vAlign w:val="center"/>
          </w:tcPr>
          <w:p w14:paraId="7F2B60B0"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Participação ou função</w:t>
            </w:r>
          </w:p>
        </w:tc>
      </w:tr>
      <w:tr w:rsidR="00845293" w:rsidRPr="006073F7" w14:paraId="1FBCD7D5" w14:textId="77777777" w:rsidTr="005309B9">
        <w:trPr>
          <w:cantSplit/>
        </w:trPr>
        <w:tc>
          <w:tcPr>
            <w:tcW w:w="2700" w:type="dxa"/>
            <w:shd w:val="clear" w:color="auto" w:fill="FFF2CC"/>
            <w:tcMar>
              <w:top w:w="70" w:type="dxa"/>
              <w:left w:w="100" w:type="dxa"/>
              <w:bottom w:w="70" w:type="dxa"/>
              <w:right w:w="100" w:type="dxa"/>
            </w:tcMar>
            <w:vAlign w:val="center"/>
          </w:tcPr>
          <w:p w14:paraId="4FC7F43D" w14:textId="43FE4A30"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André Filipe Moreira Mesquita</w:t>
            </w:r>
          </w:p>
        </w:tc>
        <w:tc>
          <w:tcPr>
            <w:tcW w:w="1350" w:type="dxa"/>
            <w:shd w:val="clear" w:color="auto" w:fill="FFF2CC"/>
            <w:tcMar>
              <w:top w:w="70" w:type="dxa"/>
              <w:left w:w="100" w:type="dxa"/>
              <w:bottom w:w="70" w:type="dxa"/>
              <w:right w:w="100" w:type="dxa"/>
            </w:tcMar>
            <w:vAlign w:val="center"/>
          </w:tcPr>
          <w:p w14:paraId="44F1A2D3" w14:textId="60F34725" w:rsidR="00845293" w:rsidRPr="006073F7" w:rsidRDefault="005309B9">
            <w:pPr>
              <w:spacing w:after="0" w:line="240" w:lineRule="auto"/>
              <w:jc w:val="center"/>
              <w:rPr>
                <w:rFonts w:ascii="Porto Sans" w:hAnsi="Porto Sans"/>
                <w:sz w:val="14"/>
                <w:szCs w:val="14"/>
                <w:lang w:val="pt-PT"/>
              </w:rPr>
            </w:pPr>
            <w:r w:rsidRPr="006073F7">
              <w:rPr>
                <w:rFonts w:ascii="Porto Sans" w:hAnsi="Porto Sans"/>
                <w:sz w:val="14"/>
                <w:szCs w:val="14"/>
                <w:lang w:val="pt-PT"/>
              </w:rPr>
              <w:t>8220764</w:t>
            </w:r>
          </w:p>
        </w:tc>
        <w:tc>
          <w:tcPr>
            <w:tcW w:w="2800" w:type="dxa"/>
            <w:shd w:val="clear" w:color="auto" w:fill="FFF2CC"/>
            <w:tcMar>
              <w:top w:w="70" w:type="dxa"/>
              <w:left w:w="100" w:type="dxa"/>
              <w:bottom w:w="70" w:type="dxa"/>
              <w:right w:w="100" w:type="dxa"/>
            </w:tcMar>
            <w:vAlign w:val="center"/>
          </w:tcPr>
          <w:p w14:paraId="05004A41" w14:textId="308F7381"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8220764@estg.ipp.pt</w:t>
            </w:r>
          </w:p>
        </w:tc>
        <w:tc>
          <w:tcPr>
            <w:tcW w:w="3236" w:type="dxa"/>
            <w:shd w:val="clear" w:color="auto" w:fill="FFF2CC"/>
            <w:tcMar>
              <w:top w:w="70" w:type="dxa"/>
              <w:left w:w="100" w:type="dxa"/>
              <w:bottom w:w="70" w:type="dxa"/>
              <w:right w:w="100" w:type="dxa"/>
            </w:tcMar>
            <w:vAlign w:val="center"/>
          </w:tcPr>
          <w:p w14:paraId="772D4BAB" w14:textId="3EDC546C" w:rsidR="00845293" w:rsidRPr="006073F7" w:rsidRDefault="00E50309">
            <w:pPr>
              <w:spacing w:after="0" w:line="240" w:lineRule="auto"/>
              <w:rPr>
                <w:rFonts w:ascii="Porto Sans" w:hAnsi="Porto Sans"/>
                <w:sz w:val="14"/>
                <w:szCs w:val="14"/>
                <w:lang w:val="pt-PT"/>
              </w:rPr>
            </w:pPr>
            <w:r w:rsidRPr="006073F7">
              <w:rPr>
                <w:rFonts w:ascii="Porto Sans" w:hAnsi="Porto Sans"/>
                <w:sz w:val="14"/>
                <w:szCs w:val="14"/>
                <w:lang w:val="pt-PT"/>
              </w:rPr>
              <w:t>Elemento do grupo</w:t>
            </w:r>
          </w:p>
        </w:tc>
      </w:tr>
      <w:tr w:rsidR="00845293" w:rsidRPr="006073F7" w14:paraId="0F505D93" w14:textId="77777777" w:rsidTr="005309B9">
        <w:trPr>
          <w:cantSplit/>
        </w:trPr>
        <w:tc>
          <w:tcPr>
            <w:tcW w:w="2700" w:type="dxa"/>
            <w:shd w:val="clear" w:color="auto" w:fill="FFF2CC"/>
            <w:tcMar>
              <w:top w:w="70" w:type="dxa"/>
              <w:left w:w="100" w:type="dxa"/>
              <w:bottom w:w="70" w:type="dxa"/>
              <w:right w:w="100" w:type="dxa"/>
            </w:tcMar>
            <w:vAlign w:val="center"/>
          </w:tcPr>
          <w:p w14:paraId="2AB0D1D5" w14:textId="2C6BB8F3"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Gonçalo Dinis Magalhães Teixeira</w:t>
            </w:r>
          </w:p>
        </w:tc>
        <w:tc>
          <w:tcPr>
            <w:tcW w:w="1350" w:type="dxa"/>
            <w:shd w:val="clear" w:color="auto" w:fill="FFF2CC"/>
            <w:tcMar>
              <w:top w:w="70" w:type="dxa"/>
              <w:left w:w="100" w:type="dxa"/>
              <w:bottom w:w="70" w:type="dxa"/>
              <w:right w:w="100" w:type="dxa"/>
            </w:tcMar>
            <w:vAlign w:val="center"/>
          </w:tcPr>
          <w:p w14:paraId="5C6EAED8" w14:textId="487A59AB" w:rsidR="00845293" w:rsidRPr="006073F7" w:rsidRDefault="00086F5C">
            <w:pPr>
              <w:spacing w:after="0" w:line="240" w:lineRule="auto"/>
              <w:jc w:val="center"/>
              <w:rPr>
                <w:rFonts w:ascii="Porto Sans" w:hAnsi="Porto Sans"/>
                <w:sz w:val="14"/>
                <w:szCs w:val="14"/>
                <w:lang w:val="pt-PT"/>
              </w:rPr>
            </w:pPr>
            <w:r w:rsidRPr="006073F7">
              <w:rPr>
                <w:rFonts w:ascii="Porto Sans" w:hAnsi="Porto Sans"/>
                <w:sz w:val="14"/>
                <w:szCs w:val="14"/>
                <w:lang w:val="pt-PT"/>
              </w:rPr>
              <w:t>8240293</w:t>
            </w:r>
          </w:p>
        </w:tc>
        <w:tc>
          <w:tcPr>
            <w:tcW w:w="2800" w:type="dxa"/>
            <w:shd w:val="clear" w:color="auto" w:fill="FFF2CC"/>
            <w:tcMar>
              <w:top w:w="70" w:type="dxa"/>
              <w:left w:w="100" w:type="dxa"/>
              <w:bottom w:w="70" w:type="dxa"/>
              <w:right w:w="100" w:type="dxa"/>
            </w:tcMar>
            <w:vAlign w:val="center"/>
          </w:tcPr>
          <w:p w14:paraId="1D3685D6" w14:textId="7228D8A6" w:rsidR="00845293" w:rsidRPr="006073F7" w:rsidRDefault="00086F5C">
            <w:pPr>
              <w:spacing w:after="0" w:line="240" w:lineRule="auto"/>
              <w:rPr>
                <w:rFonts w:ascii="Porto Sans" w:hAnsi="Porto Sans"/>
                <w:sz w:val="14"/>
                <w:szCs w:val="14"/>
                <w:lang w:val="pt-PT"/>
              </w:rPr>
            </w:pPr>
            <w:r w:rsidRPr="006073F7">
              <w:rPr>
                <w:rFonts w:ascii="Porto Sans" w:hAnsi="Porto Sans"/>
                <w:sz w:val="14"/>
                <w:szCs w:val="14"/>
                <w:lang w:val="pt-PT"/>
              </w:rPr>
              <w:t>8240293@estg.ipp.pt</w:t>
            </w:r>
          </w:p>
        </w:tc>
        <w:tc>
          <w:tcPr>
            <w:tcW w:w="3236" w:type="dxa"/>
            <w:shd w:val="clear" w:color="auto" w:fill="FFF2CC"/>
            <w:tcMar>
              <w:top w:w="70" w:type="dxa"/>
              <w:left w:w="100" w:type="dxa"/>
              <w:bottom w:w="70" w:type="dxa"/>
              <w:right w:w="100" w:type="dxa"/>
            </w:tcMar>
            <w:vAlign w:val="center"/>
          </w:tcPr>
          <w:p w14:paraId="4FB935C3" w14:textId="4906E653" w:rsidR="00845293" w:rsidRPr="006073F7" w:rsidRDefault="00E50309">
            <w:pPr>
              <w:spacing w:after="0" w:line="240" w:lineRule="auto"/>
              <w:rPr>
                <w:rFonts w:ascii="Porto Sans" w:hAnsi="Porto Sans"/>
                <w:sz w:val="14"/>
                <w:szCs w:val="14"/>
                <w:lang w:val="pt-PT"/>
              </w:rPr>
            </w:pPr>
            <w:r w:rsidRPr="006073F7">
              <w:rPr>
                <w:rFonts w:ascii="Porto Sans" w:hAnsi="Porto Sans"/>
                <w:sz w:val="14"/>
                <w:szCs w:val="14"/>
                <w:lang w:val="pt-PT"/>
              </w:rPr>
              <w:t>Elemento do grupo</w:t>
            </w:r>
          </w:p>
        </w:tc>
      </w:tr>
      <w:tr w:rsidR="00845293" w:rsidRPr="006073F7" w14:paraId="6B2BB4BD" w14:textId="77777777" w:rsidTr="005309B9">
        <w:trPr>
          <w:cantSplit/>
        </w:trPr>
        <w:tc>
          <w:tcPr>
            <w:tcW w:w="2700" w:type="dxa"/>
            <w:shd w:val="clear" w:color="auto" w:fill="FFF2CC"/>
            <w:tcMar>
              <w:top w:w="70" w:type="dxa"/>
              <w:left w:w="100" w:type="dxa"/>
              <w:bottom w:w="70" w:type="dxa"/>
              <w:right w:w="100" w:type="dxa"/>
            </w:tcMar>
            <w:vAlign w:val="center"/>
          </w:tcPr>
          <w:p w14:paraId="19227AD1" w14:textId="33146484"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Gonçalo Magalhães Ribeiro</w:t>
            </w:r>
          </w:p>
        </w:tc>
        <w:tc>
          <w:tcPr>
            <w:tcW w:w="1350" w:type="dxa"/>
            <w:shd w:val="clear" w:color="auto" w:fill="FFF2CC"/>
            <w:tcMar>
              <w:top w:w="70" w:type="dxa"/>
              <w:left w:w="100" w:type="dxa"/>
              <w:bottom w:w="70" w:type="dxa"/>
              <w:right w:w="100" w:type="dxa"/>
            </w:tcMar>
            <w:vAlign w:val="center"/>
          </w:tcPr>
          <w:p w14:paraId="5ACE500F" w14:textId="709F8975" w:rsidR="00845293" w:rsidRPr="006073F7" w:rsidRDefault="00086F5C">
            <w:pPr>
              <w:spacing w:after="0" w:line="240" w:lineRule="auto"/>
              <w:jc w:val="center"/>
              <w:rPr>
                <w:rFonts w:ascii="Porto Sans" w:hAnsi="Porto Sans"/>
                <w:sz w:val="14"/>
                <w:szCs w:val="14"/>
                <w:lang w:val="pt-PT"/>
              </w:rPr>
            </w:pPr>
            <w:r w:rsidRPr="006073F7">
              <w:rPr>
                <w:rFonts w:ascii="Porto Sans" w:hAnsi="Porto Sans"/>
                <w:sz w:val="14"/>
                <w:szCs w:val="14"/>
                <w:lang w:val="pt-PT"/>
              </w:rPr>
              <w:t>8250466</w:t>
            </w:r>
          </w:p>
        </w:tc>
        <w:tc>
          <w:tcPr>
            <w:tcW w:w="2800" w:type="dxa"/>
            <w:shd w:val="clear" w:color="auto" w:fill="FFF2CC"/>
            <w:tcMar>
              <w:top w:w="70" w:type="dxa"/>
              <w:left w:w="100" w:type="dxa"/>
              <w:bottom w:w="70" w:type="dxa"/>
              <w:right w:w="100" w:type="dxa"/>
            </w:tcMar>
            <w:vAlign w:val="center"/>
          </w:tcPr>
          <w:p w14:paraId="37E228C4" w14:textId="361FFE9F" w:rsidR="00845293" w:rsidRPr="006073F7" w:rsidRDefault="00086F5C">
            <w:pPr>
              <w:spacing w:after="0" w:line="240" w:lineRule="auto"/>
              <w:rPr>
                <w:rFonts w:ascii="Porto Sans" w:hAnsi="Porto Sans"/>
                <w:sz w:val="14"/>
                <w:szCs w:val="14"/>
                <w:lang w:val="pt-PT"/>
              </w:rPr>
            </w:pPr>
            <w:r w:rsidRPr="006073F7">
              <w:rPr>
                <w:rFonts w:ascii="Porto Sans" w:hAnsi="Porto Sans"/>
                <w:sz w:val="14"/>
                <w:szCs w:val="14"/>
                <w:lang w:val="pt-PT"/>
              </w:rPr>
              <w:t>8250466@estg.ipp.pt</w:t>
            </w:r>
          </w:p>
        </w:tc>
        <w:tc>
          <w:tcPr>
            <w:tcW w:w="3236" w:type="dxa"/>
            <w:shd w:val="clear" w:color="auto" w:fill="FFF2CC"/>
            <w:tcMar>
              <w:top w:w="70" w:type="dxa"/>
              <w:left w:w="100" w:type="dxa"/>
              <w:bottom w:w="70" w:type="dxa"/>
              <w:right w:w="100" w:type="dxa"/>
            </w:tcMar>
            <w:vAlign w:val="center"/>
          </w:tcPr>
          <w:p w14:paraId="7A42AE75"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Elemento do grupo</w:t>
            </w:r>
          </w:p>
        </w:tc>
      </w:tr>
      <w:tr w:rsidR="00845293" w:rsidRPr="006073F7" w14:paraId="3C5BAB08" w14:textId="77777777" w:rsidTr="005309B9">
        <w:trPr>
          <w:cantSplit/>
        </w:trPr>
        <w:tc>
          <w:tcPr>
            <w:tcW w:w="2700" w:type="dxa"/>
            <w:shd w:val="clear" w:color="auto" w:fill="FFF2CC"/>
            <w:tcMar>
              <w:top w:w="70" w:type="dxa"/>
              <w:left w:w="100" w:type="dxa"/>
              <w:bottom w:w="70" w:type="dxa"/>
              <w:right w:w="100" w:type="dxa"/>
            </w:tcMar>
            <w:vAlign w:val="center"/>
          </w:tcPr>
          <w:p w14:paraId="06C1A8C8" w14:textId="06D736D5"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Ivan Cristiano Silva Mendes</w:t>
            </w:r>
          </w:p>
        </w:tc>
        <w:tc>
          <w:tcPr>
            <w:tcW w:w="1350" w:type="dxa"/>
            <w:shd w:val="clear" w:color="auto" w:fill="FFF2CC"/>
            <w:tcMar>
              <w:top w:w="70" w:type="dxa"/>
              <w:left w:w="100" w:type="dxa"/>
              <w:bottom w:w="70" w:type="dxa"/>
              <w:right w:w="100" w:type="dxa"/>
            </w:tcMar>
            <w:vAlign w:val="center"/>
          </w:tcPr>
          <w:p w14:paraId="4E74A658" w14:textId="1B9F888D" w:rsidR="00845293" w:rsidRPr="006073F7" w:rsidRDefault="005309B9">
            <w:pPr>
              <w:spacing w:after="0" w:line="240" w:lineRule="auto"/>
              <w:jc w:val="center"/>
              <w:rPr>
                <w:rFonts w:ascii="Porto Sans" w:hAnsi="Porto Sans"/>
                <w:sz w:val="14"/>
                <w:szCs w:val="14"/>
                <w:lang w:val="pt-PT"/>
              </w:rPr>
            </w:pPr>
            <w:r w:rsidRPr="006073F7">
              <w:rPr>
                <w:rFonts w:ascii="Porto Sans" w:hAnsi="Porto Sans"/>
                <w:sz w:val="14"/>
                <w:szCs w:val="14"/>
                <w:lang w:val="pt-PT"/>
              </w:rPr>
              <w:t>8220390</w:t>
            </w:r>
          </w:p>
        </w:tc>
        <w:tc>
          <w:tcPr>
            <w:tcW w:w="2800" w:type="dxa"/>
            <w:shd w:val="clear" w:color="auto" w:fill="FFF2CC"/>
            <w:tcMar>
              <w:top w:w="70" w:type="dxa"/>
              <w:left w:w="100" w:type="dxa"/>
              <w:bottom w:w="70" w:type="dxa"/>
              <w:right w:w="100" w:type="dxa"/>
            </w:tcMar>
            <w:vAlign w:val="center"/>
          </w:tcPr>
          <w:p w14:paraId="6C1E65D1" w14:textId="62DDE8C5"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8220390@estg.ipp.pt</w:t>
            </w:r>
          </w:p>
        </w:tc>
        <w:tc>
          <w:tcPr>
            <w:tcW w:w="3236" w:type="dxa"/>
            <w:shd w:val="clear" w:color="auto" w:fill="FFF2CC"/>
            <w:tcMar>
              <w:top w:w="70" w:type="dxa"/>
              <w:left w:w="100" w:type="dxa"/>
              <w:bottom w:w="70" w:type="dxa"/>
              <w:right w:w="100" w:type="dxa"/>
            </w:tcMar>
            <w:vAlign w:val="center"/>
          </w:tcPr>
          <w:p w14:paraId="6534F9AF" w14:textId="71AFFC1F" w:rsidR="00845293" w:rsidRPr="006073F7" w:rsidRDefault="005309B9">
            <w:pPr>
              <w:spacing w:after="0" w:line="240" w:lineRule="auto"/>
              <w:rPr>
                <w:rFonts w:ascii="Porto Sans" w:hAnsi="Porto Sans"/>
                <w:sz w:val="14"/>
                <w:szCs w:val="14"/>
                <w:lang w:val="pt-PT"/>
              </w:rPr>
            </w:pPr>
            <w:r w:rsidRPr="006073F7">
              <w:rPr>
                <w:rFonts w:ascii="Porto Sans" w:hAnsi="Porto Sans"/>
                <w:sz w:val="14"/>
                <w:szCs w:val="14"/>
                <w:lang w:val="pt-PT"/>
              </w:rPr>
              <w:t>Líder do grupo</w:t>
            </w:r>
          </w:p>
        </w:tc>
      </w:tr>
    </w:tbl>
    <w:p w14:paraId="6375FFB6" w14:textId="77777777" w:rsidR="00845293" w:rsidRPr="006073F7" w:rsidRDefault="00845293">
      <w:pPr>
        <w:spacing w:line="240" w:lineRule="auto"/>
        <w:rPr>
          <w:rFonts w:ascii="Porto Sans" w:hAnsi="Porto Sans"/>
          <w:lang w:val="pt-PT"/>
        </w:rPr>
      </w:pPr>
    </w:p>
    <w:p w14:paraId="40DFD5EA"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4. Objeto e finalidade da reunião</w:t>
      </w:r>
    </w:p>
    <w:p w14:paraId="5935B5AF" w14:textId="77777777" w:rsidR="00845293" w:rsidRPr="006073F7" w:rsidRDefault="00845293">
      <w:pPr>
        <w:spacing w:line="240" w:lineRule="auto"/>
        <w:rPr>
          <w:rFonts w:ascii="Porto Sans" w:hAnsi="Porto Sans"/>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827164" w14:paraId="04457D28" w14:textId="77777777">
        <w:tc>
          <w:tcPr>
            <w:tcW w:w="10086" w:type="dxa"/>
            <w:shd w:val="clear" w:color="auto" w:fill="FFFBE6"/>
            <w:tcMar>
              <w:top w:w="100" w:type="dxa"/>
              <w:left w:w="140" w:type="dxa"/>
              <w:bottom w:w="100" w:type="dxa"/>
              <w:right w:w="140" w:type="dxa"/>
            </w:tcMar>
          </w:tcPr>
          <w:p w14:paraId="7C87E412" w14:textId="04DED38D" w:rsidR="00845293" w:rsidRPr="006073F7" w:rsidRDefault="00DE07FD" w:rsidP="00DC3F15">
            <w:pPr>
              <w:spacing w:after="0" w:line="259" w:lineRule="auto"/>
              <w:rPr>
                <w:rFonts w:ascii="Porto Sans" w:hAnsi="Porto Sans"/>
                <w:lang w:val="pt-PT"/>
              </w:rPr>
            </w:pPr>
            <w:r w:rsidRPr="00827164">
              <w:rPr>
                <w:lang w:val="pt-PT"/>
              </w:rPr>
              <w:t xml:space="preserve">A reunião tem como finalidade planear o Sprint 02 da </w:t>
            </w:r>
            <w:proofErr w:type="spellStart"/>
            <w:r w:rsidRPr="00827164">
              <w:rPr>
                <w:lang w:val="pt-PT"/>
              </w:rPr>
              <w:t>Milestone</w:t>
            </w:r>
            <w:proofErr w:type="spellEnd"/>
            <w:r w:rsidRPr="00827164">
              <w:rPr>
                <w:lang w:val="pt-PT"/>
              </w:rPr>
              <w:t xml:space="preserve"> M2 e aprovar o respetivo Sprint </w:t>
            </w:r>
            <w:proofErr w:type="spellStart"/>
            <w:r w:rsidRPr="00827164">
              <w:rPr>
                <w:lang w:val="pt-PT"/>
              </w:rPr>
              <w:t>Backlog</w:t>
            </w:r>
            <w:proofErr w:type="spellEnd"/>
            <w:r w:rsidRPr="00827164">
              <w:rPr>
                <w:lang w:val="pt-PT"/>
              </w:rPr>
              <w:t xml:space="preserve">. Para esse efeito, serão analisadas as tarefas constantes do </w:t>
            </w:r>
            <w:proofErr w:type="spellStart"/>
            <w:r w:rsidRPr="00827164">
              <w:rPr>
                <w:lang w:val="pt-PT"/>
              </w:rPr>
              <w:t>Backlog</w:t>
            </w:r>
            <w:proofErr w:type="spellEnd"/>
            <w:r w:rsidRPr="00827164">
              <w:rPr>
                <w:lang w:val="pt-PT"/>
              </w:rPr>
              <w:t xml:space="preserve"> de Projeto cuja aprovação como </w:t>
            </w:r>
            <w:proofErr w:type="spellStart"/>
            <w:r w:rsidRPr="00827164">
              <w:rPr>
                <w:lang w:val="pt-PT"/>
              </w:rPr>
              <w:t>Ready</w:t>
            </w:r>
            <w:proofErr w:type="spellEnd"/>
            <w:r w:rsidRPr="00827164">
              <w:rPr>
                <w:lang w:val="pt-PT"/>
              </w:rPr>
              <w:t xml:space="preserve"> no </w:t>
            </w:r>
            <w:proofErr w:type="spellStart"/>
            <w:r w:rsidRPr="00827164">
              <w:rPr>
                <w:lang w:val="pt-PT"/>
              </w:rPr>
              <w:t>Backlog</w:t>
            </w:r>
            <w:proofErr w:type="spellEnd"/>
            <w:r w:rsidRPr="00827164">
              <w:rPr>
                <w:lang w:val="pt-PT"/>
              </w:rPr>
              <w:t xml:space="preserve"> </w:t>
            </w:r>
            <w:proofErr w:type="spellStart"/>
            <w:r w:rsidRPr="00827164">
              <w:rPr>
                <w:lang w:val="pt-PT"/>
              </w:rPr>
              <w:t>Refinement</w:t>
            </w:r>
            <w:proofErr w:type="spellEnd"/>
            <w:r w:rsidRPr="00827164">
              <w:rPr>
                <w:lang w:val="pt-PT"/>
              </w:rPr>
              <w:t xml:space="preserve"> seja efetivamente comprovada, tendo como referência formal a respetiva versão congelada em PDF assinado.</w:t>
            </w:r>
            <w:r w:rsidRPr="00827164">
              <w:rPr>
                <w:lang w:val="pt-PT"/>
              </w:rPr>
              <w:br/>
              <w:t xml:space="preserve">Será confirmado o cumprimento da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Ready</w:t>
            </w:r>
            <w:proofErr w:type="spellEnd"/>
            <w:r w:rsidRPr="00827164">
              <w:rPr>
                <w:lang w:val="pt-PT"/>
              </w:rPr>
              <w:t xml:space="preserve"> das tarefas candidatas e serão mantidos, sem alteração, os elementos anteriormente aprovados no </w:t>
            </w:r>
            <w:proofErr w:type="spellStart"/>
            <w:r w:rsidRPr="00827164">
              <w:rPr>
                <w:lang w:val="pt-PT"/>
              </w:rPr>
              <w:t>Backlog</w:t>
            </w:r>
            <w:proofErr w:type="spellEnd"/>
            <w:r w:rsidRPr="00827164">
              <w:rPr>
                <w:lang w:val="pt-PT"/>
              </w:rPr>
              <w:t xml:space="preserve"> </w:t>
            </w:r>
            <w:proofErr w:type="spellStart"/>
            <w:r w:rsidRPr="00827164">
              <w:rPr>
                <w:lang w:val="pt-PT"/>
              </w:rPr>
              <w:t>Refinement</w:t>
            </w:r>
            <w:proofErr w:type="spellEnd"/>
            <w:r w:rsidRPr="00827164">
              <w:rPr>
                <w:lang w:val="pt-PT"/>
              </w:rPr>
              <w:t xml:space="preserve">, nomeadamente o orçamento total, a repartição de pontos pelos papéis de Executor, Revisor e Auditor, os critérios de aceitação, as evidências exigidas, as verificações do Revisor, a </w:t>
            </w:r>
            <w:proofErr w:type="spellStart"/>
            <w:r w:rsidRPr="00827164">
              <w:rPr>
                <w:lang w:val="pt-PT"/>
              </w:rPr>
              <w:t>checklist</w:t>
            </w:r>
            <w:proofErr w:type="spellEnd"/>
            <w:r w:rsidRPr="00827164">
              <w:rPr>
                <w:lang w:val="pt-PT"/>
              </w:rPr>
              <w:t xml:space="preserve"> do Auditor, as dependências e a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Done</w:t>
            </w:r>
            <w:proofErr w:type="spellEnd"/>
            <w:r w:rsidRPr="00827164">
              <w:rPr>
                <w:lang w:val="pt-PT"/>
              </w:rPr>
              <w:t xml:space="preserve"> aplicável.</w:t>
            </w:r>
            <w:r w:rsidRPr="00827164">
              <w:rPr>
                <w:lang w:val="pt-PT"/>
              </w:rPr>
              <w:br/>
              <w:t>Serão selecionadas as tarefas que integrarão o Sprint 02 e, para cada tarefa selecionada, serão atribuídos alunos distintos aos papéis de Executor, Revisor e Auditor e definido o prazo máximo do Executor. Será ainda designado o Secretário do Sprint 02 e verificado o equilíbrio acumulado da Carga das Tarefas Planeadas no momento de avaliação.</w:t>
            </w:r>
          </w:p>
        </w:tc>
      </w:tr>
    </w:tbl>
    <w:p w14:paraId="78DF0952" w14:textId="77777777" w:rsidR="00995B79" w:rsidRPr="006073F7" w:rsidRDefault="00995B79">
      <w:pPr>
        <w:spacing w:after="20" w:line="240" w:lineRule="auto"/>
        <w:rPr>
          <w:rFonts w:ascii="Porto Sans" w:hAnsi="Porto Sans"/>
          <w:lang w:val="pt-PT"/>
        </w:rPr>
      </w:pPr>
    </w:p>
    <w:p w14:paraId="7DC95C6A" w14:textId="0483F5F0" w:rsidR="00845293" w:rsidRPr="006073F7" w:rsidRDefault="00995B79" w:rsidP="00995B79">
      <w:pPr>
        <w:spacing w:after="200" w:line="276" w:lineRule="auto"/>
        <w:rPr>
          <w:rFonts w:ascii="Porto Sans" w:hAnsi="Porto Sans"/>
          <w:lang w:val="pt-PT"/>
        </w:rPr>
      </w:pPr>
      <w:r w:rsidRPr="006073F7">
        <w:rPr>
          <w:rFonts w:ascii="Porto Sans" w:hAnsi="Porto Sans"/>
          <w:lang w:val="pt-PT"/>
        </w:rPr>
        <w:br w:type="page"/>
      </w:r>
    </w:p>
    <w:p w14:paraId="1F758BEC"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lastRenderedPageBreak/>
        <w:t>5. Ordem de trabalhos</w:t>
      </w:r>
    </w:p>
    <w:p w14:paraId="63DD722D" w14:textId="77777777" w:rsidR="00845293" w:rsidRPr="006073F7" w:rsidRDefault="00845293">
      <w:pPr>
        <w:spacing w:line="240" w:lineRule="auto"/>
        <w:rPr>
          <w:rFonts w:ascii="Porto Sans" w:hAnsi="Porto Sans"/>
          <w:lang w:val="pt-PT"/>
        </w:rPr>
      </w:pP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50"/>
        <w:gridCol w:w="1600"/>
        <w:gridCol w:w="2500"/>
        <w:gridCol w:w="1100"/>
        <w:gridCol w:w="3516"/>
        <w:gridCol w:w="820"/>
      </w:tblGrid>
      <w:tr w:rsidR="00845293" w:rsidRPr="006073F7" w14:paraId="6A03BC8F" w14:textId="77777777">
        <w:trPr>
          <w:tblHeader/>
        </w:trPr>
        <w:tc>
          <w:tcPr>
            <w:tcW w:w="550" w:type="dxa"/>
            <w:shd w:val="clear" w:color="auto" w:fill="17365D"/>
            <w:tcMar>
              <w:top w:w="70" w:type="dxa"/>
              <w:left w:w="100" w:type="dxa"/>
              <w:bottom w:w="70" w:type="dxa"/>
              <w:right w:w="100" w:type="dxa"/>
            </w:tcMar>
            <w:vAlign w:val="center"/>
          </w:tcPr>
          <w:p w14:paraId="41722015"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N.º</w:t>
            </w:r>
          </w:p>
        </w:tc>
        <w:tc>
          <w:tcPr>
            <w:tcW w:w="1600" w:type="dxa"/>
            <w:shd w:val="clear" w:color="auto" w:fill="17365D"/>
            <w:tcMar>
              <w:top w:w="70" w:type="dxa"/>
              <w:left w:w="100" w:type="dxa"/>
              <w:bottom w:w="70" w:type="dxa"/>
              <w:right w:w="100" w:type="dxa"/>
            </w:tcMar>
            <w:vAlign w:val="center"/>
          </w:tcPr>
          <w:p w14:paraId="5245A982"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Assunto</w:t>
            </w:r>
          </w:p>
        </w:tc>
        <w:tc>
          <w:tcPr>
            <w:tcW w:w="2500" w:type="dxa"/>
            <w:shd w:val="clear" w:color="auto" w:fill="17365D"/>
            <w:tcMar>
              <w:top w:w="70" w:type="dxa"/>
              <w:left w:w="100" w:type="dxa"/>
              <w:bottom w:w="70" w:type="dxa"/>
              <w:right w:w="100" w:type="dxa"/>
            </w:tcMar>
            <w:vAlign w:val="center"/>
          </w:tcPr>
          <w:p w14:paraId="5584BEEF"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Objetivo ou decisão esperada</w:t>
            </w:r>
          </w:p>
        </w:tc>
        <w:tc>
          <w:tcPr>
            <w:tcW w:w="1100" w:type="dxa"/>
            <w:shd w:val="clear" w:color="auto" w:fill="17365D"/>
            <w:tcMar>
              <w:top w:w="70" w:type="dxa"/>
              <w:left w:w="100" w:type="dxa"/>
              <w:bottom w:w="70" w:type="dxa"/>
              <w:right w:w="100" w:type="dxa"/>
            </w:tcMar>
            <w:vAlign w:val="center"/>
          </w:tcPr>
          <w:p w14:paraId="609DC771"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Responsável</w:t>
            </w:r>
          </w:p>
        </w:tc>
        <w:tc>
          <w:tcPr>
            <w:tcW w:w="3516" w:type="dxa"/>
            <w:shd w:val="clear" w:color="auto" w:fill="17365D"/>
            <w:tcMar>
              <w:top w:w="70" w:type="dxa"/>
              <w:left w:w="100" w:type="dxa"/>
              <w:bottom w:w="70" w:type="dxa"/>
              <w:right w:w="100" w:type="dxa"/>
            </w:tcMar>
            <w:vAlign w:val="center"/>
          </w:tcPr>
          <w:p w14:paraId="1FF9141E"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Referências e preparação necessária</w:t>
            </w:r>
          </w:p>
        </w:tc>
        <w:tc>
          <w:tcPr>
            <w:tcW w:w="820" w:type="dxa"/>
            <w:shd w:val="clear" w:color="auto" w:fill="17365D"/>
            <w:tcMar>
              <w:top w:w="70" w:type="dxa"/>
              <w:left w:w="100" w:type="dxa"/>
              <w:bottom w:w="70" w:type="dxa"/>
              <w:right w:w="100" w:type="dxa"/>
            </w:tcMar>
            <w:vAlign w:val="center"/>
          </w:tcPr>
          <w:p w14:paraId="3185831D"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b/>
                <w:color w:val="FFFFFF"/>
                <w:sz w:val="14"/>
                <w:szCs w:val="14"/>
                <w:lang w:val="pt-PT"/>
              </w:rPr>
              <w:t>Duração</w:t>
            </w:r>
          </w:p>
        </w:tc>
      </w:tr>
      <w:tr w:rsidR="00845293" w:rsidRPr="006073F7" w14:paraId="23EBD06F" w14:textId="77777777">
        <w:trPr>
          <w:cantSplit/>
        </w:trPr>
        <w:tc>
          <w:tcPr>
            <w:tcW w:w="550" w:type="dxa"/>
            <w:shd w:val="clear" w:color="auto" w:fill="FFFBE6"/>
            <w:tcMar>
              <w:top w:w="70" w:type="dxa"/>
              <w:left w:w="100" w:type="dxa"/>
              <w:bottom w:w="70" w:type="dxa"/>
              <w:right w:w="100" w:type="dxa"/>
            </w:tcMar>
            <w:vAlign w:val="center"/>
          </w:tcPr>
          <w:p w14:paraId="2C65AFAA"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1</w:t>
            </w:r>
          </w:p>
        </w:tc>
        <w:tc>
          <w:tcPr>
            <w:tcW w:w="1600" w:type="dxa"/>
            <w:shd w:val="clear" w:color="auto" w:fill="FFFBE6"/>
            <w:tcMar>
              <w:top w:w="70" w:type="dxa"/>
              <w:left w:w="100" w:type="dxa"/>
              <w:bottom w:w="70" w:type="dxa"/>
              <w:right w:w="100" w:type="dxa"/>
            </w:tcMar>
            <w:vAlign w:val="center"/>
          </w:tcPr>
          <w:p w14:paraId="5410CDF2"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Abertura da reunião</w:t>
            </w:r>
          </w:p>
        </w:tc>
        <w:tc>
          <w:tcPr>
            <w:tcW w:w="2500" w:type="dxa"/>
            <w:shd w:val="clear" w:color="auto" w:fill="FFFBE6"/>
            <w:tcMar>
              <w:top w:w="70" w:type="dxa"/>
              <w:left w:w="100" w:type="dxa"/>
              <w:bottom w:w="70" w:type="dxa"/>
              <w:right w:w="100" w:type="dxa"/>
            </w:tcMar>
            <w:vAlign w:val="center"/>
          </w:tcPr>
          <w:p w14:paraId="23B997CE"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Verificar o quórum aplicável e confirmar a ordem de trabalhos.</w:t>
            </w:r>
          </w:p>
        </w:tc>
        <w:tc>
          <w:tcPr>
            <w:tcW w:w="1100" w:type="dxa"/>
            <w:shd w:val="clear" w:color="auto" w:fill="FFFBE6"/>
            <w:tcMar>
              <w:top w:w="70" w:type="dxa"/>
              <w:left w:w="100" w:type="dxa"/>
              <w:bottom w:w="70" w:type="dxa"/>
              <w:right w:w="100" w:type="dxa"/>
            </w:tcMar>
            <w:vAlign w:val="center"/>
          </w:tcPr>
          <w:p w14:paraId="220179FA" w14:textId="2389313F" w:rsidR="00845293" w:rsidRPr="006073F7" w:rsidRDefault="00A57305">
            <w:pPr>
              <w:spacing w:after="0" w:line="240" w:lineRule="auto"/>
              <w:jc w:val="center"/>
              <w:rPr>
                <w:rFonts w:ascii="Porto Sans" w:hAnsi="Porto Sans"/>
                <w:sz w:val="14"/>
                <w:szCs w:val="14"/>
                <w:lang w:val="pt-PT"/>
              </w:rPr>
            </w:pPr>
            <w:r w:rsidRPr="006073F7">
              <w:rPr>
                <w:rFonts w:ascii="Porto Sans" w:hAnsi="Porto Sans"/>
                <w:sz w:val="14"/>
                <w:szCs w:val="14"/>
              </w:rPr>
              <w:t>Ivan Cristiano Silva Mendes</w:t>
            </w:r>
          </w:p>
        </w:tc>
        <w:tc>
          <w:tcPr>
            <w:tcW w:w="3516" w:type="dxa"/>
            <w:shd w:val="clear" w:color="auto" w:fill="FFFBE6"/>
            <w:tcMar>
              <w:top w:w="70" w:type="dxa"/>
              <w:left w:w="100" w:type="dxa"/>
              <w:bottom w:w="70" w:type="dxa"/>
              <w:right w:w="100" w:type="dxa"/>
            </w:tcMar>
            <w:vAlign w:val="center"/>
          </w:tcPr>
          <w:p w14:paraId="2DB131E1"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Consultar a convocatória e comunicar antecipadamente qualquer impedimento conhecido.</w:t>
            </w:r>
          </w:p>
        </w:tc>
        <w:tc>
          <w:tcPr>
            <w:tcW w:w="820" w:type="dxa"/>
            <w:shd w:val="clear" w:color="auto" w:fill="FFFBE6"/>
            <w:tcMar>
              <w:top w:w="70" w:type="dxa"/>
              <w:left w:w="100" w:type="dxa"/>
              <w:bottom w:w="70" w:type="dxa"/>
              <w:right w:w="100" w:type="dxa"/>
            </w:tcMar>
            <w:vAlign w:val="center"/>
          </w:tcPr>
          <w:p w14:paraId="01D3583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 min</w:t>
            </w:r>
          </w:p>
        </w:tc>
      </w:tr>
      <w:tr w:rsidR="00845293" w:rsidRPr="006073F7" w14:paraId="75040EF6" w14:textId="77777777">
        <w:trPr>
          <w:cantSplit/>
        </w:trPr>
        <w:tc>
          <w:tcPr>
            <w:tcW w:w="550" w:type="dxa"/>
            <w:shd w:val="clear" w:color="auto" w:fill="FFFBE6"/>
            <w:tcMar>
              <w:top w:w="70" w:type="dxa"/>
              <w:left w:w="100" w:type="dxa"/>
              <w:bottom w:w="70" w:type="dxa"/>
              <w:right w:w="100" w:type="dxa"/>
            </w:tcMar>
            <w:vAlign w:val="center"/>
          </w:tcPr>
          <w:p w14:paraId="28A7EA60"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2</w:t>
            </w:r>
          </w:p>
        </w:tc>
        <w:tc>
          <w:tcPr>
            <w:tcW w:w="1600" w:type="dxa"/>
            <w:shd w:val="clear" w:color="auto" w:fill="FFFBE6"/>
            <w:tcMar>
              <w:top w:w="70" w:type="dxa"/>
              <w:left w:w="100" w:type="dxa"/>
              <w:bottom w:w="70" w:type="dxa"/>
              <w:right w:w="100" w:type="dxa"/>
            </w:tcMar>
            <w:vAlign w:val="center"/>
          </w:tcPr>
          <w:p w14:paraId="4CD72A42" w14:textId="731A4F93"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Objetivo do Sprint 0</w:t>
            </w:r>
            <w:r w:rsidR="00AB12CD">
              <w:rPr>
                <w:rFonts w:ascii="Porto Sans" w:hAnsi="Porto Sans"/>
                <w:sz w:val="14"/>
                <w:szCs w:val="14"/>
                <w:lang w:val="pt-PT"/>
              </w:rPr>
              <w:t>2</w:t>
            </w:r>
          </w:p>
        </w:tc>
        <w:tc>
          <w:tcPr>
            <w:tcW w:w="2500" w:type="dxa"/>
            <w:shd w:val="clear" w:color="auto" w:fill="FFFBE6"/>
            <w:tcMar>
              <w:top w:w="70" w:type="dxa"/>
              <w:left w:w="100" w:type="dxa"/>
              <w:bottom w:w="70" w:type="dxa"/>
              <w:right w:w="100" w:type="dxa"/>
            </w:tcMar>
            <w:vAlign w:val="center"/>
          </w:tcPr>
          <w:p w14:paraId="757D0775"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Analisar e aprovar o objetivo geral que deverá orientar o Sprint.</w:t>
            </w:r>
          </w:p>
        </w:tc>
        <w:tc>
          <w:tcPr>
            <w:tcW w:w="1100" w:type="dxa"/>
            <w:shd w:val="clear" w:color="auto" w:fill="FFFBE6"/>
            <w:tcMar>
              <w:top w:w="70" w:type="dxa"/>
              <w:left w:w="100" w:type="dxa"/>
              <w:bottom w:w="70" w:type="dxa"/>
              <w:right w:w="100" w:type="dxa"/>
            </w:tcMar>
            <w:vAlign w:val="center"/>
          </w:tcPr>
          <w:p w14:paraId="5893F968" w14:textId="1C46DBBF" w:rsidR="00845293" w:rsidRPr="006073F7" w:rsidRDefault="00743DC0">
            <w:pPr>
              <w:spacing w:after="0" w:line="240" w:lineRule="auto"/>
              <w:jc w:val="center"/>
              <w:rPr>
                <w:rFonts w:ascii="Porto Sans" w:hAnsi="Porto Sans"/>
                <w:sz w:val="14"/>
                <w:szCs w:val="14"/>
                <w:lang w:val="pt-PT"/>
              </w:rPr>
            </w:pPr>
            <w:r w:rsidRPr="006073F7">
              <w:rPr>
                <w:rFonts w:ascii="Porto Sans" w:hAnsi="Porto Sans"/>
                <w:sz w:val="14"/>
                <w:szCs w:val="14"/>
              </w:rPr>
              <w:t>Gonçalo Magalhães Ribeiro</w:t>
            </w:r>
          </w:p>
        </w:tc>
        <w:tc>
          <w:tcPr>
            <w:tcW w:w="3516" w:type="dxa"/>
            <w:shd w:val="clear" w:color="auto" w:fill="FFFBE6"/>
            <w:tcMar>
              <w:top w:w="70" w:type="dxa"/>
              <w:left w:w="100" w:type="dxa"/>
              <w:bottom w:w="70" w:type="dxa"/>
              <w:right w:w="100" w:type="dxa"/>
            </w:tcMar>
            <w:vAlign w:val="center"/>
          </w:tcPr>
          <w:p w14:paraId="3FD3E5D2" w14:textId="627BD0C0" w:rsidR="00845293" w:rsidRPr="006073F7" w:rsidRDefault="00BB658E">
            <w:pPr>
              <w:spacing w:after="0" w:line="240" w:lineRule="auto"/>
              <w:rPr>
                <w:rFonts w:ascii="Porto Sans" w:hAnsi="Porto Sans"/>
                <w:sz w:val="14"/>
                <w:szCs w:val="14"/>
                <w:lang w:val="pt-PT"/>
              </w:rPr>
            </w:pPr>
            <w:r w:rsidRPr="006073F7">
              <w:rPr>
                <w:rFonts w:ascii="Porto Sans" w:hAnsi="Porto Sans"/>
                <w:sz w:val="14"/>
                <w:szCs w:val="14"/>
                <w:lang w:val="pt-PT"/>
              </w:rPr>
              <w:t xml:space="preserve">Consultar o </w:t>
            </w:r>
            <w:proofErr w:type="spellStart"/>
            <w:r w:rsidRPr="006073F7">
              <w:rPr>
                <w:rFonts w:ascii="Porto Sans" w:hAnsi="Porto Sans"/>
                <w:sz w:val="14"/>
                <w:szCs w:val="14"/>
                <w:lang w:val="pt-PT"/>
              </w:rPr>
              <w:t>Backlog</w:t>
            </w:r>
            <w:proofErr w:type="spellEnd"/>
            <w:r w:rsidRPr="006073F7">
              <w:rPr>
                <w:rFonts w:ascii="Porto Sans" w:hAnsi="Porto Sans"/>
                <w:sz w:val="14"/>
                <w:szCs w:val="14"/>
                <w:lang w:val="pt-PT"/>
              </w:rPr>
              <w:t xml:space="preserve"> de Projeto e as prioridades previstas para a </w:t>
            </w:r>
            <w:proofErr w:type="spellStart"/>
            <w:r w:rsidR="00DB28C8" w:rsidRPr="006073F7">
              <w:rPr>
                <w:rFonts w:ascii="Porto Sans" w:hAnsi="Porto Sans"/>
                <w:sz w:val="14"/>
                <w:szCs w:val="14"/>
                <w:lang w:val="pt-PT"/>
              </w:rPr>
              <w:t>Milestone</w:t>
            </w:r>
            <w:proofErr w:type="spellEnd"/>
            <w:r w:rsidRPr="006073F7">
              <w:rPr>
                <w:rFonts w:ascii="Porto Sans" w:hAnsi="Porto Sans"/>
                <w:sz w:val="14"/>
                <w:szCs w:val="14"/>
                <w:lang w:val="pt-PT"/>
              </w:rPr>
              <w:t xml:space="preserve"> m</w:t>
            </w:r>
            <w:r w:rsidR="00AB12CD">
              <w:rPr>
                <w:rFonts w:ascii="Porto Sans" w:hAnsi="Porto Sans"/>
                <w:sz w:val="14"/>
                <w:szCs w:val="14"/>
                <w:lang w:val="pt-PT"/>
              </w:rPr>
              <w:t>2</w:t>
            </w:r>
            <w:r w:rsidRPr="006073F7">
              <w:rPr>
                <w:rFonts w:ascii="Porto Sans" w:hAnsi="Porto Sans"/>
                <w:sz w:val="14"/>
                <w:szCs w:val="14"/>
                <w:lang w:val="pt-PT"/>
              </w:rPr>
              <w:t>.</w:t>
            </w:r>
          </w:p>
        </w:tc>
        <w:tc>
          <w:tcPr>
            <w:tcW w:w="820" w:type="dxa"/>
            <w:shd w:val="clear" w:color="auto" w:fill="FFFBE6"/>
            <w:tcMar>
              <w:top w:w="70" w:type="dxa"/>
              <w:left w:w="100" w:type="dxa"/>
              <w:bottom w:w="70" w:type="dxa"/>
              <w:right w:w="100" w:type="dxa"/>
            </w:tcMar>
            <w:vAlign w:val="center"/>
          </w:tcPr>
          <w:p w14:paraId="3F24775D"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10 min</w:t>
            </w:r>
          </w:p>
        </w:tc>
      </w:tr>
      <w:tr w:rsidR="00845293" w:rsidRPr="006073F7" w14:paraId="172525FF" w14:textId="77777777">
        <w:trPr>
          <w:cantSplit/>
        </w:trPr>
        <w:tc>
          <w:tcPr>
            <w:tcW w:w="550" w:type="dxa"/>
            <w:shd w:val="clear" w:color="auto" w:fill="FFFBE6"/>
            <w:tcMar>
              <w:top w:w="70" w:type="dxa"/>
              <w:left w:w="100" w:type="dxa"/>
              <w:bottom w:w="70" w:type="dxa"/>
              <w:right w:w="100" w:type="dxa"/>
            </w:tcMar>
            <w:vAlign w:val="center"/>
          </w:tcPr>
          <w:p w14:paraId="37BEEDF3"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3</w:t>
            </w:r>
          </w:p>
        </w:tc>
        <w:tc>
          <w:tcPr>
            <w:tcW w:w="1600" w:type="dxa"/>
            <w:shd w:val="clear" w:color="auto" w:fill="FFFBE6"/>
            <w:tcMar>
              <w:top w:w="70" w:type="dxa"/>
              <w:left w:w="100" w:type="dxa"/>
              <w:bottom w:w="70" w:type="dxa"/>
              <w:right w:w="100" w:type="dxa"/>
            </w:tcMar>
            <w:vAlign w:val="center"/>
          </w:tcPr>
          <w:p w14:paraId="32BB6369"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Tarefas candidatas</w:t>
            </w:r>
          </w:p>
        </w:tc>
        <w:tc>
          <w:tcPr>
            <w:tcW w:w="2500" w:type="dxa"/>
            <w:shd w:val="clear" w:color="auto" w:fill="FFFBE6"/>
            <w:tcMar>
              <w:top w:w="70" w:type="dxa"/>
              <w:left w:w="100" w:type="dxa"/>
              <w:bottom w:w="70" w:type="dxa"/>
              <w:right w:w="100" w:type="dxa"/>
            </w:tcMar>
            <w:vAlign w:val="center"/>
          </w:tcPr>
          <w:p w14:paraId="59E18EB5" w14:textId="591743D4" w:rsidR="00845293" w:rsidRPr="005859CA" w:rsidRDefault="00C60DC5">
            <w:pPr>
              <w:spacing w:after="0" w:line="240" w:lineRule="auto"/>
              <w:rPr>
                <w:rFonts w:ascii="Porto Sans" w:hAnsi="Porto Sans"/>
                <w:sz w:val="14"/>
                <w:szCs w:val="14"/>
                <w:lang w:val="pt-PT"/>
              </w:rPr>
            </w:pPr>
            <w:r w:rsidRPr="005859CA">
              <w:rPr>
                <w:rFonts w:ascii="Porto Sans" w:hAnsi="Porto Sans"/>
                <w:sz w:val="14"/>
                <w:szCs w:val="14"/>
                <w:lang w:val="pt-PT"/>
              </w:rPr>
              <w:t xml:space="preserve">Confirmar, com base na versão do </w:t>
            </w:r>
            <w:proofErr w:type="spellStart"/>
            <w:r w:rsidRPr="005859CA">
              <w:rPr>
                <w:rFonts w:ascii="Porto Sans" w:hAnsi="Porto Sans"/>
                <w:sz w:val="14"/>
                <w:szCs w:val="14"/>
                <w:lang w:val="pt-PT"/>
              </w:rPr>
              <w:t>Backlog</w:t>
            </w:r>
            <w:proofErr w:type="spellEnd"/>
            <w:r w:rsidRPr="005859CA">
              <w:rPr>
                <w:rFonts w:ascii="Porto Sans" w:hAnsi="Porto Sans"/>
                <w:sz w:val="14"/>
                <w:szCs w:val="14"/>
                <w:lang w:val="pt-PT"/>
              </w:rPr>
              <w:t xml:space="preserve"> de Projeto aprovada no </w:t>
            </w:r>
            <w:proofErr w:type="spellStart"/>
            <w:r w:rsidRPr="005859CA">
              <w:rPr>
                <w:rFonts w:ascii="Porto Sans" w:hAnsi="Porto Sans"/>
                <w:sz w:val="14"/>
                <w:szCs w:val="14"/>
                <w:lang w:val="pt-PT"/>
              </w:rPr>
              <w:t>Backlog</w:t>
            </w:r>
            <w:proofErr w:type="spellEnd"/>
            <w:r w:rsidRPr="005859CA">
              <w:rPr>
                <w:rFonts w:ascii="Porto Sans" w:hAnsi="Porto Sans"/>
                <w:sz w:val="14"/>
                <w:szCs w:val="14"/>
                <w:lang w:val="pt-PT"/>
              </w:rPr>
              <w:t xml:space="preserve"> </w:t>
            </w:r>
            <w:proofErr w:type="spellStart"/>
            <w:r w:rsidRPr="005859CA">
              <w:rPr>
                <w:rFonts w:ascii="Porto Sans" w:hAnsi="Porto Sans"/>
                <w:sz w:val="14"/>
                <w:szCs w:val="14"/>
                <w:lang w:val="pt-PT"/>
              </w:rPr>
              <w:t>Refinement</w:t>
            </w:r>
            <w:proofErr w:type="spellEnd"/>
            <w:r w:rsidRPr="005859CA">
              <w:rPr>
                <w:rFonts w:ascii="Porto Sans" w:hAnsi="Porto Sans"/>
                <w:sz w:val="14"/>
                <w:szCs w:val="14"/>
                <w:lang w:val="pt-PT"/>
              </w:rPr>
              <w:t xml:space="preserve">, que as tarefas candidatas se encontram aprovadas como </w:t>
            </w:r>
            <w:proofErr w:type="spellStart"/>
            <w:r w:rsidRPr="005859CA">
              <w:rPr>
                <w:rFonts w:ascii="Porto Sans" w:hAnsi="Porto Sans"/>
                <w:sz w:val="14"/>
                <w:szCs w:val="14"/>
                <w:lang w:val="pt-PT"/>
              </w:rPr>
              <w:t>Ready</w:t>
            </w:r>
            <w:proofErr w:type="spellEnd"/>
            <w:r w:rsidRPr="005859CA">
              <w:rPr>
                <w:rFonts w:ascii="Porto Sans" w:hAnsi="Porto Sans"/>
                <w:sz w:val="14"/>
                <w:szCs w:val="14"/>
                <w:lang w:val="pt-PT"/>
              </w:rPr>
              <w:t xml:space="preserve"> e são elegíveis para seleção no Sprint 02.</w:t>
            </w:r>
          </w:p>
        </w:tc>
        <w:tc>
          <w:tcPr>
            <w:tcW w:w="1100" w:type="dxa"/>
            <w:shd w:val="clear" w:color="auto" w:fill="FFFBE6"/>
            <w:tcMar>
              <w:top w:w="70" w:type="dxa"/>
              <w:left w:w="100" w:type="dxa"/>
              <w:bottom w:w="70" w:type="dxa"/>
              <w:right w:w="100" w:type="dxa"/>
            </w:tcMar>
            <w:vAlign w:val="center"/>
          </w:tcPr>
          <w:p w14:paraId="3D2C8E3F" w14:textId="615FB820" w:rsidR="00845293" w:rsidRPr="006073F7" w:rsidRDefault="008E29A6">
            <w:pPr>
              <w:spacing w:after="0" w:line="240" w:lineRule="auto"/>
              <w:jc w:val="center"/>
              <w:rPr>
                <w:rFonts w:ascii="Porto Sans" w:hAnsi="Porto Sans"/>
                <w:sz w:val="14"/>
                <w:szCs w:val="14"/>
                <w:lang w:val="pt-PT"/>
              </w:rPr>
            </w:pPr>
            <w:r w:rsidRPr="006073F7">
              <w:rPr>
                <w:rFonts w:ascii="Porto Sans" w:hAnsi="Porto Sans"/>
                <w:sz w:val="14"/>
                <w:szCs w:val="14"/>
              </w:rPr>
              <w:t>André Filipe Moreira Mesquita</w:t>
            </w:r>
          </w:p>
        </w:tc>
        <w:tc>
          <w:tcPr>
            <w:tcW w:w="3516" w:type="dxa"/>
            <w:shd w:val="clear" w:color="auto" w:fill="FFFBE6"/>
            <w:tcMar>
              <w:top w:w="70" w:type="dxa"/>
              <w:left w:w="100" w:type="dxa"/>
              <w:bottom w:w="70" w:type="dxa"/>
              <w:right w:w="100" w:type="dxa"/>
            </w:tcMar>
            <w:vAlign w:val="center"/>
          </w:tcPr>
          <w:p w14:paraId="7159CE37" w14:textId="4C50104D" w:rsidR="00845293" w:rsidRPr="00661204" w:rsidRDefault="0030510F">
            <w:pPr>
              <w:spacing w:after="0" w:line="240" w:lineRule="auto"/>
              <w:rPr>
                <w:rFonts w:ascii="Porto Sans" w:hAnsi="Porto Sans"/>
                <w:sz w:val="14"/>
                <w:szCs w:val="14"/>
                <w:lang w:val="pt-PT"/>
              </w:rPr>
            </w:pPr>
            <w:proofErr w:type="spellStart"/>
            <w:r w:rsidRPr="00827164">
              <w:rPr>
                <w:lang w:val="pt-PT"/>
              </w:rPr>
              <w:t>Issues</w:t>
            </w:r>
            <w:proofErr w:type="spellEnd"/>
            <w:r w:rsidRPr="00827164">
              <w:rPr>
                <w:lang w:val="pt-PT"/>
              </w:rPr>
              <w:t xml:space="preserve"> I011 a I019; versão do </w:t>
            </w:r>
            <w:proofErr w:type="spellStart"/>
            <w:r w:rsidRPr="00827164">
              <w:rPr>
                <w:lang w:val="pt-PT"/>
              </w:rPr>
              <w:t>Backlog</w:t>
            </w:r>
            <w:proofErr w:type="spellEnd"/>
            <w:r w:rsidRPr="00827164">
              <w:rPr>
                <w:lang w:val="pt-PT"/>
              </w:rPr>
              <w:t xml:space="preserve"> de Projeto efetivamente ratificada no </w:t>
            </w:r>
            <w:proofErr w:type="spellStart"/>
            <w:r w:rsidRPr="00827164">
              <w:rPr>
                <w:lang w:val="pt-PT"/>
              </w:rPr>
              <w:t>Refinement</w:t>
            </w:r>
            <w:proofErr w:type="spellEnd"/>
            <w:r w:rsidRPr="00827164">
              <w:rPr>
                <w:lang w:val="pt-PT"/>
              </w:rPr>
              <w:t xml:space="preserve"> de 2026-10-01; respetivo PDF assinado;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Ready</w:t>
            </w:r>
            <w:proofErr w:type="spellEnd"/>
            <w:r w:rsidRPr="00827164">
              <w:rPr>
                <w:lang w:val="pt-PT"/>
              </w:rPr>
              <w:t xml:space="preserve">. </w:t>
            </w:r>
            <w:proofErr w:type="spellStart"/>
            <w:r>
              <w:t>Excluir</w:t>
            </w:r>
            <w:proofErr w:type="spellEnd"/>
            <w:r>
              <w:t xml:space="preserve"> </w:t>
            </w:r>
            <w:proofErr w:type="spellStart"/>
            <w:r>
              <w:t>tarefas</w:t>
            </w:r>
            <w:proofErr w:type="spellEnd"/>
            <w:r>
              <w:t xml:space="preserve"> </w:t>
            </w:r>
            <w:proofErr w:type="spellStart"/>
            <w:r>
              <w:t>sem</w:t>
            </w:r>
            <w:proofErr w:type="spellEnd"/>
            <w:r>
              <w:t xml:space="preserve"> </w:t>
            </w:r>
            <w:proofErr w:type="spellStart"/>
            <w:r>
              <w:t>aprovação</w:t>
            </w:r>
            <w:proofErr w:type="spellEnd"/>
            <w:r>
              <w:t xml:space="preserve"> Ready </w:t>
            </w:r>
            <w:proofErr w:type="spellStart"/>
            <w:r>
              <w:t>comprovada</w:t>
            </w:r>
            <w:proofErr w:type="spellEnd"/>
            <w:r>
              <w:t>.</w:t>
            </w:r>
          </w:p>
        </w:tc>
        <w:tc>
          <w:tcPr>
            <w:tcW w:w="820" w:type="dxa"/>
            <w:shd w:val="clear" w:color="auto" w:fill="FFFBE6"/>
            <w:tcMar>
              <w:top w:w="70" w:type="dxa"/>
              <w:left w:w="100" w:type="dxa"/>
              <w:bottom w:w="70" w:type="dxa"/>
              <w:right w:w="100" w:type="dxa"/>
            </w:tcMar>
            <w:vAlign w:val="center"/>
          </w:tcPr>
          <w:p w14:paraId="1D491130"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20 min</w:t>
            </w:r>
          </w:p>
        </w:tc>
      </w:tr>
      <w:tr w:rsidR="00845293" w:rsidRPr="006073F7" w14:paraId="223163E3" w14:textId="77777777">
        <w:trPr>
          <w:cantSplit/>
        </w:trPr>
        <w:tc>
          <w:tcPr>
            <w:tcW w:w="550" w:type="dxa"/>
            <w:shd w:val="clear" w:color="auto" w:fill="FFFBE6"/>
            <w:tcMar>
              <w:top w:w="70" w:type="dxa"/>
              <w:left w:w="100" w:type="dxa"/>
              <w:bottom w:w="70" w:type="dxa"/>
              <w:right w:w="100" w:type="dxa"/>
            </w:tcMar>
            <w:vAlign w:val="center"/>
          </w:tcPr>
          <w:p w14:paraId="072F6D0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4</w:t>
            </w:r>
          </w:p>
        </w:tc>
        <w:tc>
          <w:tcPr>
            <w:tcW w:w="1600" w:type="dxa"/>
            <w:shd w:val="clear" w:color="auto" w:fill="FFFBE6"/>
            <w:tcMar>
              <w:top w:w="70" w:type="dxa"/>
              <w:left w:w="100" w:type="dxa"/>
              <w:bottom w:w="70" w:type="dxa"/>
              <w:right w:w="100" w:type="dxa"/>
            </w:tcMar>
            <w:vAlign w:val="center"/>
          </w:tcPr>
          <w:p w14:paraId="41763A4C"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 xml:space="preserve">Constituição do Sprint </w:t>
            </w:r>
            <w:proofErr w:type="spellStart"/>
            <w:r w:rsidRPr="006073F7">
              <w:rPr>
                <w:rFonts w:ascii="Porto Sans" w:hAnsi="Porto Sans"/>
                <w:sz w:val="14"/>
                <w:szCs w:val="14"/>
                <w:lang w:val="pt-PT"/>
              </w:rPr>
              <w:t>Backlog</w:t>
            </w:r>
            <w:proofErr w:type="spellEnd"/>
          </w:p>
        </w:tc>
        <w:tc>
          <w:tcPr>
            <w:tcW w:w="2500" w:type="dxa"/>
            <w:shd w:val="clear" w:color="auto" w:fill="FFFBE6"/>
            <w:tcMar>
              <w:top w:w="70" w:type="dxa"/>
              <w:left w:w="100" w:type="dxa"/>
              <w:bottom w:w="70" w:type="dxa"/>
              <w:right w:w="100" w:type="dxa"/>
            </w:tcMar>
            <w:vAlign w:val="center"/>
          </w:tcPr>
          <w:p w14:paraId="6FA75B82" w14:textId="6EAF6E64" w:rsidR="00845293" w:rsidRPr="00B23E27" w:rsidRDefault="00E73437">
            <w:pPr>
              <w:spacing w:after="0" w:line="240" w:lineRule="auto"/>
              <w:rPr>
                <w:rFonts w:ascii="Porto Sans" w:hAnsi="Porto Sans"/>
                <w:sz w:val="14"/>
                <w:szCs w:val="14"/>
                <w:lang w:val="pt-PT"/>
              </w:rPr>
            </w:pPr>
            <w:r w:rsidRPr="00B23E27">
              <w:rPr>
                <w:rFonts w:ascii="Porto Sans" w:hAnsi="Porto Sans"/>
                <w:sz w:val="14"/>
                <w:szCs w:val="14"/>
                <w:lang w:val="pt-PT"/>
              </w:rPr>
              <w:t xml:space="preserve">Aprovar a constituição do Sprint </w:t>
            </w:r>
            <w:proofErr w:type="spellStart"/>
            <w:r w:rsidRPr="00B23E27">
              <w:rPr>
                <w:rFonts w:ascii="Porto Sans" w:hAnsi="Porto Sans"/>
                <w:sz w:val="14"/>
                <w:szCs w:val="14"/>
                <w:lang w:val="pt-PT"/>
              </w:rPr>
              <w:t>Backlog</w:t>
            </w:r>
            <w:proofErr w:type="spellEnd"/>
            <w:r w:rsidRPr="00B23E27">
              <w:rPr>
                <w:rFonts w:ascii="Porto Sans" w:hAnsi="Porto Sans"/>
                <w:sz w:val="14"/>
                <w:szCs w:val="14"/>
                <w:lang w:val="pt-PT"/>
              </w:rPr>
              <w:t xml:space="preserve">, incorporando apenas tarefas que cumpram a </w:t>
            </w:r>
            <w:proofErr w:type="spellStart"/>
            <w:r w:rsidRPr="00B23E27">
              <w:rPr>
                <w:rFonts w:ascii="Porto Sans" w:hAnsi="Porto Sans"/>
                <w:sz w:val="14"/>
                <w:szCs w:val="14"/>
                <w:lang w:val="pt-PT"/>
              </w:rPr>
              <w:t>Definition</w:t>
            </w:r>
            <w:proofErr w:type="spellEnd"/>
            <w:r w:rsidRPr="00B23E27">
              <w:rPr>
                <w:rFonts w:ascii="Porto Sans" w:hAnsi="Porto Sans"/>
                <w:sz w:val="14"/>
                <w:szCs w:val="14"/>
                <w:lang w:val="pt-PT"/>
              </w:rPr>
              <w:t xml:space="preserve"> </w:t>
            </w:r>
            <w:proofErr w:type="spellStart"/>
            <w:r w:rsidRPr="00B23E27">
              <w:rPr>
                <w:rFonts w:ascii="Porto Sans" w:hAnsi="Porto Sans"/>
                <w:sz w:val="14"/>
                <w:szCs w:val="14"/>
                <w:lang w:val="pt-PT"/>
              </w:rPr>
              <w:t>of</w:t>
            </w:r>
            <w:proofErr w:type="spellEnd"/>
            <w:r w:rsidRPr="00B23E27">
              <w:rPr>
                <w:rFonts w:ascii="Porto Sans" w:hAnsi="Porto Sans"/>
                <w:sz w:val="14"/>
                <w:szCs w:val="14"/>
                <w:lang w:val="pt-PT"/>
              </w:rPr>
              <w:t xml:space="preserve"> </w:t>
            </w:r>
            <w:proofErr w:type="spellStart"/>
            <w:r w:rsidRPr="00B23E27">
              <w:rPr>
                <w:rFonts w:ascii="Porto Sans" w:hAnsi="Porto Sans"/>
                <w:sz w:val="14"/>
                <w:szCs w:val="14"/>
                <w:lang w:val="pt-PT"/>
              </w:rPr>
              <w:t>Ready</w:t>
            </w:r>
            <w:proofErr w:type="spellEnd"/>
            <w:r w:rsidRPr="00B23E27">
              <w:rPr>
                <w:rFonts w:ascii="Porto Sans" w:hAnsi="Porto Sans"/>
                <w:sz w:val="14"/>
                <w:szCs w:val="14"/>
                <w:lang w:val="pt-PT"/>
              </w:rPr>
              <w:t>; confirmar o orçamento e a repartição de pontos previamente aprovados; atribuir, para cada tarefa, alunos distintos aos papéis de Executor, Revisor e Auditor; definir o prazo máximo do Executor e registar o estado inicial da tarefa.</w:t>
            </w:r>
          </w:p>
        </w:tc>
        <w:tc>
          <w:tcPr>
            <w:tcW w:w="1100" w:type="dxa"/>
            <w:shd w:val="clear" w:color="auto" w:fill="FFFBE6"/>
            <w:tcMar>
              <w:top w:w="70" w:type="dxa"/>
              <w:left w:w="100" w:type="dxa"/>
              <w:bottom w:w="70" w:type="dxa"/>
              <w:right w:w="100" w:type="dxa"/>
            </w:tcMar>
            <w:vAlign w:val="center"/>
          </w:tcPr>
          <w:p w14:paraId="026E8BA2" w14:textId="6B41B79E" w:rsidR="00845293" w:rsidRPr="006073F7" w:rsidRDefault="00502B43">
            <w:pPr>
              <w:spacing w:after="0" w:line="240" w:lineRule="auto"/>
              <w:jc w:val="center"/>
              <w:rPr>
                <w:rFonts w:ascii="Porto Sans" w:hAnsi="Porto Sans"/>
                <w:sz w:val="14"/>
                <w:szCs w:val="14"/>
                <w:lang w:val="pt-PT"/>
              </w:rPr>
            </w:pPr>
            <w:r w:rsidRPr="006073F7">
              <w:rPr>
                <w:rFonts w:ascii="Porto Sans" w:hAnsi="Porto Sans"/>
                <w:sz w:val="14"/>
                <w:szCs w:val="14"/>
              </w:rPr>
              <w:t>Gonçalo Dinis Magalhães Teixeira</w:t>
            </w:r>
          </w:p>
        </w:tc>
        <w:tc>
          <w:tcPr>
            <w:tcW w:w="3516" w:type="dxa"/>
            <w:shd w:val="clear" w:color="auto" w:fill="FFFBE6"/>
            <w:tcMar>
              <w:top w:w="70" w:type="dxa"/>
              <w:left w:w="100" w:type="dxa"/>
              <w:bottom w:w="70" w:type="dxa"/>
              <w:right w:w="100" w:type="dxa"/>
            </w:tcMar>
            <w:vAlign w:val="center"/>
          </w:tcPr>
          <w:p w14:paraId="65EF6DA3" w14:textId="755CBB75" w:rsidR="00845293" w:rsidRPr="00EC0637" w:rsidRDefault="009E2F7D">
            <w:pPr>
              <w:spacing w:after="0" w:line="240" w:lineRule="auto"/>
              <w:rPr>
                <w:rFonts w:ascii="Porto Sans" w:hAnsi="Porto Sans"/>
                <w:sz w:val="14"/>
                <w:szCs w:val="14"/>
                <w:u w:val="single"/>
                <w:lang w:val="pt-PT"/>
              </w:rPr>
            </w:pPr>
            <w:r w:rsidRPr="00827164">
              <w:rPr>
                <w:lang w:val="pt-PT"/>
              </w:rPr>
              <w:t xml:space="preserve">Proposta própria M2/Sprint 02, em XLSX; </w:t>
            </w:r>
            <w:proofErr w:type="spellStart"/>
            <w:r w:rsidRPr="00827164">
              <w:rPr>
                <w:lang w:val="pt-PT"/>
              </w:rPr>
              <w:t>Backlog</w:t>
            </w:r>
            <w:proofErr w:type="spellEnd"/>
            <w:r w:rsidRPr="00827164">
              <w:rPr>
                <w:lang w:val="pt-PT"/>
              </w:rPr>
              <w:t xml:space="preserve"> de Projeto e PDF de origem ratificado; grelha cumulativa de rotação; mapa de carga M1+M2. O ficheiro fornecido m2-s01 contém o histórico M1/S01.</w:t>
            </w:r>
          </w:p>
        </w:tc>
        <w:tc>
          <w:tcPr>
            <w:tcW w:w="820" w:type="dxa"/>
            <w:shd w:val="clear" w:color="auto" w:fill="FFFBE6"/>
            <w:tcMar>
              <w:top w:w="70" w:type="dxa"/>
              <w:left w:w="100" w:type="dxa"/>
              <w:bottom w:w="70" w:type="dxa"/>
              <w:right w:w="100" w:type="dxa"/>
            </w:tcMar>
            <w:vAlign w:val="center"/>
          </w:tcPr>
          <w:p w14:paraId="2D4DF15E"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35 min</w:t>
            </w:r>
          </w:p>
        </w:tc>
      </w:tr>
      <w:tr w:rsidR="00845293" w:rsidRPr="006073F7" w14:paraId="378E37EC" w14:textId="77777777">
        <w:trPr>
          <w:cantSplit/>
        </w:trPr>
        <w:tc>
          <w:tcPr>
            <w:tcW w:w="550" w:type="dxa"/>
            <w:shd w:val="clear" w:color="auto" w:fill="FFFBE6"/>
            <w:tcMar>
              <w:top w:w="70" w:type="dxa"/>
              <w:left w:w="100" w:type="dxa"/>
              <w:bottom w:w="70" w:type="dxa"/>
              <w:right w:w="100" w:type="dxa"/>
            </w:tcMar>
            <w:vAlign w:val="center"/>
          </w:tcPr>
          <w:p w14:paraId="5BD1D2E8"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w:t>
            </w:r>
          </w:p>
        </w:tc>
        <w:tc>
          <w:tcPr>
            <w:tcW w:w="1600" w:type="dxa"/>
            <w:shd w:val="clear" w:color="auto" w:fill="FFFBE6"/>
            <w:tcMar>
              <w:top w:w="70" w:type="dxa"/>
              <w:left w:w="100" w:type="dxa"/>
              <w:bottom w:w="70" w:type="dxa"/>
              <w:right w:w="100" w:type="dxa"/>
            </w:tcMar>
            <w:vAlign w:val="center"/>
          </w:tcPr>
          <w:p w14:paraId="1B94E726" w14:textId="0C25931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Secretário do Sprint 0</w:t>
            </w:r>
            <w:r w:rsidR="00EC0637">
              <w:rPr>
                <w:rFonts w:ascii="Porto Sans" w:hAnsi="Porto Sans"/>
                <w:sz w:val="14"/>
                <w:szCs w:val="14"/>
                <w:lang w:val="pt-PT"/>
              </w:rPr>
              <w:t>2</w:t>
            </w:r>
          </w:p>
        </w:tc>
        <w:tc>
          <w:tcPr>
            <w:tcW w:w="2500" w:type="dxa"/>
            <w:shd w:val="clear" w:color="auto" w:fill="FFFBE6"/>
            <w:tcMar>
              <w:top w:w="70" w:type="dxa"/>
              <w:left w:w="100" w:type="dxa"/>
              <w:bottom w:w="70" w:type="dxa"/>
              <w:right w:w="100" w:type="dxa"/>
            </w:tcMar>
            <w:vAlign w:val="center"/>
          </w:tcPr>
          <w:p w14:paraId="3A74609E" w14:textId="38E94A27" w:rsidR="00845293" w:rsidRPr="00827164" w:rsidRDefault="009F01AB">
            <w:pPr>
              <w:spacing w:after="0" w:line="240" w:lineRule="auto"/>
              <w:rPr>
                <w:rFonts w:ascii="Porto Sans" w:hAnsi="Porto Sans"/>
                <w:sz w:val="14"/>
                <w:szCs w:val="14"/>
                <w:lang w:val="pt-PT"/>
              </w:rPr>
            </w:pPr>
            <w:r w:rsidRPr="00827164">
              <w:rPr>
                <w:rFonts w:ascii="Porto Sans" w:hAnsi="Porto Sans"/>
                <w:sz w:val="14"/>
                <w:szCs w:val="18"/>
                <w:lang w:val="pt-PT"/>
              </w:rPr>
              <w:t xml:space="preserve">Confirmar o Secretário efetivamente designado para o Sprint 02, com rotação entre Dinis, Gonçalo Ribeiro e André. Ivan fica excluído do Secretariado conforme a organização indicada pelo líder. </w:t>
            </w:r>
            <w:proofErr w:type="spellStart"/>
            <w:r w:rsidRPr="00827164">
              <w:rPr>
                <w:rFonts w:ascii="Porto Sans" w:hAnsi="Porto Sans"/>
                <w:sz w:val="14"/>
                <w:szCs w:val="18"/>
              </w:rPr>
              <w:t>Confirmar</w:t>
            </w:r>
            <w:proofErr w:type="spellEnd"/>
            <w:r w:rsidRPr="00827164">
              <w:rPr>
                <w:rFonts w:ascii="Porto Sans" w:hAnsi="Porto Sans"/>
                <w:sz w:val="14"/>
                <w:szCs w:val="18"/>
              </w:rPr>
              <w:t xml:space="preserve"> a </w:t>
            </w:r>
            <w:proofErr w:type="spellStart"/>
            <w:r w:rsidRPr="00827164">
              <w:rPr>
                <w:rFonts w:ascii="Porto Sans" w:hAnsi="Porto Sans"/>
                <w:sz w:val="14"/>
                <w:szCs w:val="18"/>
              </w:rPr>
              <w:t>regra</w:t>
            </w:r>
            <w:proofErr w:type="spellEnd"/>
            <w:r w:rsidRPr="00827164">
              <w:rPr>
                <w:rFonts w:ascii="Porto Sans" w:hAnsi="Porto Sans"/>
                <w:sz w:val="14"/>
                <w:szCs w:val="18"/>
              </w:rPr>
              <w:t xml:space="preserve"> com o </w:t>
            </w:r>
            <w:proofErr w:type="spellStart"/>
            <w:r w:rsidRPr="00827164">
              <w:rPr>
                <w:rFonts w:ascii="Porto Sans" w:hAnsi="Porto Sans"/>
                <w:sz w:val="14"/>
                <w:szCs w:val="18"/>
              </w:rPr>
              <w:t>Regulamento</w:t>
            </w:r>
            <w:proofErr w:type="spellEnd"/>
            <w:r w:rsidRPr="00827164">
              <w:rPr>
                <w:rFonts w:ascii="Porto Sans" w:hAnsi="Porto Sans"/>
                <w:sz w:val="14"/>
                <w:szCs w:val="18"/>
              </w:rPr>
              <w:t xml:space="preserve"> do Grupo.</w:t>
            </w:r>
          </w:p>
        </w:tc>
        <w:tc>
          <w:tcPr>
            <w:tcW w:w="1100" w:type="dxa"/>
            <w:shd w:val="clear" w:color="auto" w:fill="FFFBE6"/>
            <w:tcMar>
              <w:top w:w="70" w:type="dxa"/>
              <w:left w:w="100" w:type="dxa"/>
              <w:bottom w:w="70" w:type="dxa"/>
              <w:right w:w="100" w:type="dxa"/>
            </w:tcMar>
            <w:vAlign w:val="center"/>
          </w:tcPr>
          <w:p w14:paraId="1DAB4FA3" w14:textId="5B7938F8" w:rsidR="00845293" w:rsidRPr="006073F7" w:rsidRDefault="003E28FE">
            <w:pPr>
              <w:spacing w:after="0" w:line="240" w:lineRule="auto"/>
              <w:jc w:val="center"/>
              <w:rPr>
                <w:rFonts w:ascii="Porto Sans" w:hAnsi="Porto Sans"/>
                <w:sz w:val="14"/>
                <w:szCs w:val="14"/>
                <w:lang w:val="pt-PT"/>
              </w:rPr>
            </w:pPr>
            <w:r w:rsidRPr="006073F7">
              <w:rPr>
                <w:rFonts w:ascii="Porto Sans" w:hAnsi="Porto Sans"/>
                <w:sz w:val="14"/>
                <w:szCs w:val="14"/>
              </w:rPr>
              <w:t>Gonçalo Magalhães Ribeiro</w:t>
            </w:r>
          </w:p>
        </w:tc>
        <w:tc>
          <w:tcPr>
            <w:tcW w:w="3516" w:type="dxa"/>
            <w:shd w:val="clear" w:color="auto" w:fill="FFFBE6"/>
            <w:tcMar>
              <w:top w:w="70" w:type="dxa"/>
              <w:left w:w="100" w:type="dxa"/>
              <w:bottom w:w="70" w:type="dxa"/>
              <w:right w:w="100" w:type="dxa"/>
            </w:tcMar>
            <w:vAlign w:val="center"/>
          </w:tcPr>
          <w:p w14:paraId="501AE992" w14:textId="4AE79AD9" w:rsidR="00845293" w:rsidRPr="006073F7" w:rsidRDefault="002908E8">
            <w:pPr>
              <w:spacing w:after="0" w:line="240" w:lineRule="auto"/>
              <w:rPr>
                <w:rFonts w:ascii="Porto Sans" w:hAnsi="Porto Sans"/>
                <w:sz w:val="14"/>
                <w:szCs w:val="14"/>
                <w:lang w:val="pt-PT"/>
              </w:rPr>
            </w:pPr>
            <w:r>
              <w:rPr>
                <w:rFonts w:ascii="Porto Sans" w:hAnsi="Porto Sans"/>
                <w:sz w:val="14"/>
                <w:szCs w:val="14"/>
                <w:lang w:val="pt-PT"/>
              </w:rPr>
              <w:t>G</w:t>
            </w:r>
            <w:r w:rsidRPr="002F2221">
              <w:rPr>
                <w:rFonts w:ascii="Porto Sans" w:hAnsi="Porto Sans"/>
                <w:sz w:val="14"/>
                <w:szCs w:val="14"/>
                <w:lang w:val="pt-PT"/>
              </w:rPr>
              <w:t>relha de rotação de papéis e situação inicial do</w:t>
            </w:r>
            <w:r>
              <w:rPr>
                <w:rFonts w:ascii="Porto Sans" w:hAnsi="Porto Sans"/>
                <w:sz w:val="14"/>
                <w:szCs w:val="14"/>
                <w:lang w:val="pt-PT"/>
              </w:rPr>
              <w:t xml:space="preserve"> </w:t>
            </w:r>
            <w:r w:rsidRPr="002F2221">
              <w:rPr>
                <w:rFonts w:ascii="Porto Sans" w:hAnsi="Porto Sans"/>
                <w:sz w:val="14"/>
                <w:szCs w:val="14"/>
                <w:lang w:val="pt-PT"/>
              </w:rPr>
              <w:t>Secretariado</w:t>
            </w:r>
            <w:r>
              <w:rPr>
                <w:rFonts w:ascii="Porto Sans" w:hAnsi="Porto Sans"/>
                <w:sz w:val="14"/>
                <w:szCs w:val="14"/>
                <w:lang w:val="pt-PT"/>
              </w:rPr>
              <w:t>.</w:t>
            </w:r>
          </w:p>
        </w:tc>
        <w:tc>
          <w:tcPr>
            <w:tcW w:w="820" w:type="dxa"/>
            <w:shd w:val="clear" w:color="auto" w:fill="FFFBE6"/>
            <w:tcMar>
              <w:top w:w="70" w:type="dxa"/>
              <w:left w:w="100" w:type="dxa"/>
              <w:bottom w:w="70" w:type="dxa"/>
              <w:right w:w="100" w:type="dxa"/>
            </w:tcMar>
            <w:vAlign w:val="center"/>
          </w:tcPr>
          <w:p w14:paraId="337F5936"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 min</w:t>
            </w:r>
          </w:p>
        </w:tc>
      </w:tr>
      <w:tr w:rsidR="00845293" w:rsidRPr="006073F7" w14:paraId="65F904EC" w14:textId="77777777">
        <w:trPr>
          <w:cantSplit/>
        </w:trPr>
        <w:tc>
          <w:tcPr>
            <w:tcW w:w="550" w:type="dxa"/>
            <w:shd w:val="clear" w:color="auto" w:fill="FFFBE6"/>
            <w:tcMar>
              <w:top w:w="70" w:type="dxa"/>
              <w:left w:w="100" w:type="dxa"/>
              <w:bottom w:w="70" w:type="dxa"/>
              <w:right w:w="100" w:type="dxa"/>
            </w:tcMar>
            <w:vAlign w:val="center"/>
          </w:tcPr>
          <w:p w14:paraId="66042143"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6</w:t>
            </w:r>
          </w:p>
        </w:tc>
        <w:tc>
          <w:tcPr>
            <w:tcW w:w="1600" w:type="dxa"/>
            <w:shd w:val="clear" w:color="auto" w:fill="FFFBE6"/>
            <w:tcMar>
              <w:top w:w="70" w:type="dxa"/>
              <w:left w:w="100" w:type="dxa"/>
              <w:bottom w:w="70" w:type="dxa"/>
              <w:right w:w="100" w:type="dxa"/>
            </w:tcMar>
            <w:vAlign w:val="center"/>
          </w:tcPr>
          <w:p w14:paraId="477D00F3"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Equilíbrio da carga planeada</w:t>
            </w:r>
          </w:p>
        </w:tc>
        <w:tc>
          <w:tcPr>
            <w:tcW w:w="2500" w:type="dxa"/>
            <w:shd w:val="clear" w:color="auto" w:fill="FFFBE6"/>
            <w:tcMar>
              <w:top w:w="70" w:type="dxa"/>
              <w:left w:w="100" w:type="dxa"/>
              <w:bottom w:w="70" w:type="dxa"/>
              <w:right w:w="100" w:type="dxa"/>
            </w:tcMar>
            <w:vAlign w:val="center"/>
          </w:tcPr>
          <w:p w14:paraId="219A3C8D" w14:textId="3486F2DB" w:rsidR="00845293" w:rsidRPr="006073F7" w:rsidRDefault="0030764F">
            <w:pPr>
              <w:spacing w:after="0" w:line="240" w:lineRule="auto"/>
              <w:rPr>
                <w:rFonts w:ascii="Porto Sans" w:hAnsi="Porto Sans"/>
                <w:sz w:val="14"/>
                <w:szCs w:val="14"/>
                <w:lang w:val="pt-PT"/>
              </w:rPr>
            </w:pPr>
            <w:r w:rsidRPr="006073F7">
              <w:rPr>
                <w:rFonts w:ascii="Porto Sans" w:hAnsi="Porto Sans"/>
                <w:sz w:val="14"/>
                <w:szCs w:val="14"/>
                <w:lang w:val="pt-PT"/>
              </w:rPr>
              <w:t>Confirmar que, depois da incorporação das tarefas propostas, a distribuição acumulada da Carga das Tarefas Planeadas respeita o limite aplicável ao momento de avaliação (m1+m2).</w:t>
            </w:r>
          </w:p>
        </w:tc>
        <w:tc>
          <w:tcPr>
            <w:tcW w:w="1100" w:type="dxa"/>
            <w:shd w:val="clear" w:color="auto" w:fill="FFFBE6"/>
            <w:tcMar>
              <w:top w:w="70" w:type="dxa"/>
              <w:left w:w="100" w:type="dxa"/>
              <w:bottom w:w="70" w:type="dxa"/>
              <w:right w:w="100" w:type="dxa"/>
            </w:tcMar>
            <w:vAlign w:val="center"/>
          </w:tcPr>
          <w:p w14:paraId="3511B1A2" w14:textId="4D30A629" w:rsidR="00845293" w:rsidRPr="006073F7" w:rsidRDefault="00502B43">
            <w:pPr>
              <w:spacing w:after="0" w:line="240" w:lineRule="auto"/>
              <w:jc w:val="center"/>
              <w:rPr>
                <w:rFonts w:ascii="Porto Sans" w:hAnsi="Porto Sans"/>
                <w:sz w:val="14"/>
                <w:szCs w:val="14"/>
                <w:lang w:val="pt-PT"/>
              </w:rPr>
            </w:pPr>
            <w:r w:rsidRPr="006073F7">
              <w:rPr>
                <w:rFonts w:ascii="Porto Sans" w:hAnsi="Porto Sans"/>
                <w:sz w:val="14"/>
                <w:szCs w:val="14"/>
              </w:rPr>
              <w:t>Gonçalo Magalhães Ribeiro</w:t>
            </w:r>
          </w:p>
        </w:tc>
        <w:tc>
          <w:tcPr>
            <w:tcW w:w="3516" w:type="dxa"/>
            <w:shd w:val="clear" w:color="auto" w:fill="FFFBE6"/>
            <w:tcMar>
              <w:top w:w="70" w:type="dxa"/>
              <w:left w:w="100" w:type="dxa"/>
              <w:bottom w:w="70" w:type="dxa"/>
              <w:right w:w="100" w:type="dxa"/>
            </w:tcMar>
            <w:vAlign w:val="center"/>
          </w:tcPr>
          <w:p w14:paraId="02D8677A" w14:textId="29E1E1C9" w:rsidR="00845293" w:rsidRPr="006073F7" w:rsidRDefault="0070234C">
            <w:pPr>
              <w:spacing w:after="0" w:line="240" w:lineRule="auto"/>
              <w:rPr>
                <w:rFonts w:ascii="Porto Sans" w:hAnsi="Porto Sans"/>
                <w:sz w:val="14"/>
                <w:szCs w:val="14"/>
                <w:u w:val="single"/>
                <w:lang w:val="pt-PT"/>
              </w:rPr>
            </w:pPr>
            <w:r w:rsidRPr="006073F7">
              <w:rPr>
                <w:rFonts w:ascii="Porto Sans" w:hAnsi="Porto Sans"/>
                <w:sz w:val="14"/>
                <w:szCs w:val="14"/>
                <w:lang w:val="pt-PT"/>
              </w:rPr>
              <w:t>Mapa de Carga das Tarefas Planeadas em formato XLS ou XLSX, acumulado no momento de avaliação, atualizado com as tarefas propostas e identificado pelo respetivo nome e versão.</w:t>
            </w:r>
          </w:p>
        </w:tc>
        <w:tc>
          <w:tcPr>
            <w:tcW w:w="820" w:type="dxa"/>
            <w:shd w:val="clear" w:color="auto" w:fill="FFFBE6"/>
            <w:tcMar>
              <w:top w:w="70" w:type="dxa"/>
              <w:left w:w="100" w:type="dxa"/>
              <w:bottom w:w="70" w:type="dxa"/>
              <w:right w:w="100" w:type="dxa"/>
            </w:tcMar>
            <w:vAlign w:val="center"/>
          </w:tcPr>
          <w:p w14:paraId="43065BB5"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10 min</w:t>
            </w:r>
          </w:p>
        </w:tc>
      </w:tr>
      <w:tr w:rsidR="00845293" w:rsidRPr="006073F7" w14:paraId="70E7200F" w14:textId="77777777">
        <w:trPr>
          <w:cantSplit/>
        </w:trPr>
        <w:tc>
          <w:tcPr>
            <w:tcW w:w="550" w:type="dxa"/>
            <w:shd w:val="clear" w:color="auto" w:fill="FFFBE6"/>
            <w:tcMar>
              <w:top w:w="70" w:type="dxa"/>
              <w:left w:w="100" w:type="dxa"/>
              <w:bottom w:w="70" w:type="dxa"/>
              <w:right w:w="100" w:type="dxa"/>
            </w:tcMar>
            <w:vAlign w:val="center"/>
          </w:tcPr>
          <w:p w14:paraId="1D3EBE3C"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7</w:t>
            </w:r>
          </w:p>
        </w:tc>
        <w:tc>
          <w:tcPr>
            <w:tcW w:w="1600" w:type="dxa"/>
            <w:shd w:val="clear" w:color="auto" w:fill="FFFBE6"/>
            <w:tcMar>
              <w:top w:w="70" w:type="dxa"/>
              <w:left w:w="100" w:type="dxa"/>
              <w:bottom w:w="70" w:type="dxa"/>
              <w:right w:w="100" w:type="dxa"/>
            </w:tcMar>
            <w:vAlign w:val="center"/>
          </w:tcPr>
          <w:p w14:paraId="0B14B7E0" w14:textId="77777777" w:rsidR="00845293" w:rsidRPr="006073F7" w:rsidRDefault="00324C77">
            <w:pPr>
              <w:spacing w:after="0" w:line="240" w:lineRule="auto"/>
              <w:rPr>
                <w:rFonts w:ascii="Porto Sans" w:hAnsi="Porto Sans"/>
                <w:sz w:val="14"/>
                <w:szCs w:val="14"/>
                <w:lang w:val="pt-PT"/>
              </w:rPr>
            </w:pPr>
            <w:r w:rsidRPr="006073F7">
              <w:rPr>
                <w:rFonts w:ascii="Porto Sans" w:hAnsi="Porto Sans"/>
                <w:sz w:val="14"/>
                <w:szCs w:val="14"/>
                <w:lang w:val="pt-PT"/>
              </w:rPr>
              <w:t>Encerramento</w:t>
            </w:r>
          </w:p>
        </w:tc>
        <w:tc>
          <w:tcPr>
            <w:tcW w:w="2500" w:type="dxa"/>
            <w:shd w:val="clear" w:color="auto" w:fill="FFFBE6"/>
            <w:tcMar>
              <w:top w:w="70" w:type="dxa"/>
              <w:left w:w="100" w:type="dxa"/>
              <w:bottom w:w="70" w:type="dxa"/>
              <w:right w:w="100" w:type="dxa"/>
            </w:tcMar>
            <w:vAlign w:val="center"/>
          </w:tcPr>
          <w:p w14:paraId="34DEC911" w14:textId="7428B48A" w:rsidR="00845293" w:rsidRPr="00BE26CE" w:rsidRDefault="00174F63">
            <w:pPr>
              <w:spacing w:after="0" w:line="240" w:lineRule="auto"/>
              <w:rPr>
                <w:rFonts w:ascii="Porto Sans" w:hAnsi="Porto Sans"/>
                <w:sz w:val="14"/>
                <w:szCs w:val="14"/>
                <w:lang w:val="pt-PT"/>
              </w:rPr>
            </w:pPr>
            <w:r w:rsidRPr="00BE26CE">
              <w:rPr>
                <w:rFonts w:ascii="Porto Sans" w:hAnsi="Porto Sans"/>
                <w:sz w:val="14"/>
                <w:szCs w:val="14"/>
                <w:lang w:val="pt-PT"/>
              </w:rPr>
              <w:t xml:space="preserve">Recapitular as decisões tomadas, confirmar as tarefas incorporadas no Sprint </w:t>
            </w:r>
            <w:proofErr w:type="spellStart"/>
            <w:r w:rsidRPr="00BE26CE">
              <w:rPr>
                <w:rFonts w:ascii="Porto Sans" w:hAnsi="Porto Sans"/>
                <w:sz w:val="14"/>
                <w:szCs w:val="14"/>
                <w:lang w:val="pt-PT"/>
              </w:rPr>
              <w:t>Backlog</w:t>
            </w:r>
            <w:proofErr w:type="spellEnd"/>
            <w:r w:rsidRPr="00BE26CE">
              <w:rPr>
                <w:rFonts w:ascii="Porto Sans" w:hAnsi="Porto Sans"/>
                <w:sz w:val="14"/>
                <w:szCs w:val="14"/>
                <w:lang w:val="pt-PT"/>
              </w:rPr>
              <w:t>, os responsáveis, os prazos e o Secretário designado, identificar os documentos aprovados e encerrar formalmente a reunião.</w:t>
            </w:r>
          </w:p>
        </w:tc>
        <w:tc>
          <w:tcPr>
            <w:tcW w:w="1100" w:type="dxa"/>
            <w:shd w:val="clear" w:color="auto" w:fill="FFFBE6"/>
            <w:tcMar>
              <w:top w:w="70" w:type="dxa"/>
              <w:left w:w="100" w:type="dxa"/>
              <w:bottom w:w="70" w:type="dxa"/>
              <w:right w:w="100" w:type="dxa"/>
            </w:tcMar>
            <w:vAlign w:val="center"/>
          </w:tcPr>
          <w:p w14:paraId="61D46FF5" w14:textId="063B7524" w:rsidR="00845293" w:rsidRPr="006073F7" w:rsidRDefault="00502B43">
            <w:pPr>
              <w:spacing w:after="0" w:line="240" w:lineRule="auto"/>
              <w:jc w:val="center"/>
              <w:rPr>
                <w:rFonts w:ascii="Porto Sans" w:hAnsi="Porto Sans"/>
                <w:sz w:val="14"/>
                <w:szCs w:val="14"/>
                <w:lang w:val="pt-PT"/>
              </w:rPr>
            </w:pPr>
            <w:r w:rsidRPr="006073F7">
              <w:rPr>
                <w:rFonts w:ascii="Porto Sans" w:hAnsi="Porto Sans"/>
                <w:sz w:val="14"/>
                <w:szCs w:val="14"/>
              </w:rPr>
              <w:t>Ivan Cristiano Silva Mendes</w:t>
            </w:r>
          </w:p>
        </w:tc>
        <w:tc>
          <w:tcPr>
            <w:tcW w:w="3516" w:type="dxa"/>
            <w:shd w:val="clear" w:color="auto" w:fill="FFFBE6"/>
            <w:tcMar>
              <w:top w:w="70" w:type="dxa"/>
              <w:left w:w="100" w:type="dxa"/>
              <w:bottom w:w="70" w:type="dxa"/>
              <w:right w:w="100" w:type="dxa"/>
            </w:tcMar>
            <w:vAlign w:val="center"/>
          </w:tcPr>
          <w:p w14:paraId="2DD80197" w14:textId="3DD6CB2E" w:rsidR="00845293" w:rsidRPr="00BE26CE" w:rsidRDefault="001960C1">
            <w:pPr>
              <w:spacing w:after="0" w:line="240" w:lineRule="auto"/>
              <w:rPr>
                <w:rFonts w:ascii="Porto Sans" w:hAnsi="Porto Sans"/>
                <w:sz w:val="14"/>
                <w:szCs w:val="14"/>
                <w:u w:val="single"/>
                <w:lang w:val="pt-PT"/>
              </w:rPr>
            </w:pPr>
            <w:r w:rsidRPr="00827164">
              <w:rPr>
                <w:lang w:val="pt-PT"/>
              </w:rPr>
              <w:t xml:space="preserve">Ata; XLSX aprovado do Sprint </w:t>
            </w:r>
            <w:proofErr w:type="spellStart"/>
            <w:r w:rsidRPr="00827164">
              <w:rPr>
                <w:lang w:val="pt-PT"/>
              </w:rPr>
              <w:t>Backlog</w:t>
            </w:r>
            <w:proofErr w:type="spellEnd"/>
            <w:r w:rsidRPr="00827164">
              <w:rPr>
                <w:lang w:val="pt-PT"/>
              </w:rPr>
              <w:t xml:space="preserve">; PDF integral da folha Sprint </w:t>
            </w:r>
            <w:proofErr w:type="spellStart"/>
            <w:r w:rsidRPr="00827164">
              <w:rPr>
                <w:lang w:val="pt-PT"/>
              </w:rPr>
              <w:t>Backlog</w:t>
            </w:r>
            <w:proofErr w:type="spellEnd"/>
            <w:r w:rsidRPr="00827164">
              <w:rPr>
                <w:lang w:val="pt-PT"/>
              </w:rPr>
              <w:t xml:space="preserve"> da v01 a assinar e anexar à ata. Identificar o PDF do </w:t>
            </w:r>
            <w:proofErr w:type="spellStart"/>
            <w:r w:rsidRPr="00827164">
              <w:rPr>
                <w:lang w:val="pt-PT"/>
              </w:rPr>
              <w:t>Backlog</w:t>
            </w:r>
            <w:proofErr w:type="spellEnd"/>
            <w:r w:rsidRPr="00827164">
              <w:rPr>
                <w:lang w:val="pt-PT"/>
              </w:rPr>
              <w:t xml:space="preserve"> de Projeto já ratificado sem voltar a exportar ou assinar essa origem no </w:t>
            </w:r>
            <w:proofErr w:type="spellStart"/>
            <w:r w:rsidRPr="00827164">
              <w:rPr>
                <w:lang w:val="pt-PT"/>
              </w:rPr>
              <w:t>Planning</w:t>
            </w:r>
            <w:proofErr w:type="spellEnd"/>
            <w:r w:rsidRPr="00827164">
              <w:rPr>
                <w:lang w:val="pt-PT"/>
              </w:rPr>
              <w:t>.</w:t>
            </w:r>
          </w:p>
        </w:tc>
        <w:tc>
          <w:tcPr>
            <w:tcW w:w="820" w:type="dxa"/>
            <w:shd w:val="clear" w:color="auto" w:fill="FFFBE6"/>
            <w:tcMar>
              <w:top w:w="70" w:type="dxa"/>
              <w:left w:w="100" w:type="dxa"/>
              <w:bottom w:w="70" w:type="dxa"/>
              <w:right w:w="100" w:type="dxa"/>
            </w:tcMar>
            <w:vAlign w:val="center"/>
          </w:tcPr>
          <w:p w14:paraId="52C1D3CC" w14:textId="77777777" w:rsidR="00845293" w:rsidRPr="006073F7" w:rsidRDefault="00324C77">
            <w:pPr>
              <w:spacing w:after="0" w:line="240" w:lineRule="auto"/>
              <w:jc w:val="center"/>
              <w:rPr>
                <w:rFonts w:ascii="Porto Sans" w:hAnsi="Porto Sans"/>
                <w:sz w:val="14"/>
                <w:szCs w:val="14"/>
                <w:lang w:val="pt-PT"/>
              </w:rPr>
            </w:pPr>
            <w:r w:rsidRPr="006073F7">
              <w:rPr>
                <w:rFonts w:ascii="Porto Sans" w:hAnsi="Porto Sans"/>
                <w:sz w:val="14"/>
                <w:szCs w:val="14"/>
                <w:lang w:val="pt-PT"/>
              </w:rPr>
              <w:t>5 min</w:t>
            </w:r>
          </w:p>
        </w:tc>
      </w:tr>
    </w:tbl>
    <w:p w14:paraId="6DC5CF51" w14:textId="22D8A114" w:rsidR="00845293" w:rsidRPr="006073F7" w:rsidRDefault="0010279D">
      <w:pPr>
        <w:spacing w:after="20" w:line="240" w:lineRule="auto"/>
        <w:rPr>
          <w:rFonts w:ascii="Porto Sans" w:hAnsi="Porto Sans"/>
          <w:lang w:val="pt-PT"/>
        </w:rPr>
      </w:pPr>
      <w:r w:rsidRPr="006073F7">
        <w:rPr>
          <w:rFonts w:ascii="Porto Sans" w:hAnsi="Porto Sans"/>
          <w:lang w:val="pt-PT"/>
        </w:rPr>
        <w:tab/>
      </w:r>
    </w:p>
    <w:p w14:paraId="58AF379B" w14:textId="77777777" w:rsidR="00845293" w:rsidRPr="006073F7" w:rsidRDefault="00324C77">
      <w:pPr>
        <w:keepNext/>
        <w:spacing w:before="100" w:after="60" w:line="240" w:lineRule="auto"/>
        <w:rPr>
          <w:rFonts w:ascii="Porto Sans" w:hAnsi="Porto Sans"/>
          <w:lang w:val="pt-PT"/>
        </w:rPr>
      </w:pPr>
      <w:r w:rsidRPr="006073F7">
        <w:rPr>
          <w:rFonts w:ascii="Porto Sans" w:hAnsi="Porto Sans"/>
          <w:b/>
          <w:color w:val="17365D"/>
          <w:sz w:val="23"/>
          <w:lang w:val="pt-PT"/>
        </w:rPr>
        <w:t>6. Informações adicionais</w:t>
      </w:r>
    </w:p>
    <w:p w14:paraId="18D76AB1" w14:textId="77777777" w:rsidR="00845293" w:rsidRPr="006073F7" w:rsidRDefault="00845293">
      <w:pPr>
        <w:spacing w:line="240" w:lineRule="auto"/>
        <w:rPr>
          <w:rFonts w:ascii="Porto Sans" w:hAnsi="Porto Sans"/>
          <w:lang w:val="pt-PT"/>
        </w:rPr>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827164" w14:paraId="6EFC0828" w14:textId="77777777">
        <w:tc>
          <w:tcPr>
            <w:tcW w:w="10086" w:type="dxa"/>
            <w:shd w:val="clear" w:color="auto" w:fill="FFFBE6"/>
            <w:tcMar>
              <w:top w:w="100" w:type="dxa"/>
              <w:left w:w="140" w:type="dxa"/>
              <w:bottom w:w="100" w:type="dxa"/>
              <w:right w:w="140" w:type="dxa"/>
            </w:tcMar>
          </w:tcPr>
          <w:p w14:paraId="1B24D495" w14:textId="545BDB4A" w:rsidR="00A313C9" w:rsidRPr="006073F7" w:rsidRDefault="002671E4">
            <w:pPr>
              <w:spacing w:after="0" w:line="259" w:lineRule="auto"/>
              <w:rPr>
                <w:rFonts w:ascii="Porto Sans" w:hAnsi="Porto Sans"/>
                <w:lang w:val="pt-PT"/>
              </w:rPr>
            </w:pPr>
            <w:r w:rsidRPr="00827164">
              <w:rPr>
                <w:lang w:val="pt-PT"/>
              </w:rPr>
              <w:t xml:space="preserve">Cada participante deverá consultar antecipadamente o </w:t>
            </w:r>
            <w:proofErr w:type="spellStart"/>
            <w:r w:rsidRPr="00827164">
              <w:rPr>
                <w:lang w:val="pt-PT"/>
              </w:rPr>
              <w:t>Backlog</w:t>
            </w:r>
            <w:proofErr w:type="spellEnd"/>
            <w:r w:rsidRPr="00827164">
              <w:rPr>
                <w:lang w:val="pt-PT"/>
              </w:rPr>
              <w:t xml:space="preserve"> de Projeto, as </w:t>
            </w:r>
            <w:proofErr w:type="spellStart"/>
            <w:r w:rsidRPr="00827164">
              <w:rPr>
                <w:lang w:val="pt-PT"/>
              </w:rPr>
              <w:t>Issues</w:t>
            </w:r>
            <w:proofErr w:type="spellEnd"/>
            <w:r w:rsidRPr="00827164">
              <w:rPr>
                <w:lang w:val="pt-PT"/>
              </w:rPr>
              <w:t xml:space="preserve"> candidatas, a </w:t>
            </w:r>
            <w:proofErr w:type="spellStart"/>
            <w:r w:rsidRPr="00827164">
              <w:rPr>
                <w:lang w:val="pt-PT"/>
              </w:rPr>
              <w:t>Definition</w:t>
            </w:r>
            <w:proofErr w:type="spellEnd"/>
            <w:r w:rsidRPr="00827164">
              <w:rPr>
                <w:lang w:val="pt-PT"/>
              </w:rPr>
              <w:t xml:space="preserve"> </w:t>
            </w:r>
            <w:proofErr w:type="spellStart"/>
            <w:r w:rsidRPr="00827164">
              <w:rPr>
                <w:lang w:val="pt-PT"/>
              </w:rPr>
              <w:t>of</w:t>
            </w:r>
            <w:proofErr w:type="spellEnd"/>
            <w:r w:rsidRPr="00827164">
              <w:rPr>
                <w:lang w:val="pt-PT"/>
              </w:rPr>
              <w:t xml:space="preserve"> </w:t>
            </w:r>
            <w:proofErr w:type="spellStart"/>
            <w:r w:rsidRPr="00827164">
              <w:rPr>
                <w:lang w:val="pt-PT"/>
              </w:rPr>
              <w:t>Ready</w:t>
            </w:r>
            <w:proofErr w:type="spellEnd"/>
            <w:r w:rsidRPr="00827164">
              <w:rPr>
                <w:lang w:val="pt-PT"/>
              </w:rPr>
              <w:t xml:space="preserve">, a proposta de Sprint </w:t>
            </w:r>
            <w:proofErr w:type="spellStart"/>
            <w:r w:rsidRPr="00827164">
              <w:rPr>
                <w:lang w:val="pt-PT"/>
              </w:rPr>
              <w:t>Backlog</w:t>
            </w:r>
            <w:proofErr w:type="spellEnd"/>
            <w:r w:rsidRPr="00827164">
              <w:rPr>
                <w:lang w:val="pt-PT"/>
              </w:rPr>
              <w:t>, a Grelha de Rotação de Papéis e o Mapa de Carga Planeada referidos na ordem de trabalhos.</w:t>
            </w:r>
            <w:r w:rsidRPr="00827164">
              <w:rPr>
                <w:lang w:val="pt-PT"/>
              </w:rPr>
              <w:br/>
              <w:t>Eventuais propostas de alteração ou inclusão de pontos na ordem de trabalhos deverão ser comunicadas através do canal interno do grupo até 12 horas antes da reunião, nos termos definidos no Regulamento Interno do Grupo.</w:t>
            </w:r>
            <w:r w:rsidRPr="00827164">
              <w:rPr>
                <w:lang w:val="pt-PT"/>
              </w:rPr>
              <w:br/>
            </w:r>
            <w:r w:rsidRPr="00827164">
              <w:rPr>
                <w:lang w:val="pt-PT"/>
              </w:rPr>
              <w:br/>
              <w:t xml:space="preserve">Registo documental elaborado em 2026-10-05 relativo à reunião realizada em 2026-10-02 às 21:00. </w:t>
            </w:r>
            <w:r>
              <w:t xml:space="preserve">A </w:t>
            </w:r>
            <w:proofErr w:type="spellStart"/>
            <w:r>
              <w:t>elaboração</w:t>
            </w:r>
            <w:proofErr w:type="spellEnd"/>
            <w:r>
              <w:t xml:space="preserve"> e as </w:t>
            </w:r>
            <w:proofErr w:type="spellStart"/>
            <w:r>
              <w:t>assinaturas</w:t>
            </w:r>
            <w:proofErr w:type="spellEnd"/>
            <w:r>
              <w:t xml:space="preserve"> </w:t>
            </w:r>
            <w:proofErr w:type="spellStart"/>
            <w:r>
              <w:t>são</w:t>
            </w:r>
            <w:proofErr w:type="spellEnd"/>
            <w:r>
              <w:t xml:space="preserve"> posteriores à </w:t>
            </w:r>
            <w:proofErr w:type="spellStart"/>
            <w:r>
              <w:t>reunião</w:t>
            </w:r>
            <w:proofErr w:type="spellEnd"/>
            <w:r>
              <w:t xml:space="preserve">. </w:t>
            </w:r>
            <w:r w:rsidRPr="00827164">
              <w:rPr>
                <w:lang w:val="pt-PT"/>
              </w:rPr>
              <w:t>As referências a envio, intervenientes e decisões devem ser confirmadas pelo grupo com base nos registos disponíveis. Esta versão é uma minuta para conferência e não atesta decisões ainda não confirmadas.</w:t>
            </w:r>
          </w:p>
        </w:tc>
      </w:tr>
    </w:tbl>
    <w:p w14:paraId="55D1D0EE" w14:textId="77777777" w:rsidR="00845293" w:rsidRPr="006073F7" w:rsidRDefault="00845293">
      <w:pPr>
        <w:spacing w:after="20" w:line="240" w:lineRule="auto"/>
        <w:rPr>
          <w:rFonts w:ascii="Porto Sans" w:hAnsi="Porto Sans"/>
          <w:sz w:val="2"/>
          <w:szCs w:val="6"/>
          <w:lang w:val="pt-PT"/>
        </w:rPr>
      </w:pPr>
    </w:p>
    <w:sectPr w:rsidR="00845293" w:rsidRPr="006073F7" w:rsidSect="00034616">
      <w:footerReference w:type="default" r:id="rId12"/>
      <w:pgSz w:w="11906" w:h="16838"/>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05BF4" w14:textId="77777777" w:rsidR="00173D07" w:rsidRDefault="00173D07">
      <w:pPr>
        <w:spacing w:after="0" w:line="240" w:lineRule="auto"/>
      </w:pPr>
      <w:r>
        <w:separator/>
      </w:r>
    </w:p>
  </w:endnote>
  <w:endnote w:type="continuationSeparator" w:id="0">
    <w:p w14:paraId="55B707AA" w14:textId="77777777" w:rsidR="00173D07" w:rsidRDefault="00173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orto Sans">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6660" w14:textId="77777777" w:rsidR="00845293" w:rsidRDefault="00324C77">
    <w:pPr>
      <w:pStyle w:val="Rodap"/>
      <w:jc w:val="right"/>
    </w:pPr>
    <w:r>
      <w:rPr>
        <w:color w:val="666666"/>
        <w:sz w:val="17"/>
      </w:rPr>
      <w:t xml:space="preserve">Página </w:t>
    </w:r>
    <w:r>
      <w:rPr>
        <w:color w:val="666666"/>
        <w:sz w:val="17"/>
      </w:rPr>
      <w:fldChar w:fldCharType="begin"/>
    </w:r>
    <w:r>
      <w:rPr>
        <w:color w:val="666666"/>
        <w:sz w:val="17"/>
      </w:rPr>
      <w:instrText>PAGE</w:instrText>
    </w:r>
    <w:r>
      <w:rPr>
        <w:color w:val="666666"/>
        <w:sz w:val="17"/>
      </w:rPr>
      <w:fldChar w:fldCharType="separate"/>
    </w:r>
    <w:r w:rsidR="00021177">
      <w:rPr>
        <w:noProof/>
        <w:color w:val="666666"/>
        <w:sz w:val="17"/>
      </w:rPr>
      <w:t>1</w:t>
    </w:r>
    <w:r>
      <w:rPr>
        <w:color w:val="666666"/>
        <w:sz w:val="17"/>
      </w:rPr>
      <w:fldChar w:fldCharType="end"/>
    </w:r>
    <w:r>
      <w:rPr>
        <w:color w:val="666666"/>
        <w:sz w:val="17"/>
      </w:rPr>
      <w:t xml:space="preserve"> de </w:t>
    </w:r>
    <w:r>
      <w:rPr>
        <w:color w:val="666666"/>
        <w:sz w:val="17"/>
      </w:rPr>
      <w:fldChar w:fldCharType="begin"/>
    </w:r>
    <w:r>
      <w:rPr>
        <w:color w:val="666666"/>
        <w:sz w:val="17"/>
      </w:rPr>
      <w:instrText>NUMPAGES</w:instrText>
    </w:r>
    <w:r>
      <w:rPr>
        <w:color w:val="666666"/>
        <w:sz w:val="17"/>
      </w:rPr>
      <w:fldChar w:fldCharType="separate"/>
    </w:r>
    <w:r w:rsidR="00021177">
      <w:rPr>
        <w:noProof/>
        <w:color w:val="666666"/>
        <w:sz w:val="17"/>
      </w:rPr>
      <w:t>2</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1AF6B" w14:textId="77777777" w:rsidR="00173D07" w:rsidRDefault="00173D07">
      <w:pPr>
        <w:spacing w:after="0" w:line="240" w:lineRule="auto"/>
      </w:pPr>
      <w:r>
        <w:separator/>
      </w:r>
    </w:p>
  </w:footnote>
  <w:footnote w:type="continuationSeparator" w:id="0">
    <w:p w14:paraId="41740261" w14:textId="77777777" w:rsidR="00173D07" w:rsidRDefault="00173D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4D"/>
    <w:rsid w:val="00002F57"/>
    <w:rsid w:val="00021177"/>
    <w:rsid w:val="00034616"/>
    <w:rsid w:val="0006063C"/>
    <w:rsid w:val="00086F5C"/>
    <w:rsid w:val="00093C44"/>
    <w:rsid w:val="00096C65"/>
    <w:rsid w:val="000B1D6C"/>
    <w:rsid w:val="000C6EE5"/>
    <w:rsid w:val="000D0F23"/>
    <w:rsid w:val="000F0A95"/>
    <w:rsid w:val="001012C1"/>
    <w:rsid w:val="00101C3D"/>
    <w:rsid w:val="0010279D"/>
    <w:rsid w:val="0011475F"/>
    <w:rsid w:val="0015074B"/>
    <w:rsid w:val="001710CB"/>
    <w:rsid w:val="00173D07"/>
    <w:rsid w:val="00174F63"/>
    <w:rsid w:val="00175599"/>
    <w:rsid w:val="00186357"/>
    <w:rsid w:val="001960C1"/>
    <w:rsid w:val="001E08D1"/>
    <w:rsid w:val="001F0FEE"/>
    <w:rsid w:val="002018C9"/>
    <w:rsid w:val="00214D9A"/>
    <w:rsid w:val="002229BF"/>
    <w:rsid w:val="002358B8"/>
    <w:rsid w:val="00240516"/>
    <w:rsid w:val="00245B80"/>
    <w:rsid w:val="002671E4"/>
    <w:rsid w:val="00270DBB"/>
    <w:rsid w:val="002863E5"/>
    <w:rsid w:val="002908E8"/>
    <w:rsid w:val="0029639D"/>
    <w:rsid w:val="002A14E8"/>
    <w:rsid w:val="002A201C"/>
    <w:rsid w:val="002A5479"/>
    <w:rsid w:val="002C4AAD"/>
    <w:rsid w:val="002D7497"/>
    <w:rsid w:val="002F2221"/>
    <w:rsid w:val="002F49EC"/>
    <w:rsid w:val="002F64D5"/>
    <w:rsid w:val="002F7A05"/>
    <w:rsid w:val="0030510F"/>
    <w:rsid w:val="0030764F"/>
    <w:rsid w:val="00324C41"/>
    <w:rsid w:val="00324C77"/>
    <w:rsid w:val="00326F90"/>
    <w:rsid w:val="00335BBB"/>
    <w:rsid w:val="0035797B"/>
    <w:rsid w:val="00370DC9"/>
    <w:rsid w:val="003717E2"/>
    <w:rsid w:val="00374D8C"/>
    <w:rsid w:val="00375C78"/>
    <w:rsid w:val="003A14C3"/>
    <w:rsid w:val="003A7EA7"/>
    <w:rsid w:val="003B79FC"/>
    <w:rsid w:val="003C1396"/>
    <w:rsid w:val="003E28FE"/>
    <w:rsid w:val="003E7E0E"/>
    <w:rsid w:val="0044132A"/>
    <w:rsid w:val="00445A70"/>
    <w:rsid w:val="00445ED8"/>
    <w:rsid w:val="00451B17"/>
    <w:rsid w:val="00453B52"/>
    <w:rsid w:val="00461653"/>
    <w:rsid w:val="00462511"/>
    <w:rsid w:val="004858BC"/>
    <w:rsid w:val="00487632"/>
    <w:rsid w:val="004938F1"/>
    <w:rsid w:val="00494C24"/>
    <w:rsid w:val="004D796F"/>
    <w:rsid w:val="004F271C"/>
    <w:rsid w:val="00502B43"/>
    <w:rsid w:val="0051305D"/>
    <w:rsid w:val="00514764"/>
    <w:rsid w:val="005309B9"/>
    <w:rsid w:val="005379D3"/>
    <w:rsid w:val="005422B2"/>
    <w:rsid w:val="0056081F"/>
    <w:rsid w:val="005619F1"/>
    <w:rsid w:val="0056565B"/>
    <w:rsid w:val="005859CA"/>
    <w:rsid w:val="005F01CE"/>
    <w:rsid w:val="006073F7"/>
    <w:rsid w:val="006104E8"/>
    <w:rsid w:val="00620D79"/>
    <w:rsid w:val="006346E0"/>
    <w:rsid w:val="00661204"/>
    <w:rsid w:val="006643AC"/>
    <w:rsid w:val="006B1D39"/>
    <w:rsid w:val="006B3CC7"/>
    <w:rsid w:val="006C1F5E"/>
    <w:rsid w:val="006D02ED"/>
    <w:rsid w:val="006D1BAF"/>
    <w:rsid w:val="006D2821"/>
    <w:rsid w:val="0070234C"/>
    <w:rsid w:val="007217B4"/>
    <w:rsid w:val="007406A6"/>
    <w:rsid w:val="00743DC0"/>
    <w:rsid w:val="00746D76"/>
    <w:rsid w:val="00754E7F"/>
    <w:rsid w:val="007B2F05"/>
    <w:rsid w:val="007D6891"/>
    <w:rsid w:val="007F3FC4"/>
    <w:rsid w:val="00802049"/>
    <w:rsid w:val="008049B2"/>
    <w:rsid w:val="00811A58"/>
    <w:rsid w:val="00827164"/>
    <w:rsid w:val="00835FB1"/>
    <w:rsid w:val="00836D6F"/>
    <w:rsid w:val="008405B9"/>
    <w:rsid w:val="00845293"/>
    <w:rsid w:val="00854AB9"/>
    <w:rsid w:val="00867FF2"/>
    <w:rsid w:val="00887208"/>
    <w:rsid w:val="0089052D"/>
    <w:rsid w:val="00893537"/>
    <w:rsid w:val="00896A47"/>
    <w:rsid w:val="008B263B"/>
    <w:rsid w:val="008B6CB5"/>
    <w:rsid w:val="008D1F05"/>
    <w:rsid w:val="008D688C"/>
    <w:rsid w:val="008E29A6"/>
    <w:rsid w:val="009217B1"/>
    <w:rsid w:val="0093549E"/>
    <w:rsid w:val="009570BB"/>
    <w:rsid w:val="009577B7"/>
    <w:rsid w:val="00976AB6"/>
    <w:rsid w:val="00995B79"/>
    <w:rsid w:val="009A3F1B"/>
    <w:rsid w:val="009B0732"/>
    <w:rsid w:val="009B24C3"/>
    <w:rsid w:val="009B2E48"/>
    <w:rsid w:val="009B3956"/>
    <w:rsid w:val="009C6438"/>
    <w:rsid w:val="009D10ED"/>
    <w:rsid w:val="009E2F7D"/>
    <w:rsid w:val="009F01AB"/>
    <w:rsid w:val="00A06F25"/>
    <w:rsid w:val="00A1767F"/>
    <w:rsid w:val="00A313C9"/>
    <w:rsid w:val="00A5189B"/>
    <w:rsid w:val="00A57305"/>
    <w:rsid w:val="00A94392"/>
    <w:rsid w:val="00AA1D8D"/>
    <w:rsid w:val="00AB12CD"/>
    <w:rsid w:val="00AB20DA"/>
    <w:rsid w:val="00AD76B4"/>
    <w:rsid w:val="00B13D38"/>
    <w:rsid w:val="00B23E27"/>
    <w:rsid w:val="00B41D60"/>
    <w:rsid w:val="00B47730"/>
    <w:rsid w:val="00B65C5B"/>
    <w:rsid w:val="00BB3C34"/>
    <w:rsid w:val="00BB658E"/>
    <w:rsid w:val="00BC1F94"/>
    <w:rsid w:val="00BC7351"/>
    <w:rsid w:val="00BD594B"/>
    <w:rsid w:val="00BE26CE"/>
    <w:rsid w:val="00C41502"/>
    <w:rsid w:val="00C51B7B"/>
    <w:rsid w:val="00C54EFE"/>
    <w:rsid w:val="00C57A2D"/>
    <w:rsid w:val="00C60DC5"/>
    <w:rsid w:val="00C61A2D"/>
    <w:rsid w:val="00C62060"/>
    <w:rsid w:val="00C77CEC"/>
    <w:rsid w:val="00C84285"/>
    <w:rsid w:val="00CA674F"/>
    <w:rsid w:val="00CB0664"/>
    <w:rsid w:val="00CF2C1F"/>
    <w:rsid w:val="00D30AF1"/>
    <w:rsid w:val="00D30C51"/>
    <w:rsid w:val="00D32C42"/>
    <w:rsid w:val="00D5579F"/>
    <w:rsid w:val="00D62A69"/>
    <w:rsid w:val="00D65401"/>
    <w:rsid w:val="00D96FD6"/>
    <w:rsid w:val="00D976A1"/>
    <w:rsid w:val="00DB28C8"/>
    <w:rsid w:val="00DB7F44"/>
    <w:rsid w:val="00DC1A07"/>
    <w:rsid w:val="00DC3F15"/>
    <w:rsid w:val="00DE07FD"/>
    <w:rsid w:val="00E02F23"/>
    <w:rsid w:val="00E13FB3"/>
    <w:rsid w:val="00E22C38"/>
    <w:rsid w:val="00E22D6C"/>
    <w:rsid w:val="00E50309"/>
    <w:rsid w:val="00E561F6"/>
    <w:rsid w:val="00E56983"/>
    <w:rsid w:val="00E57B2E"/>
    <w:rsid w:val="00E73437"/>
    <w:rsid w:val="00E93CBE"/>
    <w:rsid w:val="00EB5257"/>
    <w:rsid w:val="00EB749D"/>
    <w:rsid w:val="00EC0637"/>
    <w:rsid w:val="00EF459A"/>
    <w:rsid w:val="00F1265E"/>
    <w:rsid w:val="00F16B64"/>
    <w:rsid w:val="00F20BE9"/>
    <w:rsid w:val="00F46A71"/>
    <w:rsid w:val="00F565B3"/>
    <w:rsid w:val="00F60AB0"/>
    <w:rsid w:val="00F85484"/>
    <w:rsid w:val="00FA7929"/>
    <w:rsid w:val="00FB10CD"/>
    <w:rsid w:val="00FC2AF4"/>
    <w:rsid w:val="00FC4CEE"/>
    <w:rsid w:val="00FC693F"/>
    <w:rsid w:val="00FE19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6192D"/>
  <w14:defaultImageDpi w14:val="300"/>
  <w15:docId w15:val="{FA1FFC78-5705-4753-8682-B32AD973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1F1F1F"/>
      <w:sz w:val="18"/>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ligao">
    <w:name w:val="Hyperlink"/>
    <w:basedOn w:val="Tipodeletrapredefinidodopargrafo"/>
    <w:uiPriority w:val="99"/>
    <w:unhideWhenUsed/>
    <w:rsid w:val="00245B80"/>
    <w:rPr>
      <w:color w:val="0000FF" w:themeColor="hyperlink"/>
      <w:u w:val="single"/>
    </w:rPr>
  </w:style>
  <w:style w:type="character" w:styleId="MenoNoResolvida">
    <w:name w:val="Unresolved Mention"/>
    <w:basedOn w:val="Tipodeletrapredefinidodopargrafo"/>
    <w:uiPriority w:val="99"/>
    <w:semiHidden/>
    <w:unhideWhenUsed/>
    <w:rsid w:val="00245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meet/349367154137063?p=yWjhxPGdCQ8EMqgCvC"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3B981485C9E24DAE651C97D9FBC267" ma:contentTypeVersion="3" ma:contentTypeDescription="Create a new document." ma:contentTypeScope="" ma:versionID="81e1889baf096e0f1fabc7e628f510b3">
  <xsd:schema xmlns:xsd="http://www.w3.org/2001/XMLSchema" xmlns:xs="http://www.w3.org/2001/XMLSchema" xmlns:p="http://schemas.microsoft.com/office/2006/metadata/properties" xmlns:ns2="32f33a6e-f018-4796-a6d6-b8c30f0661e9" targetNamespace="http://schemas.microsoft.com/office/2006/metadata/properties" ma:root="true" ma:fieldsID="4b8b816b6954550eb9ea5c593f5cc868" ns2:_="">
    <xsd:import namespace="32f33a6e-f018-4796-a6d6-b8c30f0661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72F0CB-56C8-4D42-B3A2-53BAEAA85FB2}"/>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772326A-41AF-45C6-9764-FE8EC601BEA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B821ED-1DB5-415D-8A9F-78F8AE00BD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988</Words>
  <Characters>5339</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convocatória de Sprint Planning</vt:lpstr>
      <vt:lpstr/>
    </vt:vector>
  </TitlesOfParts>
  <Manager/>
  <Company/>
  <LinksUpToDate>false</LinksUpToDate>
  <CharactersWithSpaces>6315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convocatória de Sprint Planning</dc:title>
  <dc:subject>Laboratório de Desenvolvimento de Software</dc:subject>
  <dc:creator>Gonçalo Magalhães Ribeiro</dc:creator>
  <cp:keywords/>
  <dc:description>Proposta editável de modelo para os grupos de trabalho.</dc:description>
  <cp:lastModifiedBy>Gonçalo Dinis Magalhães Teixeira</cp:lastModifiedBy>
  <cp:revision>79</cp:revision>
  <dcterms:created xsi:type="dcterms:W3CDTF">2026-10-01T01:38:00Z</dcterms:created>
  <dcterms:modified xsi:type="dcterms:W3CDTF">2026-10-07T00:02:00Z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